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BDA13" w14:textId="77777777" w:rsidR="002D168E" w:rsidRPr="00E83126" w:rsidRDefault="002D168E" w:rsidP="000B3822">
      <w:pPr>
        <w:pStyle w:val="Heading1"/>
        <w:rPr>
          <w:lang w:val="en-US"/>
        </w:rPr>
      </w:pPr>
      <w:bookmarkStart w:id="0" w:name="_GoBack"/>
      <w:bookmarkEnd w:id="0"/>
    </w:p>
    <w:p w14:paraId="2C09CE0A" w14:textId="79EDDDC3" w:rsidR="00574B45" w:rsidRPr="000B3822" w:rsidRDefault="000B3822" w:rsidP="000B3822">
      <w:pPr>
        <w:pStyle w:val="Heading1"/>
      </w:pPr>
      <w:r>
        <w:tab/>
      </w:r>
      <w:r w:rsidR="00305DA5" w:rsidRPr="000B3822">
        <w:rPr>
          <w:sz w:val="52"/>
        </w:rPr>
        <w:t>Individualised Grant Agreement</w:t>
      </w:r>
      <w:r w:rsidRPr="000B3822">
        <w:rPr>
          <w:sz w:val="52"/>
        </w:rPr>
        <w:t xml:space="preserve"> </w:t>
      </w:r>
      <w:r w:rsidR="00305DA5" w:rsidRPr="000B3822">
        <w:rPr>
          <w:sz w:val="52"/>
        </w:rPr>
        <w:t>(</w:t>
      </w:r>
      <w:r w:rsidR="00EE642E" w:rsidRPr="000B3822">
        <w:rPr>
          <w:sz w:val="52"/>
        </w:rPr>
        <w:t>Sector</w:t>
      </w:r>
      <w:r w:rsidRPr="000B3822">
        <w:rPr>
          <w:sz w:val="52"/>
        </w:rPr>
        <w:t xml:space="preserve"> </w:t>
      </w:r>
      <w:r w:rsidR="00EE642E" w:rsidRPr="000B3822">
        <w:rPr>
          <w:sz w:val="52"/>
        </w:rPr>
        <w:t>Readiness Fund</w:t>
      </w:r>
      <w:r w:rsidR="002468C0" w:rsidRPr="000B3822">
        <w:rPr>
          <w:sz w:val="52"/>
        </w:rPr>
        <w:t>)</w:t>
      </w:r>
      <w:r>
        <w:rPr>
          <w:sz w:val="52"/>
        </w:rPr>
        <w:br/>
      </w:r>
      <w:r w:rsidRPr="000B3822">
        <w:rPr>
          <w:sz w:val="52"/>
        </w:rPr>
        <w:t xml:space="preserve"> </w:t>
      </w:r>
      <w:r>
        <w:rPr>
          <w:sz w:val="52"/>
        </w:rPr>
        <w:br/>
      </w:r>
      <w:r w:rsidR="00305DA5" w:rsidRPr="000B3822">
        <w:rPr>
          <w:sz w:val="52"/>
        </w:rPr>
        <w:t>Terms and Conditions</w:t>
      </w:r>
    </w:p>
    <w:p w14:paraId="0F3225E2" w14:textId="77777777" w:rsidR="00574B45" w:rsidRPr="00574B45" w:rsidRDefault="00574B45" w:rsidP="00574B45">
      <w:pPr>
        <w:rPr>
          <w:lang w:val="en-US"/>
        </w:rPr>
      </w:pPr>
    </w:p>
    <w:p w14:paraId="765A35DF" w14:textId="77777777" w:rsidR="00937206" w:rsidRPr="006D4E53" w:rsidRDefault="00937206" w:rsidP="00937206">
      <w:pPr>
        <w:pStyle w:val="Default"/>
        <w:spacing w:after="120"/>
        <w:rPr>
          <w:b/>
          <w:i/>
          <w:sz w:val="23"/>
          <w:szCs w:val="23"/>
        </w:rPr>
      </w:pPr>
    </w:p>
    <w:p w14:paraId="7DD19702" w14:textId="77777777" w:rsidR="00EF1A06" w:rsidRDefault="00EF1A06">
      <w:pPr>
        <w:shd w:val="clear" w:color="auto" w:fill="FFFFFF"/>
        <w:spacing w:before="475"/>
        <w:ind w:left="5"/>
        <w:sectPr w:rsidR="00EF1A06" w:rsidSect="006B1041">
          <w:headerReference w:type="default" r:id="rId8"/>
          <w:footerReference w:type="default" r:id="rId9"/>
          <w:headerReference w:type="first" r:id="rId10"/>
          <w:type w:val="continuous"/>
          <w:pgSz w:w="11909" w:h="16834"/>
          <w:pgMar w:top="1440" w:right="3286" w:bottom="720" w:left="1816" w:header="720" w:footer="720" w:gutter="0"/>
          <w:cols w:space="60"/>
          <w:noEndnote/>
          <w:titlePg/>
          <w:docGrid w:linePitch="272"/>
        </w:sectPr>
      </w:pPr>
    </w:p>
    <w:p w14:paraId="3FD98BA5" w14:textId="78FA05B0" w:rsidR="003538FA" w:rsidRPr="002468C0" w:rsidRDefault="002468C0" w:rsidP="00F7612F">
      <w:pPr>
        <w:shd w:val="clear" w:color="auto" w:fill="FFFFFF"/>
        <w:tabs>
          <w:tab w:val="clear" w:pos="1134"/>
          <w:tab w:val="left" w:pos="426"/>
        </w:tabs>
        <w:spacing w:line="336" w:lineRule="exact"/>
        <w:ind w:left="24" w:right="607" w:hanging="24"/>
        <w:rPr>
          <w:color w:val="000000"/>
          <w:spacing w:val="-1"/>
          <w:lang w:val="en-US"/>
        </w:rPr>
      </w:pPr>
      <w:r w:rsidRPr="002468C0">
        <w:rPr>
          <w:color w:val="000000"/>
          <w:spacing w:val="-1"/>
          <w:lang w:val="en-US"/>
        </w:rPr>
        <w:lastRenderedPageBreak/>
        <w:t>© Commonwealth of Australia 2018</w:t>
      </w:r>
      <w:r>
        <w:rPr>
          <w:color w:val="000000"/>
          <w:spacing w:val="-1"/>
          <w:lang w:val="en-US"/>
        </w:rPr>
        <w:t xml:space="preserve"> </w:t>
      </w:r>
    </w:p>
    <w:sdt>
      <w:sdtPr>
        <w:rPr>
          <w:rFonts w:ascii="Arial" w:eastAsiaTheme="minorEastAsia" w:hAnsi="Arial" w:cs="Arial"/>
          <w:b w:val="0"/>
          <w:bCs w:val="0"/>
          <w:color w:val="auto"/>
          <w:sz w:val="20"/>
          <w:szCs w:val="20"/>
          <w:lang w:val="en-AU" w:eastAsia="en-AU"/>
        </w:rPr>
        <w:id w:val="761727818"/>
        <w:docPartObj>
          <w:docPartGallery w:val="Table of Contents"/>
          <w:docPartUnique/>
        </w:docPartObj>
      </w:sdtPr>
      <w:sdtEndPr>
        <w:rPr>
          <w:noProof/>
        </w:rPr>
      </w:sdtEndPr>
      <w:sdtContent>
        <w:p w14:paraId="1751A862" w14:textId="2AF867D2" w:rsidR="0085376D" w:rsidRDefault="0085376D" w:rsidP="0085376D">
          <w:pPr>
            <w:pStyle w:val="TOCHeading"/>
          </w:pPr>
          <w:r>
            <w:t>Contents</w:t>
          </w:r>
        </w:p>
        <w:p w14:paraId="19CDA6BC" w14:textId="76F411B5" w:rsidR="008155B7" w:rsidRDefault="0085376D">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509320514" w:history="1">
            <w:r w:rsidR="008155B7" w:rsidRPr="003F3548">
              <w:rPr>
                <w:rStyle w:val="Hyperlink"/>
                <w:noProof/>
              </w:rPr>
              <w:t>Definitions and Duration</w:t>
            </w:r>
            <w:r w:rsidR="008155B7">
              <w:rPr>
                <w:noProof/>
                <w:webHidden/>
              </w:rPr>
              <w:tab/>
            </w:r>
            <w:r w:rsidR="008155B7">
              <w:rPr>
                <w:noProof/>
                <w:webHidden/>
              </w:rPr>
              <w:fldChar w:fldCharType="begin"/>
            </w:r>
            <w:r w:rsidR="008155B7">
              <w:rPr>
                <w:noProof/>
                <w:webHidden/>
              </w:rPr>
              <w:instrText xml:space="preserve"> PAGEREF _Toc509320514 \h </w:instrText>
            </w:r>
            <w:r w:rsidR="008155B7">
              <w:rPr>
                <w:noProof/>
                <w:webHidden/>
              </w:rPr>
            </w:r>
            <w:r w:rsidR="008155B7">
              <w:rPr>
                <w:noProof/>
                <w:webHidden/>
              </w:rPr>
              <w:fldChar w:fldCharType="separate"/>
            </w:r>
            <w:r w:rsidR="008155B7">
              <w:rPr>
                <w:noProof/>
                <w:webHidden/>
              </w:rPr>
              <w:t>4</w:t>
            </w:r>
            <w:r w:rsidR="008155B7">
              <w:rPr>
                <w:noProof/>
                <w:webHidden/>
              </w:rPr>
              <w:fldChar w:fldCharType="end"/>
            </w:r>
          </w:hyperlink>
        </w:p>
        <w:p w14:paraId="018242D5" w14:textId="44E9318E" w:rsidR="008155B7" w:rsidRDefault="00030434">
          <w:pPr>
            <w:pStyle w:val="TOC2"/>
            <w:rPr>
              <w:rFonts w:asciiTheme="minorHAnsi" w:hAnsiTheme="minorHAnsi" w:cstheme="minorBidi"/>
              <w:noProof/>
              <w:sz w:val="22"/>
              <w:szCs w:val="22"/>
            </w:rPr>
          </w:pPr>
          <w:hyperlink w:anchor="_Toc509320515" w:history="1">
            <w:r w:rsidR="008155B7" w:rsidRPr="003F3548">
              <w:rPr>
                <w:rStyle w:val="Hyperlink"/>
                <w:noProof/>
              </w:rPr>
              <w:t>1</w:t>
            </w:r>
            <w:r w:rsidR="008155B7">
              <w:rPr>
                <w:rFonts w:asciiTheme="minorHAnsi" w:hAnsiTheme="minorHAnsi" w:cstheme="minorBidi"/>
                <w:noProof/>
                <w:sz w:val="22"/>
                <w:szCs w:val="22"/>
              </w:rPr>
              <w:tab/>
            </w:r>
            <w:r w:rsidR="008155B7" w:rsidRPr="003F3548">
              <w:rPr>
                <w:rStyle w:val="Hyperlink"/>
                <w:noProof/>
              </w:rPr>
              <w:t>Definitions</w:t>
            </w:r>
            <w:r w:rsidR="008155B7">
              <w:rPr>
                <w:noProof/>
                <w:webHidden/>
              </w:rPr>
              <w:tab/>
            </w:r>
            <w:r w:rsidR="008155B7">
              <w:rPr>
                <w:noProof/>
                <w:webHidden/>
              </w:rPr>
              <w:fldChar w:fldCharType="begin"/>
            </w:r>
            <w:r w:rsidR="008155B7">
              <w:rPr>
                <w:noProof/>
                <w:webHidden/>
              </w:rPr>
              <w:instrText xml:space="preserve"> PAGEREF _Toc509320515 \h </w:instrText>
            </w:r>
            <w:r w:rsidR="008155B7">
              <w:rPr>
                <w:noProof/>
                <w:webHidden/>
              </w:rPr>
            </w:r>
            <w:r w:rsidR="008155B7">
              <w:rPr>
                <w:noProof/>
                <w:webHidden/>
              </w:rPr>
              <w:fldChar w:fldCharType="separate"/>
            </w:r>
            <w:r w:rsidR="008155B7">
              <w:rPr>
                <w:noProof/>
                <w:webHidden/>
              </w:rPr>
              <w:t>4</w:t>
            </w:r>
            <w:r w:rsidR="008155B7">
              <w:rPr>
                <w:noProof/>
                <w:webHidden/>
              </w:rPr>
              <w:fldChar w:fldCharType="end"/>
            </w:r>
          </w:hyperlink>
        </w:p>
        <w:p w14:paraId="7D4A9242" w14:textId="350804CB" w:rsidR="008155B7" w:rsidRDefault="00030434">
          <w:pPr>
            <w:pStyle w:val="TOC2"/>
            <w:rPr>
              <w:rFonts w:asciiTheme="minorHAnsi" w:hAnsiTheme="minorHAnsi" w:cstheme="minorBidi"/>
              <w:noProof/>
              <w:sz w:val="22"/>
              <w:szCs w:val="22"/>
            </w:rPr>
          </w:pPr>
          <w:hyperlink w:anchor="_Toc509320516" w:history="1">
            <w:r w:rsidR="008155B7" w:rsidRPr="003F3548">
              <w:rPr>
                <w:rStyle w:val="Hyperlink"/>
                <w:noProof/>
              </w:rPr>
              <w:t>2</w:t>
            </w:r>
            <w:r w:rsidR="008155B7">
              <w:rPr>
                <w:rFonts w:asciiTheme="minorHAnsi" w:hAnsiTheme="minorHAnsi" w:cstheme="minorBidi"/>
                <w:noProof/>
                <w:sz w:val="22"/>
                <w:szCs w:val="22"/>
              </w:rPr>
              <w:tab/>
            </w:r>
            <w:r w:rsidR="008155B7" w:rsidRPr="003F3548">
              <w:rPr>
                <w:rStyle w:val="Hyperlink"/>
                <w:noProof/>
              </w:rPr>
              <w:t>Duration of the Agreement and Activity</w:t>
            </w:r>
            <w:r w:rsidR="008155B7">
              <w:rPr>
                <w:noProof/>
                <w:webHidden/>
              </w:rPr>
              <w:tab/>
            </w:r>
            <w:r w:rsidR="008155B7">
              <w:rPr>
                <w:noProof/>
                <w:webHidden/>
              </w:rPr>
              <w:fldChar w:fldCharType="begin"/>
            </w:r>
            <w:r w:rsidR="008155B7">
              <w:rPr>
                <w:noProof/>
                <w:webHidden/>
              </w:rPr>
              <w:instrText xml:space="preserve"> PAGEREF _Toc509320516 \h </w:instrText>
            </w:r>
            <w:r w:rsidR="008155B7">
              <w:rPr>
                <w:noProof/>
                <w:webHidden/>
              </w:rPr>
            </w:r>
            <w:r w:rsidR="008155B7">
              <w:rPr>
                <w:noProof/>
                <w:webHidden/>
              </w:rPr>
              <w:fldChar w:fldCharType="separate"/>
            </w:r>
            <w:r w:rsidR="008155B7">
              <w:rPr>
                <w:noProof/>
                <w:webHidden/>
              </w:rPr>
              <w:t>4</w:t>
            </w:r>
            <w:r w:rsidR="008155B7">
              <w:rPr>
                <w:noProof/>
                <w:webHidden/>
              </w:rPr>
              <w:fldChar w:fldCharType="end"/>
            </w:r>
          </w:hyperlink>
        </w:p>
        <w:p w14:paraId="30D9E69D" w14:textId="673D807F" w:rsidR="008155B7" w:rsidRDefault="00030434">
          <w:pPr>
            <w:pStyle w:val="TOC1"/>
            <w:rPr>
              <w:rFonts w:asciiTheme="minorHAnsi" w:hAnsiTheme="minorHAnsi" w:cstheme="minorBidi"/>
              <w:noProof/>
              <w:sz w:val="22"/>
              <w:szCs w:val="22"/>
            </w:rPr>
          </w:pPr>
          <w:hyperlink w:anchor="_Toc509320517" w:history="1">
            <w:r w:rsidR="008155B7" w:rsidRPr="003F3548">
              <w:rPr>
                <w:rStyle w:val="Hyperlink"/>
                <w:noProof/>
                <w:lang w:val="en-US"/>
              </w:rPr>
              <w:t>What you must do</w:t>
            </w:r>
            <w:r w:rsidR="008155B7">
              <w:rPr>
                <w:noProof/>
                <w:webHidden/>
              </w:rPr>
              <w:tab/>
            </w:r>
            <w:r w:rsidR="008155B7">
              <w:rPr>
                <w:noProof/>
                <w:webHidden/>
              </w:rPr>
              <w:fldChar w:fldCharType="begin"/>
            </w:r>
            <w:r w:rsidR="008155B7">
              <w:rPr>
                <w:noProof/>
                <w:webHidden/>
              </w:rPr>
              <w:instrText xml:space="preserve"> PAGEREF _Toc509320517 \h </w:instrText>
            </w:r>
            <w:r w:rsidR="008155B7">
              <w:rPr>
                <w:noProof/>
                <w:webHidden/>
              </w:rPr>
            </w:r>
            <w:r w:rsidR="008155B7">
              <w:rPr>
                <w:noProof/>
                <w:webHidden/>
              </w:rPr>
              <w:fldChar w:fldCharType="separate"/>
            </w:r>
            <w:r w:rsidR="008155B7">
              <w:rPr>
                <w:noProof/>
                <w:webHidden/>
              </w:rPr>
              <w:t>4</w:t>
            </w:r>
            <w:r w:rsidR="008155B7">
              <w:rPr>
                <w:noProof/>
                <w:webHidden/>
              </w:rPr>
              <w:fldChar w:fldCharType="end"/>
            </w:r>
          </w:hyperlink>
        </w:p>
        <w:p w14:paraId="3270E4FC" w14:textId="7E993809" w:rsidR="008155B7" w:rsidRDefault="00030434">
          <w:pPr>
            <w:pStyle w:val="TOC2"/>
            <w:rPr>
              <w:rFonts w:asciiTheme="minorHAnsi" w:hAnsiTheme="minorHAnsi" w:cstheme="minorBidi"/>
              <w:noProof/>
              <w:sz w:val="22"/>
              <w:szCs w:val="22"/>
            </w:rPr>
          </w:pPr>
          <w:hyperlink w:anchor="_Toc509320518" w:history="1">
            <w:r w:rsidR="008155B7" w:rsidRPr="003F3548">
              <w:rPr>
                <w:rStyle w:val="Hyperlink"/>
                <w:noProof/>
              </w:rPr>
              <w:t>3</w:t>
            </w:r>
            <w:r w:rsidR="008155B7">
              <w:rPr>
                <w:rFonts w:asciiTheme="minorHAnsi" w:hAnsiTheme="minorHAnsi" w:cstheme="minorBidi"/>
                <w:noProof/>
                <w:sz w:val="22"/>
                <w:szCs w:val="22"/>
              </w:rPr>
              <w:tab/>
            </w:r>
            <w:r w:rsidR="008155B7" w:rsidRPr="003F3548">
              <w:rPr>
                <w:rStyle w:val="Hyperlink"/>
                <w:noProof/>
              </w:rPr>
              <w:t>Your obligations in carrying out the Activity</w:t>
            </w:r>
            <w:r w:rsidR="008155B7">
              <w:rPr>
                <w:noProof/>
                <w:webHidden/>
              </w:rPr>
              <w:tab/>
            </w:r>
            <w:r w:rsidR="008155B7">
              <w:rPr>
                <w:noProof/>
                <w:webHidden/>
              </w:rPr>
              <w:fldChar w:fldCharType="begin"/>
            </w:r>
            <w:r w:rsidR="008155B7">
              <w:rPr>
                <w:noProof/>
                <w:webHidden/>
              </w:rPr>
              <w:instrText xml:space="preserve"> PAGEREF _Toc509320518 \h </w:instrText>
            </w:r>
            <w:r w:rsidR="008155B7">
              <w:rPr>
                <w:noProof/>
                <w:webHidden/>
              </w:rPr>
            </w:r>
            <w:r w:rsidR="008155B7">
              <w:rPr>
                <w:noProof/>
                <w:webHidden/>
              </w:rPr>
              <w:fldChar w:fldCharType="separate"/>
            </w:r>
            <w:r w:rsidR="008155B7">
              <w:rPr>
                <w:noProof/>
                <w:webHidden/>
              </w:rPr>
              <w:t>4</w:t>
            </w:r>
            <w:r w:rsidR="008155B7">
              <w:rPr>
                <w:noProof/>
                <w:webHidden/>
              </w:rPr>
              <w:fldChar w:fldCharType="end"/>
            </w:r>
          </w:hyperlink>
        </w:p>
        <w:p w14:paraId="300D6A1F" w14:textId="4D756DD8" w:rsidR="008155B7" w:rsidRDefault="00030434">
          <w:pPr>
            <w:pStyle w:val="TOC2"/>
            <w:rPr>
              <w:rFonts w:asciiTheme="minorHAnsi" w:hAnsiTheme="minorHAnsi" w:cstheme="minorBidi"/>
              <w:noProof/>
              <w:sz w:val="22"/>
              <w:szCs w:val="22"/>
            </w:rPr>
          </w:pPr>
          <w:hyperlink w:anchor="_Toc509320519" w:history="1">
            <w:r w:rsidR="008155B7" w:rsidRPr="003F3548">
              <w:rPr>
                <w:rStyle w:val="Hyperlink"/>
                <w:noProof/>
              </w:rPr>
              <w:t>4</w:t>
            </w:r>
            <w:r w:rsidR="008155B7">
              <w:rPr>
                <w:rFonts w:asciiTheme="minorHAnsi" w:hAnsiTheme="minorHAnsi" w:cstheme="minorBidi"/>
                <w:noProof/>
                <w:sz w:val="22"/>
                <w:szCs w:val="22"/>
              </w:rPr>
              <w:tab/>
            </w:r>
            <w:r w:rsidR="008155B7" w:rsidRPr="003F3548">
              <w:rPr>
                <w:rStyle w:val="Hyperlink"/>
                <w:noProof/>
              </w:rPr>
              <w:t>Your obligation to acknowledge our support</w:t>
            </w:r>
            <w:r w:rsidR="008155B7">
              <w:rPr>
                <w:noProof/>
                <w:webHidden/>
              </w:rPr>
              <w:tab/>
            </w:r>
            <w:r w:rsidR="008155B7">
              <w:rPr>
                <w:noProof/>
                <w:webHidden/>
              </w:rPr>
              <w:fldChar w:fldCharType="begin"/>
            </w:r>
            <w:r w:rsidR="008155B7">
              <w:rPr>
                <w:noProof/>
                <w:webHidden/>
              </w:rPr>
              <w:instrText xml:space="preserve"> PAGEREF _Toc509320519 \h </w:instrText>
            </w:r>
            <w:r w:rsidR="008155B7">
              <w:rPr>
                <w:noProof/>
                <w:webHidden/>
              </w:rPr>
            </w:r>
            <w:r w:rsidR="008155B7">
              <w:rPr>
                <w:noProof/>
                <w:webHidden/>
              </w:rPr>
              <w:fldChar w:fldCharType="separate"/>
            </w:r>
            <w:r w:rsidR="008155B7">
              <w:rPr>
                <w:noProof/>
                <w:webHidden/>
              </w:rPr>
              <w:t>5</w:t>
            </w:r>
            <w:r w:rsidR="008155B7">
              <w:rPr>
                <w:noProof/>
                <w:webHidden/>
              </w:rPr>
              <w:fldChar w:fldCharType="end"/>
            </w:r>
          </w:hyperlink>
        </w:p>
        <w:p w14:paraId="0DACE12F" w14:textId="325AABEC" w:rsidR="008155B7" w:rsidRDefault="00030434">
          <w:pPr>
            <w:pStyle w:val="TOC2"/>
            <w:rPr>
              <w:rFonts w:asciiTheme="minorHAnsi" w:hAnsiTheme="minorHAnsi" w:cstheme="minorBidi"/>
              <w:noProof/>
              <w:sz w:val="22"/>
              <w:szCs w:val="22"/>
            </w:rPr>
          </w:pPr>
          <w:hyperlink w:anchor="_Toc509320520" w:history="1">
            <w:r w:rsidR="008155B7" w:rsidRPr="003F3548">
              <w:rPr>
                <w:rStyle w:val="Hyperlink"/>
                <w:noProof/>
              </w:rPr>
              <w:t>5</w:t>
            </w:r>
            <w:r w:rsidR="008155B7">
              <w:rPr>
                <w:rFonts w:asciiTheme="minorHAnsi" w:hAnsiTheme="minorHAnsi" w:cstheme="minorBidi"/>
                <w:noProof/>
                <w:sz w:val="22"/>
                <w:szCs w:val="22"/>
              </w:rPr>
              <w:tab/>
            </w:r>
            <w:r w:rsidR="008155B7" w:rsidRPr="003F3548">
              <w:rPr>
                <w:rStyle w:val="Hyperlink"/>
                <w:noProof/>
              </w:rPr>
              <w:t>Your obligation to keep records and provide reports</w:t>
            </w:r>
            <w:r w:rsidR="008155B7">
              <w:rPr>
                <w:noProof/>
                <w:webHidden/>
              </w:rPr>
              <w:tab/>
            </w:r>
            <w:r w:rsidR="008155B7">
              <w:rPr>
                <w:noProof/>
                <w:webHidden/>
              </w:rPr>
              <w:fldChar w:fldCharType="begin"/>
            </w:r>
            <w:r w:rsidR="008155B7">
              <w:rPr>
                <w:noProof/>
                <w:webHidden/>
              </w:rPr>
              <w:instrText xml:space="preserve"> PAGEREF _Toc509320520 \h </w:instrText>
            </w:r>
            <w:r w:rsidR="008155B7">
              <w:rPr>
                <w:noProof/>
                <w:webHidden/>
              </w:rPr>
            </w:r>
            <w:r w:rsidR="008155B7">
              <w:rPr>
                <w:noProof/>
                <w:webHidden/>
              </w:rPr>
              <w:fldChar w:fldCharType="separate"/>
            </w:r>
            <w:r w:rsidR="008155B7">
              <w:rPr>
                <w:noProof/>
                <w:webHidden/>
              </w:rPr>
              <w:t>5</w:t>
            </w:r>
            <w:r w:rsidR="008155B7">
              <w:rPr>
                <w:noProof/>
                <w:webHidden/>
              </w:rPr>
              <w:fldChar w:fldCharType="end"/>
            </w:r>
          </w:hyperlink>
        </w:p>
        <w:p w14:paraId="3C478B36" w14:textId="1C4EDC2C" w:rsidR="008155B7" w:rsidRDefault="00030434">
          <w:pPr>
            <w:pStyle w:val="TOC1"/>
            <w:rPr>
              <w:rFonts w:asciiTheme="minorHAnsi" w:hAnsiTheme="minorHAnsi" w:cstheme="minorBidi"/>
              <w:noProof/>
              <w:sz w:val="22"/>
              <w:szCs w:val="22"/>
            </w:rPr>
          </w:pPr>
          <w:hyperlink w:anchor="_Toc509320521" w:history="1">
            <w:r w:rsidR="008155B7" w:rsidRPr="003F3548">
              <w:rPr>
                <w:rStyle w:val="Hyperlink"/>
                <w:noProof/>
                <w:lang w:val="en-US"/>
              </w:rPr>
              <w:t>About the Grant</w:t>
            </w:r>
            <w:r w:rsidR="008155B7">
              <w:rPr>
                <w:noProof/>
                <w:webHidden/>
              </w:rPr>
              <w:tab/>
            </w:r>
            <w:r w:rsidR="008155B7">
              <w:rPr>
                <w:noProof/>
                <w:webHidden/>
              </w:rPr>
              <w:fldChar w:fldCharType="begin"/>
            </w:r>
            <w:r w:rsidR="008155B7">
              <w:rPr>
                <w:noProof/>
                <w:webHidden/>
              </w:rPr>
              <w:instrText xml:space="preserve"> PAGEREF _Toc509320521 \h </w:instrText>
            </w:r>
            <w:r w:rsidR="008155B7">
              <w:rPr>
                <w:noProof/>
                <w:webHidden/>
              </w:rPr>
            </w:r>
            <w:r w:rsidR="008155B7">
              <w:rPr>
                <w:noProof/>
                <w:webHidden/>
              </w:rPr>
              <w:fldChar w:fldCharType="separate"/>
            </w:r>
            <w:r w:rsidR="008155B7">
              <w:rPr>
                <w:noProof/>
                <w:webHidden/>
              </w:rPr>
              <w:t>6</w:t>
            </w:r>
            <w:r w:rsidR="008155B7">
              <w:rPr>
                <w:noProof/>
                <w:webHidden/>
              </w:rPr>
              <w:fldChar w:fldCharType="end"/>
            </w:r>
          </w:hyperlink>
        </w:p>
        <w:p w14:paraId="1FB466DE" w14:textId="1A6AA25B" w:rsidR="008155B7" w:rsidRDefault="00030434">
          <w:pPr>
            <w:pStyle w:val="TOC2"/>
            <w:rPr>
              <w:rFonts w:asciiTheme="minorHAnsi" w:hAnsiTheme="minorHAnsi" w:cstheme="minorBidi"/>
              <w:noProof/>
              <w:sz w:val="22"/>
              <w:szCs w:val="22"/>
            </w:rPr>
          </w:pPr>
          <w:hyperlink w:anchor="_Toc509320522" w:history="1">
            <w:r w:rsidR="008155B7" w:rsidRPr="003F3548">
              <w:rPr>
                <w:rStyle w:val="Hyperlink"/>
                <w:noProof/>
              </w:rPr>
              <w:t>6</w:t>
            </w:r>
            <w:r w:rsidR="008155B7">
              <w:rPr>
                <w:rFonts w:asciiTheme="minorHAnsi" w:hAnsiTheme="minorHAnsi" w:cstheme="minorBidi"/>
                <w:noProof/>
                <w:sz w:val="22"/>
                <w:szCs w:val="22"/>
              </w:rPr>
              <w:tab/>
            </w:r>
            <w:r w:rsidR="008155B7" w:rsidRPr="003F3548">
              <w:rPr>
                <w:rStyle w:val="Hyperlink"/>
                <w:noProof/>
              </w:rPr>
              <w:t>Paying the Grant</w:t>
            </w:r>
            <w:r w:rsidR="008155B7">
              <w:rPr>
                <w:noProof/>
                <w:webHidden/>
              </w:rPr>
              <w:tab/>
            </w:r>
            <w:r w:rsidR="008155B7">
              <w:rPr>
                <w:noProof/>
                <w:webHidden/>
              </w:rPr>
              <w:fldChar w:fldCharType="begin"/>
            </w:r>
            <w:r w:rsidR="008155B7">
              <w:rPr>
                <w:noProof/>
                <w:webHidden/>
              </w:rPr>
              <w:instrText xml:space="preserve"> PAGEREF _Toc509320522 \h </w:instrText>
            </w:r>
            <w:r w:rsidR="008155B7">
              <w:rPr>
                <w:noProof/>
                <w:webHidden/>
              </w:rPr>
            </w:r>
            <w:r w:rsidR="008155B7">
              <w:rPr>
                <w:noProof/>
                <w:webHidden/>
              </w:rPr>
              <w:fldChar w:fldCharType="separate"/>
            </w:r>
            <w:r w:rsidR="008155B7">
              <w:rPr>
                <w:noProof/>
                <w:webHidden/>
              </w:rPr>
              <w:t>6</w:t>
            </w:r>
            <w:r w:rsidR="008155B7">
              <w:rPr>
                <w:noProof/>
                <w:webHidden/>
              </w:rPr>
              <w:fldChar w:fldCharType="end"/>
            </w:r>
          </w:hyperlink>
        </w:p>
        <w:p w14:paraId="66DB1ABA" w14:textId="51D0A992" w:rsidR="008155B7" w:rsidRDefault="00030434">
          <w:pPr>
            <w:pStyle w:val="TOC2"/>
            <w:rPr>
              <w:rFonts w:asciiTheme="minorHAnsi" w:hAnsiTheme="minorHAnsi" w:cstheme="minorBidi"/>
              <w:noProof/>
              <w:sz w:val="22"/>
              <w:szCs w:val="22"/>
            </w:rPr>
          </w:pPr>
          <w:hyperlink w:anchor="_Toc509320523" w:history="1">
            <w:r w:rsidR="008155B7" w:rsidRPr="003F3548">
              <w:rPr>
                <w:rStyle w:val="Hyperlink"/>
                <w:noProof/>
              </w:rPr>
              <w:t>7</w:t>
            </w:r>
            <w:r w:rsidR="008155B7">
              <w:rPr>
                <w:rFonts w:asciiTheme="minorHAnsi" w:hAnsiTheme="minorHAnsi" w:cstheme="minorBidi"/>
                <w:noProof/>
                <w:sz w:val="22"/>
                <w:szCs w:val="22"/>
              </w:rPr>
              <w:tab/>
            </w:r>
            <w:r w:rsidR="008155B7" w:rsidRPr="003F3548">
              <w:rPr>
                <w:rStyle w:val="Hyperlink"/>
                <w:noProof/>
              </w:rPr>
              <w:t>Not used</w:t>
            </w:r>
            <w:r w:rsidR="008155B7">
              <w:rPr>
                <w:noProof/>
                <w:webHidden/>
              </w:rPr>
              <w:tab/>
            </w:r>
            <w:r w:rsidR="008155B7">
              <w:rPr>
                <w:noProof/>
                <w:webHidden/>
              </w:rPr>
              <w:fldChar w:fldCharType="begin"/>
            </w:r>
            <w:r w:rsidR="008155B7">
              <w:rPr>
                <w:noProof/>
                <w:webHidden/>
              </w:rPr>
              <w:instrText xml:space="preserve"> PAGEREF _Toc509320523 \h </w:instrText>
            </w:r>
            <w:r w:rsidR="008155B7">
              <w:rPr>
                <w:noProof/>
                <w:webHidden/>
              </w:rPr>
            </w:r>
            <w:r w:rsidR="008155B7">
              <w:rPr>
                <w:noProof/>
                <w:webHidden/>
              </w:rPr>
              <w:fldChar w:fldCharType="separate"/>
            </w:r>
            <w:r w:rsidR="008155B7">
              <w:rPr>
                <w:noProof/>
                <w:webHidden/>
              </w:rPr>
              <w:t>6</w:t>
            </w:r>
            <w:r w:rsidR="008155B7">
              <w:rPr>
                <w:noProof/>
                <w:webHidden/>
              </w:rPr>
              <w:fldChar w:fldCharType="end"/>
            </w:r>
          </w:hyperlink>
        </w:p>
        <w:p w14:paraId="7E9D47BB" w14:textId="203E7EF1" w:rsidR="008155B7" w:rsidRDefault="00030434">
          <w:pPr>
            <w:pStyle w:val="TOC2"/>
            <w:rPr>
              <w:rFonts w:asciiTheme="minorHAnsi" w:hAnsiTheme="minorHAnsi" w:cstheme="minorBidi"/>
              <w:noProof/>
              <w:sz w:val="22"/>
              <w:szCs w:val="22"/>
            </w:rPr>
          </w:pPr>
          <w:hyperlink w:anchor="_Toc509320524" w:history="1">
            <w:r w:rsidR="008155B7" w:rsidRPr="003F3548">
              <w:rPr>
                <w:rStyle w:val="Hyperlink"/>
                <w:noProof/>
              </w:rPr>
              <w:t>8</w:t>
            </w:r>
            <w:r w:rsidR="008155B7">
              <w:rPr>
                <w:rFonts w:asciiTheme="minorHAnsi" w:hAnsiTheme="minorHAnsi" w:cstheme="minorBidi"/>
                <w:noProof/>
                <w:sz w:val="22"/>
                <w:szCs w:val="22"/>
              </w:rPr>
              <w:tab/>
            </w:r>
            <w:r w:rsidR="008155B7" w:rsidRPr="003F3548">
              <w:rPr>
                <w:rStyle w:val="Hyperlink"/>
                <w:noProof/>
              </w:rPr>
              <w:t>When can we withhold payment?</w:t>
            </w:r>
            <w:r w:rsidR="008155B7">
              <w:rPr>
                <w:noProof/>
                <w:webHidden/>
              </w:rPr>
              <w:tab/>
            </w:r>
            <w:r w:rsidR="008155B7">
              <w:rPr>
                <w:noProof/>
                <w:webHidden/>
              </w:rPr>
              <w:fldChar w:fldCharType="begin"/>
            </w:r>
            <w:r w:rsidR="008155B7">
              <w:rPr>
                <w:noProof/>
                <w:webHidden/>
              </w:rPr>
              <w:instrText xml:space="preserve"> PAGEREF _Toc509320524 \h </w:instrText>
            </w:r>
            <w:r w:rsidR="008155B7">
              <w:rPr>
                <w:noProof/>
                <w:webHidden/>
              </w:rPr>
            </w:r>
            <w:r w:rsidR="008155B7">
              <w:rPr>
                <w:noProof/>
                <w:webHidden/>
              </w:rPr>
              <w:fldChar w:fldCharType="separate"/>
            </w:r>
            <w:r w:rsidR="008155B7">
              <w:rPr>
                <w:noProof/>
                <w:webHidden/>
              </w:rPr>
              <w:t>6</w:t>
            </w:r>
            <w:r w:rsidR="008155B7">
              <w:rPr>
                <w:noProof/>
                <w:webHidden/>
              </w:rPr>
              <w:fldChar w:fldCharType="end"/>
            </w:r>
          </w:hyperlink>
        </w:p>
        <w:p w14:paraId="72D5BBEE" w14:textId="46252917" w:rsidR="008155B7" w:rsidRDefault="00030434">
          <w:pPr>
            <w:pStyle w:val="TOC2"/>
            <w:rPr>
              <w:rFonts w:asciiTheme="minorHAnsi" w:hAnsiTheme="minorHAnsi" w:cstheme="minorBidi"/>
              <w:noProof/>
              <w:sz w:val="22"/>
              <w:szCs w:val="22"/>
            </w:rPr>
          </w:pPr>
          <w:hyperlink w:anchor="_Toc509320525" w:history="1">
            <w:r w:rsidR="008155B7" w:rsidRPr="003F3548">
              <w:rPr>
                <w:rStyle w:val="Hyperlink"/>
                <w:noProof/>
              </w:rPr>
              <w:t>9</w:t>
            </w:r>
            <w:r w:rsidR="008155B7">
              <w:rPr>
                <w:rFonts w:asciiTheme="minorHAnsi" w:hAnsiTheme="minorHAnsi" w:cstheme="minorBidi"/>
                <w:noProof/>
                <w:sz w:val="22"/>
                <w:szCs w:val="22"/>
              </w:rPr>
              <w:tab/>
            </w:r>
            <w:r w:rsidR="008155B7" w:rsidRPr="003F3548">
              <w:rPr>
                <w:rStyle w:val="Hyperlink"/>
                <w:noProof/>
              </w:rPr>
              <w:t>Spending the Grant</w:t>
            </w:r>
            <w:r w:rsidR="008155B7">
              <w:rPr>
                <w:noProof/>
                <w:webHidden/>
              </w:rPr>
              <w:tab/>
            </w:r>
            <w:r w:rsidR="008155B7">
              <w:rPr>
                <w:noProof/>
                <w:webHidden/>
              </w:rPr>
              <w:fldChar w:fldCharType="begin"/>
            </w:r>
            <w:r w:rsidR="008155B7">
              <w:rPr>
                <w:noProof/>
                <w:webHidden/>
              </w:rPr>
              <w:instrText xml:space="preserve"> PAGEREF _Toc509320525 \h </w:instrText>
            </w:r>
            <w:r w:rsidR="008155B7">
              <w:rPr>
                <w:noProof/>
                <w:webHidden/>
              </w:rPr>
            </w:r>
            <w:r w:rsidR="008155B7">
              <w:rPr>
                <w:noProof/>
                <w:webHidden/>
              </w:rPr>
              <w:fldChar w:fldCharType="separate"/>
            </w:r>
            <w:r w:rsidR="008155B7">
              <w:rPr>
                <w:noProof/>
                <w:webHidden/>
              </w:rPr>
              <w:t>7</w:t>
            </w:r>
            <w:r w:rsidR="008155B7">
              <w:rPr>
                <w:noProof/>
                <w:webHidden/>
              </w:rPr>
              <w:fldChar w:fldCharType="end"/>
            </w:r>
          </w:hyperlink>
        </w:p>
        <w:p w14:paraId="0C9781FD" w14:textId="005DBC6E" w:rsidR="008155B7" w:rsidRDefault="00030434">
          <w:pPr>
            <w:pStyle w:val="TOC2"/>
            <w:rPr>
              <w:rFonts w:asciiTheme="minorHAnsi" w:hAnsiTheme="minorHAnsi" w:cstheme="minorBidi"/>
              <w:noProof/>
              <w:sz w:val="22"/>
              <w:szCs w:val="22"/>
            </w:rPr>
          </w:pPr>
          <w:hyperlink w:anchor="_Toc509320526" w:history="1">
            <w:r w:rsidR="008155B7" w:rsidRPr="003F3548">
              <w:rPr>
                <w:rStyle w:val="Hyperlink"/>
                <w:noProof/>
              </w:rPr>
              <w:t>10</w:t>
            </w:r>
            <w:r w:rsidR="008155B7">
              <w:rPr>
                <w:rFonts w:asciiTheme="minorHAnsi" w:hAnsiTheme="minorHAnsi" w:cstheme="minorBidi"/>
                <w:noProof/>
                <w:sz w:val="22"/>
                <w:szCs w:val="22"/>
              </w:rPr>
              <w:tab/>
            </w:r>
            <w:r w:rsidR="008155B7" w:rsidRPr="003F3548">
              <w:rPr>
                <w:rStyle w:val="Hyperlink"/>
                <w:noProof/>
              </w:rPr>
              <w:t>Accounting for the Grant</w:t>
            </w:r>
            <w:r w:rsidR="008155B7">
              <w:rPr>
                <w:noProof/>
                <w:webHidden/>
              </w:rPr>
              <w:tab/>
            </w:r>
            <w:r w:rsidR="008155B7">
              <w:rPr>
                <w:noProof/>
                <w:webHidden/>
              </w:rPr>
              <w:fldChar w:fldCharType="begin"/>
            </w:r>
            <w:r w:rsidR="008155B7">
              <w:rPr>
                <w:noProof/>
                <w:webHidden/>
              </w:rPr>
              <w:instrText xml:space="preserve"> PAGEREF _Toc509320526 \h </w:instrText>
            </w:r>
            <w:r w:rsidR="008155B7">
              <w:rPr>
                <w:noProof/>
                <w:webHidden/>
              </w:rPr>
            </w:r>
            <w:r w:rsidR="008155B7">
              <w:rPr>
                <w:noProof/>
                <w:webHidden/>
              </w:rPr>
              <w:fldChar w:fldCharType="separate"/>
            </w:r>
            <w:r w:rsidR="008155B7">
              <w:rPr>
                <w:noProof/>
                <w:webHidden/>
              </w:rPr>
              <w:t>7</w:t>
            </w:r>
            <w:r w:rsidR="008155B7">
              <w:rPr>
                <w:noProof/>
                <w:webHidden/>
              </w:rPr>
              <w:fldChar w:fldCharType="end"/>
            </w:r>
          </w:hyperlink>
        </w:p>
        <w:p w14:paraId="2B628960" w14:textId="60831940" w:rsidR="008155B7" w:rsidRDefault="00030434">
          <w:pPr>
            <w:pStyle w:val="TOC2"/>
            <w:rPr>
              <w:rFonts w:asciiTheme="minorHAnsi" w:hAnsiTheme="minorHAnsi" w:cstheme="minorBidi"/>
              <w:noProof/>
              <w:sz w:val="22"/>
              <w:szCs w:val="22"/>
            </w:rPr>
          </w:pPr>
          <w:hyperlink w:anchor="_Toc509320527" w:history="1">
            <w:r w:rsidR="008155B7" w:rsidRPr="003F3548">
              <w:rPr>
                <w:rStyle w:val="Hyperlink"/>
                <w:noProof/>
              </w:rPr>
              <w:t>11</w:t>
            </w:r>
            <w:r w:rsidR="008155B7">
              <w:rPr>
                <w:rFonts w:asciiTheme="minorHAnsi" w:hAnsiTheme="minorHAnsi" w:cstheme="minorBidi"/>
                <w:noProof/>
                <w:sz w:val="22"/>
                <w:szCs w:val="22"/>
              </w:rPr>
              <w:tab/>
            </w:r>
            <w:r w:rsidR="008155B7" w:rsidRPr="003F3548">
              <w:rPr>
                <w:rStyle w:val="Hyperlink"/>
                <w:noProof/>
              </w:rPr>
              <w:t>Repaying the Grant</w:t>
            </w:r>
            <w:r w:rsidR="008155B7">
              <w:rPr>
                <w:noProof/>
                <w:webHidden/>
              </w:rPr>
              <w:tab/>
            </w:r>
            <w:r w:rsidR="008155B7">
              <w:rPr>
                <w:noProof/>
                <w:webHidden/>
              </w:rPr>
              <w:fldChar w:fldCharType="begin"/>
            </w:r>
            <w:r w:rsidR="008155B7">
              <w:rPr>
                <w:noProof/>
                <w:webHidden/>
              </w:rPr>
              <w:instrText xml:space="preserve"> PAGEREF _Toc509320527 \h </w:instrText>
            </w:r>
            <w:r w:rsidR="008155B7">
              <w:rPr>
                <w:noProof/>
                <w:webHidden/>
              </w:rPr>
            </w:r>
            <w:r w:rsidR="008155B7">
              <w:rPr>
                <w:noProof/>
                <w:webHidden/>
              </w:rPr>
              <w:fldChar w:fldCharType="separate"/>
            </w:r>
            <w:r w:rsidR="008155B7">
              <w:rPr>
                <w:noProof/>
                <w:webHidden/>
              </w:rPr>
              <w:t>8</w:t>
            </w:r>
            <w:r w:rsidR="008155B7">
              <w:rPr>
                <w:noProof/>
                <w:webHidden/>
              </w:rPr>
              <w:fldChar w:fldCharType="end"/>
            </w:r>
          </w:hyperlink>
        </w:p>
        <w:p w14:paraId="7E3CDFC5" w14:textId="4EE6C7B1" w:rsidR="008155B7" w:rsidRDefault="00030434">
          <w:pPr>
            <w:pStyle w:val="TOC2"/>
            <w:rPr>
              <w:rFonts w:asciiTheme="minorHAnsi" w:hAnsiTheme="minorHAnsi" w:cstheme="minorBidi"/>
              <w:noProof/>
              <w:sz w:val="22"/>
              <w:szCs w:val="22"/>
            </w:rPr>
          </w:pPr>
          <w:hyperlink w:anchor="_Toc509320528" w:history="1">
            <w:r w:rsidR="008155B7" w:rsidRPr="003F3548">
              <w:rPr>
                <w:rStyle w:val="Hyperlink"/>
                <w:noProof/>
              </w:rPr>
              <w:t>12</w:t>
            </w:r>
            <w:r w:rsidR="008155B7">
              <w:rPr>
                <w:rFonts w:asciiTheme="minorHAnsi" w:hAnsiTheme="minorHAnsi" w:cstheme="minorBidi"/>
                <w:noProof/>
                <w:sz w:val="22"/>
                <w:szCs w:val="22"/>
              </w:rPr>
              <w:tab/>
            </w:r>
            <w:r w:rsidR="008155B7" w:rsidRPr="003F3548">
              <w:rPr>
                <w:rStyle w:val="Hyperlink"/>
                <w:noProof/>
              </w:rPr>
              <w:t>Taxes, duties and government charges</w:t>
            </w:r>
            <w:r w:rsidR="008155B7">
              <w:rPr>
                <w:noProof/>
                <w:webHidden/>
              </w:rPr>
              <w:tab/>
            </w:r>
            <w:r w:rsidR="008155B7">
              <w:rPr>
                <w:noProof/>
                <w:webHidden/>
              </w:rPr>
              <w:fldChar w:fldCharType="begin"/>
            </w:r>
            <w:r w:rsidR="008155B7">
              <w:rPr>
                <w:noProof/>
                <w:webHidden/>
              </w:rPr>
              <w:instrText xml:space="preserve"> PAGEREF _Toc509320528 \h </w:instrText>
            </w:r>
            <w:r w:rsidR="008155B7">
              <w:rPr>
                <w:noProof/>
                <w:webHidden/>
              </w:rPr>
            </w:r>
            <w:r w:rsidR="008155B7">
              <w:rPr>
                <w:noProof/>
                <w:webHidden/>
              </w:rPr>
              <w:fldChar w:fldCharType="separate"/>
            </w:r>
            <w:r w:rsidR="008155B7">
              <w:rPr>
                <w:noProof/>
                <w:webHidden/>
              </w:rPr>
              <w:t>9</w:t>
            </w:r>
            <w:r w:rsidR="008155B7">
              <w:rPr>
                <w:noProof/>
                <w:webHidden/>
              </w:rPr>
              <w:fldChar w:fldCharType="end"/>
            </w:r>
          </w:hyperlink>
        </w:p>
        <w:p w14:paraId="006175BE" w14:textId="36BBDC15" w:rsidR="008155B7" w:rsidRDefault="00030434">
          <w:pPr>
            <w:pStyle w:val="TOC3"/>
            <w:rPr>
              <w:rFonts w:asciiTheme="minorHAnsi" w:hAnsiTheme="minorHAnsi" w:cstheme="minorBidi"/>
              <w:noProof/>
              <w:sz w:val="22"/>
              <w:szCs w:val="22"/>
            </w:rPr>
          </w:pPr>
          <w:hyperlink w:anchor="_Toc509320529" w:history="1">
            <w:r w:rsidR="008155B7" w:rsidRPr="003F3548">
              <w:rPr>
                <w:rStyle w:val="Hyperlink"/>
                <w:noProof/>
              </w:rPr>
              <w:t>12.1</w:t>
            </w:r>
            <w:r w:rsidR="008155B7">
              <w:rPr>
                <w:rFonts w:asciiTheme="minorHAnsi" w:hAnsiTheme="minorHAnsi" w:cstheme="minorBidi"/>
                <w:noProof/>
                <w:sz w:val="22"/>
                <w:szCs w:val="22"/>
              </w:rPr>
              <w:tab/>
            </w:r>
            <w:r w:rsidR="008155B7" w:rsidRPr="003F3548">
              <w:rPr>
                <w:rStyle w:val="Hyperlink"/>
                <w:noProof/>
              </w:rPr>
              <w:t>Organisation is registered or required to be registered for GST</w:t>
            </w:r>
            <w:r w:rsidR="008155B7">
              <w:rPr>
                <w:noProof/>
                <w:webHidden/>
              </w:rPr>
              <w:tab/>
            </w:r>
            <w:r w:rsidR="008155B7">
              <w:rPr>
                <w:noProof/>
                <w:webHidden/>
              </w:rPr>
              <w:fldChar w:fldCharType="begin"/>
            </w:r>
            <w:r w:rsidR="008155B7">
              <w:rPr>
                <w:noProof/>
                <w:webHidden/>
              </w:rPr>
              <w:instrText xml:space="preserve"> PAGEREF _Toc509320529 \h </w:instrText>
            </w:r>
            <w:r w:rsidR="008155B7">
              <w:rPr>
                <w:noProof/>
                <w:webHidden/>
              </w:rPr>
            </w:r>
            <w:r w:rsidR="008155B7">
              <w:rPr>
                <w:noProof/>
                <w:webHidden/>
              </w:rPr>
              <w:fldChar w:fldCharType="separate"/>
            </w:r>
            <w:r w:rsidR="008155B7">
              <w:rPr>
                <w:noProof/>
                <w:webHidden/>
              </w:rPr>
              <w:t>9</w:t>
            </w:r>
            <w:r w:rsidR="008155B7">
              <w:rPr>
                <w:noProof/>
                <w:webHidden/>
              </w:rPr>
              <w:fldChar w:fldCharType="end"/>
            </w:r>
          </w:hyperlink>
        </w:p>
        <w:p w14:paraId="35EEA02A" w14:textId="3817004A" w:rsidR="008155B7" w:rsidRDefault="00030434">
          <w:pPr>
            <w:pStyle w:val="TOC1"/>
            <w:rPr>
              <w:rFonts w:asciiTheme="minorHAnsi" w:hAnsiTheme="minorHAnsi" w:cstheme="minorBidi"/>
              <w:noProof/>
              <w:sz w:val="22"/>
              <w:szCs w:val="22"/>
            </w:rPr>
          </w:pPr>
          <w:hyperlink w:anchor="_Toc509320530" w:history="1">
            <w:r w:rsidR="008155B7" w:rsidRPr="003F3548">
              <w:rPr>
                <w:rStyle w:val="Hyperlink"/>
                <w:noProof/>
                <w:lang w:val="en-US"/>
              </w:rPr>
              <w:t>Assets</w:t>
            </w:r>
            <w:r w:rsidR="008155B7">
              <w:rPr>
                <w:noProof/>
                <w:webHidden/>
              </w:rPr>
              <w:tab/>
            </w:r>
            <w:r w:rsidR="008155B7">
              <w:rPr>
                <w:noProof/>
                <w:webHidden/>
              </w:rPr>
              <w:fldChar w:fldCharType="begin"/>
            </w:r>
            <w:r w:rsidR="008155B7">
              <w:rPr>
                <w:noProof/>
                <w:webHidden/>
              </w:rPr>
              <w:instrText xml:space="preserve"> PAGEREF _Toc509320530 \h </w:instrText>
            </w:r>
            <w:r w:rsidR="008155B7">
              <w:rPr>
                <w:noProof/>
                <w:webHidden/>
              </w:rPr>
            </w:r>
            <w:r w:rsidR="008155B7">
              <w:rPr>
                <w:noProof/>
                <w:webHidden/>
              </w:rPr>
              <w:fldChar w:fldCharType="separate"/>
            </w:r>
            <w:r w:rsidR="008155B7">
              <w:rPr>
                <w:noProof/>
                <w:webHidden/>
              </w:rPr>
              <w:t>10</w:t>
            </w:r>
            <w:r w:rsidR="008155B7">
              <w:rPr>
                <w:noProof/>
                <w:webHidden/>
              </w:rPr>
              <w:fldChar w:fldCharType="end"/>
            </w:r>
          </w:hyperlink>
        </w:p>
        <w:p w14:paraId="1E833032" w14:textId="487AABC2" w:rsidR="008155B7" w:rsidRDefault="00030434">
          <w:pPr>
            <w:pStyle w:val="TOC2"/>
            <w:rPr>
              <w:rFonts w:asciiTheme="minorHAnsi" w:hAnsiTheme="minorHAnsi" w:cstheme="minorBidi"/>
              <w:noProof/>
              <w:sz w:val="22"/>
              <w:szCs w:val="22"/>
            </w:rPr>
          </w:pPr>
          <w:hyperlink w:anchor="_Toc509320531" w:history="1">
            <w:r w:rsidR="008155B7" w:rsidRPr="003F3548">
              <w:rPr>
                <w:rStyle w:val="Hyperlink"/>
                <w:noProof/>
              </w:rPr>
              <w:t>13</w:t>
            </w:r>
            <w:r w:rsidR="008155B7">
              <w:rPr>
                <w:rFonts w:asciiTheme="minorHAnsi" w:hAnsiTheme="minorHAnsi" w:cstheme="minorBidi"/>
                <w:noProof/>
                <w:sz w:val="22"/>
                <w:szCs w:val="22"/>
              </w:rPr>
              <w:tab/>
            </w:r>
            <w:r w:rsidR="008155B7" w:rsidRPr="003F3548">
              <w:rPr>
                <w:rStyle w:val="Hyperlink"/>
                <w:noProof/>
              </w:rPr>
              <w:t>Assets</w:t>
            </w:r>
            <w:r w:rsidR="008155B7">
              <w:rPr>
                <w:noProof/>
                <w:webHidden/>
              </w:rPr>
              <w:tab/>
            </w:r>
            <w:r w:rsidR="008155B7">
              <w:rPr>
                <w:noProof/>
                <w:webHidden/>
              </w:rPr>
              <w:fldChar w:fldCharType="begin"/>
            </w:r>
            <w:r w:rsidR="008155B7">
              <w:rPr>
                <w:noProof/>
                <w:webHidden/>
              </w:rPr>
              <w:instrText xml:space="preserve"> PAGEREF _Toc509320531 \h </w:instrText>
            </w:r>
            <w:r w:rsidR="008155B7">
              <w:rPr>
                <w:noProof/>
                <w:webHidden/>
              </w:rPr>
            </w:r>
            <w:r w:rsidR="008155B7">
              <w:rPr>
                <w:noProof/>
                <w:webHidden/>
              </w:rPr>
              <w:fldChar w:fldCharType="separate"/>
            </w:r>
            <w:r w:rsidR="008155B7">
              <w:rPr>
                <w:noProof/>
                <w:webHidden/>
              </w:rPr>
              <w:t>10</w:t>
            </w:r>
            <w:r w:rsidR="008155B7">
              <w:rPr>
                <w:noProof/>
                <w:webHidden/>
              </w:rPr>
              <w:fldChar w:fldCharType="end"/>
            </w:r>
          </w:hyperlink>
        </w:p>
        <w:p w14:paraId="29DCB439" w14:textId="0F903405" w:rsidR="008155B7" w:rsidRDefault="00030434">
          <w:pPr>
            <w:pStyle w:val="TOC1"/>
            <w:rPr>
              <w:rFonts w:asciiTheme="minorHAnsi" w:hAnsiTheme="minorHAnsi" w:cstheme="minorBidi"/>
              <w:noProof/>
              <w:sz w:val="22"/>
              <w:szCs w:val="22"/>
            </w:rPr>
          </w:pPr>
          <w:hyperlink w:anchor="_Toc509320532" w:history="1">
            <w:r w:rsidR="008155B7" w:rsidRPr="003F3548">
              <w:rPr>
                <w:rStyle w:val="Hyperlink"/>
                <w:noProof/>
                <w:lang w:val="en-US"/>
              </w:rPr>
              <w:t>Material and Information</w:t>
            </w:r>
            <w:r w:rsidR="008155B7">
              <w:rPr>
                <w:noProof/>
                <w:webHidden/>
              </w:rPr>
              <w:tab/>
            </w:r>
            <w:r w:rsidR="008155B7">
              <w:rPr>
                <w:noProof/>
                <w:webHidden/>
              </w:rPr>
              <w:fldChar w:fldCharType="begin"/>
            </w:r>
            <w:r w:rsidR="008155B7">
              <w:rPr>
                <w:noProof/>
                <w:webHidden/>
              </w:rPr>
              <w:instrText xml:space="preserve"> PAGEREF _Toc509320532 \h </w:instrText>
            </w:r>
            <w:r w:rsidR="008155B7">
              <w:rPr>
                <w:noProof/>
                <w:webHidden/>
              </w:rPr>
            </w:r>
            <w:r w:rsidR="008155B7">
              <w:rPr>
                <w:noProof/>
                <w:webHidden/>
              </w:rPr>
              <w:fldChar w:fldCharType="separate"/>
            </w:r>
            <w:r w:rsidR="008155B7">
              <w:rPr>
                <w:noProof/>
                <w:webHidden/>
              </w:rPr>
              <w:t>11</w:t>
            </w:r>
            <w:r w:rsidR="008155B7">
              <w:rPr>
                <w:noProof/>
                <w:webHidden/>
              </w:rPr>
              <w:fldChar w:fldCharType="end"/>
            </w:r>
          </w:hyperlink>
        </w:p>
        <w:p w14:paraId="12FAC22E" w14:textId="6FF6D8D9" w:rsidR="008155B7" w:rsidRDefault="00030434">
          <w:pPr>
            <w:pStyle w:val="TOC2"/>
            <w:rPr>
              <w:rFonts w:asciiTheme="minorHAnsi" w:hAnsiTheme="minorHAnsi" w:cstheme="minorBidi"/>
              <w:noProof/>
              <w:sz w:val="22"/>
              <w:szCs w:val="22"/>
            </w:rPr>
          </w:pPr>
          <w:hyperlink w:anchor="_Toc509320533" w:history="1">
            <w:r w:rsidR="008155B7" w:rsidRPr="003F3548">
              <w:rPr>
                <w:rStyle w:val="Hyperlink"/>
                <w:noProof/>
              </w:rPr>
              <w:t>14</w:t>
            </w:r>
            <w:r w:rsidR="008155B7">
              <w:rPr>
                <w:rFonts w:asciiTheme="minorHAnsi" w:hAnsiTheme="minorHAnsi" w:cstheme="minorBidi"/>
                <w:noProof/>
                <w:sz w:val="22"/>
                <w:szCs w:val="22"/>
              </w:rPr>
              <w:tab/>
            </w:r>
            <w:r w:rsidR="008155B7" w:rsidRPr="003F3548">
              <w:rPr>
                <w:rStyle w:val="Hyperlink"/>
                <w:noProof/>
              </w:rPr>
              <w:t>Intellectual Property Rights</w:t>
            </w:r>
            <w:r w:rsidR="008155B7">
              <w:rPr>
                <w:noProof/>
                <w:webHidden/>
              </w:rPr>
              <w:tab/>
            </w:r>
            <w:r w:rsidR="008155B7">
              <w:rPr>
                <w:noProof/>
                <w:webHidden/>
              </w:rPr>
              <w:fldChar w:fldCharType="begin"/>
            </w:r>
            <w:r w:rsidR="008155B7">
              <w:rPr>
                <w:noProof/>
                <w:webHidden/>
              </w:rPr>
              <w:instrText xml:space="preserve"> PAGEREF _Toc509320533 \h </w:instrText>
            </w:r>
            <w:r w:rsidR="008155B7">
              <w:rPr>
                <w:noProof/>
                <w:webHidden/>
              </w:rPr>
            </w:r>
            <w:r w:rsidR="008155B7">
              <w:rPr>
                <w:noProof/>
                <w:webHidden/>
              </w:rPr>
              <w:fldChar w:fldCharType="separate"/>
            </w:r>
            <w:r w:rsidR="008155B7">
              <w:rPr>
                <w:noProof/>
                <w:webHidden/>
              </w:rPr>
              <w:t>11</w:t>
            </w:r>
            <w:r w:rsidR="008155B7">
              <w:rPr>
                <w:noProof/>
                <w:webHidden/>
              </w:rPr>
              <w:fldChar w:fldCharType="end"/>
            </w:r>
          </w:hyperlink>
        </w:p>
        <w:p w14:paraId="38F81F86" w14:textId="6FCE475D" w:rsidR="008155B7" w:rsidRDefault="00030434">
          <w:pPr>
            <w:pStyle w:val="TOC2"/>
            <w:rPr>
              <w:rFonts w:asciiTheme="minorHAnsi" w:hAnsiTheme="minorHAnsi" w:cstheme="minorBidi"/>
              <w:noProof/>
              <w:sz w:val="22"/>
              <w:szCs w:val="22"/>
            </w:rPr>
          </w:pPr>
          <w:hyperlink w:anchor="_Toc509320534" w:history="1">
            <w:r w:rsidR="008155B7" w:rsidRPr="003F3548">
              <w:rPr>
                <w:rStyle w:val="Hyperlink"/>
                <w:noProof/>
              </w:rPr>
              <w:t>15</w:t>
            </w:r>
            <w:r w:rsidR="008155B7">
              <w:rPr>
                <w:rFonts w:asciiTheme="minorHAnsi" w:hAnsiTheme="minorHAnsi" w:cstheme="minorBidi"/>
                <w:noProof/>
                <w:sz w:val="22"/>
                <w:szCs w:val="22"/>
              </w:rPr>
              <w:tab/>
            </w:r>
            <w:r w:rsidR="008155B7" w:rsidRPr="003F3548">
              <w:rPr>
                <w:rStyle w:val="Hyperlink"/>
                <w:noProof/>
              </w:rPr>
              <w:t>Safekeeping and return of Commonwealth Material</w:t>
            </w:r>
            <w:r w:rsidR="008155B7">
              <w:rPr>
                <w:noProof/>
                <w:webHidden/>
              </w:rPr>
              <w:tab/>
            </w:r>
            <w:r w:rsidR="008155B7">
              <w:rPr>
                <w:noProof/>
                <w:webHidden/>
              </w:rPr>
              <w:fldChar w:fldCharType="begin"/>
            </w:r>
            <w:r w:rsidR="008155B7">
              <w:rPr>
                <w:noProof/>
                <w:webHidden/>
              </w:rPr>
              <w:instrText xml:space="preserve"> PAGEREF _Toc509320534 \h </w:instrText>
            </w:r>
            <w:r w:rsidR="008155B7">
              <w:rPr>
                <w:noProof/>
                <w:webHidden/>
              </w:rPr>
            </w:r>
            <w:r w:rsidR="008155B7">
              <w:rPr>
                <w:noProof/>
                <w:webHidden/>
              </w:rPr>
              <w:fldChar w:fldCharType="separate"/>
            </w:r>
            <w:r w:rsidR="008155B7">
              <w:rPr>
                <w:noProof/>
                <w:webHidden/>
              </w:rPr>
              <w:t>12</w:t>
            </w:r>
            <w:r w:rsidR="008155B7">
              <w:rPr>
                <w:noProof/>
                <w:webHidden/>
              </w:rPr>
              <w:fldChar w:fldCharType="end"/>
            </w:r>
          </w:hyperlink>
        </w:p>
        <w:p w14:paraId="21DE3617" w14:textId="6CE8373A" w:rsidR="008155B7" w:rsidRDefault="00030434">
          <w:pPr>
            <w:pStyle w:val="TOC2"/>
            <w:rPr>
              <w:rFonts w:asciiTheme="minorHAnsi" w:hAnsiTheme="minorHAnsi" w:cstheme="minorBidi"/>
              <w:noProof/>
              <w:sz w:val="22"/>
              <w:szCs w:val="22"/>
            </w:rPr>
          </w:pPr>
          <w:hyperlink w:anchor="_Toc509320535" w:history="1">
            <w:r w:rsidR="008155B7" w:rsidRPr="003F3548">
              <w:rPr>
                <w:rStyle w:val="Hyperlink"/>
                <w:noProof/>
              </w:rPr>
              <w:t>16</w:t>
            </w:r>
            <w:r w:rsidR="008155B7">
              <w:rPr>
                <w:rFonts w:asciiTheme="minorHAnsi" w:hAnsiTheme="minorHAnsi" w:cstheme="minorBidi"/>
                <w:noProof/>
                <w:sz w:val="22"/>
                <w:szCs w:val="22"/>
              </w:rPr>
              <w:tab/>
            </w:r>
            <w:r w:rsidR="008155B7" w:rsidRPr="003F3548">
              <w:rPr>
                <w:rStyle w:val="Hyperlink"/>
                <w:noProof/>
              </w:rPr>
              <w:t>Privacy issues</w:t>
            </w:r>
            <w:r w:rsidR="008155B7">
              <w:rPr>
                <w:noProof/>
                <w:webHidden/>
              </w:rPr>
              <w:tab/>
            </w:r>
            <w:r w:rsidR="008155B7">
              <w:rPr>
                <w:noProof/>
                <w:webHidden/>
              </w:rPr>
              <w:fldChar w:fldCharType="begin"/>
            </w:r>
            <w:r w:rsidR="008155B7">
              <w:rPr>
                <w:noProof/>
                <w:webHidden/>
              </w:rPr>
              <w:instrText xml:space="preserve"> PAGEREF _Toc509320535 \h </w:instrText>
            </w:r>
            <w:r w:rsidR="008155B7">
              <w:rPr>
                <w:noProof/>
                <w:webHidden/>
              </w:rPr>
            </w:r>
            <w:r w:rsidR="008155B7">
              <w:rPr>
                <w:noProof/>
                <w:webHidden/>
              </w:rPr>
              <w:fldChar w:fldCharType="separate"/>
            </w:r>
            <w:r w:rsidR="008155B7">
              <w:rPr>
                <w:noProof/>
                <w:webHidden/>
              </w:rPr>
              <w:t>12</w:t>
            </w:r>
            <w:r w:rsidR="008155B7">
              <w:rPr>
                <w:noProof/>
                <w:webHidden/>
              </w:rPr>
              <w:fldChar w:fldCharType="end"/>
            </w:r>
          </w:hyperlink>
        </w:p>
        <w:p w14:paraId="64CDE519" w14:textId="50885790" w:rsidR="008155B7" w:rsidRDefault="00030434">
          <w:pPr>
            <w:pStyle w:val="TOC1"/>
            <w:rPr>
              <w:rFonts w:asciiTheme="minorHAnsi" w:hAnsiTheme="minorHAnsi" w:cstheme="minorBidi"/>
              <w:noProof/>
              <w:sz w:val="22"/>
              <w:szCs w:val="22"/>
            </w:rPr>
          </w:pPr>
          <w:hyperlink w:anchor="_Toc509320536" w:history="1">
            <w:r w:rsidR="008155B7" w:rsidRPr="003F3548">
              <w:rPr>
                <w:rStyle w:val="Hyperlink"/>
                <w:rFonts w:eastAsia="Times New Roman"/>
                <w:noProof/>
                <w:lang w:val="en-US"/>
              </w:rPr>
              <w:t>Disclosure of Information</w:t>
            </w:r>
            <w:r w:rsidR="008155B7">
              <w:rPr>
                <w:noProof/>
                <w:webHidden/>
              </w:rPr>
              <w:tab/>
            </w:r>
            <w:r w:rsidR="008155B7">
              <w:rPr>
                <w:noProof/>
                <w:webHidden/>
              </w:rPr>
              <w:fldChar w:fldCharType="begin"/>
            </w:r>
            <w:r w:rsidR="008155B7">
              <w:rPr>
                <w:noProof/>
                <w:webHidden/>
              </w:rPr>
              <w:instrText xml:space="preserve"> PAGEREF _Toc509320536 \h </w:instrText>
            </w:r>
            <w:r w:rsidR="008155B7">
              <w:rPr>
                <w:noProof/>
                <w:webHidden/>
              </w:rPr>
            </w:r>
            <w:r w:rsidR="008155B7">
              <w:rPr>
                <w:noProof/>
                <w:webHidden/>
              </w:rPr>
              <w:fldChar w:fldCharType="separate"/>
            </w:r>
            <w:r w:rsidR="008155B7">
              <w:rPr>
                <w:noProof/>
                <w:webHidden/>
              </w:rPr>
              <w:t>12</w:t>
            </w:r>
            <w:r w:rsidR="008155B7">
              <w:rPr>
                <w:noProof/>
                <w:webHidden/>
              </w:rPr>
              <w:fldChar w:fldCharType="end"/>
            </w:r>
          </w:hyperlink>
        </w:p>
        <w:p w14:paraId="49DADAA1" w14:textId="05635CDD" w:rsidR="008155B7" w:rsidRDefault="00030434">
          <w:pPr>
            <w:pStyle w:val="TOC3"/>
            <w:rPr>
              <w:rFonts w:asciiTheme="minorHAnsi" w:hAnsiTheme="minorHAnsi" w:cstheme="minorBidi"/>
              <w:noProof/>
              <w:sz w:val="22"/>
              <w:szCs w:val="22"/>
            </w:rPr>
          </w:pPr>
          <w:hyperlink w:anchor="_Toc509320537" w:history="1">
            <w:r w:rsidR="008155B7" w:rsidRPr="003F3548">
              <w:rPr>
                <w:rStyle w:val="Hyperlink"/>
                <w:noProof/>
              </w:rPr>
              <w:t>17.1</w:t>
            </w:r>
            <w:r w:rsidR="008155B7">
              <w:rPr>
                <w:rFonts w:asciiTheme="minorHAnsi" w:hAnsiTheme="minorHAnsi" w:cstheme="minorBidi"/>
                <w:noProof/>
                <w:sz w:val="22"/>
                <w:szCs w:val="22"/>
              </w:rPr>
              <w:tab/>
            </w:r>
            <w:r w:rsidR="008155B7" w:rsidRPr="003F3548">
              <w:rPr>
                <w:rStyle w:val="Hyperlink"/>
                <w:noProof/>
              </w:rPr>
              <w:t>Confidential Information</w:t>
            </w:r>
            <w:r w:rsidR="008155B7">
              <w:rPr>
                <w:noProof/>
                <w:webHidden/>
              </w:rPr>
              <w:tab/>
            </w:r>
            <w:r w:rsidR="008155B7">
              <w:rPr>
                <w:noProof/>
                <w:webHidden/>
              </w:rPr>
              <w:fldChar w:fldCharType="begin"/>
            </w:r>
            <w:r w:rsidR="008155B7">
              <w:rPr>
                <w:noProof/>
                <w:webHidden/>
              </w:rPr>
              <w:instrText xml:space="preserve"> PAGEREF _Toc509320537 \h </w:instrText>
            </w:r>
            <w:r w:rsidR="008155B7">
              <w:rPr>
                <w:noProof/>
                <w:webHidden/>
              </w:rPr>
            </w:r>
            <w:r w:rsidR="008155B7">
              <w:rPr>
                <w:noProof/>
                <w:webHidden/>
              </w:rPr>
              <w:fldChar w:fldCharType="separate"/>
            </w:r>
            <w:r w:rsidR="008155B7">
              <w:rPr>
                <w:noProof/>
                <w:webHidden/>
              </w:rPr>
              <w:t>12</w:t>
            </w:r>
            <w:r w:rsidR="008155B7">
              <w:rPr>
                <w:noProof/>
                <w:webHidden/>
              </w:rPr>
              <w:fldChar w:fldCharType="end"/>
            </w:r>
          </w:hyperlink>
        </w:p>
        <w:p w14:paraId="6C023790" w14:textId="760B81F9" w:rsidR="008155B7" w:rsidRDefault="00030434">
          <w:pPr>
            <w:pStyle w:val="TOC3"/>
            <w:rPr>
              <w:rFonts w:asciiTheme="minorHAnsi" w:hAnsiTheme="minorHAnsi" w:cstheme="minorBidi"/>
              <w:noProof/>
              <w:sz w:val="22"/>
              <w:szCs w:val="22"/>
            </w:rPr>
          </w:pPr>
          <w:hyperlink w:anchor="_Toc509320538" w:history="1">
            <w:r w:rsidR="008155B7" w:rsidRPr="003F3548">
              <w:rPr>
                <w:rStyle w:val="Hyperlink"/>
                <w:noProof/>
              </w:rPr>
              <w:t>17.2</w:t>
            </w:r>
            <w:r w:rsidR="008155B7">
              <w:rPr>
                <w:rFonts w:asciiTheme="minorHAnsi" w:hAnsiTheme="minorHAnsi" w:cstheme="minorBidi"/>
                <w:noProof/>
                <w:sz w:val="22"/>
                <w:szCs w:val="22"/>
              </w:rPr>
              <w:tab/>
            </w:r>
            <w:r w:rsidR="008155B7" w:rsidRPr="003F3548">
              <w:rPr>
                <w:rStyle w:val="Hyperlink"/>
                <w:noProof/>
              </w:rPr>
              <w:t>Freedom of Information</w:t>
            </w:r>
            <w:r w:rsidR="008155B7">
              <w:rPr>
                <w:noProof/>
                <w:webHidden/>
              </w:rPr>
              <w:tab/>
            </w:r>
            <w:r w:rsidR="008155B7">
              <w:rPr>
                <w:noProof/>
                <w:webHidden/>
              </w:rPr>
              <w:fldChar w:fldCharType="begin"/>
            </w:r>
            <w:r w:rsidR="008155B7">
              <w:rPr>
                <w:noProof/>
                <w:webHidden/>
              </w:rPr>
              <w:instrText xml:space="preserve"> PAGEREF _Toc509320538 \h </w:instrText>
            </w:r>
            <w:r w:rsidR="008155B7">
              <w:rPr>
                <w:noProof/>
                <w:webHidden/>
              </w:rPr>
            </w:r>
            <w:r w:rsidR="008155B7">
              <w:rPr>
                <w:noProof/>
                <w:webHidden/>
              </w:rPr>
              <w:fldChar w:fldCharType="separate"/>
            </w:r>
            <w:r w:rsidR="008155B7">
              <w:rPr>
                <w:noProof/>
                <w:webHidden/>
              </w:rPr>
              <w:t>13</w:t>
            </w:r>
            <w:r w:rsidR="008155B7">
              <w:rPr>
                <w:noProof/>
                <w:webHidden/>
              </w:rPr>
              <w:fldChar w:fldCharType="end"/>
            </w:r>
          </w:hyperlink>
        </w:p>
        <w:p w14:paraId="2C1A90CA" w14:textId="12A10C46" w:rsidR="008155B7" w:rsidRDefault="00030434">
          <w:pPr>
            <w:pStyle w:val="TOC2"/>
            <w:rPr>
              <w:rFonts w:asciiTheme="minorHAnsi" w:hAnsiTheme="minorHAnsi" w:cstheme="minorBidi"/>
              <w:noProof/>
              <w:sz w:val="22"/>
              <w:szCs w:val="22"/>
            </w:rPr>
          </w:pPr>
          <w:hyperlink w:anchor="_Toc509320539" w:history="1">
            <w:r w:rsidR="008155B7" w:rsidRPr="003F3548">
              <w:rPr>
                <w:rStyle w:val="Hyperlink"/>
                <w:noProof/>
              </w:rPr>
              <w:t>18</w:t>
            </w:r>
            <w:r w:rsidR="008155B7">
              <w:rPr>
                <w:rFonts w:asciiTheme="minorHAnsi" w:hAnsiTheme="minorHAnsi" w:cstheme="minorBidi"/>
                <w:noProof/>
                <w:sz w:val="22"/>
                <w:szCs w:val="22"/>
              </w:rPr>
              <w:tab/>
            </w:r>
            <w:r w:rsidR="008155B7" w:rsidRPr="003F3548">
              <w:rPr>
                <w:rStyle w:val="Hyperlink"/>
                <w:noProof/>
              </w:rPr>
              <w:t>Confidentiality deeds</w:t>
            </w:r>
            <w:r w:rsidR="008155B7">
              <w:rPr>
                <w:noProof/>
                <w:webHidden/>
              </w:rPr>
              <w:tab/>
            </w:r>
            <w:r w:rsidR="008155B7">
              <w:rPr>
                <w:noProof/>
                <w:webHidden/>
              </w:rPr>
              <w:fldChar w:fldCharType="begin"/>
            </w:r>
            <w:r w:rsidR="008155B7">
              <w:rPr>
                <w:noProof/>
                <w:webHidden/>
              </w:rPr>
              <w:instrText xml:space="preserve"> PAGEREF _Toc509320539 \h </w:instrText>
            </w:r>
            <w:r w:rsidR="008155B7">
              <w:rPr>
                <w:noProof/>
                <w:webHidden/>
              </w:rPr>
            </w:r>
            <w:r w:rsidR="008155B7">
              <w:rPr>
                <w:noProof/>
                <w:webHidden/>
              </w:rPr>
              <w:fldChar w:fldCharType="separate"/>
            </w:r>
            <w:r w:rsidR="008155B7">
              <w:rPr>
                <w:noProof/>
                <w:webHidden/>
              </w:rPr>
              <w:t>13</w:t>
            </w:r>
            <w:r w:rsidR="008155B7">
              <w:rPr>
                <w:noProof/>
                <w:webHidden/>
              </w:rPr>
              <w:fldChar w:fldCharType="end"/>
            </w:r>
          </w:hyperlink>
        </w:p>
        <w:p w14:paraId="12316A6E" w14:textId="2FCE77C4" w:rsidR="008155B7" w:rsidRDefault="00030434">
          <w:pPr>
            <w:pStyle w:val="TOC1"/>
            <w:rPr>
              <w:rFonts w:asciiTheme="minorHAnsi" w:hAnsiTheme="minorHAnsi" w:cstheme="minorBidi"/>
              <w:noProof/>
              <w:sz w:val="22"/>
              <w:szCs w:val="22"/>
            </w:rPr>
          </w:pPr>
          <w:hyperlink w:anchor="_Toc509320540" w:history="1">
            <w:r w:rsidR="008155B7" w:rsidRPr="003F3548">
              <w:rPr>
                <w:rStyle w:val="Hyperlink"/>
                <w:rFonts w:eastAsia="Times New Roman"/>
                <w:noProof/>
                <w:lang w:val="en-US"/>
              </w:rPr>
              <w:t>Working with Vulnerable Persons</w:t>
            </w:r>
            <w:r w:rsidR="008155B7">
              <w:rPr>
                <w:noProof/>
                <w:webHidden/>
              </w:rPr>
              <w:tab/>
            </w:r>
            <w:r w:rsidR="008155B7">
              <w:rPr>
                <w:noProof/>
                <w:webHidden/>
              </w:rPr>
              <w:fldChar w:fldCharType="begin"/>
            </w:r>
            <w:r w:rsidR="008155B7">
              <w:rPr>
                <w:noProof/>
                <w:webHidden/>
              </w:rPr>
              <w:instrText xml:space="preserve"> PAGEREF _Toc509320540 \h </w:instrText>
            </w:r>
            <w:r w:rsidR="008155B7">
              <w:rPr>
                <w:noProof/>
                <w:webHidden/>
              </w:rPr>
            </w:r>
            <w:r w:rsidR="008155B7">
              <w:rPr>
                <w:noProof/>
                <w:webHidden/>
              </w:rPr>
              <w:fldChar w:fldCharType="separate"/>
            </w:r>
            <w:r w:rsidR="008155B7">
              <w:rPr>
                <w:noProof/>
                <w:webHidden/>
              </w:rPr>
              <w:t>14</w:t>
            </w:r>
            <w:r w:rsidR="008155B7">
              <w:rPr>
                <w:noProof/>
                <w:webHidden/>
              </w:rPr>
              <w:fldChar w:fldCharType="end"/>
            </w:r>
          </w:hyperlink>
        </w:p>
        <w:p w14:paraId="0CCCB7A9" w14:textId="62BC6BC1" w:rsidR="008155B7" w:rsidRDefault="00030434">
          <w:pPr>
            <w:pStyle w:val="TOC2"/>
            <w:rPr>
              <w:rFonts w:asciiTheme="minorHAnsi" w:hAnsiTheme="minorHAnsi" w:cstheme="minorBidi"/>
              <w:noProof/>
              <w:sz w:val="22"/>
              <w:szCs w:val="22"/>
            </w:rPr>
          </w:pPr>
          <w:hyperlink w:anchor="_Toc509320541" w:history="1">
            <w:r w:rsidR="008155B7" w:rsidRPr="003F3548">
              <w:rPr>
                <w:rStyle w:val="Hyperlink"/>
                <w:noProof/>
              </w:rPr>
              <w:t>19</w:t>
            </w:r>
            <w:r w:rsidR="008155B7">
              <w:rPr>
                <w:rFonts w:asciiTheme="minorHAnsi" w:hAnsiTheme="minorHAnsi" w:cstheme="minorBidi"/>
                <w:noProof/>
                <w:sz w:val="22"/>
                <w:szCs w:val="22"/>
              </w:rPr>
              <w:tab/>
            </w:r>
            <w:r w:rsidR="008155B7" w:rsidRPr="003F3548">
              <w:rPr>
                <w:rStyle w:val="Hyperlink"/>
                <w:noProof/>
              </w:rPr>
              <w:t>Vulnerable Persons, Police Checks and Criminal Offences</w:t>
            </w:r>
            <w:r w:rsidR="008155B7">
              <w:rPr>
                <w:noProof/>
                <w:webHidden/>
              </w:rPr>
              <w:tab/>
            </w:r>
            <w:r w:rsidR="008155B7">
              <w:rPr>
                <w:noProof/>
                <w:webHidden/>
              </w:rPr>
              <w:fldChar w:fldCharType="begin"/>
            </w:r>
            <w:r w:rsidR="008155B7">
              <w:rPr>
                <w:noProof/>
                <w:webHidden/>
              </w:rPr>
              <w:instrText xml:space="preserve"> PAGEREF _Toc509320541 \h </w:instrText>
            </w:r>
            <w:r w:rsidR="008155B7">
              <w:rPr>
                <w:noProof/>
                <w:webHidden/>
              </w:rPr>
            </w:r>
            <w:r w:rsidR="008155B7">
              <w:rPr>
                <w:noProof/>
                <w:webHidden/>
              </w:rPr>
              <w:fldChar w:fldCharType="separate"/>
            </w:r>
            <w:r w:rsidR="008155B7">
              <w:rPr>
                <w:noProof/>
                <w:webHidden/>
              </w:rPr>
              <w:t>14</w:t>
            </w:r>
            <w:r w:rsidR="008155B7">
              <w:rPr>
                <w:noProof/>
                <w:webHidden/>
              </w:rPr>
              <w:fldChar w:fldCharType="end"/>
            </w:r>
          </w:hyperlink>
        </w:p>
        <w:p w14:paraId="24AE7CA1" w14:textId="00C242F8" w:rsidR="008155B7" w:rsidRDefault="00030434">
          <w:pPr>
            <w:pStyle w:val="TOC1"/>
            <w:rPr>
              <w:rFonts w:asciiTheme="minorHAnsi" w:hAnsiTheme="minorHAnsi" w:cstheme="minorBidi"/>
              <w:noProof/>
              <w:sz w:val="22"/>
              <w:szCs w:val="22"/>
            </w:rPr>
          </w:pPr>
          <w:hyperlink w:anchor="_Toc509320542" w:history="1">
            <w:r w:rsidR="008155B7" w:rsidRPr="003F3548">
              <w:rPr>
                <w:rStyle w:val="Hyperlink"/>
                <w:noProof/>
                <w:lang w:val="en-US"/>
              </w:rPr>
              <w:t>Dealing with Risk</w:t>
            </w:r>
            <w:r w:rsidR="008155B7">
              <w:rPr>
                <w:noProof/>
                <w:webHidden/>
              </w:rPr>
              <w:tab/>
            </w:r>
            <w:r w:rsidR="008155B7">
              <w:rPr>
                <w:noProof/>
                <w:webHidden/>
              </w:rPr>
              <w:fldChar w:fldCharType="begin"/>
            </w:r>
            <w:r w:rsidR="008155B7">
              <w:rPr>
                <w:noProof/>
                <w:webHidden/>
              </w:rPr>
              <w:instrText xml:space="preserve"> PAGEREF _Toc509320542 \h </w:instrText>
            </w:r>
            <w:r w:rsidR="008155B7">
              <w:rPr>
                <w:noProof/>
                <w:webHidden/>
              </w:rPr>
            </w:r>
            <w:r w:rsidR="008155B7">
              <w:rPr>
                <w:noProof/>
                <w:webHidden/>
              </w:rPr>
              <w:fldChar w:fldCharType="separate"/>
            </w:r>
            <w:r w:rsidR="008155B7">
              <w:rPr>
                <w:noProof/>
                <w:webHidden/>
              </w:rPr>
              <w:t>16</w:t>
            </w:r>
            <w:r w:rsidR="008155B7">
              <w:rPr>
                <w:noProof/>
                <w:webHidden/>
              </w:rPr>
              <w:fldChar w:fldCharType="end"/>
            </w:r>
          </w:hyperlink>
        </w:p>
        <w:p w14:paraId="54EFE2BC" w14:textId="757F2432" w:rsidR="008155B7" w:rsidRDefault="00030434">
          <w:pPr>
            <w:pStyle w:val="TOC2"/>
            <w:rPr>
              <w:rFonts w:asciiTheme="minorHAnsi" w:hAnsiTheme="minorHAnsi" w:cstheme="minorBidi"/>
              <w:noProof/>
              <w:sz w:val="22"/>
              <w:szCs w:val="22"/>
            </w:rPr>
          </w:pPr>
          <w:hyperlink w:anchor="_Toc509320543" w:history="1">
            <w:r w:rsidR="008155B7" w:rsidRPr="003F3548">
              <w:rPr>
                <w:rStyle w:val="Hyperlink"/>
                <w:noProof/>
              </w:rPr>
              <w:t>20</w:t>
            </w:r>
            <w:r w:rsidR="008155B7">
              <w:rPr>
                <w:rFonts w:asciiTheme="minorHAnsi" w:hAnsiTheme="minorHAnsi" w:cstheme="minorBidi"/>
                <w:noProof/>
                <w:sz w:val="22"/>
                <w:szCs w:val="22"/>
              </w:rPr>
              <w:tab/>
            </w:r>
            <w:r w:rsidR="008155B7" w:rsidRPr="003F3548">
              <w:rPr>
                <w:rStyle w:val="Hyperlink"/>
                <w:noProof/>
              </w:rPr>
              <w:t>Indemnity</w:t>
            </w:r>
            <w:r w:rsidR="008155B7">
              <w:rPr>
                <w:noProof/>
                <w:webHidden/>
              </w:rPr>
              <w:tab/>
            </w:r>
            <w:r w:rsidR="008155B7">
              <w:rPr>
                <w:noProof/>
                <w:webHidden/>
              </w:rPr>
              <w:fldChar w:fldCharType="begin"/>
            </w:r>
            <w:r w:rsidR="008155B7">
              <w:rPr>
                <w:noProof/>
                <w:webHidden/>
              </w:rPr>
              <w:instrText xml:space="preserve"> PAGEREF _Toc509320543 \h </w:instrText>
            </w:r>
            <w:r w:rsidR="008155B7">
              <w:rPr>
                <w:noProof/>
                <w:webHidden/>
              </w:rPr>
            </w:r>
            <w:r w:rsidR="008155B7">
              <w:rPr>
                <w:noProof/>
                <w:webHidden/>
              </w:rPr>
              <w:fldChar w:fldCharType="separate"/>
            </w:r>
            <w:r w:rsidR="008155B7">
              <w:rPr>
                <w:noProof/>
                <w:webHidden/>
              </w:rPr>
              <w:t>16</w:t>
            </w:r>
            <w:r w:rsidR="008155B7">
              <w:rPr>
                <w:noProof/>
                <w:webHidden/>
              </w:rPr>
              <w:fldChar w:fldCharType="end"/>
            </w:r>
          </w:hyperlink>
        </w:p>
        <w:p w14:paraId="11DA339F" w14:textId="3DE7D7C5" w:rsidR="008155B7" w:rsidRDefault="00030434">
          <w:pPr>
            <w:pStyle w:val="TOC2"/>
            <w:rPr>
              <w:rFonts w:asciiTheme="minorHAnsi" w:hAnsiTheme="minorHAnsi" w:cstheme="minorBidi"/>
              <w:noProof/>
              <w:sz w:val="22"/>
              <w:szCs w:val="22"/>
            </w:rPr>
          </w:pPr>
          <w:hyperlink w:anchor="_Toc509320544" w:history="1">
            <w:r w:rsidR="008155B7" w:rsidRPr="003F3548">
              <w:rPr>
                <w:rStyle w:val="Hyperlink"/>
                <w:noProof/>
              </w:rPr>
              <w:t>21</w:t>
            </w:r>
            <w:r w:rsidR="008155B7">
              <w:rPr>
                <w:rFonts w:asciiTheme="minorHAnsi" w:hAnsiTheme="minorHAnsi" w:cstheme="minorBidi"/>
                <w:noProof/>
                <w:sz w:val="22"/>
                <w:szCs w:val="22"/>
              </w:rPr>
              <w:tab/>
            </w:r>
            <w:r w:rsidR="008155B7" w:rsidRPr="003F3548">
              <w:rPr>
                <w:rStyle w:val="Hyperlink"/>
                <w:noProof/>
              </w:rPr>
              <w:t>Insurance</w:t>
            </w:r>
            <w:r w:rsidR="008155B7">
              <w:rPr>
                <w:noProof/>
                <w:webHidden/>
              </w:rPr>
              <w:tab/>
            </w:r>
            <w:r w:rsidR="008155B7">
              <w:rPr>
                <w:noProof/>
                <w:webHidden/>
              </w:rPr>
              <w:fldChar w:fldCharType="begin"/>
            </w:r>
            <w:r w:rsidR="008155B7">
              <w:rPr>
                <w:noProof/>
                <w:webHidden/>
              </w:rPr>
              <w:instrText xml:space="preserve"> PAGEREF _Toc509320544 \h </w:instrText>
            </w:r>
            <w:r w:rsidR="008155B7">
              <w:rPr>
                <w:noProof/>
                <w:webHidden/>
              </w:rPr>
            </w:r>
            <w:r w:rsidR="008155B7">
              <w:rPr>
                <w:noProof/>
                <w:webHidden/>
              </w:rPr>
              <w:fldChar w:fldCharType="separate"/>
            </w:r>
            <w:r w:rsidR="008155B7">
              <w:rPr>
                <w:noProof/>
                <w:webHidden/>
              </w:rPr>
              <w:t>17</w:t>
            </w:r>
            <w:r w:rsidR="008155B7">
              <w:rPr>
                <w:noProof/>
                <w:webHidden/>
              </w:rPr>
              <w:fldChar w:fldCharType="end"/>
            </w:r>
          </w:hyperlink>
        </w:p>
        <w:p w14:paraId="7AFB0EC2" w14:textId="10095C8E" w:rsidR="008155B7" w:rsidRDefault="00030434">
          <w:pPr>
            <w:pStyle w:val="TOC1"/>
            <w:rPr>
              <w:rFonts w:asciiTheme="minorHAnsi" w:hAnsiTheme="minorHAnsi" w:cstheme="minorBidi"/>
              <w:noProof/>
              <w:sz w:val="22"/>
              <w:szCs w:val="22"/>
            </w:rPr>
          </w:pPr>
          <w:hyperlink w:anchor="_Toc509320545" w:history="1">
            <w:r w:rsidR="008155B7" w:rsidRPr="003F3548">
              <w:rPr>
                <w:rStyle w:val="Hyperlink"/>
                <w:noProof/>
                <w:lang w:val="en-US"/>
              </w:rPr>
              <w:t>Terminating the Agreement</w:t>
            </w:r>
            <w:r w:rsidR="008155B7">
              <w:rPr>
                <w:noProof/>
                <w:webHidden/>
              </w:rPr>
              <w:tab/>
            </w:r>
            <w:r w:rsidR="008155B7">
              <w:rPr>
                <w:noProof/>
                <w:webHidden/>
              </w:rPr>
              <w:fldChar w:fldCharType="begin"/>
            </w:r>
            <w:r w:rsidR="008155B7">
              <w:rPr>
                <w:noProof/>
                <w:webHidden/>
              </w:rPr>
              <w:instrText xml:space="preserve"> PAGEREF _Toc509320545 \h </w:instrText>
            </w:r>
            <w:r w:rsidR="008155B7">
              <w:rPr>
                <w:noProof/>
                <w:webHidden/>
              </w:rPr>
            </w:r>
            <w:r w:rsidR="008155B7">
              <w:rPr>
                <w:noProof/>
                <w:webHidden/>
              </w:rPr>
              <w:fldChar w:fldCharType="separate"/>
            </w:r>
            <w:r w:rsidR="008155B7">
              <w:rPr>
                <w:noProof/>
                <w:webHidden/>
              </w:rPr>
              <w:t>17</w:t>
            </w:r>
            <w:r w:rsidR="008155B7">
              <w:rPr>
                <w:noProof/>
                <w:webHidden/>
              </w:rPr>
              <w:fldChar w:fldCharType="end"/>
            </w:r>
          </w:hyperlink>
        </w:p>
        <w:p w14:paraId="0C722AEE" w14:textId="1E317991" w:rsidR="008155B7" w:rsidRDefault="00030434">
          <w:pPr>
            <w:pStyle w:val="TOC2"/>
            <w:rPr>
              <w:rFonts w:asciiTheme="minorHAnsi" w:hAnsiTheme="minorHAnsi" w:cstheme="minorBidi"/>
              <w:noProof/>
              <w:sz w:val="22"/>
              <w:szCs w:val="22"/>
            </w:rPr>
          </w:pPr>
          <w:hyperlink w:anchor="_Toc509320546" w:history="1">
            <w:r w:rsidR="008155B7" w:rsidRPr="003F3548">
              <w:rPr>
                <w:rStyle w:val="Hyperlink"/>
                <w:noProof/>
              </w:rPr>
              <w:t>22</w:t>
            </w:r>
            <w:r w:rsidR="008155B7">
              <w:rPr>
                <w:rFonts w:asciiTheme="minorHAnsi" w:hAnsiTheme="minorHAnsi" w:cstheme="minorBidi"/>
                <w:noProof/>
                <w:sz w:val="22"/>
                <w:szCs w:val="22"/>
              </w:rPr>
              <w:tab/>
            </w:r>
            <w:r w:rsidR="008155B7" w:rsidRPr="003F3548">
              <w:rPr>
                <w:rStyle w:val="Hyperlink"/>
                <w:noProof/>
              </w:rPr>
              <w:t>Our right to terminate, or reduce the scope of, the Agreement</w:t>
            </w:r>
            <w:r w:rsidR="008155B7">
              <w:rPr>
                <w:noProof/>
                <w:webHidden/>
              </w:rPr>
              <w:tab/>
            </w:r>
            <w:r w:rsidR="008155B7">
              <w:rPr>
                <w:noProof/>
                <w:webHidden/>
              </w:rPr>
              <w:fldChar w:fldCharType="begin"/>
            </w:r>
            <w:r w:rsidR="008155B7">
              <w:rPr>
                <w:noProof/>
                <w:webHidden/>
              </w:rPr>
              <w:instrText xml:space="preserve"> PAGEREF _Toc509320546 \h </w:instrText>
            </w:r>
            <w:r w:rsidR="008155B7">
              <w:rPr>
                <w:noProof/>
                <w:webHidden/>
              </w:rPr>
            </w:r>
            <w:r w:rsidR="008155B7">
              <w:rPr>
                <w:noProof/>
                <w:webHidden/>
              </w:rPr>
              <w:fldChar w:fldCharType="separate"/>
            </w:r>
            <w:r w:rsidR="008155B7">
              <w:rPr>
                <w:noProof/>
                <w:webHidden/>
              </w:rPr>
              <w:t>17</w:t>
            </w:r>
            <w:r w:rsidR="008155B7">
              <w:rPr>
                <w:noProof/>
                <w:webHidden/>
              </w:rPr>
              <w:fldChar w:fldCharType="end"/>
            </w:r>
          </w:hyperlink>
        </w:p>
        <w:p w14:paraId="12E5A915" w14:textId="796879C8" w:rsidR="008155B7" w:rsidRDefault="00030434">
          <w:pPr>
            <w:pStyle w:val="TOC2"/>
            <w:rPr>
              <w:rFonts w:asciiTheme="minorHAnsi" w:hAnsiTheme="minorHAnsi" w:cstheme="minorBidi"/>
              <w:noProof/>
              <w:sz w:val="22"/>
              <w:szCs w:val="22"/>
            </w:rPr>
          </w:pPr>
          <w:hyperlink w:anchor="_Toc509320547" w:history="1">
            <w:r w:rsidR="008155B7" w:rsidRPr="003F3548">
              <w:rPr>
                <w:rStyle w:val="Hyperlink"/>
                <w:noProof/>
              </w:rPr>
              <w:t>23</w:t>
            </w:r>
            <w:r w:rsidR="008155B7">
              <w:rPr>
                <w:rFonts w:asciiTheme="minorHAnsi" w:hAnsiTheme="minorHAnsi" w:cstheme="minorBidi"/>
                <w:noProof/>
                <w:sz w:val="22"/>
                <w:szCs w:val="22"/>
              </w:rPr>
              <w:tab/>
            </w:r>
            <w:r w:rsidR="008155B7" w:rsidRPr="003F3548">
              <w:rPr>
                <w:rStyle w:val="Hyperlink"/>
                <w:noProof/>
              </w:rPr>
              <w:t>Our right to terminate for your default or financial circumstances</w:t>
            </w:r>
            <w:r w:rsidR="008155B7">
              <w:rPr>
                <w:noProof/>
                <w:webHidden/>
              </w:rPr>
              <w:tab/>
            </w:r>
            <w:r w:rsidR="008155B7">
              <w:rPr>
                <w:noProof/>
                <w:webHidden/>
              </w:rPr>
              <w:fldChar w:fldCharType="begin"/>
            </w:r>
            <w:r w:rsidR="008155B7">
              <w:rPr>
                <w:noProof/>
                <w:webHidden/>
              </w:rPr>
              <w:instrText xml:space="preserve"> PAGEREF _Toc509320547 \h </w:instrText>
            </w:r>
            <w:r w:rsidR="008155B7">
              <w:rPr>
                <w:noProof/>
                <w:webHidden/>
              </w:rPr>
            </w:r>
            <w:r w:rsidR="008155B7">
              <w:rPr>
                <w:noProof/>
                <w:webHidden/>
              </w:rPr>
              <w:fldChar w:fldCharType="separate"/>
            </w:r>
            <w:r w:rsidR="008155B7">
              <w:rPr>
                <w:noProof/>
                <w:webHidden/>
              </w:rPr>
              <w:t>18</w:t>
            </w:r>
            <w:r w:rsidR="008155B7">
              <w:rPr>
                <w:noProof/>
                <w:webHidden/>
              </w:rPr>
              <w:fldChar w:fldCharType="end"/>
            </w:r>
          </w:hyperlink>
        </w:p>
        <w:p w14:paraId="0F943C16" w14:textId="4534A256" w:rsidR="008155B7" w:rsidRDefault="00030434">
          <w:pPr>
            <w:pStyle w:val="TOC2"/>
            <w:rPr>
              <w:rFonts w:asciiTheme="minorHAnsi" w:hAnsiTheme="minorHAnsi" w:cstheme="minorBidi"/>
              <w:noProof/>
              <w:sz w:val="22"/>
              <w:szCs w:val="22"/>
            </w:rPr>
          </w:pPr>
          <w:hyperlink w:anchor="_Toc509320548" w:history="1">
            <w:r w:rsidR="008155B7" w:rsidRPr="003F3548">
              <w:rPr>
                <w:rStyle w:val="Hyperlink"/>
                <w:noProof/>
              </w:rPr>
              <w:t>23A Repayment of the Grant and Project Funds, including at the end of the Activity or on termination</w:t>
            </w:r>
            <w:r w:rsidR="008155B7">
              <w:rPr>
                <w:noProof/>
                <w:webHidden/>
              </w:rPr>
              <w:tab/>
            </w:r>
            <w:r w:rsidR="008155B7">
              <w:rPr>
                <w:noProof/>
                <w:webHidden/>
              </w:rPr>
              <w:fldChar w:fldCharType="begin"/>
            </w:r>
            <w:r w:rsidR="008155B7">
              <w:rPr>
                <w:noProof/>
                <w:webHidden/>
              </w:rPr>
              <w:instrText xml:space="preserve"> PAGEREF _Toc509320548 \h </w:instrText>
            </w:r>
            <w:r w:rsidR="008155B7">
              <w:rPr>
                <w:noProof/>
                <w:webHidden/>
              </w:rPr>
            </w:r>
            <w:r w:rsidR="008155B7">
              <w:rPr>
                <w:noProof/>
                <w:webHidden/>
              </w:rPr>
              <w:fldChar w:fldCharType="separate"/>
            </w:r>
            <w:r w:rsidR="008155B7">
              <w:rPr>
                <w:noProof/>
                <w:webHidden/>
              </w:rPr>
              <w:t>19</w:t>
            </w:r>
            <w:r w:rsidR="008155B7">
              <w:rPr>
                <w:noProof/>
                <w:webHidden/>
              </w:rPr>
              <w:fldChar w:fldCharType="end"/>
            </w:r>
          </w:hyperlink>
        </w:p>
        <w:p w14:paraId="44D1C6F9" w14:textId="5714B821" w:rsidR="008155B7" w:rsidRDefault="00030434">
          <w:pPr>
            <w:pStyle w:val="TOC2"/>
            <w:rPr>
              <w:rFonts w:asciiTheme="minorHAnsi" w:hAnsiTheme="minorHAnsi" w:cstheme="minorBidi"/>
              <w:noProof/>
              <w:sz w:val="22"/>
              <w:szCs w:val="22"/>
            </w:rPr>
          </w:pPr>
          <w:hyperlink w:anchor="_Toc509320549" w:history="1">
            <w:r w:rsidR="008155B7" w:rsidRPr="003F3548">
              <w:rPr>
                <w:rStyle w:val="Hyperlink"/>
                <w:noProof/>
              </w:rPr>
              <w:t>24</w:t>
            </w:r>
            <w:r w:rsidR="008155B7">
              <w:rPr>
                <w:rFonts w:asciiTheme="minorHAnsi" w:hAnsiTheme="minorHAnsi" w:cstheme="minorBidi"/>
                <w:noProof/>
                <w:sz w:val="22"/>
                <w:szCs w:val="22"/>
              </w:rPr>
              <w:tab/>
            </w:r>
            <w:r w:rsidR="008155B7" w:rsidRPr="003F3548">
              <w:rPr>
                <w:rStyle w:val="Hyperlink"/>
                <w:noProof/>
              </w:rPr>
              <w:t>Dispute Resolution</w:t>
            </w:r>
            <w:r w:rsidR="008155B7">
              <w:rPr>
                <w:noProof/>
                <w:webHidden/>
              </w:rPr>
              <w:tab/>
            </w:r>
            <w:r w:rsidR="008155B7">
              <w:rPr>
                <w:noProof/>
                <w:webHidden/>
              </w:rPr>
              <w:fldChar w:fldCharType="begin"/>
            </w:r>
            <w:r w:rsidR="008155B7">
              <w:rPr>
                <w:noProof/>
                <w:webHidden/>
              </w:rPr>
              <w:instrText xml:space="preserve"> PAGEREF _Toc509320549 \h </w:instrText>
            </w:r>
            <w:r w:rsidR="008155B7">
              <w:rPr>
                <w:noProof/>
                <w:webHidden/>
              </w:rPr>
            </w:r>
            <w:r w:rsidR="008155B7">
              <w:rPr>
                <w:noProof/>
                <w:webHidden/>
              </w:rPr>
              <w:fldChar w:fldCharType="separate"/>
            </w:r>
            <w:r w:rsidR="008155B7">
              <w:rPr>
                <w:noProof/>
                <w:webHidden/>
              </w:rPr>
              <w:t>20</w:t>
            </w:r>
            <w:r w:rsidR="008155B7">
              <w:rPr>
                <w:noProof/>
                <w:webHidden/>
              </w:rPr>
              <w:fldChar w:fldCharType="end"/>
            </w:r>
          </w:hyperlink>
        </w:p>
        <w:p w14:paraId="3ECB1407" w14:textId="1DC13B1D" w:rsidR="008155B7" w:rsidRDefault="00030434">
          <w:pPr>
            <w:pStyle w:val="TOC2"/>
            <w:rPr>
              <w:rFonts w:asciiTheme="minorHAnsi" w:hAnsiTheme="minorHAnsi" w:cstheme="minorBidi"/>
              <w:noProof/>
              <w:sz w:val="22"/>
              <w:szCs w:val="22"/>
            </w:rPr>
          </w:pPr>
          <w:hyperlink w:anchor="_Toc509320550" w:history="1">
            <w:r w:rsidR="008155B7" w:rsidRPr="003F3548">
              <w:rPr>
                <w:rStyle w:val="Hyperlink"/>
                <w:noProof/>
              </w:rPr>
              <w:t>25</w:t>
            </w:r>
            <w:r w:rsidR="008155B7">
              <w:rPr>
                <w:rFonts w:asciiTheme="minorHAnsi" w:hAnsiTheme="minorHAnsi" w:cstheme="minorBidi"/>
                <w:noProof/>
                <w:sz w:val="22"/>
                <w:szCs w:val="22"/>
              </w:rPr>
              <w:tab/>
            </w:r>
            <w:r w:rsidR="008155B7" w:rsidRPr="003F3548">
              <w:rPr>
                <w:rStyle w:val="Hyperlink"/>
                <w:noProof/>
              </w:rPr>
              <w:t>Exceptions to clause 24</w:t>
            </w:r>
            <w:r w:rsidR="008155B7">
              <w:rPr>
                <w:noProof/>
                <w:webHidden/>
              </w:rPr>
              <w:tab/>
            </w:r>
            <w:r w:rsidR="008155B7">
              <w:rPr>
                <w:noProof/>
                <w:webHidden/>
              </w:rPr>
              <w:fldChar w:fldCharType="begin"/>
            </w:r>
            <w:r w:rsidR="008155B7">
              <w:rPr>
                <w:noProof/>
                <w:webHidden/>
              </w:rPr>
              <w:instrText xml:space="preserve"> PAGEREF _Toc509320550 \h </w:instrText>
            </w:r>
            <w:r w:rsidR="008155B7">
              <w:rPr>
                <w:noProof/>
                <w:webHidden/>
              </w:rPr>
            </w:r>
            <w:r w:rsidR="008155B7">
              <w:rPr>
                <w:noProof/>
                <w:webHidden/>
              </w:rPr>
              <w:fldChar w:fldCharType="separate"/>
            </w:r>
            <w:r w:rsidR="008155B7">
              <w:rPr>
                <w:noProof/>
                <w:webHidden/>
              </w:rPr>
              <w:t>21</w:t>
            </w:r>
            <w:r w:rsidR="008155B7">
              <w:rPr>
                <w:noProof/>
                <w:webHidden/>
              </w:rPr>
              <w:fldChar w:fldCharType="end"/>
            </w:r>
          </w:hyperlink>
        </w:p>
        <w:p w14:paraId="0FCC14A8" w14:textId="0BB10469" w:rsidR="008155B7" w:rsidRDefault="00030434">
          <w:pPr>
            <w:pStyle w:val="TOC2"/>
            <w:rPr>
              <w:rFonts w:asciiTheme="minorHAnsi" w:hAnsiTheme="minorHAnsi" w:cstheme="minorBidi"/>
              <w:noProof/>
              <w:sz w:val="22"/>
              <w:szCs w:val="22"/>
            </w:rPr>
          </w:pPr>
          <w:hyperlink w:anchor="_Toc509320551" w:history="1">
            <w:r w:rsidR="008155B7" w:rsidRPr="003F3548">
              <w:rPr>
                <w:rStyle w:val="Hyperlink"/>
                <w:noProof/>
              </w:rPr>
              <w:t>26</w:t>
            </w:r>
            <w:r w:rsidR="008155B7">
              <w:rPr>
                <w:rFonts w:asciiTheme="minorHAnsi" w:hAnsiTheme="minorHAnsi" w:cstheme="minorBidi"/>
                <w:noProof/>
                <w:sz w:val="22"/>
                <w:szCs w:val="22"/>
              </w:rPr>
              <w:tab/>
            </w:r>
            <w:r w:rsidR="008155B7" w:rsidRPr="003F3548">
              <w:rPr>
                <w:rStyle w:val="Hyperlink"/>
                <w:noProof/>
              </w:rPr>
              <w:t>Obligation to perform despite dispute</w:t>
            </w:r>
            <w:r w:rsidR="008155B7">
              <w:rPr>
                <w:noProof/>
                <w:webHidden/>
              </w:rPr>
              <w:tab/>
            </w:r>
            <w:r w:rsidR="008155B7">
              <w:rPr>
                <w:noProof/>
                <w:webHidden/>
              </w:rPr>
              <w:fldChar w:fldCharType="begin"/>
            </w:r>
            <w:r w:rsidR="008155B7">
              <w:rPr>
                <w:noProof/>
                <w:webHidden/>
              </w:rPr>
              <w:instrText xml:space="preserve"> PAGEREF _Toc509320551 \h </w:instrText>
            </w:r>
            <w:r w:rsidR="008155B7">
              <w:rPr>
                <w:noProof/>
                <w:webHidden/>
              </w:rPr>
            </w:r>
            <w:r w:rsidR="008155B7">
              <w:rPr>
                <w:noProof/>
                <w:webHidden/>
              </w:rPr>
              <w:fldChar w:fldCharType="separate"/>
            </w:r>
            <w:r w:rsidR="008155B7">
              <w:rPr>
                <w:noProof/>
                <w:webHidden/>
              </w:rPr>
              <w:t>21</w:t>
            </w:r>
            <w:r w:rsidR="008155B7">
              <w:rPr>
                <w:noProof/>
                <w:webHidden/>
              </w:rPr>
              <w:fldChar w:fldCharType="end"/>
            </w:r>
          </w:hyperlink>
        </w:p>
        <w:p w14:paraId="234128C8" w14:textId="2C3FE867" w:rsidR="008155B7" w:rsidRDefault="00030434">
          <w:pPr>
            <w:pStyle w:val="TOC1"/>
            <w:rPr>
              <w:rFonts w:asciiTheme="minorHAnsi" w:hAnsiTheme="minorHAnsi" w:cstheme="minorBidi"/>
              <w:noProof/>
              <w:sz w:val="22"/>
              <w:szCs w:val="22"/>
            </w:rPr>
          </w:pPr>
          <w:hyperlink w:anchor="_Toc509320552" w:history="1">
            <w:r w:rsidR="008155B7" w:rsidRPr="003F3548">
              <w:rPr>
                <w:rStyle w:val="Hyperlink"/>
                <w:noProof/>
                <w:lang w:val="en-US"/>
              </w:rPr>
              <w:t>Other Legal Matters</w:t>
            </w:r>
            <w:r w:rsidR="008155B7">
              <w:rPr>
                <w:noProof/>
                <w:webHidden/>
              </w:rPr>
              <w:tab/>
            </w:r>
            <w:r w:rsidR="008155B7">
              <w:rPr>
                <w:noProof/>
                <w:webHidden/>
              </w:rPr>
              <w:fldChar w:fldCharType="begin"/>
            </w:r>
            <w:r w:rsidR="008155B7">
              <w:rPr>
                <w:noProof/>
                <w:webHidden/>
              </w:rPr>
              <w:instrText xml:space="preserve"> PAGEREF _Toc509320552 \h </w:instrText>
            </w:r>
            <w:r w:rsidR="008155B7">
              <w:rPr>
                <w:noProof/>
                <w:webHidden/>
              </w:rPr>
            </w:r>
            <w:r w:rsidR="008155B7">
              <w:rPr>
                <w:noProof/>
                <w:webHidden/>
              </w:rPr>
              <w:fldChar w:fldCharType="separate"/>
            </w:r>
            <w:r w:rsidR="008155B7">
              <w:rPr>
                <w:noProof/>
                <w:webHidden/>
              </w:rPr>
              <w:t>21</w:t>
            </w:r>
            <w:r w:rsidR="008155B7">
              <w:rPr>
                <w:noProof/>
                <w:webHidden/>
              </w:rPr>
              <w:fldChar w:fldCharType="end"/>
            </w:r>
          </w:hyperlink>
        </w:p>
        <w:p w14:paraId="15C63988" w14:textId="2FBDD8CA" w:rsidR="008155B7" w:rsidRDefault="00030434">
          <w:pPr>
            <w:pStyle w:val="TOC2"/>
            <w:rPr>
              <w:rFonts w:asciiTheme="minorHAnsi" w:hAnsiTheme="minorHAnsi" w:cstheme="minorBidi"/>
              <w:noProof/>
              <w:sz w:val="22"/>
              <w:szCs w:val="22"/>
            </w:rPr>
          </w:pPr>
          <w:hyperlink w:anchor="_Toc509320553" w:history="1">
            <w:r w:rsidR="008155B7" w:rsidRPr="003F3548">
              <w:rPr>
                <w:rStyle w:val="Hyperlink"/>
                <w:noProof/>
              </w:rPr>
              <w:t>27</w:t>
            </w:r>
            <w:r w:rsidR="008155B7">
              <w:rPr>
                <w:rFonts w:asciiTheme="minorHAnsi" w:hAnsiTheme="minorHAnsi" w:cstheme="minorBidi"/>
                <w:noProof/>
                <w:sz w:val="22"/>
                <w:szCs w:val="22"/>
              </w:rPr>
              <w:tab/>
            </w:r>
            <w:r w:rsidR="008155B7" w:rsidRPr="003F3548">
              <w:rPr>
                <w:rStyle w:val="Hyperlink"/>
                <w:noProof/>
              </w:rPr>
              <w:t>Relationship between the parties</w:t>
            </w:r>
            <w:r w:rsidR="008155B7">
              <w:rPr>
                <w:noProof/>
                <w:webHidden/>
              </w:rPr>
              <w:tab/>
            </w:r>
            <w:r w:rsidR="008155B7">
              <w:rPr>
                <w:noProof/>
                <w:webHidden/>
              </w:rPr>
              <w:fldChar w:fldCharType="begin"/>
            </w:r>
            <w:r w:rsidR="008155B7">
              <w:rPr>
                <w:noProof/>
                <w:webHidden/>
              </w:rPr>
              <w:instrText xml:space="preserve"> PAGEREF _Toc509320553 \h </w:instrText>
            </w:r>
            <w:r w:rsidR="008155B7">
              <w:rPr>
                <w:noProof/>
                <w:webHidden/>
              </w:rPr>
            </w:r>
            <w:r w:rsidR="008155B7">
              <w:rPr>
                <w:noProof/>
                <w:webHidden/>
              </w:rPr>
              <w:fldChar w:fldCharType="separate"/>
            </w:r>
            <w:r w:rsidR="008155B7">
              <w:rPr>
                <w:noProof/>
                <w:webHidden/>
              </w:rPr>
              <w:t>21</w:t>
            </w:r>
            <w:r w:rsidR="008155B7">
              <w:rPr>
                <w:noProof/>
                <w:webHidden/>
              </w:rPr>
              <w:fldChar w:fldCharType="end"/>
            </w:r>
          </w:hyperlink>
        </w:p>
        <w:p w14:paraId="7099C4B6" w14:textId="78E8F7EF" w:rsidR="008155B7" w:rsidRDefault="00030434">
          <w:pPr>
            <w:pStyle w:val="TOC2"/>
            <w:rPr>
              <w:rFonts w:asciiTheme="minorHAnsi" w:hAnsiTheme="minorHAnsi" w:cstheme="minorBidi"/>
              <w:noProof/>
              <w:sz w:val="22"/>
              <w:szCs w:val="22"/>
            </w:rPr>
          </w:pPr>
          <w:hyperlink w:anchor="_Toc509320554" w:history="1">
            <w:r w:rsidR="008155B7" w:rsidRPr="003F3548">
              <w:rPr>
                <w:rStyle w:val="Hyperlink"/>
                <w:noProof/>
              </w:rPr>
              <w:t>28</w:t>
            </w:r>
            <w:r w:rsidR="008155B7">
              <w:rPr>
                <w:rFonts w:asciiTheme="minorHAnsi" w:hAnsiTheme="minorHAnsi" w:cstheme="minorBidi"/>
                <w:noProof/>
                <w:sz w:val="22"/>
                <w:szCs w:val="22"/>
              </w:rPr>
              <w:tab/>
            </w:r>
            <w:r w:rsidR="008155B7" w:rsidRPr="003F3548">
              <w:rPr>
                <w:rStyle w:val="Hyperlink"/>
                <w:noProof/>
              </w:rPr>
              <w:t>Subcontractors</w:t>
            </w:r>
            <w:r w:rsidR="008155B7">
              <w:rPr>
                <w:noProof/>
                <w:webHidden/>
              </w:rPr>
              <w:tab/>
            </w:r>
            <w:r w:rsidR="008155B7">
              <w:rPr>
                <w:noProof/>
                <w:webHidden/>
              </w:rPr>
              <w:fldChar w:fldCharType="begin"/>
            </w:r>
            <w:r w:rsidR="008155B7">
              <w:rPr>
                <w:noProof/>
                <w:webHidden/>
              </w:rPr>
              <w:instrText xml:space="preserve"> PAGEREF _Toc509320554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561C5DB2" w14:textId="5B2CE1C3" w:rsidR="008155B7" w:rsidRDefault="00030434">
          <w:pPr>
            <w:pStyle w:val="TOC2"/>
            <w:rPr>
              <w:rFonts w:asciiTheme="minorHAnsi" w:hAnsiTheme="minorHAnsi" w:cstheme="minorBidi"/>
              <w:noProof/>
              <w:sz w:val="22"/>
              <w:szCs w:val="22"/>
            </w:rPr>
          </w:pPr>
          <w:hyperlink w:anchor="_Toc509320555" w:history="1">
            <w:r w:rsidR="008155B7" w:rsidRPr="003F3548">
              <w:rPr>
                <w:rStyle w:val="Hyperlink"/>
                <w:noProof/>
              </w:rPr>
              <w:t>29</w:t>
            </w:r>
            <w:r w:rsidR="008155B7">
              <w:rPr>
                <w:rFonts w:asciiTheme="minorHAnsi" w:hAnsiTheme="minorHAnsi" w:cstheme="minorBidi"/>
                <w:noProof/>
                <w:sz w:val="22"/>
                <w:szCs w:val="22"/>
              </w:rPr>
              <w:tab/>
            </w:r>
            <w:r w:rsidR="008155B7" w:rsidRPr="003F3548">
              <w:rPr>
                <w:rStyle w:val="Hyperlink"/>
                <w:noProof/>
              </w:rPr>
              <w:t>Use of Specified Personnel</w:t>
            </w:r>
            <w:r w:rsidR="008155B7">
              <w:rPr>
                <w:noProof/>
                <w:webHidden/>
              </w:rPr>
              <w:tab/>
            </w:r>
            <w:r w:rsidR="008155B7">
              <w:rPr>
                <w:noProof/>
                <w:webHidden/>
              </w:rPr>
              <w:fldChar w:fldCharType="begin"/>
            </w:r>
            <w:r w:rsidR="008155B7">
              <w:rPr>
                <w:noProof/>
                <w:webHidden/>
              </w:rPr>
              <w:instrText xml:space="preserve"> PAGEREF _Toc509320555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19435EF1" w14:textId="7759C5F7" w:rsidR="008155B7" w:rsidRDefault="00030434">
          <w:pPr>
            <w:pStyle w:val="TOC2"/>
            <w:rPr>
              <w:rFonts w:asciiTheme="minorHAnsi" w:hAnsiTheme="minorHAnsi" w:cstheme="minorBidi"/>
              <w:noProof/>
              <w:sz w:val="22"/>
              <w:szCs w:val="22"/>
            </w:rPr>
          </w:pPr>
          <w:hyperlink w:anchor="_Toc509320556" w:history="1">
            <w:r w:rsidR="008155B7" w:rsidRPr="003F3548">
              <w:rPr>
                <w:rStyle w:val="Hyperlink"/>
                <w:noProof/>
              </w:rPr>
              <w:t>30</w:t>
            </w:r>
            <w:r w:rsidR="008155B7">
              <w:rPr>
                <w:rFonts w:asciiTheme="minorHAnsi" w:hAnsiTheme="minorHAnsi" w:cstheme="minorBidi"/>
                <w:noProof/>
                <w:sz w:val="22"/>
                <w:szCs w:val="22"/>
              </w:rPr>
              <w:tab/>
            </w:r>
            <w:r w:rsidR="008155B7" w:rsidRPr="003F3548">
              <w:rPr>
                <w:rStyle w:val="Hyperlink"/>
                <w:noProof/>
              </w:rPr>
              <w:t>Entire Agreement</w:t>
            </w:r>
            <w:r w:rsidR="008155B7">
              <w:rPr>
                <w:noProof/>
                <w:webHidden/>
              </w:rPr>
              <w:tab/>
            </w:r>
            <w:r w:rsidR="008155B7">
              <w:rPr>
                <w:noProof/>
                <w:webHidden/>
              </w:rPr>
              <w:fldChar w:fldCharType="begin"/>
            </w:r>
            <w:r w:rsidR="008155B7">
              <w:rPr>
                <w:noProof/>
                <w:webHidden/>
              </w:rPr>
              <w:instrText xml:space="preserve"> PAGEREF _Toc509320556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489DFEE5" w14:textId="20FC410E" w:rsidR="008155B7" w:rsidRDefault="00030434">
          <w:pPr>
            <w:pStyle w:val="TOC2"/>
            <w:rPr>
              <w:rFonts w:asciiTheme="minorHAnsi" w:hAnsiTheme="minorHAnsi" w:cstheme="minorBidi"/>
              <w:noProof/>
              <w:sz w:val="22"/>
              <w:szCs w:val="22"/>
            </w:rPr>
          </w:pPr>
          <w:hyperlink w:anchor="_Toc509320557" w:history="1">
            <w:r w:rsidR="008155B7" w:rsidRPr="003F3548">
              <w:rPr>
                <w:rStyle w:val="Hyperlink"/>
                <w:noProof/>
              </w:rPr>
              <w:t>31</w:t>
            </w:r>
            <w:r w:rsidR="008155B7">
              <w:rPr>
                <w:rFonts w:asciiTheme="minorHAnsi" w:hAnsiTheme="minorHAnsi" w:cstheme="minorBidi"/>
                <w:noProof/>
                <w:sz w:val="22"/>
                <w:szCs w:val="22"/>
              </w:rPr>
              <w:tab/>
            </w:r>
            <w:r w:rsidR="008155B7" w:rsidRPr="003F3548">
              <w:rPr>
                <w:rStyle w:val="Hyperlink"/>
                <w:noProof/>
              </w:rPr>
              <w:t>Governing law</w:t>
            </w:r>
            <w:r w:rsidR="008155B7">
              <w:rPr>
                <w:noProof/>
                <w:webHidden/>
              </w:rPr>
              <w:tab/>
            </w:r>
            <w:r w:rsidR="008155B7">
              <w:rPr>
                <w:noProof/>
                <w:webHidden/>
              </w:rPr>
              <w:fldChar w:fldCharType="begin"/>
            </w:r>
            <w:r w:rsidR="008155B7">
              <w:rPr>
                <w:noProof/>
                <w:webHidden/>
              </w:rPr>
              <w:instrText xml:space="preserve"> PAGEREF _Toc509320557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70486BA2" w14:textId="6C7B4D58" w:rsidR="008155B7" w:rsidRDefault="00030434">
          <w:pPr>
            <w:pStyle w:val="TOC2"/>
            <w:rPr>
              <w:rFonts w:asciiTheme="minorHAnsi" w:hAnsiTheme="minorHAnsi" w:cstheme="minorBidi"/>
              <w:noProof/>
              <w:sz w:val="22"/>
              <w:szCs w:val="22"/>
            </w:rPr>
          </w:pPr>
          <w:hyperlink w:anchor="_Toc509320558" w:history="1">
            <w:r w:rsidR="008155B7" w:rsidRPr="003F3548">
              <w:rPr>
                <w:rStyle w:val="Hyperlink"/>
                <w:noProof/>
              </w:rPr>
              <w:t>32</w:t>
            </w:r>
            <w:r w:rsidR="008155B7">
              <w:rPr>
                <w:rFonts w:asciiTheme="minorHAnsi" w:hAnsiTheme="minorHAnsi" w:cstheme="minorBidi"/>
                <w:noProof/>
                <w:sz w:val="22"/>
                <w:szCs w:val="22"/>
              </w:rPr>
              <w:tab/>
            </w:r>
            <w:r w:rsidR="008155B7" w:rsidRPr="003F3548">
              <w:rPr>
                <w:rStyle w:val="Hyperlink"/>
                <w:noProof/>
              </w:rPr>
              <w:t>Variation of this Agreement</w:t>
            </w:r>
            <w:r w:rsidR="008155B7">
              <w:rPr>
                <w:noProof/>
                <w:webHidden/>
              </w:rPr>
              <w:tab/>
            </w:r>
            <w:r w:rsidR="008155B7">
              <w:rPr>
                <w:noProof/>
                <w:webHidden/>
              </w:rPr>
              <w:fldChar w:fldCharType="begin"/>
            </w:r>
            <w:r w:rsidR="008155B7">
              <w:rPr>
                <w:noProof/>
                <w:webHidden/>
              </w:rPr>
              <w:instrText xml:space="preserve"> PAGEREF _Toc509320558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25561AE4" w14:textId="56472866" w:rsidR="008155B7" w:rsidRDefault="00030434">
          <w:pPr>
            <w:pStyle w:val="TOC2"/>
            <w:rPr>
              <w:rFonts w:asciiTheme="minorHAnsi" w:hAnsiTheme="minorHAnsi" w:cstheme="minorBidi"/>
              <w:noProof/>
              <w:sz w:val="22"/>
              <w:szCs w:val="22"/>
            </w:rPr>
          </w:pPr>
          <w:hyperlink w:anchor="_Toc509320559" w:history="1">
            <w:r w:rsidR="008155B7" w:rsidRPr="003F3548">
              <w:rPr>
                <w:rStyle w:val="Hyperlink"/>
                <w:noProof/>
              </w:rPr>
              <w:t>33</w:t>
            </w:r>
            <w:r w:rsidR="008155B7">
              <w:rPr>
                <w:rFonts w:asciiTheme="minorHAnsi" w:hAnsiTheme="minorHAnsi" w:cstheme="minorBidi"/>
                <w:noProof/>
                <w:sz w:val="22"/>
                <w:szCs w:val="22"/>
              </w:rPr>
              <w:tab/>
            </w:r>
            <w:r w:rsidR="008155B7" w:rsidRPr="003F3548">
              <w:rPr>
                <w:rStyle w:val="Hyperlink"/>
                <w:noProof/>
              </w:rPr>
              <w:t xml:space="preserve">Enforcement of part does not prevent enforcement of another </w:t>
            </w:r>
            <w:r w:rsidR="008155B7" w:rsidRPr="003F3548">
              <w:rPr>
                <w:rStyle w:val="Hyperlink"/>
                <w:noProof/>
                <w:spacing w:val="-5"/>
              </w:rPr>
              <w:t>part</w:t>
            </w:r>
            <w:r w:rsidR="008155B7">
              <w:rPr>
                <w:noProof/>
                <w:webHidden/>
              </w:rPr>
              <w:tab/>
            </w:r>
            <w:r w:rsidR="008155B7">
              <w:rPr>
                <w:noProof/>
                <w:webHidden/>
              </w:rPr>
              <w:fldChar w:fldCharType="begin"/>
            </w:r>
            <w:r w:rsidR="008155B7">
              <w:rPr>
                <w:noProof/>
                <w:webHidden/>
              </w:rPr>
              <w:instrText xml:space="preserve"> PAGEREF _Toc509320559 \h </w:instrText>
            </w:r>
            <w:r w:rsidR="008155B7">
              <w:rPr>
                <w:noProof/>
                <w:webHidden/>
              </w:rPr>
            </w:r>
            <w:r w:rsidR="008155B7">
              <w:rPr>
                <w:noProof/>
                <w:webHidden/>
              </w:rPr>
              <w:fldChar w:fldCharType="separate"/>
            </w:r>
            <w:r w:rsidR="008155B7">
              <w:rPr>
                <w:noProof/>
                <w:webHidden/>
              </w:rPr>
              <w:t>22</w:t>
            </w:r>
            <w:r w:rsidR="008155B7">
              <w:rPr>
                <w:noProof/>
                <w:webHidden/>
              </w:rPr>
              <w:fldChar w:fldCharType="end"/>
            </w:r>
          </w:hyperlink>
        </w:p>
        <w:p w14:paraId="73526C2D" w14:textId="3C8986E3" w:rsidR="008155B7" w:rsidRDefault="00030434">
          <w:pPr>
            <w:pStyle w:val="TOC2"/>
            <w:rPr>
              <w:rFonts w:asciiTheme="minorHAnsi" w:hAnsiTheme="minorHAnsi" w:cstheme="minorBidi"/>
              <w:noProof/>
              <w:sz w:val="22"/>
              <w:szCs w:val="22"/>
            </w:rPr>
          </w:pPr>
          <w:hyperlink w:anchor="_Toc509320560" w:history="1">
            <w:r w:rsidR="008155B7" w:rsidRPr="003F3548">
              <w:rPr>
                <w:rStyle w:val="Hyperlink"/>
                <w:noProof/>
              </w:rPr>
              <w:t>34</w:t>
            </w:r>
            <w:r w:rsidR="008155B7">
              <w:rPr>
                <w:rFonts w:asciiTheme="minorHAnsi" w:hAnsiTheme="minorHAnsi" w:cstheme="minorBidi"/>
                <w:noProof/>
                <w:sz w:val="22"/>
                <w:szCs w:val="22"/>
              </w:rPr>
              <w:tab/>
            </w:r>
            <w:r w:rsidR="008155B7" w:rsidRPr="003F3548">
              <w:rPr>
                <w:rStyle w:val="Hyperlink"/>
                <w:noProof/>
              </w:rPr>
              <w:t>You must not assign your rights</w:t>
            </w:r>
            <w:r w:rsidR="008155B7">
              <w:rPr>
                <w:noProof/>
                <w:webHidden/>
              </w:rPr>
              <w:tab/>
            </w:r>
            <w:r w:rsidR="008155B7">
              <w:rPr>
                <w:noProof/>
                <w:webHidden/>
              </w:rPr>
              <w:fldChar w:fldCharType="begin"/>
            </w:r>
            <w:r w:rsidR="008155B7">
              <w:rPr>
                <w:noProof/>
                <w:webHidden/>
              </w:rPr>
              <w:instrText xml:space="preserve"> PAGEREF _Toc509320560 \h </w:instrText>
            </w:r>
            <w:r w:rsidR="008155B7">
              <w:rPr>
                <w:noProof/>
                <w:webHidden/>
              </w:rPr>
            </w:r>
            <w:r w:rsidR="008155B7">
              <w:rPr>
                <w:noProof/>
                <w:webHidden/>
              </w:rPr>
              <w:fldChar w:fldCharType="separate"/>
            </w:r>
            <w:r w:rsidR="008155B7">
              <w:rPr>
                <w:noProof/>
                <w:webHidden/>
              </w:rPr>
              <w:t>23</w:t>
            </w:r>
            <w:r w:rsidR="008155B7">
              <w:rPr>
                <w:noProof/>
                <w:webHidden/>
              </w:rPr>
              <w:fldChar w:fldCharType="end"/>
            </w:r>
          </w:hyperlink>
        </w:p>
        <w:p w14:paraId="3C0CE1E6" w14:textId="1BC59803" w:rsidR="008155B7" w:rsidRDefault="00030434">
          <w:pPr>
            <w:pStyle w:val="TOC2"/>
            <w:rPr>
              <w:rFonts w:asciiTheme="minorHAnsi" w:hAnsiTheme="minorHAnsi" w:cstheme="minorBidi"/>
              <w:noProof/>
              <w:sz w:val="22"/>
              <w:szCs w:val="22"/>
            </w:rPr>
          </w:pPr>
          <w:hyperlink w:anchor="_Toc509320561" w:history="1">
            <w:r w:rsidR="008155B7" w:rsidRPr="003F3548">
              <w:rPr>
                <w:rStyle w:val="Hyperlink"/>
                <w:noProof/>
              </w:rPr>
              <w:t>34ATransition out</w:t>
            </w:r>
            <w:r w:rsidR="008155B7">
              <w:rPr>
                <w:noProof/>
                <w:webHidden/>
              </w:rPr>
              <w:tab/>
            </w:r>
            <w:r w:rsidR="008155B7">
              <w:rPr>
                <w:noProof/>
                <w:webHidden/>
              </w:rPr>
              <w:fldChar w:fldCharType="begin"/>
            </w:r>
            <w:r w:rsidR="008155B7">
              <w:rPr>
                <w:noProof/>
                <w:webHidden/>
              </w:rPr>
              <w:instrText xml:space="preserve"> PAGEREF _Toc509320561 \h </w:instrText>
            </w:r>
            <w:r w:rsidR="008155B7">
              <w:rPr>
                <w:noProof/>
                <w:webHidden/>
              </w:rPr>
            </w:r>
            <w:r w:rsidR="008155B7">
              <w:rPr>
                <w:noProof/>
                <w:webHidden/>
              </w:rPr>
              <w:fldChar w:fldCharType="separate"/>
            </w:r>
            <w:r w:rsidR="008155B7">
              <w:rPr>
                <w:noProof/>
                <w:webHidden/>
              </w:rPr>
              <w:t>23</w:t>
            </w:r>
            <w:r w:rsidR="008155B7">
              <w:rPr>
                <w:noProof/>
                <w:webHidden/>
              </w:rPr>
              <w:fldChar w:fldCharType="end"/>
            </w:r>
          </w:hyperlink>
        </w:p>
        <w:p w14:paraId="55430F97" w14:textId="1E43BB6E" w:rsidR="008155B7" w:rsidRDefault="00030434">
          <w:pPr>
            <w:pStyle w:val="TOC2"/>
            <w:rPr>
              <w:rFonts w:asciiTheme="minorHAnsi" w:hAnsiTheme="minorHAnsi" w:cstheme="minorBidi"/>
              <w:noProof/>
              <w:sz w:val="22"/>
              <w:szCs w:val="22"/>
            </w:rPr>
          </w:pPr>
          <w:hyperlink w:anchor="_Toc509320562" w:history="1">
            <w:r w:rsidR="008155B7" w:rsidRPr="003F3548">
              <w:rPr>
                <w:rStyle w:val="Hyperlink"/>
                <w:noProof/>
              </w:rPr>
              <w:t>35</w:t>
            </w:r>
            <w:r w:rsidR="008155B7">
              <w:rPr>
                <w:rFonts w:asciiTheme="minorHAnsi" w:hAnsiTheme="minorHAnsi" w:cstheme="minorBidi"/>
                <w:noProof/>
                <w:sz w:val="22"/>
                <w:szCs w:val="22"/>
              </w:rPr>
              <w:tab/>
            </w:r>
            <w:r w:rsidR="008155B7" w:rsidRPr="003F3548">
              <w:rPr>
                <w:rStyle w:val="Hyperlink"/>
                <w:noProof/>
              </w:rPr>
              <w:t>Effect of invalidity of part</w:t>
            </w:r>
            <w:r w:rsidR="008155B7">
              <w:rPr>
                <w:noProof/>
                <w:webHidden/>
              </w:rPr>
              <w:tab/>
            </w:r>
            <w:r w:rsidR="008155B7">
              <w:rPr>
                <w:noProof/>
                <w:webHidden/>
              </w:rPr>
              <w:fldChar w:fldCharType="begin"/>
            </w:r>
            <w:r w:rsidR="008155B7">
              <w:rPr>
                <w:noProof/>
                <w:webHidden/>
              </w:rPr>
              <w:instrText xml:space="preserve"> PAGEREF _Toc509320562 \h </w:instrText>
            </w:r>
            <w:r w:rsidR="008155B7">
              <w:rPr>
                <w:noProof/>
                <w:webHidden/>
              </w:rPr>
            </w:r>
            <w:r w:rsidR="008155B7">
              <w:rPr>
                <w:noProof/>
                <w:webHidden/>
              </w:rPr>
              <w:fldChar w:fldCharType="separate"/>
            </w:r>
            <w:r w:rsidR="008155B7">
              <w:rPr>
                <w:noProof/>
                <w:webHidden/>
              </w:rPr>
              <w:t>23</w:t>
            </w:r>
            <w:r w:rsidR="008155B7">
              <w:rPr>
                <w:noProof/>
                <w:webHidden/>
              </w:rPr>
              <w:fldChar w:fldCharType="end"/>
            </w:r>
          </w:hyperlink>
        </w:p>
        <w:p w14:paraId="08BA084C" w14:textId="315F4556" w:rsidR="008155B7" w:rsidRDefault="00030434">
          <w:pPr>
            <w:pStyle w:val="TOC2"/>
            <w:rPr>
              <w:rFonts w:asciiTheme="minorHAnsi" w:hAnsiTheme="minorHAnsi" w:cstheme="minorBidi"/>
              <w:noProof/>
              <w:sz w:val="22"/>
              <w:szCs w:val="22"/>
            </w:rPr>
          </w:pPr>
          <w:hyperlink w:anchor="_Toc509320563" w:history="1">
            <w:r w:rsidR="008155B7" w:rsidRPr="003F3548">
              <w:rPr>
                <w:rStyle w:val="Hyperlink"/>
                <w:noProof/>
              </w:rPr>
              <w:t>36</w:t>
            </w:r>
            <w:r w:rsidR="008155B7">
              <w:rPr>
                <w:rFonts w:asciiTheme="minorHAnsi" w:hAnsiTheme="minorHAnsi" w:cstheme="minorBidi"/>
                <w:noProof/>
                <w:sz w:val="22"/>
                <w:szCs w:val="22"/>
              </w:rPr>
              <w:tab/>
            </w:r>
            <w:r w:rsidR="008155B7" w:rsidRPr="003F3548">
              <w:rPr>
                <w:rStyle w:val="Hyperlink"/>
                <w:noProof/>
              </w:rPr>
              <w:t>Certain clauses continue after this Agreement ends</w:t>
            </w:r>
            <w:r w:rsidR="008155B7">
              <w:rPr>
                <w:noProof/>
                <w:webHidden/>
              </w:rPr>
              <w:tab/>
            </w:r>
            <w:r w:rsidR="008155B7">
              <w:rPr>
                <w:noProof/>
                <w:webHidden/>
              </w:rPr>
              <w:fldChar w:fldCharType="begin"/>
            </w:r>
            <w:r w:rsidR="008155B7">
              <w:rPr>
                <w:noProof/>
                <w:webHidden/>
              </w:rPr>
              <w:instrText xml:space="preserve"> PAGEREF _Toc509320563 \h </w:instrText>
            </w:r>
            <w:r w:rsidR="008155B7">
              <w:rPr>
                <w:noProof/>
                <w:webHidden/>
              </w:rPr>
            </w:r>
            <w:r w:rsidR="008155B7">
              <w:rPr>
                <w:noProof/>
                <w:webHidden/>
              </w:rPr>
              <w:fldChar w:fldCharType="separate"/>
            </w:r>
            <w:r w:rsidR="008155B7">
              <w:rPr>
                <w:noProof/>
                <w:webHidden/>
              </w:rPr>
              <w:t>23</w:t>
            </w:r>
            <w:r w:rsidR="008155B7">
              <w:rPr>
                <w:noProof/>
                <w:webHidden/>
              </w:rPr>
              <w:fldChar w:fldCharType="end"/>
            </w:r>
          </w:hyperlink>
        </w:p>
        <w:p w14:paraId="63DD096C" w14:textId="2D25C405" w:rsidR="008155B7" w:rsidRDefault="00030434">
          <w:pPr>
            <w:pStyle w:val="TOC2"/>
            <w:rPr>
              <w:rFonts w:asciiTheme="minorHAnsi" w:hAnsiTheme="minorHAnsi" w:cstheme="minorBidi"/>
              <w:noProof/>
              <w:sz w:val="22"/>
              <w:szCs w:val="22"/>
            </w:rPr>
          </w:pPr>
          <w:hyperlink w:anchor="_Toc509320564" w:history="1">
            <w:r w:rsidR="008155B7" w:rsidRPr="003F3548">
              <w:rPr>
                <w:rStyle w:val="Hyperlink"/>
                <w:noProof/>
              </w:rPr>
              <w:t>37</w:t>
            </w:r>
            <w:r w:rsidR="008155B7">
              <w:rPr>
                <w:rFonts w:asciiTheme="minorHAnsi" w:hAnsiTheme="minorHAnsi" w:cstheme="minorBidi"/>
                <w:noProof/>
                <w:sz w:val="22"/>
                <w:szCs w:val="22"/>
              </w:rPr>
              <w:tab/>
            </w:r>
            <w:r w:rsidR="008155B7" w:rsidRPr="003F3548">
              <w:rPr>
                <w:rStyle w:val="Hyperlink"/>
                <w:noProof/>
              </w:rPr>
              <w:t>Priority of documents</w:t>
            </w:r>
            <w:r w:rsidR="008155B7">
              <w:rPr>
                <w:noProof/>
                <w:webHidden/>
              </w:rPr>
              <w:tab/>
            </w:r>
            <w:r w:rsidR="008155B7">
              <w:rPr>
                <w:noProof/>
                <w:webHidden/>
              </w:rPr>
              <w:fldChar w:fldCharType="begin"/>
            </w:r>
            <w:r w:rsidR="008155B7">
              <w:rPr>
                <w:noProof/>
                <w:webHidden/>
              </w:rPr>
              <w:instrText xml:space="preserve"> PAGEREF _Toc509320564 \h </w:instrText>
            </w:r>
            <w:r w:rsidR="008155B7">
              <w:rPr>
                <w:noProof/>
                <w:webHidden/>
              </w:rPr>
            </w:r>
            <w:r w:rsidR="008155B7">
              <w:rPr>
                <w:noProof/>
                <w:webHidden/>
              </w:rPr>
              <w:fldChar w:fldCharType="separate"/>
            </w:r>
            <w:r w:rsidR="008155B7">
              <w:rPr>
                <w:noProof/>
                <w:webHidden/>
              </w:rPr>
              <w:t>24</w:t>
            </w:r>
            <w:r w:rsidR="008155B7">
              <w:rPr>
                <w:noProof/>
                <w:webHidden/>
              </w:rPr>
              <w:fldChar w:fldCharType="end"/>
            </w:r>
          </w:hyperlink>
        </w:p>
        <w:p w14:paraId="31BF6ED1" w14:textId="1482C89F" w:rsidR="008155B7" w:rsidRDefault="00030434">
          <w:pPr>
            <w:pStyle w:val="TOC2"/>
            <w:rPr>
              <w:rFonts w:asciiTheme="minorHAnsi" w:hAnsiTheme="minorHAnsi" w:cstheme="minorBidi"/>
              <w:noProof/>
              <w:sz w:val="22"/>
              <w:szCs w:val="22"/>
            </w:rPr>
          </w:pPr>
          <w:hyperlink w:anchor="_Toc509320565" w:history="1">
            <w:r w:rsidR="008155B7" w:rsidRPr="003F3548">
              <w:rPr>
                <w:rStyle w:val="Hyperlink"/>
                <w:noProof/>
              </w:rPr>
              <w:t>38</w:t>
            </w:r>
            <w:r w:rsidR="008155B7">
              <w:rPr>
                <w:rFonts w:asciiTheme="minorHAnsi" w:hAnsiTheme="minorHAnsi" w:cstheme="minorBidi"/>
                <w:noProof/>
                <w:sz w:val="22"/>
                <w:szCs w:val="22"/>
              </w:rPr>
              <w:tab/>
            </w:r>
            <w:r w:rsidR="008155B7" w:rsidRPr="003F3548">
              <w:rPr>
                <w:rStyle w:val="Hyperlink"/>
                <w:noProof/>
              </w:rPr>
              <w:t>Notices</w:t>
            </w:r>
            <w:r w:rsidR="008155B7">
              <w:rPr>
                <w:noProof/>
                <w:webHidden/>
              </w:rPr>
              <w:tab/>
            </w:r>
            <w:r w:rsidR="008155B7">
              <w:rPr>
                <w:noProof/>
                <w:webHidden/>
              </w:rPr>
              <w:fldChar w:fldCharType="begin"/>
            </w:r>
            <w:r w:rsidR="008155B7">
              <w:rPr>
                <w:noProof/>
                <w:webHidden/>
              </w:rPr>
              <w:instrText xml:space="preserve"> PAGEREF _Toc509320565 \h </w:instrText>
            </w:r>
            <w:r w:rsidR="008155B7">
              <w:rPr>
                <w:noProof/>
                <w:webHidden/>
              </w:rPr>
            </w:r>
            <w:r w:rsidR="008155B7">
              <w:rPr>
                <w:noProof/>
                <w:webHidden/>
              </w:rPr>
              <w:fldChar w:fldCharType="separate"/>
            </w:r>
            <w:r w:rsidR="008155B7">
              <w:rPr>
                <w:noProof/>
                <w:webHidden/>
              </w:rPr>
              <w:t>24</w:t>
            </w:r>
            <w:r w:rsidR="008155B7">
              <w:rPr>
                <w:noProof/>
                <w:webHidden/>
              </w:rPr>
              <w:fldChar w:fldCharType="end"/>
            </w:r>
          </w:hyperlink>
        </w:p>
        <w:p w14:paraId="180B2810" w14:textId="2E260617" w:rsidR="008155B7" w:rsidRDefault="00030434">
          <w:pPr>
            <w:pStyle w:val="TOC2"/>
            <w:rPr>
              <w:rFonts w:asciiTheme="minorHAnsi" w:hAnsiTheme="minorHAnsi" w:cstheme="minorBidi"/>
              <w:noProof/>
              <w:sz w:val="22"/>
              <w:szCs w:val="22"/>
            </w:rPr>
          </w:pPr>
          <w:hyperlink w:anchor="_Toc509320566" w:history="1">
            <w:r w:rsidR="008155B7" w:rsidRPr="003F3548">
              <w:rPr>
                <w:rStyle w:val="Hyperlink"/>
                <w:noProof/>
              </w:rPr>
              <w:t>39</w:t>
            </w:r>
            <w:r w:rsidR="008155B7">
              <w:rPr>
                <w:rFonts w:asciiTheme="minorHAnsi" w:hAnsiTheme="minorHAnsi" w:cstheme="minorBidi"/>
                <w:noProof/>
                <w:sz w:val="22"/>
                <w:szCs w:val="22"/>
              </w:rPr>
              <w:tab/>
            </w:r>
            <w:r w:rsidR="008155B7" w:rsidRPr="003F3548">
              <w:rPr>
                <w:rStyle w:val="Hyperlink"/>
                <w:noProof/>
              </w:rPr>
              <w:t>Interpretation: General</w:t>
            </w:r>
            <w:r w:rsidR="008155B7">
              <w:rPr>
                <w:noProof/>
                <w:webHidden/>
              </w:rPr>
              <w:tab/>
            </w:r>
            <w:r w:rsidR="008155B7">
              <w:rPr>
                <w:noProof/>
                <w:webHidden/>
              </w:rPr>
              <w:fldChar w:fldCharType="begin"/>
            </w:r>
            <w:r w:rsidR="008155B7">
              <w:rPr>
                <w:noProof/>
                <w:webHidden/>
              </w:rPr>
              <w:instrText xml:space="preserve"> PAGEREF _Toc509320566 \h </w:instrText>
            </w:r>
            <w:r w:rsidR="008155B7">
              <w:rPr>
                <w:noProof/>
                <w:webHidden/>
              </w:rPr>
            </w:r>
            <w:r w:rsidR="008155B7">
              <w:rPr>
                <w:noProof/>
                <w:webHidden/>
              </w:rPr>
              <w:fldChar w:fldCharType="separate"/>
            </w:r>
            <w:r w:rsidR="008155B7">
              <w:rPr>
                <w:noProof/>
                <w:webHidden/>
              </w:rPr>
              <w:t>25</w:t>
            </w:r>
            <w:r w:rsidR="008155B7">
              <w:rPr>
                <w:noProof/>
                <w:webHidden/>
              </w:rPr>
              <w:fldChar w:fldCharType="end"/>
            </w:r>
          </w:hyperlink>
        </w:p>
        <w:p w14:paraId="7F0CA302" w14:textId="023B4FAE" w:rsidR="008155B7" w:rsidRDefault="00030434">
          <w:pPr>
            <w:pStyle w:val="TOC2"/>
            <w:rPr>
              <w:rFonts w:asciiTheme="minorHAnsi" w:hAnsiTheme="minorHAnsi" w:cstheme="minorBidi"/>
              <w:noProof/>
              <w:sz w:val="22"/>
              <w:szCs w:val="22"/>
            </w:rPr>
          </w:pPr>
          <w:hyperlink w:anchor="_Toc509320567" w:history="1">
            <w:r w:rsidR="008155B7" w:rsidRPr="003F3548">
              <w:rPr>
                <w:rStyle w:val="Hyperlink"/>
                <w:noProof/>
              </w:rPr>
              <w:t>40</w:t>
            </w:r>
            <w:r w:rsidR="008155B7">
              <w:rPr>
                <w:rFonts w:asciiTheme="minorHAnsi" w:hAnsiTheme="minorHAnsi" w:cstheme="minorBidi"/>
                <w:noProof/>
                <w:sz w:val="22"/>
                <w:szCs w:val="22"/>
              </w:rPr>
              <w:tab/>
            </w:r>
            <w:r w:rsidR="008155B7" w:rsidRPr="003F3548">
              <w:rPr>
                <w:rStyle w:val="Hyperlink"/>
                <w:noProof/>
              </w:rPr>
              <w:t>Defined terms</w:t>
            </w:r>
            <w:r w:rsidR="008155B7">
              <w:rPr>
                <w:noProof/>
                <w:webHidden/>
              </w:rPr>
              <w:tab/>
            </w:r>
            <w:r w:rsidR="008155B7">
              <w:rPr>
                <w:noProof/>
                <w:webHidden/>
              </w:rPr>
              <w:fldChar w:fldCharType="begin"/>
            </w:r>
            <w:r w:rsidR="008155B7">
              <w:rPr>
                <w:noProof/>
                <w:webHidden/>
              </w:rPr>
              <w:instrText xml:space="preserve"> PAGEREF _Toc509320567 \h </w:instrText>
            </w:r>
            <w:r w:rsidR="008155B7">
              <w:rPr>
                <w:noProof/>
                <w:webHidden/>
              </w:rPr>
            </w:r>
            <w:r w:rsidR="008155B7">
              <w:rPr>
                <w:noProof/>
                <w:webHidden/>
              </w:rPr>
              <w:fldChar w:fldCharType="separate"/>
            </w:r>
            <w:r w:rsidR="008155B7">
              <w:rPr>
                <w:noProof/>
                <w:webHidden/>
              </w:rPr>
              <w:t>25</w:t>
            </w:r>
            <w:r w:rsidR="008155B7">
              <w:rPr>
                <w:noProof/>
                <w:webHidden/>
              </w:rPr>
              <w:fldChar w:fldCharType="end"/>
            </w:r>
          </w:hyperlink>
        </w:p>
        <w:p w14:paraId="32B57BCA" w14:textId="51ADF645" w:rsidR="0085376D" w:rsidRDefault="0085376D" w:rsidP="0085376D">
          <w:r>
            <w:rPr>
              <w:sz w:val="24"/>
            </w:rPr>
            <w:fldChar w:fldCharType="end"/>
          </w:r>
        </w:p>
      </w:sdtContent>
    </w:sdt>
    <w:p w14:paraId="762A1410" w14:textId="77777777" w:rsidR="00327300" w:rsidRPr="00327300" w:rsidRDefault="00327300" w:rsidP="00327300">
      <w:pPr>
        <w:rPr>
          <w:sz w:val="36"/>
          <w:szCs w:val="36"/>
          <w:lang w:val="en-US"/>
        </w:rPr>
      </w:pPr>
    </w:p>
    <w:p w14:paraId="7A8924CA" w14:textId="1F9DBC59" w:rsidR="00327300" w:rsidRPr="00327300" w:rsidRDefault="00327300" w:rsidP="00327300">
      <w:pPr>
        <w:tabs>
          <w:tab w:val="clear" w:pos="1134"/>
          <w:tab w:val="left" w:pos="1630"/>
        </w:tabs>
        <w:rPr>
          <w:sz w:val="36"/>
          <w:szCs w:val="36"/>
          <w:lang w:val="en-US"/>
        </w:rPr>
      </w:pPr>
    </w:p>
    <w:p w14:paraId="799824D6" w14:textId="6A3077C2" w:rsidR="008A7654" w:rsidRPr="00327300" w:rsidRDefault="008A7654" w:rsidP="00327300">
      <w:pPr>
        <w:tabs>
          <w:tab w:val="clear" w:pos="1134"/>
          <w:tab w:val="left" w:pos="1630"/>
        </w:tabs>
        <w:rPr>
          <w:sz w:val="36"/>
          <w:szCs w:val="36"/>
          <w:lang w:val="en-US"/>
        </w:rPr>
        <w:sectPr w:rsidR="008A7654" w:rsidRPr="00327300" w:rsidSect="00264636">
          <w:headerReference w:type="default" r:id="rId11"/>
          <w:pgSz w:w="11909" w:h="16834"/>
          <w:pgMar w:top="1440" w:right="1342" w:bottom="1440" w:left="1440" w:header="720" w:footer="720" w:gutter="0"/>
          <w:cols w:space="60"/>
          <w:noEndnote/>
          <w:docGrid w:linePitch="272"/>
        </w:sectPr>
      </w:pPr>
    </w:p>
    <w:p w14:paraId="17F2934C" w14:textId="77777777" w:rsidR="00EF1A06" w:rsidRPr="003448F0" w:rsidRDefault="0059143B" w:rsidP="003448F0">
      <w:pPr>
        <w:pStyle w:val="Heading1"/>
      </w:pPr>
      <w:bookmarkStart w:id="1" w:name="_Toc509320514"/>
      <w:r>
        <w:lastRenderedPageBreak/>
        <w:t>Definitions and Duration</w:t>
      </w:r>
      <w:bookmarkEnd w:id="1"/>
    </w:p>
    <w:p w14:paraId="50098547" w14:textId="77777777" w:rsidR="00EF1A06" w:rsidRPr="005D6A2A" w:rsidRDefault="00C47E3E" w:rsidP="00923BCC">
      <w:pPr>
        <w:pStyle w:val="Heading2"/>
      </w:pPr>
      <w:bookmarkStart w:id="2" w:name="_Toc389817358"/>
      <w:bookmarkStart w:id="3" w:name="_Toc509320515"/>
      <w:r w:rsidRPr="005D6A2A">
        <w:t>1</w:t>
      </w:r>
      <w:r w:rsidRPr="005D6A2A">
        <w:tab/>
      </w:r>
      <w:r w:rsidR="00C6793A" w:rsidRPr="005D6A2A">
        <w:t>Definitions</w:t>
      </w:r>
      <w:bookmarkEnd w:id="2"/>
      <w:bookmarkEnd w:id="3"/>
    </w:p>
    <w:p w14:paraId="184AD740" w14:textId="77777777" w:rsidR="00EF1A06" w:rsidRDefault="00C6793A" w:rsidP="00397B5A">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 xml:space="preserve">by initial capital letters (eg,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not capitalised in this way.</w:t>
      </w:r>
    </w:p>
    <w:p w14:paraId="0A307FA8" w14:textId="77777777"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14:paraId="019DF580" w14:textId="77777777" w:rsidR="00EF1A06" w:rsidRPr="00C47E3E" w:rsidRDefault="00C47E3E" w:rsidP="00923BCC">
      <w:pPr>
        <w:pStyle w:val="Heading2"/>
      </w:pPr>
      <w:bookmarkStart w:id="4" w:name="_Toc389817359"/>
      <w:bookmarkStart w:id="5" w:name="_Toc509320516"/>
      <w:r w:rsidRPr="00C47E3E">
        <w:t>2</w:t>
      </w:r>
      <w:r w:rsidRPr="00C47E3E">
        <w:tab/>
      </w:r>
      <w:r w:rsidR="00C6793A" w:rsidRPr="00892E3E">
        <w:t>Duration of the Agreement and Activity</w:t>
      </w:r>
      <w:bookmarkEnd w:id="4"/>
      <w:bookmarkEnd w:id="5"/>
    </w:p>
    <w:p w14:paraId="23DFDC16" w14:textId="77777777"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14:paraId="5E0AEE64" w14:textId="3758A2C9" w:rsidR="00EF1A06" w:rsidRDefault="00CF043F"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The</w:t>
      </w:r>
      <w:r w:rsidR="00A77353">
        <w:rPr>
          <w:color w:val="000000"/>
          <w:spacing w:val="-2"/>
          <w:sz w:val="24"/>
          <w:szCs w:val="24"/>
          <w:lang w:val="en-US"/>
        </w:rPr>
        <w:t xml:space="preserve">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14:paraId="646852B9" w14:textId="77777777" w:rsidR="00EF1A06" w:rsidRPr="00235271" w:rsidRDefault="0059143B" w:rsidP="003448F0">
      <w:pPr>
        <w:pStyle w:val="Heading1"/>
      </w:pPr>
      <w:bookmarkStart w:id="6" w:name="_Toc509320517"/>
      <w:r>
        <w:rPr>
          <w:lang w:val="en-US"/>
        </w:rPr>
        <w:t>What you must do</w:t>
      </w:r>
      <w:bookmarkEnd w:id="6"/>
    </w:p>
    <w:p w14:paraId="113A6404" w14:textId="77777777" w:rsidR="00EF1A06" w:rsidRPr="00C47E3E" w:rsidRDefault="00C47E3E" w:rsidP="00923BCC">
      <w:pPr>
        <w:pStyle w:val="Heading2"/>
      </w:pPr>
      <w:bookmarkStart w:id="7" w:name="_Toc389817361"/>
      <w:bookmarkStart w:id="8" w:name="_Toc509320518"/>
      <w:r w:rsidRPr="00C47E3E">
        <w:t>3</w:t>
      </w:r>
      <w:r w:rsidRPr="00C47E3E">
        <w:tab/>
      </w:r>
      <w:r w:rsidR="00C6793A" w:rsidRPr="00C47E3E">
        <w:t>Your obligations in carrying out the Activity</w:t>
      </w:r>
      <w:bookmarkEnd w:id="7"/>
      <w:bookmarkEnd w:id="8"/>
    </w:p>
    <w:p w14:paraId="081BBB02" w14:textId="77777777"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14:paraId="2AE1EF21" w14:textId="77777777"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14:paraId="389F8FB1" w14:textId="77777777" w:rsidR="00EF1A06" w:rsidRDefault="00EF1A06" w:rsidP="0004005D">
      <w:pPr>
        <w:jc w:val="both"/>
        <w:rPr>
          <w:rFonts w:ascii="Times New Roman" w:hAnsi="Times New Roman" w:cs="Times New Roman"/>
          <w:sz w:val="2"/>
          <w:szCs w:val="2"/>
        </w:rPr>
      </w:pPr>
    </w:p>
    <w:p w14:paraId="5C5856CF" w14:textId="77777777"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14:paraId="4407376A" w14:textId="77777777"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14:paraId="63E5ACC8" w14:textId="77777777"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14:paraId="7D22553C" w14:textId="77777777"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14:paraId="292CE42C" w14:textId="7B26159D"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14:paraId="3A3A2BC0" w14:textId="77777777"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14:paraId="64AD2E54" w14:textId="77777777"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14:paraId="62D73497" w14:textId="77777777"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provide information </w:t>
      </w:r>
      <w:r w:rsidR="003C3A47" w:rsidRPr="005D6A2A">
        <w:rPr>
          <w:sz w:val="24"/>
          <w:szCs w:val="24"/>
        </w:rPr>
        <w:t xml:space="preserve">and documents </w:t>
      </w:r>
      <w:r w:rsidR="00AF2692" w:rsidRPr="005D6A2A">
        <w:rPr>
          <w:sz w:val="24"/>
          <w:szCs w:val="24"/>
        </w:rPr>
        <w:t>we reasonably require.</w:t>
      </w:r>
    </w:p>
    <w:p w14:paraId="75096A28" w14:textId="2674DEB5"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w:t>
      </w:r>
      <w:r w:rsidR="00013BFB">
        <w:rPr>
          <w:color w:val="000000"/>
          <w:spacing w:val="-1"/>
          <w:sz w:val="24"/>
          <w:szCs w:val="24"/>
          <w:lang w:val="en-US"/>
        </w:rPr>
        <w:t xml:space="preserve"> </w:t>
      </w:r>
      <w:r>
        <w:rPr>
          <w:color w:val="000000"/>
          <w:spacing w:val="-1"/>
          <w:sz w:val="24"/>
          <w:szCs w:val="24"/>
          <w:lang w:val="en-US"/>
        </w:rPr>
        <w:t>Terms and Conditions.</w:t>
      </w:r>
    </w:p>
    <w:p w14:paraId="47793E67" w14:textId="6E77637F" w:rsidR="00FB1CDE" w:rsidRPr="00FB1CDE" w:rsidRDefault="00C6793A" w:rsidP="00B83EF5">
      <w:pPr>
        <w:numPr>
          <w:ilvl w:val="0"/>
          <w:numId w:val="3"/>
        </w:numPr>
        <w:shd w:val="clear" w:color="auto" w:fill="FFFFFF"/>
        <w:tabs>
          <w:tab w:val="left" w:pos="1795"/>
        </w:tabs>
        <w:spacing w:line="274" w:lineRule="exact"/>
        <w:ind w:hanging="708"/>
        <w:jc w:val="both"/>
        <w:rPr>
          <w:spacing w:val="-11"/>
          <w:sz w:val="24"/>
          <w:szCs w:val="24"/>
        </w:rPr>
      </w:pPr>
      <w:r>
        <w:rPr>
          <w:color w:val="000000"/>
          <w:sz w:val="24"/>
          <w:szCs w:val="24"/>
          <w:lang w:val="en-US"/>
        </w:rPr>
        <w:t xml:space="preserve">You must </w:t>
      </w:r>
      <w:r w:rsidR="00B83EF5">
        <w:rPr>
          <w:color w:val="000000"/>
          <w:sz w:val="24"/>
          <w:szCs w:val="24"/>
          <w:lang w:val="en-US"/>
        </w:rPr>
        <w:t xml:space="preserve">provide unsuccessful applicants for Sector Readiness Funding with brief feedback of the reasons they were unsuccessful in their application.  </w:t>
      </w:r>
      <w:r w:rsidR="00B83EF5" w:rsidRPr="005D6A2A">
        <w:rPr>
          <w:sz w:val="24"/>
          <w:szCs w:val="24"/>
        </w:rPr>
        <w:t xml:space="preserve">Copies of all correspondence and other materials </w:t>
      </w:r>
      <w:r w:rsidR="00B83EF5" w:rsidRPr="005D6A2A">
        <w:rPr>
          <w:spacing w:val="-2"/>
          <w:sz w:val="24"/>
          <w:szCs w:val="24"/>
        </w:rPr>
        <w:t xml:space="preserve">received or created by you in connection with </w:t>
      </w:r>
      <w:r w:rsidR="00B83EF5">
        <w:rPr>
          <w:spacing w:val="-2"/>
          <w:sz w:val="24"/>
          <w:szCs w:val="24"/>
        </w:rPr>
        <w:t>unsuccessful applications</w:t>
      </w:r>
      <w:r w:rsidR="00B83EF5" w:rsidRPr="005D6A2A">
        <w:rPr>
          <w:spacing w:val="-1"/>
          <w:sz w:val="24"/>
          <w:szCs w:val="24"/>
        </w:rPr>
        <w:t xml:space="preserve"> must be kept in accordance with clause 5.3</w:t>
      </w:r>
      <w:r w:rsidR="00B83EF5">
        <w:rPr>
          <w:spacing w:val="-1"/>
          <w:sz w:val="24"/>
          <w:szCs w:val="24"/>
        </w:rPr>
        <w:t xml:space="preserve">.  </w:t>
      </w:r>
      <w:r w:rsidR="00B83EF5">
        <w:rPr>
          <w:color w:val="000000"/>
          <w:sz w:val="24"/>
          <w:szCs w:val="24"/>
          <w:lang w:val="en-US"/>
        </w:rPr>
        <w:t xml:space="preserve">You must, on our request, give to us access to or copies of these materials and feedback in accordance with clause 5.9.  </w:t>
      </w:r>
      <w:bookmarkStart w:id="9" w:name="_Toc389817362"/>
      <w:bookmarkStart w:id="10" w:name="_Toc390701658"/>
    </w:p>
    <w:p w14:paraId="6FF9A4AE" w14:textId="680297BE" w:rsidR="00F17BCF" w:rsidRPr="00FB1CDE" w:rsidRDefault="00FB1CDE" w:rsidP="00CF004A">
      <w:pPr>
        <w:numPr>
          <w:ilvl w:val="0"/>
          <w:numId w:val="3"/>
        </w:numPr>
        <w:shd w:val="clear" w:color="auto" w:fill="FFFFFF"/>
        <w:tabs>
          <w:tab w:val="left" w:pos="1795"/>
        </w:tabs>
        <w:spacing w:line="274" w:lineRule="exact"/>
        <w:ind w:hanging="708"/>
        <w:jc w:val="both"/>
        <w:rPr>
          <w:color w:val="000000"/>
          <w:spacing w:val="-3"/>
          <w:sz w:val="24"/>
          <w:szCs w:val="24"/>
          <w:lang w:val="en-US"/>
        </w:rPr>
      </w:pPr>
      <w:r w:rsidRPr="00FB1CDE">
        <w:rPr>
          <w:color w:val="000000"/>
          <w:spacing w:val="-3"/>
          <w:sz w:val="24"/>
          <w:szCs w:val="24"/>
          <w:lang w:val="en-US"/>
        </w:rPr>
        <w:lastRenderedPageBreak/>
        <w:t>You must ensure that you enter into and manage contracts with Fund Recipients to ensure that Project Funds are only spent on External Capability Building Services for which the Project was approved</w:t>
      </w:r>
      <w:r w:rsidR="0000075D">
        <w:rPr>
          <w:color w:val="000000"/>
          <w:spacing w:val="-3"/>
          <w:sz w:val="24"/>
          <w:szCs w:val="24"/>
          <w:lang w:val="en-US"/>
        </w:rPr>
        <w:t xml:space="preserve"> (Project Agreements)</w:t>
      </w:r>
      <w:r w:rsidRPr="00FB1CDE">
        <w:rPr>
          <w:color w:val="000000"/>
          <w:spacing w:val="-3"/>
          <w:sz w:val="24"/>
          <w:szCs w:val="24"/>
          <w:lang w:val="en-US"/>
        </w:rPr>
        <w:t>.</w:t>
      </w:r>
      <w:r w:rsidRPr="00FB1CDE" w:rsidDel="00FB1CDE">
        <w:rPr>
          <w:color w:val="000000"/>
          <w:spacing w:val="-3"/>
          <w:sz w:val="24"/>
          <w:szCs w:val="24"/>
          <w:lang w:val="en-US"/>
        </w:rPr>
        <w:t xml:space="preserve"> </w:t>
      </w:r>
    </w:p>
    <w:p w14:paraId="572F96A1" w14:textId="77777777" w:rsidR="00EF1A06" w:rsidRPr="00F17BCF" w:rsidRDefault="00C47E3E" w:rsidP="00FB1CDE">
      <w:pPr>
        <w:pStyle w:val="Heading2"/>
        <w:rPr>
          <w:spacing w:val="-11"/>
        </w:rPr>
      </w:pPr>
      <w:bookmarkStart w:id="11" w:name="_Toc509320519"/>
      <w:r w:rsidRPr="00F17BCF">
        <w:t>4</w:t>
      </w:r>
      <w:r w:rsidRPr="00F17BCF">
        <w:tab/>
      </w:r>
      <w:r w:rsidR="00C6793A" w:rsidRPr="00F17BCF">
        <w:t>Your obligation to acknowledge our support</w:t>
      </w:r>
      <w:bookmarkEnd w:id="9"/>
      <w:bookmarkEnd w:id="10"/>
      <w:bookmarkEnd w:id="11"/>
    </w:p>
    <w:p w14:paraId="57B27C39" w14:textId="77777777" w:rsidR="00EF1A06" w:rsidRDefault="00C6793A" w:rsidP="00FB1CDE">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14:paraId="75547976" w14:textId="77777777" w:rsidR="00EF1A06" w:rsidRPr="002A7085" w:rsidRDefault="00C6793A" w:rsidP="00FB1CDE">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14:paraId="104C2FF7" w14:textId="04601713" w:rsidR="00B33F05" w:rsidRPr="00E16F5C" w:rsidRDefault="00B33F05"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1"/>
          <w:sz w:val="24"/>
          <w:szCs w:val="24"/>
          <w:lang w:val="en-US"/>
        </w:rPr>
        <w:t>You must obtain our prior approval before you make any media or other announcement to the public about this Agreement.</w:t>
      </w:r>
    </w:p>
    <w:p w14:paraId="44C48D24" w14:textId="77777777" w:rsidR="00EF1A06" w:rsidRPr="00C47E3E" w:rsidRDefault="00C47E3E" w:rsidP="00923BCC">
      <w:pPr>
        <w:pStyle w:val="Heading2"/>
      </w:pPr>
      <w:bookmarkStart w:id="12" w:name="_Toc389817363"/>
      <w:bookmarkStart w:id="13" w:name="_Toc509320520"/>
      <w:r w:rsidRPr="00C47E3E">
        <w:t>5</w:t>
      </w:r>
      <w:r w:rsidRPr="00C47E3E">
        <w:tab/>
      </w:r>
      <w:r w:rsidR="00C6793A" w:rsidRPr="00C47E3E">
        <w:t>Your obligation to keep records and provide reports</w:t>
      </w:r>
      <w:bookmarkEnd w:id="12"/>
      <w:bookmarkEnd w:id="13"/>
    </w:p>
    <w:p w14:paraId="43677FDC" w14:textId="77777777"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14:paraId="74A0F655" w14:textId="629684FB"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w:t>
      </w:r>
      <w:r w:rsidR="00FB1CDE">
        <w:rPr>
          <w:sz w:val="24"/>
          <w:szCs w:val="24"/>
        </w:rPr>
        <w:t xml:space="preserve">(including both </w:t>
      </w:r>
      <w:r w:rsidR="00FB1CDE" w:rsidRPr="00FB1CDE">
        <w:rPr>
          <w:sz w:val="24"/>
          <w:szCs w:val="24"/>
        </w:rPr>
        <w:t>the</w:t>
      </w:r>
      <w:r w:rsidR="00FB1CDE" w:rsidRPr="00FB1CDE">
        <w:rPr>
          <w:color w:val="000000"/>
          <w:spacing w:val="-2"/>
          <w:sz w:val="24"/>
          <w:szCs w:val="24"/>
          <w:lang w:val="en-US"/>
        </w:rPr>
        <w:t xml:space="preserve"> Administration Funding and the Sector Readiness Fund)</w:t>
      </w:r>
      <w:r w:rsidR="00FB1CDE">
        <w:rPr>
          <w:sz w:val="24"/>
          <w:szCs w:val="24"/>
        </w:rPr>
        <w:t xml:space="preserve"> </w:t>
      </w:r>
      <w:r w:rsidRPr="005D6A2A">
        <w:rPr>
          <w:sz w:val="24"/>
          <w:szCs w:val="24"/>
        </w:rPr>
        <w:t xml:space="preserve">and </w:t>
      </w:r>
      <w:r w:rsidR="00E51A01" w:rsidRPr="005D6A2A">
        <w:rPr>
          <w:sz w:val="24"/>
          <w:szCs w:val="24"/>
        </w:rPr>
        <w:t>carry out the Activity;</w:t>
      </w:r>
      <w:r w:rsidR="00CF043F">
        <w:rPr>
          <w:sz w:val="24"/>
          <w:szCs w:val="24"/>
        </w:rPr>
        <w:t xml:space="preserve"> and</w:t>
      </w:r>
    </w:p>
    <w:p w14:paraId="352C60C2" w14:textId="77777777" w:rsidR="00EF1A06" w:rsidRPr="005D6A2A" w:rsidRDefault="00C6793A" w:rsidP="00F17BCF">
      <w:pPr>
        <w:pStyle w:val="ListParagraph"/>
        <w:numPr>
          <w:ilvl w:val="0"/>
          <w:numId w:val="70"/>
        </w:numPr>
        <w:tabs>
          <w:tab w:val="clear" w:pos="1134"/>
        </w:tabs>
        <w:ind w:left="1701" w:hanging="567"/>
        <w:rPr>
          <w:spacing w:val="-9"/>
          <w:sz w:val="24"/>
          <w:szCs w:val="24"/>
        </w:rPr>
      </w:pPr>
      <w:r w:rsidRPr="005D6A2A">
        <w:rPr>
          <w:sz w:val="24"/>
          <w:szCs w:val="24"/>
        </w:rPr>
        <w:t>client records in acc</w:t>
      </w:r>
      <w:r w:rsidR="00824AA5" w:rsidRPr="005D6A2A">
        <w:rPr>
          <w:sz w:val="24"/>
          <w:szCs w:val="24"/>
        </w:rPr>
        <w:t xml:space="preserve">ordance with this Agreement and </w:t>
      </w:r>
      <w:r w:rsidRPr="005D6A2A">
        <w:rPr>
          <w:spacing w:val="-1"/>
          <w:sz w:val="24"/>
          <w:szCs w:val="24"/>
        </w:rPr>
        <w:t>any legislative requirements.</w:t>
      </w:r>
    </w:p>
    <w:p w14:paraId="0288CF8B" w14:textId="77777777"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(Cth)</w:t>
      </w:r>
      <w:r w:rsidRPr="00954CCA">
        <w:rPr>
          <w:color w:val="000000"/>
          <w:spacing w:val="-1"/>
          <w:sz w:val="24"/>
          <w:szCs w:val="24"/>
          <w:lang w:val="en-US"/>
        </w:rPr>
        <w:t>.</w:t>
      </w:r>
    </w:p>
    <w:p w14:paraId="558EAB89" w14:textId="46481FEB"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form for at least</w:t>
      </w:r>
      <w:r w:rsidR="00954CCA">
        <w:rPr>
          <w:color w:val="000000"/>
          <w:sz w:val="24"/>
          <w:szCs w:val="24"/>
          <w:lang w:val="en-US"/>
        </w:rPr>
        <w:t xml:space="preserve"> </w:t>
      </w:r>
      <w:r w:rsidR="00C6793A" w:rsidRPr="00954CCA">
        <w:rPr>
          <w:sz w:val="24"/>
          <w:szCs w:val="24"/>
        </w:rPr>
        <w:t>5</w:t>
      </w:r>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14:paraId="5D578EC5" w14:textId="77777777"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14:paraId="030D10E8" w14:textId="57FD4FB7" w:rsidR="0041685D" w:rsidRPr="008A7654" w:rsidRDefault="00BF4135" w:rsidP="008A7654">
      <w:pPr>
        <w:ind w:hanging="708"/>
        <w:rPr>
          <w:sz w:val="24"/>
          <w:szCs w:val="24"/>
        </w:rPr>
      </w:pPr>
      <w:bookmarkStart w:id="14" w:name="_Toc389817364"/>
      <w:r w:rsidRPr="008A7654">
        <w:rPr>
          <w:sz w:val="24"/>
          <w:szCs w:val="24"/>
        </w:rPr>
        <w:t>5.5</w:t>
      </w:r>
      <w:r w:rsidRPr="008A7654">
        <w:rPr>
          <w:sz w:val="24"/>
          <w:szCs w:val="24"/>
        </w:rPr>
        <w:tab/>
      </w:r>
      <w:r w:rsidR="003B1F17" w:rsidRPr="008A7654">
        <w:rPr>
          <w:sz w:val="24"/>
          <w:szCs w:val="24"/>
        </w:rPr>
        <w:t xml:space="preserve">If the Schedule requires you to provide a work plan for </w:t>
      </w:r>
      <w:r w:rsidR="00B33F05">
        <w:rPr>
          <w:sz w:val="24"/>
          <w:szCs w:val="24"/>
        </w:rPr>
        <w:t xml:space="preserve">all or part of </w:t>
      </w:r>
      <w:r w:rsidR="00CF043F">
        <w:rPr>
          <w:sz w:val="24"/>
          <w:szCs w:val="24"/>
        </w:rPr>
        <w:t>the</w:t>
      </w:r>
      <w:r w:rsidR="00CF043F" w:rsidRPr="008A7654">
        <w:rPr>
          <w:sz w:val="24"/>
          <w:szCs w:val="24"/>
        </w:rPr>
        <w:t xml:space="preserve"> </w:t>
      </w:r>
      <w:r w:rsidR="003B1F17" w:rsidRPr="008A7654">
        <w:rPr>
          <w:sz w:val="24"/>
          <w:szCs w:val="24"/>
        </w:rPr>
        <w:t>Activity (Activity Work Plan)</w:t>
      </w:r>
      <w:bookmarkStart w:id="15" w:name="_Ref334726291"/>
      <w:r w:rsidRPr="008A7654">
        <w:rPr>
          <w:sz w:val="24"/>
          <w:szCs w:val="24"/>
        </w:rPr>
        <w:t xml:space="preserve"> </w:t>
      </w:r>
      <w:r w:rsidR="008A7654" w:rsidRPr="008A7654">
        <w:rPr>
          <w:sz w:val="24"/>
          <w:szCs w:val="24"/>
        </w:rPr>
        <w:t>y</w:t>
      </w:r>
      <w:r w:rsidR="003B1F17" w:rsidRPr="008A7654">
        <w:rPr>
          <w:sz w:val="24"/>
          <w:szCs w:val="24"/>
        </w:rPr>
        <w:t>ou must</w:t>
      </w:r>
      <w:bookmarkEnd w:id="14"/>
      <w:r w:rsidR="00954CCA">
        <w:rPr>
          <w:sz w:val="24"/>
          <w:szCs w:val="24"/>
        </w:rPr>
        <w:t>:</w:t>
      </w:r>
      <w:r w:rsidR="003B1F17" w:rsidRPr="008A7654">
        <w:rPr>
          <w:sz w:val="24"/>
          <w:szCs w:val="24"/>
        </w:rPr>
        <w:t xml:space="preserve"> </w:t>
      </w:r>
    </w:p>
    <w:p w14:paraId="274E58FE" w14:textId="18678E35"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6" w:name="_Toc389817365"/>
      <w:r w:rsidRPr="005D6A2A">
        <w:rPr>
          <w:sz w:val="24"/>
          <w:szCs w:val="24"/>
        </w:rPr>
        <w:t xml:space="preserve">provide us with a draft </w:t>
      </w:r>
      <w:r w:rsidR="00D70E03">
        <w:rPr>
          <w:sz w:val="24"/>
          <w:szCs w:val="24"/>
        </w:rPr>
        <w:t xml:space="preserve">of that </w:t>
      </w:r>
      <w:r w:rsidRPr="005D6A2A">
        <w:rPr>
          <w:sz w:val="24"/>
          <w:szCs w:val="24"/>
        </w:rPr>
        <w:t>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913B49">
        <w:rPr>
          <w:sz w:val="24"/>
          <w:szCs w:val="24"/>
        </w:rPr>
        <w:t xml:space="preserve"> to</w:t>
      </w:r>
      <w:r w:rsidR="0041685D" w:rsidRPr="005D6A2A">
        <w:rPr>
          <w:sz w:val="24"/>
          <w:szCs w:val="24"/>
        </w:rPr>
        <w:t>;</w:t>
      </w:r>
      <w:bookmarkEnd w:id="16"/>
      <w:r w:rsidR="00954CCA" w:rsidRPr="005D6A2A">
        <w:rPr>
          <w:sz w:val="24"/>
          <w:szCs w:val="24"/>
        </w:rPr>
        <w:t xml:space="preserve"> and</w:t>
      </w:r>
    </w:p>
    <w:p w14:paraId="03B8D169" w14:textId="77777777"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7" w:name="_Toc389817366"/>
      <w:r w:rsidRPr="005D6A2A">
        <w:rPr>
          <w:sz w:val="24"/>
          <w:szCs w:val="24"/>
        </w:rPr>
        <w:t>make any changes that we require to the draft Activity Work Plan and resubmit it to us for our approval within 10 Business Days after we advise you of the required changes</w:t>
      </w:r>
      <w:r w:rsidR="00BF4135" w:rsidRPr="005D6A2A">
        <w:rPr>
          <w:sz w:val="24"/>
          <w:szCs w:val="24"/>
        </w:rPr>
        <w:t>.</w:t>
      </w:r>
      <w:bookmarkEnd w:id="17"/>
    </w:p>
    <w:p w14:paraId="6446580C" w14:textId="38107BAC" w:rsidR="003B1F17" w:rsidRPr="008A7654" w:rsidRDefault="00BF4135" w:rsidP="00D178A7">
      <w:pPr>
        <w:jc w:val="both"/>
        <w:rPr>
          <w:sz w:val="24"/>
          <w:szCs w:val="24"/>
        </w:rPr>
      </w:pPr>
      <w:bookmarkStart w:id="18" w:name="_Toc389817367"/>
      <w:bookmarkEnd w:id="15"/>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8"/>
    </w:p>
    <w:p w14:paraId="79ACB952" w14:textId="1D231F08" w:rsidR="003B1F17" w:rsidRPr="008A7654" w:rsidRDefault="0041685D" w:rsidP="00D178A7">
      <w:pPr>
        <w:jc w:val="both"/>
        <w:rPr>
          <w:sz w:val="24"/>
          <w:szCs w:val="24"/>
        </w:rPr>
      </w:pPr>
      <w:bookmarkStart w:id="19"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w:t>
      </w:r>
      <w:r w:rsidR="00B33F05">
        <w:rPr>
          <w:sz w:val="24"/>
          <w:szCs w:val="24"/>
        </w:rPr>
        <w:t xml:space="preserve">(or part thereof) </w:t>
      </w:r>
      <w:r w:rsidR="003B1F17" w:rsidRPr="008A7654">
        <w:rPr>
          <w:sz w:val="24"/>
          <w:szCs w:val="24"/>
        </w:rPr>
        <w:t xml:space="preserve">it will be the approved Activity Work Plan </w:t>
      </w:r>
      <w:r w:rsidR="00D70E03">
        <w:rPr>
          <w:sz w:val="24"/>
          <w:szCs w:val="24"/>
        </w:rPr>
        <w:t>for th</w:t>
      </w:r>
      <w:r w:rsidR="00B33F05">
        <w:rPr>
          <w:sz w:val="24"/>
          <w:szCs w:val="24"/>
        </w:rPr>
        <w:t xml:space="preserve">e Activity (or that part of the Activity) </w:t>
      </w:r>
      <w:r w:rsidR="003B1F17" w:rsidRPr="008A7654">
        <w:rPr>
          <w:sz w:val="24"/>
          <w:szCs w:val="24"/>
        </w:rPr>
        <w:t>and will form part of this Agreement.</w:t>
      </w:r>
      <w:bookmarkEnd w:id="19"/>
    </w:p>
    <w:p w14:paraId="724E6D61" w14:textId="77777777" w:rsidR="00183FC6" w:rsidRPr="008A7654" w:rsidRDefault="00183FC6" w:rsidP="00D178A7">
      <w:pPr>
        <w:jc w:val="both"/>
        <w:rPr>
          <w:sz w:val="24"/>
          <w:szCs w:val="24"/>
        </w:rPr>
      </w:pPr>
      <w:r w:rsidRPr="008A7654">
        <w:rPr>
          <w:sz w:val="24"/>
          <w:szCs w:val="24"/>
        </w:rPr>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0" w:name="_AGSRef53342401"/>
    </w:p>
    <w:p w14:paraId="45C72656" w14:textId="77777777"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lastRenderedPageBreak/>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0"/>
    </w:p>
    <w:p w14:paraId="04169414" w14:textId="77777777"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t>us, or persons authorised by us;</w:t>
      </w:r>
      <w:r w:rsidR="00954CCA" w:rsidRPr="005D6A2A">
        <w:rPr>
          <w:sz w:val="24"/>
          <w:szCs w:val="24"/>
          <w:lang w:val="en-US"/>
        </w:rPr>
        <w:t xml:space="preserve"> or </w:t>
      </w:r>
    </w:p>
    <w:p w14:paraId="713B66C7" w14:textId="77777777"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t xml:space="preserve">the Commonwealth Auditor-General (including his or her delegate); or </w:t>
      </w:r>
    </w:p>
    <w:p w14:paraId="0EE2E43F" w14:textId="77777777"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(Cth) who is performing ‘privacy functions’ as defined in that Act</w:t>
      </w:r>
      <w:r w:rsidRPr="005D6A2A">
        <w:rPr>
          <w:spacing w:val="-2"/>
          <w:sz w:val="24"/>
          <w:szCs w:val="24"/>
          <w:lang w:val="en-US"/>
        </w:rPr>
        <w:t>.</w:t>
      </w:r>
    </w:p>
    <w:p w14:paraId="315AF36B" w14:textId="77777777"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14:paraId="093921FF" w14:textId="77777777"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14:paraId="6FD9EA1B" w14:textId="77777777"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r>
        <w:rPr>
          <w:color w:val="000000"/>
          <w:spacing w:val="-2"/>
          <w:sz w:val="24"/>
          <w:szCs w:val="24"/>
          <w:lang w:val="en-US"/>
        </w:rPr>
        <w:t>y</w:t>
      </w:r>
      <w:r w:rsidR="00C6793A">
        <w:rPr>
          <w:color w:val="000000"/>
          <w:spacing w:val="-2"/>
          <w:sz w:val="24"/>
          <w:szCs w:val="24"/>
          <w:lang w:val="en-US"/>
        </w:rPr>
        <w:t>ou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14:paraId="15F71009" w14:textId="77777777"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14:paraId="21B31EBF" w14:textId="3BA8B88B" w:rsidR="00D214F9" w:rsidRDefault="00D214F9" w:rsidP="0004005D">
      <w:pPr>
        <w:shd w:val="clear" w:color="auto" w:fill="FFFFFF"/>
        <w:spacing w:before="274" w:line="274" w:lineRule="exact"/>
        <w:ind w:hanging="662"/>
        <w:jc w:val="both"/>
        <w:rPr>
          <w:color w:val="000000"/>
          <w:spacing w:val="-1"/>
          <w:sz w:val="24"/>
          <w:szCs w:val="24"/>
          <w:lang w:val="en-US"/>
        </w:rPr>
      </w:pPr>
      <w:r>
        <w:rPr>
          <w:color w:val="000000"/>
          <w:spacing w:val="-1"/>
          <w:sz w:val="24"/>
          <w:szCs w:val="24"/>
          <w:lang w:val="en-US"/>
        </w:rPr>
        <w:t>5.11</w:t>
      </w:r>
      <w:r>
        <w:rPr>
          <w:color w:val="000000"/>
          <w:spacing w:val="-1"/>
          <w:sz w:val="24"/>
          <w:szCs w:val="24"/>
          <w:lang w:val="en-US"/>
        </w:rPr>
        <w:tab/>
        <w:t>You must include provisions in all of your Subcontracts that will enable you to comply wi</w:t>
      </w:r>
      <w:r w:rsidR="00913B49">
        <w:rPr>
          <w:color w:val="000000"/>
          <w:spacing w:val="-1"/>
          <w:sz w:val="24"/>
          <w:szCs w:val="24"/>
          <w:lang w:val="en-US"/>
        </w:rPr>
        <w:t>th your obligations under this c</w:t>
      </w:r>
      <w:r>
        <w:rPr>
          <w:color w:val="000000"/>
          <w:spacing w:val="-1"/>
          <w:sz w:val="24"/>
          <w:szCs w:val="24"/>
          <w:lang w:val="en-US"/>
        </w:rPr>
        <w:t>lause 5.</w:t>
      </w:r>
    </w:p>
    <w:p w14:paraId="1ED6AF05" w14:textId="77777777" w:rsidR="00EF1A06" w:rsidRPr="00235271" w:rsidRDefault="0059143B" w:rsidP="003448F0">
      <w:pPr>
        <w:pStyle w:val="Heading1"/>
      </w:pPr>
      <w:bookmarkStart w:id="21" w:name="_Toc509320521"/>
      <w:r>
        <w:rPr>
          <w:lang w:val="en-US"/>
        </w:rPr>
        <w:t>About the Grant</w:t>
      </w:r>
      <w:bookmarkEnd w:id="21"/>
    </w:p>
    <w:p w14:paraId="2D0522EB" w14:textId="77777777" w:rsidR="00503A54" w:rsidRDefault="00C47E3E" w:rsidP="00923BCC">
      <w:pPr>
        <w:pStyle w:val="Heading2"/>
      </w:pPr>
      <w:bookmarkStart w:id="22" w:name="_Toc389817370"/>
      <w:bookmarkStart w:id="23" w:name="_Toc509320522"/>
      <w:r>
        <w:t>6</w:t>
      </w:r>
      <w:r>
        <w:tab/>
      </w:r>
      <w:r w:rsidR="00C6793A" w:rsidRPr="00923BCC">
        <w:t>Paying</w:t>
      </w:r>
      <w:r w:rsidR="00C6793A" w:rsidRPr="00C47E3E">
        <w:t xml:space="preserve"> the </w:t>
      </w:r>
      <w:r w:rsidR="00FC041E" w:rsidRPr="00C47E3E">
        <w:t>Grant</w:t>
      </w:r>
      <w:bookmarkEnd w:id="22"/>
      <w:bookmarkEnd w:id="23"/>
    </w:p>
    <w:p w14:paraId="39194B84" w14:textId="77777777"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14:paraId="1A72DEFF" w14:textId="68083872" w:rsidR="004648A6" w:rsidRPr="00C47E3E" w:rsidRDefault="00C47E3E" w:rsidP="00923BCC">
      <w:pPr>
        <w:pStyle w:val="Heading2"/>
      </w:pPr>
      <w:bookmarkStart w:id="24" w:name="_Ref389571742"/>
      <w:bookmarkStart w:id="25" w:name="_Toc389817371"/>
      <w:bookmarkStart w:id="26" w:name="_Toc509320523"/>
      <w:r w:rsidRPr="00C47E3E">
        <w:t>7</w:t>
      </w:r>
      <w:r w:rsidRPr="00C47E3E">
        <w:tab/>
      </w:r>
      <w:r w:rsidR="00D214F9">
        <w:t>Not used</w:t>
      </w:r>
      <w:bookmarkEnd w:id="24"/>
      <w:bookmarkEnd w:id="25"/>
      <w:bookmarkEnd w:id="26"/>
    </w:p>
    <w:p w14:paraId="251DD1D2" w14:textId="77777777" w:rsidR="00EF1A06" w:rsidRPr="00C47E3E" w:rsidRDefault="00C47E3E" w:rsidP="00923BCC">
      <w:pPr>
        <w:pStyle w:val="Heading2"/>
      </w:pPr>
      <w:bookmarkStart w:id="27" w:name="_Toc389817373"/>
      <w:bookmarkStart w:id="28" w:name="_Toc509320524"/>
      <w:r w:rsidRPr="00C47E3E">
        <w:t>8</w:t>
      </w:r>
      <w:r w:rsidRPr="00C47E3E">
        <w:tab/>
      </w:r>
      <w:r w:rsidR="00C6793A" w:rsidRPr="00C47E3E">
        <w:t>When can we withhold payment?</w:t>
      </w:r>
      <w:bookmarkEnd w:id="27"/>
      <w:bookmarkEnd w:id="28"/>
    </w:p>
    <w:p w14:paraId="040722CF" w14:textId="77777777"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14:paraId="20CF178C" w14:textId="5294337B"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 xml:space="preserve">have not carried out </w:t>
      </w:r>
      <w:r w:rsidR="00913B49">
        <w:rPr>
          <w:color w:val="000000"/>
          <w:spacing w:val="-2"/>
          <w:sz w:val="24"/>
          <w:szCs w:val="24"/>
          <w:lang w:val="en-US"/>
        </w:rPr>
        <w:t xml:space="preserve">the </w:t>
      </w:r>
      <w:r>
        <w:rPr>
          <w:color w:val="000000"/>
          <w:spacing w:val="-2"/>
          <w:sz w:val="24"/>
          <w:szCs w:val="24"/>
          <w:lang w:val="en-US"/>
        </w:rPr>
        <w:t>Activit</w:t>
      </w:r>
      <w:r w:rsidR="00913B49">
        <w:rPr>
          <w:color w:val="000000"/>
          <w:spacing w:val="-2"/>
          <w:sz w:val="24"/>
          <w:szCs w:val="24"/>
          <w:lang w:val="en-US"/>
        </w:rPr>
        <w:t>y</w:t>
      </w:r>
      <w:r>
        <w:rPr>
          <w:color w:val="000000"/>
          <w:spacing w:val="-2"/>
          <w:sz w:val="24"/>
          <w:szCs w:val="24"/>
          <w:lang w:val="en-US"/>
        </w:rPr>
        <w:t xml:space="preserve"> in accordance wit</w:t>
      </w:r>
      <w:r w:rsidR="00824AA5">
        <w:rPr>
          <w:color w:val="000000"/>
          <w:spacing w:val="-2"/>
          <w:sz w:val="24"/>
          <w:szCs w:val="24"/>
          <w:lang w:val="en-US"/>
        </w:rPr>
        <w:t xml:space="preserve">h this </w:t>
      </w:r>
      <w:r>
        <w:rPr>
          <w:color w:val="000000"/>
          <w:sz w:val="24"/>
          <w:szCs w:val="24"/>
          <w:lang w:val="en-US"/>
        </w:rPr>
        <w:t>Agreement; or</w:t>
      </w:r>
    </w:p>
    <w:p w14:paraId="43C7201D" w14:textId="77777777"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14:paraId="4927D299" w14:textId="77777777"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14:paraId="17C71E29" w14:textId="77777777"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r w:rsidRPr="00AF2692">
        <w:rPr>
          <w:color w:val="000000"/>
          <w:spacing w:val="-2"/>
          <w:sz w:val="24"/>
          <w:szCs w:val="24"/>
          <w:lang w:val="en-US"/>
        </w:rPr>
        <w:t>ha</w:t>
      </w:r>
      <w:r w:rsidR="00FF7220">
        <w:rPr>
          <w:color w:val="000000"/>
          <w:spacing w:val="-2"/>
          <w:sz w:val="24"/>
          <w:szCs w:val="24"/>
          <w:lang w:val="en-US"/>
        </w:rPr>
        <w:t>ve breached any other agreement</w:t>
      </w:r>
      <w:r w:rsidR="00714626">
        <w:rPr>
          <w:color w:val="000000"/>
          <w:spacing w:val="-2"/>
          <w:sz w:val="24"/>
          <w:szCs w:val="24"/>
          <w:lang w:val="en-US"/>
        </w:rPr>
        <w:t>.</w:t>
      </w:r>
    </w:p>
    <w:p w14:paraId="4CDCD7EC" w14:textId="1A87CA48"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Activit</w:t>
      </w:r>
      <w:r w:rsidR="00913B49">
        <w:rPr>
          <w:color w:val="000000"/>
          <w:sz w:val="24"/>
          <w:szCs w:val="24"/>
          <w:lang w:val="en-US"/>
        </w:rPr>
        <w:t>y</w:t>
      </w:r>
      <w:r w:rsidR="00824AA5">
        <w:rPr>
          <w:color w:val="000000"/>
          <w:sz w:val="24"/>
          <w:szCs w:val="24"/>
          <w:lang w:val="en-US"/>
        </w:rPr>
        <w:t xml:space="preserve">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14:paraId="4F544815" w14:textId="77777777"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w:t>
      </w:r>
      <w:r w:rsidRPr="00714626">
        <w:rPr>
          <w:color w:val="000000"/>
          <w:sz w:val="24"/>
          <w:szCs w:val="24"/>
        </w:rPr>
        <w:lastRenderedPageBreak/>
        <w:t xml:space="preserve">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14:paraId="6F5E352D" w14:textId="77777777" w:rsidR="00EF1A06" w:rsidRPr="00C47E3E" w:rsidRDefault="00C47E3E" w:rsidP="00923BCC">
      <w:pPr>
        <w:pStyle w:val="Heading2"/>
      </w:pPr>
      <w:bookmarkStart w:id="29" w:name="_Toc389817374"/>
      <w:bookmarkStart w:id="30" w:name="_Toc509320525"/>
      <w:r w:rsidRPr="00C47E3E">
        <w:t>9</w:t>
      </w:r>
      <w:r w:rsidRPr="00C47E3E">
        <w:tab/>
      </w:r>
      <w:r w:rsidR="00C6793A" w:rsidRPr="00C47E3E">
        <w:t xml:space="preserve">Spending the </w:t>
      </w:r>
      <w:r w:rsidR="00FC041E" w:rsidRPr="00C47E3E">
        <w:t>Grant</w:t>
      </w:r>
      <w:bookmarkEnd w:id="29"/>
      <w:bookmarkEnd w:id="30"/>
    </w:p>
    <w:p w14:paraId="0C2B009A" w14:textId="6667E267"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w:t>
      </w:r>
      <w:r w:rsidR="00FC041E">
        <w:rPr>
          <w:color w:val="000000"/>
          <w:spacing w:val="-1"/>
          <w:sz w:val="24"/>
          <w:szCs w:val="24"/>
          <w:lang w:val="en-US"/>
        </w:rPr>
        <w:t>Grant</w:t>
      </w:r>
      <w:r w:rsidR="00913B49">
        <w:rPr>
          <w:color w:val="000000"/>
          <w:spacing w:val="-1"/>
          <w:sz w:val="24"/>
          <w:szCs w:val="24"/>
          <w:lang w:val="en-US"/>
        </w:rPr>
        <w:t xml:space="preserve"> funds</w:t>
      </w:r>
      <w:r w:rsidR="00C6793A">
        <w:rPr>
          <w:color w:val="000000"/>
          <w:spacing w:val="-1"/>
          <w:sz w:val="24"/>
          <w:szCs w:val="24"/>
          <w:lang w:val="en-US"/>
        </w:rPr>
        <w:t>:</w:t>
      </w:r>
    </w:p>
    <w:p w14:paraId="68C2D428" w14:textId="0A73B8C0"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w:t>
      </w:r>
      <w:r w:rsidR="00913B49">
        <w:rPr>
          <w:color w:val="000000"/>
          <w:spacing w:val="-1"/>
          <w:sz w:val="24"/>
          <w:szCs w:val="24"/>
          <w:lang w:val="en-US"/>
        </w:rPr>
        <w:t xml:space="preserve"> (or part of the Activity) for which those Grant funds were provided</w:t>
      </w:r>
      <w:r>
        <w:rPr>
          <w:color w:val="000000"/>
          <w:spacing w:val="-1"/>
          <w:sz w:val="24"/>
          <w:szCs w:val="24"/>
          <w:lang w:val="en-US"/>
        </w:rPr>
        <w:t>; and</w:t>
      </w:r>
    </w:p>
    <w:p w14:paraId="1551F5EC" w14:textId="09DE881D"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3"/>
          <w:sz w:val="24"/>
          <w:szCs w:val="24"/>
          <w:lang w:val="en-US"/>
        </w:rPr>
        <w:t>in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913B49">
        <w:rPr>
          <w:color w:val="000000"/>
          <w:spacing w:val="-1"/>
          <w:sz w:val="24"/>
          <w:szCs w:val="24"/>
          <w:lang w:val="en-US"/>
        </w:rPr>
        <w:t xml:space="preserve">Item C and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w:t>
      </w:r>
      <w:r w:rsidR="00B33F05">
        <w:rPr>
          <w:color w:val="000000"/>
          <w:spacing w:val="-4"/>
          <w:sz w:val="24"/>
          <w:szCs w:val="24"/>
          <w:lang w:val="en-US"/>
        </w:rPr>
        <w:t xml:space="preserve">the relevant </w:t>
      </w:r>
      <w:r w:rsidR="00DC6547">
        <w:rPr>
          <w:color w:val="000000"/>
          <w:spacing w:val="-4"/>
          <w:sz w:val="24"/>
          <w:szCs w:val="24"/>
          <w:lang w:val="en-US"/>
        </w:rPr>
        <w:t>Activity Work Plan</w:t>
      </w:r>
      <w:r>
        <w:rPr>
          <w:color w:val="000000"/>
          <w:spacing w:val="-4"/>
          <w:sz w:val="24"/>
          <w:szCs w:val="24"/>
          <w:lang w:val="en-US"/>
        </w:rPr>
        <w:t>).</w:t>
      </w:r>
    </w:p>
    <w:p w14:paraId="04542E16" w14:textId="77777777" w:rsidR="00F63962" w:rsidRDefault="00F63962" w:rsidP="00F17BCF">
      <w:pPr>
        <w:shd w:val="clear" w:color="auto" w:fill="FFFFFF"/>
        <w:jc w:val="both"/>
        <w:rPr>
          <w:color w:val="000000"/>
          <w:spacing w:val="-3"/>
          <w:sz w:val="24"/>
          <w:szCs w:val="24"/>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authorised under the </w:t>
      </w:r>
      <w:r w:rsidRPr="00DF4A99">
        <w:rPr>
          <w:i/>
          <w:color w:val="000000"/>
          <w:spacing w:val="-3"/>
          <w:sz w:val="24"/>
          <w:szCs w:val="24"/>
          <w:lang w:val="en-US"/>
        </w:rPr>
        <w:t xml:space="preserve">Banking Act 1959 </w:t>
      </w:r>
      <w:r w:rsidRPr="00954CCA">
        <w:rPr>
          <w:color w:val="000000"/>
          <w:spacing w:val="-3"/>
          <w:sz w:val="24"/>
          <w:szCs w:val="24"/>
          <w:lang w:val="en-US"/>
        </w:rPr>
        <w:t xml:space="preserve">(Cth) </w:t>
      </w:r>
      <w:r w:rsidRPr="00DF4A99">
        <w:rPr>
          <w:color w:val="000000"/>
          <w:spacing w:val="-3"/>
          <w:sz w:val="24"/>
          <w:szCs w:val="24"/>
          <w:lang w:val="en-US"/>
        </w:rPr>
        <w:t>to carry on banking business in Australia.</w:t>
      </w:r>
    </w:p>
    <w:p w14:paraId="1F1558F6" w14:textId="487490D8" w:rsidR="00612016" w:rsidRPr="00D3244B" w:rsidRDefault="00DB48F0" w:rsidP="00F17BCF">
      <w:pPr>
        <w:shd w:val="clear" w:color="auto" w:fill="FFFFFF"/>
        <w:jc w:val="both"/>
        <w:rPr>
          <w:color w:val="000000"/>
          <w:spacing w:val="-3"/>
          <w:sz w:val="24"/>
          <w:szCs w:val="24"/>
          <w:lang w:val="en-US"/>
        </w:rPr>
      </w:pPr>
      <w:r w:rsidRPr="00D3244B">
        <w:rPr>
          <w:color w:val="000000"/>
          <w:spacing w:val="-3"/>
          <w:sz w:val="24"/>
          <w:szCs w:val="24"/>
          <w:lang w:val="en-US"/>
        </w:rPr>
        <w:t>9.3</w:t>
      </w:r>
      <w:r w:rsidRPr="00D3244B">
        <w:rPr>
          <w:color w:val="000000"/>
          <w:spacing w:val="-3"/>
          <w:sz w:val="24"/>
          <w:szCs w:val="24"/>
          <w:lang w:val="en-US"/>
        </w:rPr>
        <w:tab/>
        <w:t xml:space="preserve">You </w:t>
      </w:r>
      <w:r w:rsidR="00387BFE" w:rsidRPr="00D3244B">
        <w:rPr>
          <w:color w:val="000000"/>
          <w:spacing w:val="-3"/>
          <w:sz w:val="24"/>
          <w:szCs w:val="24"/>
          <w:lang w:val="en-US"/>
        </w:rPr>
        <w:t>are not eligible to</w:t>
      </w:r>
      <w:r w:rsidR="00621D4F" w:rsidRPr="00D3244B">
        <w:rPr>
          <w:color w:val="000000"/>
          <w:spacing w:val="-3"/>
          <w:sz w:val="24"/>
          <w:szCs w:val="24"/>
          <w:lang w:val="en-US"/>
        </w:rPr>
        <w:t xml:space="preserve"> be a </w:t>
      </w:r>
      <w:r w:rsidR="00DF07B4" w:rsidRPr="00D3244B">
        <w:rPr>
          <w:color w:val="000000"/>
          <w:spacing w:val="-3"/>
          <w:sz w:val="24"/>
          <w:szCs w:val="24"/>
          <w:lang w:val="en-US"/>
        </w:rPr>
        <w:t>Fund Recipient</w:t>
      </w:r>
      <w:r w:rsidR="00621D4F" w:rsidRPr="00D3244B">
        <w:rPr>
          <w:color w:val="000000"/>
          <w:spacing w:val="-3"/>
          <w:sz w:val="24"/>
          <w:szCs w:val="24"/>
          <w:lang w:val="en-US"/>
        </w:rPr>
        <w:t>, or to</w:t>
      </w:r>
      <w:r w:rsidR="00387BFE" w:rsidRPr="00D3244B">
        <w:rPr>
          <w:color w:val="000000"/>
          <w:spacing w:val="-3"/>
          <w:sz w:val="24"/>
          <w:szCs w:val="24"/>
          <w:lang w:val="en-US"/>
        </w:rPr>
        <w:t xml:space="preserve"> receive any Project Funds</w:t>
      </w:r>
      <w:r w:rsidR="00621D4F" w:rsidRPr="00D3244B">
        <w:rPr>
          <w:color w:val="000000"/>
          <w:spacing w:val="-3"/>
          <w:sz w:val="24"/>
          <w:szCs w:val="24"/>
          <w:lang w:val="en-US"/>
        </w:rPr>
        <w:t>, under this Agreement</w:t>
      </w:r>
      <w:r w:rsidR="00387BFE" w:rsidRPr="00D3244B">
        <w:rPr>
          <w:color w:val="000000"/>
          <w:spacing w:val="-3"/>
          <w:sz w:val="24"/>
          <w:szCs w:val="24"/>
          <w:lang w:val="en-US"/>
        </w:rPr>
        <w:t xml:space="preserve">. In addition, </w:t>
      </w:r>
      <w:r w:rsidR="00621D4F" w:rsidRPr="00D3244B">
        <w:rPr>
          <w:color w:val="000000"/>
          <w:spacing w:val="-3"/>
          <w:sz w:val="24"/>
          <w:szCs w:val="24"/>
          <w:lang w:val="en-US"/>
        </w:rPr>
        <w:t xml:space="preserve">a </w:t>
      </w:r>
      <w:r w:rsidR="00DF07B4" w:rsidRPr="00D3244B">
        <w:rPr>
          <w:color w:val="000000"/>
          <w:spacing w:val="-3"/>
          <w:sz w:val="24"/>
          <w:szCs w:val="24"/>
          <w:lang w:val="en-US"/>
        </w:rPr>
        <w:t>Fund Recipient</w:t>
      </w:r>
      <w:r w:rsidR="00621D4F" w:rsidRPr="00D3244B">
        <w:rPr>
          <w:color w:val="000000"/>
          <w:spacing w:val="-3"/>
          <w:sz w:val="24"/>
          <w:szCs w:val="24"/>
          <w:lang w:val="en-US"/>
        </w:rPr>
        <w:t xml:space="preserve"> may not be, and </w:t>
      </w:r>
      <w:r w:rsidR="00387BFE" w:rsidRPr="00D3244B">
        <w:rPr>
          <w:color w:val="000000"/>
          <w:spacing w:val="-3"/>
          <w:sz w:val="24"/>
          <w:szCs w:val="24"/>
          <w:lang w:val="en-US"/>
        </w:rPr>
        <w:t xml:space="preserve">you </w:t>
      </w:r>
      <w:r w:rsidRPr="00D3244B">
        <w:rPr>
          <w:color w:val="000000"/>
          <w:spacing w:val="-3"/>
          <w:sz w:val="24"/>
          <w:szCs w:val="24"/>
          <w:lang w:val="en-US"/>
        </w:rPr>
        <w:t xml:space="preserve">may not pay any </w:t>
      </w:r>
      <w:r w:rsidR="00F00056" w:rsidRPr="00D3244B">
        <w:rPr>
          <w:color w:val="000000"/>
          <w:spacing w:val="-3"/>
          <w:sz w:val="24"/>
          <w:szCs w:val="24"/>
          <w:lang w:val="en-US"/>
        </w:rPr>
        <w:t>part of the</w:t>
      </w:r>
      <w:r w:rsidRPr="00D3244B">
        <w:rPr>
          <w:color w:val="000000"/>
          <w:spacing w:val="-3"/>
          <w:sz w:val="24"/>
          <w:szCs w:val="24"/>
          <w:lang w:val="en-US"/>
        </w:rPr>
        <w:t xml:space="preserve"> </w:t>
      </w:r>
      <w:r w:rsidR="00D3244B" w:rsidRPr="00D3244B">
        <w:rPr>
          <w:color w:val="000000"/>
          <w:spacing w:val="-3"/>
          <w:sz w:val="24"/>
          <w:szCs w:val="24"/>
          <w:lang w:val="en-US"/>
        </w:rPr>
        <w:t>Sector Readiness Fund</w:t>
      </w:r>
      <w:r w:rsidRPr="00D3244B">
        <w:rPr>
          <w:color w:val="000000"/>
          <w:spacing w:val="-3"/>
          <w:sz w:val="24"/>
          <w:szCs w:val="24"/>
          <w:lang w:val="en-US"/>
        </w:rPr>
        <w:t xml:space="preserve"> </w:t>
      </w:r>
      <w:r w:rsidR="00612016" w:rsidRPr="00D3244B">
        <w:rPr>
          <w:color w:val="000000"/>
          <w:spacing w:val="-3"/>
          <w:sz w:val="24"/>
          <w:szCs w:val="24"/>
          <w:lang w:val="en-US"/>
        </w:rPr>
        <w:t>to</w:t>
      </w:r>
      <w:r w:rsidR="00621D4F" w:rsidRPr="00D3244B">
        <w:rPr>
          <w:color w:val="000000"/>
          <w:spacing w:val="-3"/>
          <w:sz w:val="24"/>
          <w:szCs w:val="24"/>
          <w:lang w:val="en-US"/>
        </w:rPr>
        <w:t>,</w:t>
      </w:r>
      <w:r w:rsidR="00612016" w:rsidRPr="00D3244B">
        <w:rPr>
          <w:color w:val="000000"/>
          <w:spacing w:val="-3"/>
          <w:sz w:val="24"/>
          <w:szCs w:val="24"/>
          <w:lang w:val="en-US"/>
        </w:rPr>
        <w:t xml:space="preserve"> a person or entity (including an unincorporated association) that is:</w:t>
      </w:r>
    </w:p>
    <w:p w14:paraId="49EDEC33" w14:textId="6B1A8954" w:rsidR="00612016" w:rsidRPr="00D3244B" w:rsidRDefault="00612016" w:rsidP="002A7085">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 xml:space="preserve">a </w:t>
      </w:r>
      <w:r w:rsidR="0097489F" w:rsidRPr="00D3244B">
        <w:rPr>
          <w:color w:val="000000"/>
          <w:spacing w:val="-1"/>
          <w:sz w:val="24"/>
          <w:szCs w:val="24"/>
          <w:lang w:val="en-US"/>
        </w:rPr>
        <w:t>State</w:t>
      </w:r>
      <w:r w:rsidR="001657CC" w:rsidRPr="00D3244B">
        <w:rPr>
          <w:color w:val="000000"/>
          <w:spacing w:val="-1"/>
          <w:sz w:val="24"/>
          <w:szCs w:val="24"/>
          <w:lang w:val="en-US"/>
        </w:rPr>
        <w:t>,</w:t>
      </w:r>
      <w:r w:rsidR="0097489F" w:rsidRPr="00D3244B">
        <w:rPr>
          <w:color w:val="000000"/>
          <w:spacing w:val="-1"/>
          <w:sz w:val="24"/>
          <w:szCs w:val="24"/>
          <w:lang w:val="en-US"/>
        </w:rPr>
        <w:t xml:space="preserve"> Territory </w:t>
      </w:r>
      <w:r w:rsidR="001657CC" w:rsidRPr="00D3244B">
        <w:rPr>
          <w:color w:val="000000"/>
          <w:spacing w:val="-1"/>
          <w:sz w:val="24"/>
          <w:szCs w:val="24"/>
          <w:lang w:val="en-US"/>
        </w:rPr>
        <w:t xml:space="preserve">or </w:t>
      </w:r>
      <w:r w:rsidRPr="00D3244B">
        <w:rPr>
          <w:color w:val="000000"/>
          <w:spacing w:val="-1"/>
          <w:sz w:val="24"/>
          <w:szCs w:val="24"/>
          <w:lang w:val="en-US"/>
        </w:rPr>
        <w:t>Commonwealth government body;</w:t>
      </w:r>
    </w:p>
    <w:p w14:paraId="44EEA6F0" w14:textId="7F5D0D38" w:rsidR="00612016" w:rsidRPr="00D3244B" w:rsidRDefault="00612016" w:rsidP="002A7085">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your affiliate;</w:t>
      </w:r>
    </w:p>
    <w:p w14:paraId="3B4F97E4" w14:textId="512933F7" w:rsidR="00612016" w:rsidRPr="00D3244B" w:rsidRDefault="00612016" w:rsidP="002A7085">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your subsidiary</w:t>
      </w:r>
      <w:r w:rsidR="00F847B6" w:rsidRPr="00D3244B">
        <w:rPr>
          <w:color w:val="000000"/>
          <w:spacing w:val="-1"/>
          <w:sz w:val="24"/>
          <w:szCs w:val="24"/>
          <w:lang w:val="en-US"/>
        </w:rPr>
        <w:t>;</w:t>
      </w:r>
    </w:p>
    <w:p w14:paraId="34BB6552" w14:textId="0FD49D25" w:rsidR="00F847B6" w:rsidRPr="00D3244B" w:rsidRDefault="00684895" w:rsidP="006C78EF">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 xml:space="preserve">a </w:t>
      </w:r>
      <w:r w:rsidR="00387BFE" w:rsidRPr="00D3244B">
        <w:rPr>
          <w:color w:val="000000"/>
          <w:spacing w:val="-1"/>
          <w:sz w:val="24"/>
          <w:szCs w:val="24"/>
          <w:lang w:val="en-US"/>
        </w:rPr>
        <w:t>s</w:t>
      </w:r>
      <w:r w:rsidR="00612016" w:rsidRPr="00D3244B">
        <w:rPr>
          <w:color w:val="000000"/>
          <w:spacing w:val="-1"/>
          <w:sz w:val="24"/>
          <w:szCs w:val="24"/>
          <w:lang w:val="en-US"/>
        </w:rPr>
        <w:t>ubcontractor or consortium member of yours</w:t>
      </w:r>
      <w:r w:rsidR="00387BFE" w:rsidRPr="00D3244B">
        <w:rPr>
          <w:color w:val="000000"/>
          <w:spacing w:val="-1"/>
          <w:sz w:val="24"/>
          <w:szCs w:val="24"/>
          <w:lang w:val="en-US"/>
        </w:rPr>
        <w:t xml:space="preserve"> as at the Commencement Date</w:t>
      </w:r>
      <w:r w:rsidR="00F847B6" w:rsidRPr="00D3244B">
        <w:rPr>
          <w:color w:val="000000"/>
          <w:spacing w:val="-1"/>
          <w:sz w:val="24"/>
          <w:szCs w:val="24"/>
          <w:lang w:val="en-US"/>
        </w:rPr>
        <w:t>;</w:t>
      </w:r>
    </w:p>
    <w:p w14:paraId="4C2D882C" w14:textId="319FF43B" w:rsidR="006C78EF" w:rsidRPr="00D3244B" w:rsidRDefault="00684895" w:rsidP="002A7085">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 xml:space="preserve">a </w:t>
      </w:r>
      <w:r w:rsidR="00387BFE" w:rsidRPr="00D3244B">
        <w:rPr>
          <w:color w:val="000000"/>
          <w:spacing w:val="-1"/>
          <w:sz w:val="24"/>
          <w:szCs w:val="24"/>
          <w:lang w:val="en-US"/>
        </w:rPr>
        <w:t>s</w:t>
      </w:r>
      <w:r w:rsidR="00F847B6" w:rsidRPr="00D3244B">
        <w:rPr>
          <w:color w:val="000000"/>
          <w:spacing w:val="-1"/>
          <w:sz w:val="24"/>
          <w:szCs w:val="24"/>
          <w:lang w:val="en-US"/>
        </w:rPr>
        <w:t>ubcontractor or consortium member of</w:t>
      </w:r>
      <w:r w:rsidR="00612016" w:rsidRPr="00D3244B">
        <w:rPr>
          <w:color w:val="000000"/>
          <w:spacing w:val="-1"/>
          <w:sz w:val="24"/>
          <w:szCs w:val="24"/>
          <w:lang w:val="en-US"/>
        </w:rPr>
        <w:t xml:space="preserve"> an entity referred to in paragraph (b) or (c)</w:t>
      </w:r>
      <w:r w:rsidR="00F847B6" w:rsidRPr="00D3244B">
        <w:rPr>
          <w:color w:val="000000"/>
          <w:spacing w:val="-1"/>
          <w:sz w:val="24"/>
          <w:szCs w:val="24"/>
          <w:lang w:val="en-US"/>
        </w:rPr>
        <w:t xml:space="preserve"> of this clause 9.3</w:t>
      </w:r>
      <w:r w:rsidR="00387BFE" w:rsidRPr="00D3244B">
        <w:rPr>
          <w:color w:val="000000"/>
          <w:spacing w:val="-1"/>
          <w:sz w:val="24"/>
          <w:szCs w:val="24"/>
          <w:lang w:val="en-US"/>
        </w:rPr>
        <w:t xml:space="preserve"> as at the Commencement Date</w:t>
      </w:r>
      <w:r w:rsidR="006C78EF" w:rsidRPr="00D3244B">
        <w:rPr>
          <w:color w:val="000000"/>
          <w:spacing w:val="-1"/>
          <w:sz w:val="24"/>
          <w:szCs w:val="24"/>
          <w:lang w:val="en-US"/>
        </w:rPr>
        <w:t>; or</w:t>
      </w:r>
    </w:p>
    <w:p w14:paraId="568D7298" w14:textId="26F3E3E3" w:rsidR="00DB48F0" w:rsidRPr="00D3244B" w:rsidRDefault="006C78EF" w:rsidP="002A7085">
      <w:pPr>
        <w:numPr>
          <w:ilvl w:val="0"/>
          <w:numId w:val="75"/>
        </w:numPr>
        <w:shd w:val="clear" w:color="auto" w:fill="FFFFFF"/>
        <w:tabs>
          <w:tab w:val="clear" w:pos="1134"/>
        </w:tabs>
        <w:ind w:left="1722" w:hanging="588"/>
        <w:jc w:val="both"/>
        <w:rPr>
          <w:color w:val="000000"/>
          <w:spacing w:val="-1"/>
          <w:sz w:val="24"/>
          <w:szCs w:val="24"/>
          <w:lang w:val="en-US"/>
        </w:rPr>
      </w:pPr>
      <w:r w:rsidRPr="00D3244B">
        <w:rPr>
          <w:color w:val="000000"/>
          <w:spacing w:val="-1"/>
          <w:sz w:val="24"/>
          <w:szCs w:val="24"/>
          <w:lang w:val="en-US"/>
        </w:rPr>
        <w:t>a person or entity specified in Supplementary Condition AA</w:t>
      </w:r>
      <w:r w:rsidR="00612016" w:rsidRPr="00D3244B">
        <w:rPr>
          <w:color w:val="000000"/>
          <w:spacing w:val="-1"/>
          <w:sz w:val="24"/>
          <w:szCs w:val="24"/>
          <w:lang w:val="en-US"/>
        </w:rPr>
        <w:t>.</w:t>
      </w:r>
    </w:p>
    <w:p w14:paraId="2C78C32E" w14:textId="7A7EF639" w:rsidR="00F0465A" w:rsidRPr="00C47E3E" w:rsidRDefault="00C47E3E" w:rsidP="00923BCC">
      <w:pPr>
        <w:pStyle w:val="Heading2"/>
      </w:pPr>
      <w:bookmarkStart w:id="31" w:name="_Toc381191727"/>
      <w:bookmarkStart w:id="32" w:name="_Toc389817375"/>
      <w:bookmarkStart w:id="33" w:name="_Toc509320526"/>
      <w:r w:rsidRPr="00C47E3E">
        <w:t>10</w:t>
      </w:r>
      <w:r w:rsidRPr="00C47E3E">
        <w:tab/>
      </w:r>
      <w:r w:rsidR="00F0465A" w:rsidRPr="00C47E3E">
        <w:t xml:space="preserve">Accounting for the </w:t>
      </w:r>
      <w:bookmarkEnd w:id="31"/>
      <w:r w:rsidR="00F0465A" w:rsidRPr="00C47E3E">
        <w:t>Grant</w:t>
      </w:r>
      <w:bookmarkEnd w:id="32"/>
      <w:bookmarkEnd w:id="33"/>
    </w:p>
    <w:p w14:paraId="2FE4969A" w14:textId="77777777"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14:paraId="1AAEE30F" w14:textId="147B440B" w:rsidR="00106EBA" w:rsidRDefault="00106EBA" w:rsidP="00106EBA">
      <w:pPr>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t>Not used.</w:t>
      </w:r>
    </w:p>
    <w:p w14:paraId="197B9E2E" w14:textId="7A5A3DCE"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472AAF">
        <w:rPr>
          <w:color w:val="000000"/>
          <w:spacing w:val="-2"/>
          <w:sz w:val="24"/>
          <w:szCs w:val="24"/>
          <w:lang w:val="en-US"/>
        </w:rPr>
        <w:t>specified in Item E or F of the Schedule, or where we otherwise require, a</w:t>
      </w:r>
      <w:r w:rsidR="00F40081">
        <w:rPr>
          <w:color w:val="000000"/>
          <w:spacing w:val="-2"/>
          <w:sz w:val="24"/>
          <w:szCs w:val="24"/>
          <w:lang w:val="en-US"/>
        </w:rPr>
        <w:t xml:space="preserve"> </w:t>
      </w:r>
      <w:r w:rsidR="00F27271" w:rsidRPr="00DC6547">
        <w:rPr>
          <w:color w:val="000000"/>
          <w:sz w:val="24"/>
          <w:szCs w:val="24"/>
          <w:lang w:val="en-US"/>
        </w:rPr>
        <w:t>financial report</w:t>
      </w:r>
      <w:r w:rsidR="00D66880">
        <w:rPr>
          <w:color w:val="000000"/>
          <w:sz w:val="24"/>
          <w:szCs w:val="24"/>
          <w:lang w:val="en-US"/>
        </w:rPr>
        <w:t xml:space="preserve"> </w:t>
      </w:r>
      <w:r w:rsidR="00472AAF">
        <w:rPr>
          <w:color w:val="000000"/>
          <w:sz w:val="24"/>
          <w:szCs w:val="24"/>
          <w:lang w:val="en-US"/>
        </w:rPr>
        <w:t xml:space="preserve">must </w:t>
      </w:r>
      <w:r w:rsidR="00D66880">
        <w:rPr>
          <w:color w:val="000000"/>
          <w:sz w:val="24"/>
          <w:szCs w:val="24"/>
          <w:lang w:val="en-US"/>
        </w:rPr>
        <w:t>be independently audited</w:t>
      </w:r>
      <w:r w:rsidR="00472AAF">
        <w:rPr>
          <w:color w:val="000000"/>
          <w:sz w:val="24"/>
          <w:szCs w:val="24"/>
          <w:lang w:val="en-US"/>
        </w:rPr>
        <w:t>.</w:t>
      </w:r>
    </w:p>
    <w:p w14:paraId="36700156" w14:textId="6AFDC596"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00472AAF">
        <w:rPr>
          <w:color w:val="000000"/>
          <w:sz w:val="24"/>
          <w:szCs w:val="24"/>
        </w:rPr>
        <w:t>the</w:t>
      </w:r>
      <w:r w:rsidR="00472AAF" w:rsidRPr="001274B9">
        <w:rPr>
          <w:color w:val="000000"/>
          <w:sz w:val="24"/>
          <w:szCs w:val="24"/>
        </w:rPr>
        <w:t xml:space="preserve"> </w:t>
      </w:r>
      <w:r w:rsidRPr="001274B9">
        <w:rPr>
          <w:color w:val="000000"/>
          <w:sz w:val="24"/>
          <w:szCs w:val="24"/>
        </w:rPr>
        <w:t>Grant</w:t>
      </w:r>
      <w:r>
        <w:rPr>
          <w:color w:val="000000"/>
          <w:sz w:val="24"/>
          <w:szCs w:val="24"/>
        </w:rPr>
        <w:t>. Each financial report must:</w:t>
      </w:r>
    </w:p>
    <w:p w14:paraId="01F003AF" w14:textId="77777777"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lastRenderedPageBreak/>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14:paraId="6FC9EFF7" w14:textId="77777777"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14:paraId="3107DB0F" w14:textId="7A481FC3" w:rsidR="00C0545E" w:rsidRPr="00C0545E" w:rsidRDefault="00FA0E1E" w:rsidP="00960780">
      <w:pPr>
        <w:pStyle w:val="ListParagraph"/>
        <w:numPr>
          <w:ilvl w:val="0"/>
          <w:numId w:val="49"/>
        </w:numPr>
        <w:ind w:left="1701" w:hanging="567"/>
        <w:contextualSpacing w:val="0"/>
        <w:jc w:val="both"/>
        <w:rPr>
          <w:sz w:val="24"/>
          <w:szCs w:val="24"/>
        </w:rPr>
      </w:pPr>
      <w:r>
        <w:rPr>
          <w:sz w:val="24"/>
          <w:szCs w:val="24"/>
        </w:rPr>
        <w:t>provide the Grant information specified in Item E.4 of the Schedule</w:t>
      </w:r>
      <w:r w:rsidR="00CE0990">
        <w:rPr>
          <w:sz w:val="24"/>
          <w:szCs w:val="24"/>
        </w:rPr>
        <w:t>; and</w:t>
      </w:r>
    </w:p>
    <w:p w14:paraId="156B9077" w14:textId="77777777"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14:paraId="5A91D9AE" w14:textId="77777777"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14:paraId="2858C7BF" w14:textId="77777777"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r w:rsidR="00C33D6D">
        <w:rPr>
          <w:sz w:val="24"/>
          <w:szCs w:val="24"/>
        </w:rPr>
        <w:t xml:space="preserve">your board; </w:t>
      </w:r>
    </w:p>
    <w:p w14:paraId="70F3B490" w14:textId="77777777"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r w:rsidR="00C33D6D">
        <w:rPr>
          <w:sz w:val="24"/>
          <w:szCs w:val="24"/>
        </w:rPr>
        <w:t>your</w:t>
      </w:r>
      <w:r w:rsidRPr="00C0545E">
        <w:rPr>
          <w:sz w:val="24"/>
          <w:szCs w:val="24"/>
        </w:rPr>
        <w:t xml:space="preserve"> chief executive officer; or</w:t>
      </w:r>
    </w:p>
    <w:p w14:paraId="5062F1C5" w14:textId="77777777"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r w:rsidR="00C33D6D">
        <w:rPr>
          <w:sz w:val="24"/>
          <w:szCs w:val="24"/>
        </w:rPr>
        <w:t>an officer</w:t>
      </w:r>
      <w:r w:rsidR="00C0545E" w:rsidRPr="00C0545E">
        <w:rPr>
          <w:sz w:val="24"/>
          <w:szCs w:val="24"/>
        </w:rPr>
        <w:t xml:space="preserve"> with authority to do so.</w:t>
      </w:r>
    </w:p>
    <w:p w14:paraId="7EE1FD56" w14:textId="77777777"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14:paraId="3EC0C63A" w14:textId="77777777"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(Cth)</w:t>
      </w:r>
      <w:r w:rsidRPr="008B1B29">
        <w:rPr>
          <w:i/>
          <w:color w:val="000000"/>
          <w:sz w:val="24"/>
          <w:szCs w:val="24"/>
        </w:rPr>
        <w:t>;</w:t>
      </w:r>
      <w:r w:rsidRPr="008B1B29">
        <w:rPr>
          <w:color w:val="000000"/>
          <w:sz w:val="24"/>
          <w:szCs w:val="24"/>
        </w:rPr>
        <w:t xml:space="preserve"> or</w:t>
      </w:r>
    </w:p>
    <w:p w14:paraId="04816DD3" w14:textId="77777777"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14:paraId="745EE774" w14:textId="77777777"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14:paraId="77E248FE" w14:textId="77777777"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 Institute of Cha</w:t>
      </w:r>
      <w:r w:rsidR="00DC6547">
        <w:rPr>
          <w:color w:val="000000"/>
          <w:sz w:val="24"/>
          <w:szCs w:val="24"/>
        </w:rPr>
        <w:t>rtered Accountants in Australia.</w:t>
      </w:r>
    </w:p>
    <w:p w14:paraId="3F174238" w14:textId="77777777"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14:paraId="7A542140" w14:textId="77777777"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14:paraId="088C9C53" w14:textId="77777777"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14:paraId="1555CA3C" w14:textId="77777777"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a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(Cth) accounting for the</w:t>
      </w:r>
      <w:r w:rsidR="008B1B29">
        <w:rPr>
          <w:color w:val="000000"/>
          <w:sz w:val="24"/>
          <w:szCs w:val="24"/>
        </w:rPr>
        <w:t xml:space="preserve"> </w:t>
      </w:r>
      <w:r w:rsidRPr="008B1B29">
        <w:rPr>
          <w:color w:val="000000"/>
          <w:sz w:val="24"/>
          <w:szCs w:val="24"/>
        </w:rPr>
        <w:t>expenditure of the Grant.</w:t>
      </w:r>
    </w:p>
    <w:p w14:paraId="173C2E79" w14:textId="77777777" w:rsidR="00EF1A06" w:rsidRPr="00C47E3E" w:rsidRDefault="00C47E3E" w:rsidP="00923BCC">
      <w:pPr>
        <w:pStyle w:val="Heading2"/>
      </w:pPr>
      <w:bookmarkStart w:id="34" w:name="_Toc389817376"/>
      <w:bookmarkStart w:id="35" w:name="_Toc509320527"/>
      <w:r w:rsidRPr="00C47E3E">
        <w:t>11</w:t>
      </w:r>
      <w:r w:rsidRPr="00C47E3E">
        <w:tab/>
      </w:r>
      <w:r w:rsidR="00C6793A" w:rsidRPr="00C47E3E">
        <w:t xml:space="preserve">Repaying the </w:t>
      </w:r>
      <w:r w:rsidR="003D75BD" w:rsidRPr="00C47E3E">
        <w:t>Grant</w:t>
      </w:r>
      <w:bookmarkEnd w:id="34"/>
      <w:bookmarkEnd w:id="35"/>
    </w:p>
    <w:p w14:paraId="7ACFA727" w14:textId="77777777"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14:paraId="0B4C8326" w14:textId="77777777"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14:paraId="11500593" w14:textId="77777777"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lastRenderedPageBreak/>
        <w:t>we pay you an amount that you incorrectly claim;</w:t>
      </w:r>
      <w:r w:rsidR="00CE0990">
        <w:rPr>
          <w:color w:val="000000"/>
          <w:spacing w:val="-1"/>
          <w:sz w:val="24"/>
          <w:szCs w:val="24"/>
          <w:lang w:val="en-US"/>
        </w:rPr>
        <w:t xml:space="preserve"> or</w:t>
      </w:r>
    </w:p>
    <w:p w14:paraId="45F297CB" w14:textId="77777777"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14:paraId="06B613DA" w14:textId="42B5EC5D"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r>
        <w:rPr>
          <w:color w:val="000000"/>
          <w:spacing w:val="-2"/>
          <w:sz w:val="24"/>
          <w:szCs w:val="24"/>
          <w:lang w:val="en-US"/>
        </w:rPr>
        <w:t>you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r w:rsidR="00FF183F">
        <w:rPr>
          <w:color w:val="000000"/>
          <w:spacing w:val="-3"/>
          <w:sz w:val="24"/>
          <w:szCs w:val="24"/>
          <w:lang w:val="en-US"/>
        </w:rPr>
        <w:t>,</w:t>
      </w:r>
    </w:p>
    <w:p w14:paraId="12244227" w14:textId="77777777" w:rsidR="00484113" w:rsidRPr="00553887" w:rsidRDefault="00CE0990" w:rsidP="00AA6B27">
      <w:pPr>
        <w:jc w:val="both"/>
        <w:rPr>
          <w:color w:val="000000"/>
          <w:sz w:val="24"/>
          <w:szCs w:val="24"/>
        </w:rPr>
      </w:pPr>
      <w:r>
        <w:rPr>
          <w:color w:val="000000"/>
          <w:sz w:val="24"/>
          <w:szCs w:val="24"/>
        </w:rPr>
        <w:tab/>
      </w:r>
      <w:r w:rsidR="00484113" w:rsidRPr="00553887">
        <w:rPr>
          <w:color w:val="000000"/>
          <w:sz w:val="24"/>
          <w:szCs w:val="24"/>
        </w:rPr>
        <w:t>you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14:paraId="1A8FEB13" w14:textId="52091D4D" w:rsidR="00770B86" w:rsidRDefault="00C6793A" w:rsidP="00AA6B27">
      <w:pPr>
        <w:shd w:val="clear" w:color="auto" w:fill="FFFFFF"/>
        <w:tabs>
          <w:tab w:val="left" w:pos="1723"/>
        </w:tabs>
        <w:ind w:hanging="708"/>
        <w:jc w:val="both"/>
        <w:rPr>
          <w:color w:val="000000"/>
          <w:sz w:val="24"/>
          <w:szCs w:val="24"/>
          <w:lang w:val="en-US"/>
        </w:rPr>
      </w:pPr>
      <w:r>
        <w:rPr>
          <w:color w:val="000000"/>
          <w:spacing w:val="-11"/>
          <w:sz w:val="24"/>
          <w:szCs w:val="24"/>
          <w:lang w:val="en-US"/>
        </w:rPr>
        <w:t>11.2</w:t>
      </w:r>
      <w:r>
        <w:rPr>
          <w:color w:val="000000"/>
          <w:sz w:val="24"/>
          <w:szCs w:val="24"/>
          <w:lang w:val="en-US"/>
        </w:rPr>
        <w:tab/>
      </w:r>
      <w:r w:rsidR="00770B86">
        <w:rPr>
          <w:color w:val="000000"/>
          <w:sz w:val="24"/>
          <w:szCs w:val="24"/>
          <w:lang w:val="en-US"/>
        </w:rPr>
        <w:t xml:space="preserve">In the event that a Grant amount is repayable to us under </w:t>
      </w:r>
      <w:r w:rsidR="00FF183F">
        <w:rPr>
          <w:color w:val="000000"/>
          <w:sz w:val="24"/>
          <w:szCs w:val="24"/>
          <w:lang w:val="en-US"/>
        </w:rPr>
        <w:t xml:space="preserve">both </w:t>
      </w:r>
      <w:r w:rsidR="00770B86">
        <w:rPr>
          <w:color w:val="000000"/>
          <w:sz w:val="24"/>
          <w:szCs w:val="24"/>
          <w:lang w:val="en-US"/>
        </w:rPr>
        <w:t>this clause 11 and clause 23A, clause 23A takes precedence.</w:t>
      </w:r>
    </w:p>
    <w:p w14:paraId="140A8F3D" w14:textId="32495468" w:rsidR="00EF1A06" w:rsidRDefault="00770B86" w:rsidP="00AA6B27">
      <w:pPr>
        <w:shd w:val="clear" w:color="auto" w:fill="FFFFFF"/>
        <w:tabs>
          <w:tab w:val="left" w:pos="1723"/>
        </w:tabs>
        <w:ind w:hanging="708"/>
        <w:jc w:val="both"/>
      </w:pPr>
      <w:r>
        <w:rPr>
          <w:color w:val="000000"/>
          <w:sz w:val="24"/>
          <w:szCs w:val="24"/>
          <w:lang w:val="en-US"/>
        </w:rPr>
        <w:t>11.3</w:t>
      </w:r>
      <w:r>
        <w:rPr>
          <w:color w:val="000000"/>
          <w:sz w:val="24"/>
          <w:szCs w:val="24"/>
          <w:lang w:val="en-US"/>
        </w:rPr>
        <w:tab/>
      </w:r>
      <w:r w:rsidR="00C6793A">
        <w:rPr>
          <w:color w:val="000000"/>
          <w:spacing w:val="-1"/>
          <w:sz w:val="24"/>
          <w:szCs w:val="24"/>
          <w:lang w:val="en-US"/>
        </w:rPr>
        <w:t>If you must repay an amount under clause 11.1:</w:t>
      </w:r>
    </w:p>
    <w:p w14:paraId="7425CC0F" w14:textId="77777777"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14:paraId="69123E6D" w14:textId="6FA6F997"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 xml:space="preserve">you must pay </w:t>
      </w:r>
      <w:r w:rsidR="001339EA">
        <w:rPr>
          <w:color w:val="000000"/>
          <w:sz w:val="24"/>
          <w:szCs w:val="24"/>
        </w:rPr>
        <w:t>I</w:t>
      </w:r>
      <w:r w:rsidRPr="00C47849">
        <w:rPr>
          <w:color w:val="000000"/>
          <w:sz w:val="24"/>
          <w:szCs w:val="24"/>
        </w:rPr>
        <w:t>nterest on any part of the amount that is outstanding after the end of the 20 Business Days until the date that the outstanding amount is repaid in full</w:t>
      </w:r>
      <w:r w:rsidR="00C6793A">
        <w:rPr>
          <w:color w:val="000000"/>
          <w:spacing w:val="-3"/>
          <w:sz w:val="24"/>
          <w:szCs w:val="24"/>
          <w:lang w:val="en-US"/>
        </w:rPr>
        <w:t>; and</w:t>
      </w:r>
    </w:p>
    <w:p w14:paraId="7BF1D9D9" w14:textId="77777777"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r>
        <w:rPr>
          <w:color w:val="000000"/>
          <w:spacing w:val="-2"/>
          <w:sz w:val="24"/>
          <w:szCs w:val="24"/>
          <w:lang w:val="en-US"/>
        </w:rPr>
        <w:t xml:space="preserve">we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14:paraId="083F5C83" w14:textId="7F90CD72"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w:t>
      </w:r>
      <w:r w:rsidR="00EF24C1">
        <w:rPr>
          <w:color w:val="000000"/>
          <w:spacing w:val="-10"/>
          <w:sz w:val="24"/>
          <w:szCs w:val="24"/>
          <w:lang w:val="en-US"/>
        </w:rPr>
        <w:t>4</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14:paraId="01CCB8AE" w14:textId="77777777" w:rsidR="00697A19" w:rsidRPr="00932CF1" w:rsidRDefault="00C47E3E" w:rsidP="00923BCC">
      <w:pPr>
        <w:pStyle w:val="Heading2"/>
      </w:pPr>
      <w:bookmarkStart w:id="36" w:name="_Toc389817377"/>
      <w:bookmarkStart w:id="37" w:name="_Toc509320528"/>
      <w:r w:rsidRPr="00932CF1">
        <w:t>12</w:t>
      </w:r>
      <w:r w:rsidRPr="00932CF1">
        <w:tab/>
      </w:r>
      <w:r w:rsidR="00697A19" w:rsidRPr="00932CF1">
        <w:t>Taxes, duties and government charges</w:t>
      </w:r>
      <w:bookmarkEnd w:id="36"/>
      <w:bookmarkEnd w:id="37"/>
      <w:r w:rsidR="00697A19" w:rsidRPr="00932CF1">
        <w:t xml:space="preserve">  </w:t>
      </w:r>
    </w:p>
    <w:p w14:paraId="25D58956" w14:textId="77777777" w:rsidR="00697A19" w:rsidRPr="00504BD7" w:rsidRDefault="00697A19" w:rsidP="00504BD7">
      <w:pPr>
        <w:shd w:val="clear" w:color="auto" w:fill="FFFFFF"/>
        <w:tabs>
          <w:tab w:val="left" w:pos="2251"/>
        </w:tabs>
        <w:jc w:val="both"/>
        <w:rPr>
          <w:color w:val="000000"/>
          <w:spacing w:val="-10"/>
          <w:sz w:val="24"/>
          <w:szCs w:val="24"/>
          <w:lang w:val="en-US"/>
        </w:rPr>
      </w:pPr>
      <w:bookmarkStart w:id="38" w:name="_Toc465344626"/>
      <w:bookmarkStart w:id="39" w:name="_Toc465347790"/>
      <w:bookmarkStart w:id="40" w:name="_Toc465347995"/>
      <w:bookmarkStart w:id="41" w:name="_Toc465348157"/>
      <w:bookmarkStart w:id="42" w:name="_Toc509320529"/>
      <w:r w:rsidRPr="00504BD7">
        <w:rPr>
          <w:color w:val="000000"/>
          <w:spacing w:val="-10"/>
          <w:sz w:val="24"/>
          <w:szCs w:val="24"/>
          <w:lang w:val="en-US"/>
        </w:rPr>
        <w:t>12.1</w:t>
      </w:r>
      <w:r w:rsidR="00670D87" w:rsidRPr="00504BD7">
        <w:rPr>
          <w:color w:val="000000"/>
          <w:spacing w:val="-10"/>
          <w:sz w:val="24"/>
          <w:szCs w:val="24"/>
          <w:lang w:val="en-US"/>
        </w:rPr>
        <w:tab/>
      </w:r>
      <w:r w:rsidRPr="00504BD7">
        <w:rPr>
          <w:color w:val="000000"/>
          <w:spacing w:val="-10"/>
          <w:sz w:val="24"/>
          <w:szCs w:val="24"/>
          <w:lang w:val="en-US"/>
        </w:rPr>
        <w:t>Organisation is registered or required to be registered for GST</w:t>
      </w:r>
      <w:bookmarkEnd w:id="38"/>
      <w:bookmarkEnd w:id="39"/>
      <w:bookmarkEnd w:id="40"/>
      <w:bookmarkEnd w:id="41"/>
      <w:bookmarkEnd w:id="42"/>
      <w:r w:rsidRPr="00504BD7">
        <w:rPr>
          <w:color w:val="000000"/>
          <w:spacing w:val="-10"/>
          <w:sz w:val="24"/>
          <w:szCs w:val="24"/>
          <w:lang w:val="en-US"/>
        </w:rPr>
        <w:t xml:space="preserve"> </w:t>
      </w:r>
    </w:p>
    <w:p w14:paraId="0C025C79" w14:textId="77777777"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r w:rsidRPr="00141204">
        <w:rPr>
          <w:rFonts w:ascii="Arial" w:hAnsi="Arial" w:cs="Arial"/>
        </w:rPr>
        <w:t xml:space="preserve">In this clause: </w:t>
      </w:r>
    </w:p>
    <w:p w14:paraId="51A24939"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r w:rsidR="00697A19" w:rsidRPr="00141204">
        <w:rPr>
          <w:rFonts w:ascii="Arial" w:hAnsi="Arial" w:cs="Arial"/>
        </w:rPr>
        <w:t>the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 xml:space="preserve">(Cth); </w:t>
      </w:r>
    </w:p>
    <w:p w14:paraId="59E0038B"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14:paraId="01F4E4A9"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r w:rsidR="00697A19" w:rsidRPr="00141204">
        <w:rPr>
          <w:rFonts w:ascii="Arial" w:hAnsi="Arial" w:cs="Arial"/>
        </w:rPr>
        <w:t>the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14:paraId="2AF4CFDC"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r w:rsidR="00697A19" w:rsidRPr="00141204">
        <w:rPr>
          <w:rFonts w:ascii="Arial" w:hAnsi="Arial" w:cs="Arial"/>
          <w:b/>
          <w:bCs/>
        </w:rPr>
        <w:t>receiver of the supply</w:t>
      </w:r>
      <w:r w:rsidR="00697A19" w:rsidRPr="00141204">
        <w:rPr>
          <w:rFonts w:ascii="Arial" w:hAnsi="Arial" w:cs="Arial"/>
        </w:rPr>
        <w:t xml:space="preserve">’ has the same meaning as the term ‘recipient’ has in the GST Act. </w:t>
      </w:r>
    </w:p>
    <w:p w14:paraId="0CD6E1B3" w14:textId="77777777"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14:paraId="2A9D520A" w14:textId="77777777"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an additional amount to the supplier equal to the GST imposed on the supply in question. </w:t>
      </w:r>
    </w:p>
    <w:p w14:paraId="70612471" w14:textId="77777777" w:rsidR="00697A19" w:rsidRDefault="00697A19" w:rsidP="00AA6B27">
      <w:pPr>
        <w:pStyle w:val="Default"/>
        <w:spacing w:after="120"/>
        <w:ind w:left="1985" w:hanging="1134"/>
        <w:jc w:val="both"/>
        <w:rPr>
          <w:rFonts w:ascii="Arial" w:hAnsi="Arial" w:cs="Arial"/>
        </w:rPr>
      </w:pPr>
      <w:r>
        <w:rPr>
          <w:rFonts w:ascii="Arial" w:hAnsi="Arial" w:cs="Arial"/>
        </w:rPr>
        <w:lastRenderedPageBreak/>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14:paraId="59C008F2" w14:textId="77777777"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37241C88" w14:textId="77777777"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14:paraId="7F676777" w14:textId="77777777"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14:paraId="3CF94D2C"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r w:rsidR="00697A19" w:rsidRPr="00141204">
        <w:rPr>
          <w:rFonts w:ascii="Arial" w:hAnsi="Arial" w:cs="Arial"/>
        </w:rPr>
        <w:t xml:space="preserve">is registered for GST purposes; </w:t>
      </w:r>
    </w:p>
    <w:p w14:paraId="43125E16"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 xml:space="preserve">has quoted its Australian Business Number to the other; and </w:t>
      </w:r>
    </w:p>
    <w:p w14:paraId="32B04850" w14:textId="77777777"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r w:rsidR="00697A19" w:rsidRPr="00141204">
        <w:rPr>
          <w:rFonts w:ascii="Arial" w:hAnsi="Arial" w:cs="Arial"/>
        </w:rPr>
        <w:t xml:space="preserve">must tell the other of any changes to the matters covered by this clause. </w:t>
      </w:r>
    </w:p>
    <w:p w14:paraId="2FD2E221" w14:textId="77777777"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14:paraId="4839E740" w14:textId="77777777"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14:paraId="7069653A" w14:textId="77777777"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r w:rsidRPr="00141204">
        <w:rPr>
          <w:rFonts w:ascii="Arial" w:hAnsi="Arial" w:cs="Arial"/>
        </w:rPr>
        <w:t>Both</w:t>
      </w:r>
      <w:r>
        <w:rPr>
          <w:rFonts w:ascii="Arial" w:hAnsi="Arial" w:cs="Arial"/>
        </w:rPr>
        <w:t xml:space="preserve"> p</w:t>
      </w:r>
      <w:r w:rsidRPr="00141204">
        <w:rPr>
          <w:rFonts w:ascii="Arial" w:hAnsi="Arial" w:cs="Arial"/>
        </w:rPr>
        <w:t xml:space="preserve">arties must comply with the determination scheduled to GST Ruling 2000/10. </w:t>
      </w:r>
    </w:p>
    <w:p w14:paraId="165D6041" w14:textId="77777777"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r>
        <w:rPr>
          <w:rFonts w:ascii="Arial" w:hAnsi="Arial" w:cs="Arial"/>
        </w:rPr>
        <w:t>We</w:t>
      </w:r>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14:paraId="7DD97DD1" w14:textId="77777777" w:rsidR="00EF1A06" w:rsidRPr="00F7612F" w:rsidRDefault="0059143B" w:rsidP="00923BCC">
      <w:pPr>
        <w:pStyle w:val="Heading1"/>
        <w:keepNext/>
        <w:rPr>
          <w:lang w:val="en-US"/>
        </w:rPr>
      </w:pPr>
      <w:bookmarkStart w:id="43" w:name="_Toc509320530"/>
      <w:r>
        <w:rPr>
          <w:lang w:val="en-US"/>
        </w:rPr>
        <w:t>Assets</w:t>
      </w:r>
      <w:bookmarkEnd w:id="43"/>
    </w:p>
    <w:p w14:paraId="1BBCBD4E" w14:textId="77777777" w:rsidR="00EF1A06" w:rsidRPr="00C47E3E" w:rsidRDefault="00C47E3E" w:rsidP="00923BCC">
      <w:pPr>
        <w:pStyle w:val="Heading2"/>
      </w:pPr>
      <w:bookmarkStart w:id="44" w:name="_Toc389817379"/>
      <w:bookmarkStart w:id="45" w:name="_Toc509320531"/>
      <w:r w:rsidRPr="00C47E3E">
        <w:t>13</w:t>
      </w:r>
      <w:r w:rsidRPr="00C47E3E">
        <w:tab/>
      </w:r>
      <w:r w:rsidR="00C6793A" w:rsidRPr="00C47E3E">
        <w:t>Assets</w:t>
      </w:r>
      <w:bookmarkEnd w:id="44"/>
      <w:bookmarkEnd w:id="45"/>
    </w:p>
    <w:p w14:paraId="32B70EE9" w14:textId="77777777"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14:paraId="33C3D59D" w14:textId="77777777"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14:paraId="7AE6C11F" w14:textId="77777777"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14:paraId="018BC158" w14:textId="77777777"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14:paraId="0F98561A" w14:textId="77777777" w:rsidR="00D3244B" w:rsidRDefault="00D3244B">
      <w:pPr>
        <w:tabs>
          <w:tab w:val="clear" w:pos="1134"/>
        </w:tabs>
        <w:rPr>
          <w:rFonts w:eastAsiaTheme="majorEastAsia" w:cstheme="majorBidi"/>
          <w:b/>
          <w:bCs/>
          <w:sz w:val="32"/>
          <w:szCs w:val="28"/>
          <w:lang w:val="en-US" w:eastAsia="en-US"/>
        </w:rPr>
      </w:pPr>
      <w:bookmarkStart w:id="46" w:name="_Toc368311682"/>
      <w:bookmarkStart w:id="47" w:name="_Toc368313439"/>
      <w:bookmarkStart w:id="48" w:name="_Toc368409231"/>
      <w:bookmarkEnd w:id="46"/>
      <w:bookmarkEnd w:id="47"/>
      <w:bookmarkEnd w:id="48"/>
      <w:r>
        <w:rPr>
          <w:lang w:val="en-US"/>
        </w:rPr>
        <w:br w:type="page"/>
      </w:r>
    </w:p>
    <w:p w14:paraId="698502D7" w14:textId="3E0CE41F" w:rsidR="00EF1A06" w:rsidRPr="008B1B29" w:rsidRDefault="0059143B" w:rsidP="003448F0">
      <w:pPr>
        <w:pStyle w:val="Heading1"/>
      </w:pPr>
      <w:bookmarkStart w:id="49" w:name="_Toc509320532"/>
      <w:r>
        <w:rPr>
          <w:lang w:val="en-US"/>
        </w:rPr>
        <w:lastRenderedPageBreak/>
        <w:t>Material and Information</w:t>
      </w:r>
      <w:bookmarkEnd w:id="49"/>
    </w:p>
    <w:p w14:paraId="2ECAE2F3" w14:textId="77777777" w:rsidR="00EF1A06" w:rsidRPr="00C47E3E" w:rsidRDefault="00C47E3E" w:rsidP="00923BCC">
      <w:pPr>
        <w:pStyle w:val="Heading2"/>
      </w:pPr>
      <w:bookmarkStart w:id="50" w:name="_Toc389817381"/>
      <w:bookmarkStart w:id="51" w:name="_Toc509320533"/>
      <w:r w:rsidRPr="00C47E3E">
        <w:t>14</w:t>
      </w:r>
      <w:r w:rsidRPr="00C47E3E">
        <w:tab/>
      </w:r>
      <w:r w:rsidR="00C6793A" w:rsidRPr="00C47E3E">
        <w:t>Intellectual Property Rights</w:t>
      </w:r>
      <w:bookmarkEnd w:id="50"/>
      <w:bookmarkEnd w:id="51"/>
    </w:p>
    <w:p w14:paraId="624BB4BF" w14:textId="03560B8A" w:rsidR="00226739"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w:t>
      </w:r>
      <w:r w:rsidR="008E69D5">
        <w:rPr>
          <w:color w:val="000000"/>
          <w:spacing w:val="-2"/>
          <w:sz w:val="24"/>
          <w:szCs w:val="24"/>
          <w:lang w:val="en-US"/>
        </w:rPr>
        <w:t>1</w:t>
      </w:r>
      <w:r>
        <w:rPr>
          <w:color w:val="000000"/>
          <w:spacing w:val="-2"/>
          <w:sz w:val="24"/>
          <w:szCs w:val="24"/>
          <w:lang w:val="en-US"/>
        </w:rPr>
        <w:tab/>
      </w:r>
      <w:r w:rsidR="00287DBB">
        <w:rPr>
          <w:color w:val="000000"/>
          <w:spacing w:val="-2"/>
          <w:sz w:val="24"/>
          <w:szCs w:val="24"/>
          <w:lang w:val="en-US"/>
        </w:rPr>
        <w:t>As between us and y</w:t>
      </w:r>
      <w:r w:rsidR="00226739">
        <w:rPr>
          <w:color w:val="000000"/>
          <w:spacing w:val="-2"/>
          <w:sz w:val="24"/>
          <w:szCs w:val="24"/>
          <w:lang w:val="en-US"/>
        </w:rPr>
        <w:t xml:space="preserve">ou, </w:t>
      </w:r>
      <w:r w:rsidR="00287DBB">
        <w:rPr>
          <w:color w:val="000000"/>
          <w:spacing w:val="-2"/>
          <w:sz w:val="24"/>
          <w:szCs w:val="24"/>
          <w:lang w:val="en-US"/>
        </w:rPr>
        <w:t>y</w:t>
      </w:r>
      <w:r w:rsidR="00C6793A" w:rsidRPr="00E20C6C">
        <w:rPr>
          <w:color w:val="000000"/>
          <w:spacing w:val="-2"/>
          <w:sz w:val="24"/>
          <w:szCs w:val="24"/>
          <w:lang w:val="en-US"/>
        </w:rPr>
        <w:t>ou own the Intellectual Property Rights in all</w:t>
      </w:r>
      <w:r w:rsidR="00226739">
        <w:rPr>
          <w:color w:val="000000"/>
          <w:spacing w:val="-2"/>
          <w:sz w:val="24"/>
          <w:szCs w:val="24"/>
          <w:lang w:val="en-US"/>
        </w:rPr>
        <w:t xml:space="preserve"> </w:t>
      </w:r>
      <w:r w:rsidR="008E69D5">
        <w:rPr>
          <w:color w:val="000000"/>
          <w:spacing w:val="-2"/>
          <w:sz w:val="24"/>
          <w:szCs w:val="24"/>
          <w:lang w:val="en-US"/>
        </w:rPr>
        <w:t>Your</w:t>
      </w:r>
      <w:r w:rsidR="00E20C6C" w:rsidRPr="00E20C6C">
        <w:rPr>
          <w:color w:val="000000"/>
          <w:spacing w:val="-2"/>
          <w:sz w:val="24"/>
          <w:szCs w:val="24"/>
          <w:lang w:val="en-US"/>
        </w:rPr>
        <w:t xml:space="preserve"> </w:t>
      </w:r>
      <w:r w:rsidR="00C6793A" w:rsidRPr="00E20C6C">
        <w:rPr>
          <w:color w:val="000000"/>
          <w:spacing w:val="-1"/>
          <w:sz w:val="24"/>
          <w:szCs w:val="24"/>
          <w:lang w:val="en-US"/>
        </w:rPr>
        <w:t>Material</w:t>
      </w:r>
      <w:r w:rsidR="00DA3B5B">
        <w:rPr>
          <w:color w:val="000000"/>
          <w:spacing w:val="-1"/>
          <w:sz w:val="24"/>
          <w:szCs w:val="24"/>
          <w:lang w:val="en-US"/>
        </w:rPr>
        <w:t>.</w:t>
      </w:r>
    </w:p>
    <w:p w14:paraId="7EB16292" w14:textId="1705591E"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w:t>
      </w:r>
      <w:r w:rsidR="00226739">
        <w:rPr>
          <w:color w:val="000000"/>
          <w:spacing w:val="-1"/>
          <w:sz w:val="24"/>
          <w:szCs w:val="24"/>
          <w:lang w:val="en-US"/>
        </w:rPr>
        <w:t>2</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14:paraId="02D7990D" w14:textId="4462EB81" w:rsidR="00226739" w:rsidRDefault="00226739"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2"/>
          <w:sz w:val="24"/>
          <w:szCs w:val="24"/>
          <w:lang w:val="en-US"/>
        </w:rPr>
        <w:t>14.3</w:t>
      </w:r>
      <w:r>
        <w:rPr>
          <w:color w:val="000000"/>
          <w:spacing w:val="-2"/>
          <w:sz w:val="24"/>
          <w:szCs w:val="24"/>
          <w:lang w:val="en-US"/>
        </w:rPr>
        <w:tab/>
      </w:r>
      <w:r>
        <w:rPr>
          <w:color w:val="000000"/>
          <w:spacing w:val="-1"/>
          <w:sz w:val="24"/>
          <w:szCs w:val="24"/>
          <w:lang w:val="en-US"/>
        </w:rPr>
        <w:t xml:space="preserve">You must obtain from each </w:t>
      </w:r>
      <w:r w:rsidR="00DF07B4">
        <w:rPr>
          <w:color w:val="000000"/>
          <w:spacing w:val="-1"/>
          <w:sz w:val="24"/>
          <w:szCs w:val="24"/>
          <w:lang w:val="en-US"/>
        </w:rPr>
        <w:t>Fund Recipient</w:t>
      </w:r>
      <w:r>
        <w:rPr>
          <w:color w:val="000000"/>
          <w:spacing w:val="-1"/>
          <w:sz w:val="24"/>
          <w:szCs w:val="24"/>
          <w:lang w:val="en-US"/>
        </w:rPr>
        <w:t xml:space="preserve"> a </w:t>
      </w:r>
      <w:r w:rsidRPr="00B90C3D">
        <w:rPr>
          <w:color w:val="000000"/>
          <w:sz w:val="24"/>
          <w:szCs w:val="24"/>
          <w:lang w:val="en-US"/>
        </w:rPr>
        <w:t xml:space="preserve">permanent, irrevocable, free, worldwide, non-exclusive </w:t>
      </w:r>
      <w:r>
        <w:rPr>
          <w:color w:val="000000"/>
          <w:sz w:val="24"/>
          <w:szCs w:val="24"/>
          <w:lang w:val="en-US"/>
        </w:rPr>
        <w:t xml:space="preserve">licence, including </w:t>
      </w:r>
      <w:r w:rsidRPr="00B90C3D">
        <w:rPr>
          <w:color w:val="000000"/>
          <w:sz w:val="24"/>
          <w:szCs w:val="24"/>
          <w:lang w:val="en-US"/>
        </w:rPr>
        <w:t xml:space="preserve">a </w:t>
      </w:r>
      <w:r>
        <w:rPr>
          <w:color w:val="000000"/>
          <w:spacing w:val="-2"/>
          <w:sz w:val="24"/>
          <w:szCs w:val="24"/>
          <w:lang w:val="en-US"/>
        </w:rPr>
        <w:t xml:space="preserve">right of </w:t>
      </w:r>
      <w:r w:rsidRPr="00B90C3D">
        <w:rPr>
          <w:color w:val="000000"/>
          <w:spacing w:val="-2"/>
          <w:sz w:val="24"/>
          <w:szCs w:val="24"/>
          <w:lang w:val="en-US"/>
        </w:rPr>
        <w:t>sublicence</w:t>
      </w:r>
      <w:r>
        <w:rPr>
          <w:color w:val="000000"/>
          <w:spacing w:val="-2"/>
          <w:sz w:val="24"/>
          <w:szCs w:val="24"/>
          <w:lang w:val="en-US"/>
        </w:rPr>
        <w:t xml:space="preserve">, to use, communicate, reproduce, publish </w:t>
      </w:r>
      <w:r w:rsidR="008766AF">
        <w:rPr>
          <w:color w:val="000000"/>
          <w:spacing w:val="-2"/>
          <w:sz w:val="24"/>
          <w:szCs w:val="24"/>
          <w:lang w:val="en-US"/>
        </w:rPr>
        <w:t xml:space="preserve">(including under an Open Access Licence) </w:t>
      </w:r>
      <w:r>
        <w:rPr>
          <w:color w:val="000000"/>
          <w:spacing w:val="-2"/>
          <w:sz w:val="24"/>
          <w:szCs w:val="24"/>
          <w:lang w:val="en-US"/>
        </w:rPr>
        <w:t xml:space="preserve">and adapt its Project Material </w:t>
      </w:r>
      <w:r w:rsidR="000D300B">
        <w:rPr>
          <w:color w:val="000000"/>
          <w:spacing w:val="-2"/>
          <w:sz w:val="24"/>
          <w:szCs w:val="24"/>
          <w:lang w:val="en-US"/>
        </w:rPr>
        <w:t xml:space="preserve">and any Existing Project Material </w:t>
      </w:r>
      <w:r>
        <w:rPr>
          <w:color w:val="000000"/>
          <w:spacing w:val="-2"/>
          <w:sz w:val="24"/>
          <w:szCs w:val="24"/>
          <w:lang w:val="en-US"/>
        </w:rPr>
        <w:t xml:space="preserve">for </w:t>
      </w:r>
      <w:r w:rsidR="000D300B">
        <w:rPr>
          <w:color w:val="000000"/>
          <w:spacing w:val="-2"/>
          <w:sz w:val="24"/>
          <w:szCs w:val="24"/>
          <w:lang w:val="en-US"/>
        </w:rPr>
        <w:t xml:space="preserve">the purpose of this Agreement and </w:t>
      </w:r>
      <w:r>
        <w:rPr>
          <w:color w:val="000000"/>
          <w:spacing w:val="-2"/>
          <w:sz w:val="24"/>
          <w:szCs w:val="24"/>
          <w:lang w:val="en-US"/>
        </w:rPr>
        <w:t xml:space="preserve">any </w:t>
      </w:r>
      <w:r w:rsidR="000D300B">
        <w:rPr>
          <w:color w:val="000000"/>
          <w:spacing w:val="-2"/>
          <w:sz w:val="24"/>
          <w:szCs w:val="24"/>
          <w:lang w:val="en-US"/>
        </w:rPr>
        <w:t>other non-commercial purpose</w:t>
      </w:r>
      <w:r>
        <w:rPr>
          <w:color w:val="000000"/>
          <w:spacing w:val="-2"/>
          <w:sz w:val="24"/>
          <w:szCs w:val="24"/>
          <w:lang w:val="en-US"/>
        </w:rPr>
        <w:t xml:space="preserve">. </w:t>
      </w:r>
      <w:r w:rsidR="008B55DF">
        <w:rPr>
          <w:color w:val="000000"/>
          <w:spacing w:val="-2"/>
          <w:sz w:val="24"/>
          <w:szCs w:val="24"/>
          <w:lang w:val="en-US"/>
        </w:rPr>
        <w:t>T</w:t>
      </w:r>
      <w:r w:rsidR="00287DBB">
        <w:rPr>
          <w:color w:val="000000"/>
          <w:spacing w:val="-2"/>
          <w:sz w:val="24"/>
          <w:szCs w:val="24"/>
          <w:lang w:val="en-US"/>
        </w:rPr>
        <w:t xml:space="preserve">his licence </w:t>
      </w:r>
      <w:r w:rsidR="009936B5">
        <w:rPr>
          <w:color w:val="000000"/>
          <w:spacing w:val="-2"/>
          <w:sz w:val="24"/>
          <w:szCs w:val="24"/>
          <w:lang w:val="en-US"/>
        </w:rPr>
        <w:t xml:space="preserve">must </w:t>
      </w:r>
      <w:r w:rsidR="00287DBB">
        <w:rPr>
          <w:color w:val="000000"/>
          <w:spacing w:val="-2"/>
          <w:sz w:val="24"/>
          <w:szCs w:val="24"/>
          <w:lang w:val="en-US"/>
        </w:rPr>
        <w:t>allow you to grant u</w:t>
      </w:r>
      <w:r w:rsidR="008B55DF">
        <w:rPr>
          <w:color w:val="000000"/>
          <w:spacing w:val="-2"/>
          <w:sz w:val="24"/>
          <w:szCs w:val="24"/>
          <w:lang w:val="en-US"/>
        </w:rPr>
        <w:t>s the licence specified in clause 14.4 in respect of that Project Material</w:t>
      </w:r>
      <w:r w:rsidR="00287DBB">
        <w:rPr>
          <w:color w:val="000000"/>
          <w:spacing w:val="-2"/>
          <w:sz w:val="24"/>
          <w:szCs w:val="24"/>
          <w:lang w:val="en-US"/>
        </w:rPr>
        <w:t xml:space="preserve"> and Existing Project Material</w:t>
      </w:r>
      <w:r w:rsidR="008B55DF">
        <w:rPr>
          <w:color w:val="000000"/>
          <w:spacing w:val="-2"/>
          <w:sz w:val="24"/>
          <w:szCs w:val="24"/>
          <w:lang w:val="en-US"/>
        </w:rPr>
        <w:t>.</w:t>
      </w:r>
    </w:p>
    <w:p w14:paraId="761F6FD9" w14:textId="073F819D" w:rsidR="00EF1A06" w:rsidRDefault="00B90C3D" w:rsidP="00B90C3D">
      <w:pPr>
        <w:shd w:val="clear" w:color="auto" w:fill="FFFFFF"/>
        <w:tabs>
          <w:tab w:val="left" w:pos="1747"/>
        </w:tabs>
        <w:spacing w:before="100" w:beforeAutospacing="1"/>
        <w:jc w:val="both"/>
        <w:rPr>
          <w:color w:val="000000"/>
          <w:spacing w:val="-2"/>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 xml:space="preserve">You grant us a licence to use, </w:t>
      </w:r>
      <w:r w:rsidR="00226739">
        <w:rPr>
          <w:color w:val="000000"/>
          <w:spacing w:val="-2"/>
          <w:sz w:val="24"/>
          <w:szCs w:val="24"/>
          <w:lang w:val="en-US"/>
        </w:rPr>
        <w:t xml:space="preserve">communicate, </w:t>
      </w:r>
      <w:r w:rsidR="00C6793A" w:rsidRPr="00B90C3D">
        <w:rPr>
          <w:color w:val="000000"/>
          <w:spacing w:val="-2"/>
          <w:sz w:val="24"/>
          <w:szCs w:val="24"/>
          <w:lang w:val="en-US"/>
        </w:rPr>
        <w:t>reproduce, publish</w:t>
      </w:r>
      <w:r w:rsidR="008766AF">
        <w:rPr>
          <w:color w:val="000000"/>
          <w:spacing w:val="-2"/>
          <w:sz w:val="24"/>
          <w:szCs w:val="24"/>
          <w:lang w:val="en-US"/>
        </w:rPr>
        <w:t xml:space="preserve"> (including </w:t>
      </w:r>
      <w:r w:rsidR="00EF576E">
        <w:rPr>
          <w:color w:val="000000"/>
          <w:spacing w:val="-2"/>
          <w:sz w:val="24"/>
          <w:szCs w:val="24"/>
          <w:lang w:val="en-US"/>
        </w:rPr>
        <w:t>under an Open Access Lic</w:t>
      </w:r>
      <w:r w:rsidR="008766AF">
        <w:rPr>
          <w:color w:val="000000"/>
          <w:spacing w:val="-2"/>
          <w:sz w:val="24"/>
          <w:szCs w:val="24"/>
          <w:lang w:val="en-US"/>
        </w:rPr>
        <w:t>ence)</w:t>
      </w:r>
      <w:r w:rsidR="009936B5">
        <w:rPr>
          <w:color w:val="000000"/>
          <w:spacing w:val="-2"/>
          <w:sz w:val="24"/>
          <w:szCs w:val="24"/>
          <w:lang w:val="en-US"/>
        </w:rPr>
        <w:t xml:space="preserve"> and</w:t>
      </w:r>
      <w:r w:rsidR="00C6793A" w:rsidRPr="00B90C3D">
        <w:rPr>
          <w:color w:val="000000"/>
          <w:spacing w:val="-2"/>
          <w:sz w:val="24"/>
          <w:szCs w:val="24"/>
          <w:lang w:val="en-US"/>
        </w:rPr>
        <w:t xml:space="preserve"> adapt the Intellectual Property Rights in </w:t>
      </w:r>
      <w:r w:rsidR="002B7675">
        <w:rPr>
          <w:color w:val="000000"/>
          <w:spacing w:val="-2"/>
          <w:sz w:val="24"/>
          <w:szCs w:val="24"/>
          <w:lang w:val="en-US"/>
        </w:rPr>
        <w:t xml:space="preserve">all of the </w:t>
      </w:r>
      <w:r w:rsidR="00C6793A" w:rsidRPr="00B90C3D">
        <w:rPr>
          <w:color w:val="000000"/>
          <w:spacing w:val="-2"/>
          <w:sz w:val="24"/>
          <w:szCs w:val="24"/>
          <w:lang w:val="en-US"/>
        </w:rPr>
        <w:t>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for </w:t>
      </w:r>
      <w:r w:rsidR="000D300B">
        <w:rPr>
          <w:color w:val="000000"/>
          <w:sz w:val="24"/>
          <w:szCs w:val="24"/>
          <w:lang w:val="en-US"/>
        </w:rPr>
        <w:t>the purpose of this Agreement and any other non-commercial purpose</w:t>
      </w:r>
      <w:r w:rsidR="00C6793A" w:rsidRPr="00B90C3D">
        <w:rPr>
          <w:color w:val="000000"/>
          <w:sz w:val="24"/>
          <w:szCs w:val="24"/>
          <w:lang w:val="en-US"/>
        </w:rPr>
        <w:t>. This licence is permanent,</w:t>
      </w:r>
      <w:r w:rsidR="00E20C6C" w:rsidRPr="00B90C3D">
        <w:rPr>
          <w:color w:val="000000"/>
          <w:sz w:val="24"/>
          <w:szCs w:val="24"/>
          <w:lang w:val="en-US"/>
        </w:rPr>
        <w:t xml:space="preserve"> </w:t>
      </w:r>
      <w:r w:rsidR="00C6793A" w:rsidRPr="00B90C3D">
        <w:rPr>
          <w:color w:val="000000"/>
          <w:sz w:val="24"/>
          <w:szCs w:val="24"/>
          <w:lang w:val="en-US"/>
        </w:rPr>
        <w:t>irrevocable, free, worldwide, non-exclusive and includes a</w:t>
      </w:r>
      <w:r w:rsidR="00CD2623" w:rsidRPr="00B90C3D">
        <w:rPr>
          <w:color w:val="000000"/>
          <w:sz w:val="24"/>
          <w:szCs w:val="24"/>
          <w:lang w:val="en-US"/>
        </w:rPr>
        <w:t xml:space="preserve"> </w:t>
      </w:r>
      <w:r w:rsidR="00C6793A" w:rsidRPr="00B90C3D">
        <w:rPr>
          <w:color w:val="000000"/>
          <w:spacing w:val="-2"/>
          <w:sz w:val="24"/>
          <w:szCs w:val="24"/>
          <w:lang w:val="en-US"/>
        </w:rPr>
        <w:t>right of sublicence.</w:t>
      </w:r>
    </w:p>
    <w:p w14:paraId="4F3DE189" w14:textId="62AB5F67" w:rsidR="008766AF" w:rsidRDefault="008B55DF" w:rsidP="00B90C3D">
      <w:pPr>
        <w:shd w:val="clear" w:color="auto" w:fill="FFFFFF"/>
        <w:tabs>
          <w:tab w:val="left" w:pos="1747"/>
        </w:tabs>
        <w:spacing w:before="100" w:beforeAutospacing="1"/>
        <w:jc w:val="both"/>
        <w:rPr>
          <w:color w:val="000000"/>
          <w:spacing w:val="-2"/>
          <w:sz w:val="24"/>
          <w:szCs w:val="24"/>
          <w:lang w:val="en-US"/>
        </w:rPr>
      </w:pPr>
      <w:r>
        <w:rPr>
          <w:color w:val="000000"/>
          <w:spacing w:val="-2"/>
          <w:sz w:val="24"/>
          <w:szCs w:val="24"/>
          <w:lang w:val="en-US"/>
        </w:rPr>
        <w:t>14.5</w:t>
      </w:r>
      <w:r>
        <w:rPr>
          <w:color w:val="000000"/>
          <w:spacing w:val="-2"/>
          <w:sz w:val="24"/>
          <w:szCs w:val="24"/>
          <w:lang w:val="en-US"/>
        </w:rPr>
        <w:tab/>
        <w:t xml:space="preserve">Notwithstanding clause 14.3, </w:t>
      </w:r>
      <w:r w:rsidR="008766AF">
        <w:rPr>
          <w:color w:val="000000"/>
          <w:spacing w:val="-2"/>
          <w:sz w:val="24"/>
          <w:szCs w:val="24"/>
          <w:lang w:val="en-US"/>
        </w:rPr>
        <w:t>you must ensure that y</w:t>
      </w:r>
      <w:r w:rsidR="00394AF2">
        <w:rPr>
          <w:color w:val="000000"/>
          <w:spacing w:val="-2"/>
          <w:sz w:val="24"/>
          <w:szCs w:val="24"/>
          <w:lang w:val="en-US"/>
        </w:rPr>
        <w:t>ou</w:t>
      </w:r>
      <w:r w:rsidR="008766AF">
        <w:rPr>
          <w:color w:val="000000"/>
          <w:spacing w:val="-2"/>
          <w:sz w:val="24"/>
          <w:szCs w:val="24"/>
          <w:lang w:val="en-US"/>
        </w:rPr>
        <w:t>:</w:t>
      </w:r>
    </w:p>
    <w:p w14:paraId="33E5DBB5" w14:textId="2E16BA22" w:rsidR="008766AF" w:rsidRDefault="00394AF2" w:rsidP="002A7085">
      <w:pPr>
        <w:pStyle w:val="ListParagraph"/>
        <w:numPr>
          <w:ilvl w:val="1"/>
          <w:numId w:val="54"/>
        </w:numPr>
        <w:ind w:left="1701" w:hanging="567"/>
        <w:jc w:val="both"/>
        <w:rPr>
          <w:sz w:val="24"/>
          <w:szCs w:val="24"/>
          <w:lang w:val="en-US"/>
        </w:rPr>
      </w:pPr>
      <w:r w:rsidRPr="0075792D">
        <w:rPr>
          <w:sz w:val="24"/>
          <w:szCs w:val="24"/>
          <w:lang w:val="en-US"/>
        </w:rPr>
        <w:t xml:space="preserve">use Your Material, Project Material and Existing Project Material </w:t>
      </w:r>
      <w:r>
        <w:rPr>
          <w:sz w:val="24"/>
          <w:szCs w:val="24"/>
          <w:lang w:val="en-US"/>
        </w:rPr>
        <w:t xml:space="preserve">only </w:t>
      </w:r>
      <w:r w:rsidR="008B55DF" w:rsidRPr="002A7085">
        <w:rPr>
          <w:sz w:val="24"/>
          <w:szCs w:val="24"/>
          <w:lang w:val="en-US"/>
        </w:rPr>
        <w:t>for the purpose of performing Your obligations under this Agreement</w:t>
      </w:r>
      <w:r w:rsidR="008766AF">
        <w:rPr>
          <w:sz w:val="24"/>
          <w:szCs w:val="24"/>
          <w:lang w:val="en-US"/>
        </w:rPr>
        <w:t>; and</w:t>
      </w:r>
      <w:r w:rsidR="001210A0">
        <w:rPr>
          <w:sz w:val="24"/>
          <w:szCs w:val="24"/>
          <w:lang w:val="en-US"/>
        </w:rPr>
        <w:br/>
      </w:r>
    </w:p>
    <w:p w14:paraId="79E8E0D7" w14:textId="0E66DEB7" w:rsidR="008B55DF" w:rsidRPr="002A7085" w:rsidRDefault="00394AF2" w:rsidP="002A7085">
      <w:pPr>
        <w:pStyle w:val="ListParagraph"/>
        <w:numPr>
          <w:ilvl w:val="1"/>
          <w:numId w:val="54"/>
        </w:numPr>
        <w:ind w:left="1701" w:hanging="567"/>
        <w:jc w:val="both"/>
        <w:rPr>
          <w:sz w:val="24"/>
          <w:szCs w:val="24"/>
          <w:lang w:val="en-US"/>
        </w:rPr>
      </w:pPr>
      <w:r>
        <w:rPr>
          <w:sz w:val="24"/>
          <w:szCs w:val="24"/>
          <w:lang w:val="en-US"/>
        </w:rPr>
        <w:t xml:space="preserve">only </w:t>
      </w:r>
      <w:r w:rsidR="008766AF">
        <w:rPr>
          <w:sz w:val="24"/>
          <w:szCs w:val="24"/>
          <w:lang w:val="en-US"/>
        </w:rPr>
        <w:t>p</w:t>
      </w:r>
      <w:r w:rsidR="001210A0">
        <w:rPr>
          <w:sz w:val="24"/>
          <w:szCs w:val="24"/>
          <w:lang w:val="en-US"/>
        </w:rPr>
        <w:t xml:space="preserve">rovide </w:t>
      </w:r>
      <w:r w:rsidRPr="00CA1550">
        <w:rPr>
          <w:sz w:val="24"/>
          <w:szCs w:val="24"/>
          <w:lang w:val="en-US"/>
        </w:rPr>
        <w:t xml:space="preserve">Your Material, Project Material and Existing Project Material </w:t>
      </w:r>
      <w:r>
        <w:rPr>
          <w:sz w:val="24"/>
          <w:szCs w:val="24"/>
          <w:lang w:val="en-US"/>
        </w:rPr>
        <w:t xml:space="preserve">to </w:t>
      </w:r>
      <w:r w:rsidR="008766AF">
        <w:rPr>
          <w:sz w:val="24"/>
          <w:szCs w:val="24"/>
          <w:lang w:val="en-US"/>
        </w:rPr>
        <w:t xml:space="preserve">some or all of your members, or </w:t>
      </w:r>
      <w:r w:rsidR="002C5F21">
        <w:rPr>
          <w:sz w:val="24"/>
          <w:szCs w:val="24"/>
          <w:lang w:val="en-US"/>
        </w:rPr>
        <w:t xml:space="preserve">otherwise </w:t>
      </w:r>
      <w:r w:rsidR="001210A0">
        <w:rPr>
          <w:sz w:val="24"/>
          <w:szCs w:val="24"/>
          <w:lang w:val="en-US"/>
        </w:rPr>
        <w:t xml:space="preserve">publish </w:t>
      </w:r>
      <w:r>
        <w:rPr>
          <w:sz w:val="24"/>
          <w:szCs w:val="24"/>
          <w:lang w:val="en-US"/>
        </w:rPr>
        <w:t>that Material</w:t>
      </w:r>
      <w:r w:rsidR="008766AF">
        <w:rPr>
          <w:sz w:val="24"/>
          <w:szCs w:val="24"/>
          <w:lang w:val="en-US"/>
        </w:rPr>
        <w:t xml:space="preserve">, </w:t>
      </w:r>
      <w:r w:rsidR="001210A0">
        <w:rPr>
          <w:sz w:val="24"/>
          <w:szCs w:val="24"/>
          <w:lang w:val="en-US"/>
        </w:rPr>
        <w:t>in accordance with</w:t>
      </w:r>
      <w:r w:rsidR="008766AF">
        <w:rPr>
          <w:sz w:val="24"/>
          <w:szCs w:val="24"/>
          <w:lang w:val="en-US"/>
        </w:rPr>
        <w:t xml:space="preserve"> our prior and express written agreement</w:t>
      </w:r>
      <w:r w:rsidR="008B55DF" w:rsidRPr="002A7085">
        <w:rPr>
          <w:sz w:val="24"/>
          <w:szCs w:val="24"/>
          <w:lang w:val="en-US"/>
        </w:rPr>
        <w:t>.</w:t>
      </w:r>
    </w:p>
    <w:p w14:paraId="2F12DEEE" w14:textId="77777777"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14:paraId="01FF171F" w14:textId="77777777"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14:paraId="3226BEC1" w14:textId="77777777"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14:paraId="1370B854" w14:textId="48356253"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 xml:space="preserve">You must obtain, </w:t>
      </w:r>
      <w:r w:rsidR="000D300B">
        <w:rPr>
          <w:color w:val="000000"/>
          <w:sz w:val="24"/>
          <w:szCs w:val="24"/>
          <w:lang w:val="en-US"/>
        </w:rPr>
        <w:t xml:space="preserve">or require the relevant </w:t>
      </w:r>
      <w:r w:rsidR="00DF07B4">
        <w:rPr>
          <w:color w:val="000000"/>
          <w:sz w:val="24"/>
          <w:szCs w:val="24"/>
          <w:lang w:val="en-US"/>
        </w:rPr>
        <w:t>Fund Recipient</w:t>
      </w:r>
      <w:r w:rsidR="000D300B">
        <w:rPr>
          <w:color w:val="000000"/>
          <w:sz w:val="24"/>
          <w:szCs w:val="24"/>
          <w:lang w:val="en-US"/>
        </w:rPr>
        <w:t xml:space="preserve"> to obtain, </w:t>
      </w:r>
      <w:r w:rsidR="00C6793A">
        <w:rPr>
          <w:color w:val="000000"/>
          <w:sz w:val="24"/>
          <w:szCs w:val="24"/>
          <w:lang w:val="en-US"/>
        </w:rPr>
        <w:t>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 xml:space="preserve">us or by someone </w:t>
      </w:r>
      <w:r w:rsidR="00C6793A">
        <w:rPr>
          <w:color w:val="000000"/>
          <w:spacing w:val="-1"/>
          <w:sz w:val="24"/>
          <w:szCs w:val="24"/>
          <w:lang w:val="en-US"/>
        </w:rPr>
        <w:lastRenderedPageBreak/>
        <w:t>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14:paraId="665C1A32" w14:textId="77777777" w:rsidR="00EF1A06" w:rsidRPr="00C47E3E" w:rsidRDefault="00C47E3E" w:rsidP="00923BCC">
      <w:pPr>
        <w:pStyle w:val="Heading2"/>
      </w:pPr>
      <w:bookmarkStart w:id="52" w:name="_Toc389817382"/>
      <w:bookmarkStart w:id="53" w:name="_Toc509320534"/>
      <w:r w:rsidRPr="00C47E3E">
        <w:t>15</w:t>
      </w:r>
      <w:r w:rsidRPr="00C47E3E">
        <w:tab/>
      </w:r>
      <w:r w:rsidR="00C6793A" w:rsidRPr="00C47E3E">
        <w:t>Safekeeping and return of Commonwealth Material</w:t>
      </w:r>
      <w:bookmarkEnd w:id="52"/>
      <w:bookmarkEnd w:id="53"/>
    </w:p>
    <w:p w14:paraId="7665EC64" w14:textId="77777777"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14:paraId="3F2ABEAD" w14:textId="77777777"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14:paraId="65E1C08C" w14:textId="77777777" w:rsidR="0022048A" w:rsidRPr="00C47E3E" w:rsidRDefault="00C47E3E" w:rsidP="00923BCC">
      <w:pPr>
        <w:pStyle w:val="Heading2"/>
      </w:pPr>
      <w:bookmarkStart w:id="54" w:name="_Toc389817383"/>
      <w:bookmarkStart w:id="55" w:name="_Toc509320535"/>
      <w:r w:rsidRPr="00C47E3E">
        <w:t>16</w:t>
      </w:r>
      <w:r w:rsidRPr="00C47E3E">
        <w:tab/>
      </w:r>
      <w:r w:rsidR="0022048A" w:rsidRPr="00C47E3E">
        <w:t>Privacy issues</w:t>
      </w:r>
      <w:bookmarkEnd w:id="54"/>
      <w:bookmarkEnd w:id="55"/>
    </w:p>
    <w:p w14:paraId="20A4A290" w14:textId="77777777" w:rsidR="0022048A" w:rsidRPr="002E7ADA" w:rsidRDefault="0022048A" w:rsidP="00AA6B27">
      <w:pPr>
        <w:ind w:hanging="708"/>
        <w:jc w:val="both"/>
        <w:rPr>
          <w:spacing w:val="-11"/>
          <w:sz w:val="24"/>
          <w:szCs w:val="24"/>
          <w:lang w:val="en-US"/>
        </w:rPr>
      </w:pPr>
      <w:bookmarkStart w:id="56" w:name="_Ref363391431"/>
      <w:r w:rsidRPr="002E7ADA">
        <w:rPr>
          <w:sz w:val="24"/>
          <w:szCs w:val="24"/>
          <w:lang w:val="en-US"/>
        </w:rPr>
        <w:t>16.1</w:t>
      </w:r>
      <w:r w:rsidRPr="002E7ADA">
        <w:rPr>
          <w:sz w:val="24"/>
          <w:szCs w:val="24"/>
          <w:lang w:val="en-US"/>
        </w:rPr>
        <w:tab/>
        <w:t>You agree, in conducting each Activity:</w:t>
      </w:r>
      <w:bookmarkEnd w:id="56"/>
    </w:p>
    <w:p w14:paraId="66FD30C6" w14:textId="77777777" w:rsidR="006C3B68" w:rsidRPr="00892E3E" w:rsidRDefault="0022048A" w:rsidP="002A7085">
      <w:pPr>
        <w:pStyle w:val="ListParagraph"/>
        <w:numPr>
          <w:ilvl w:val="1"/>
          <w:numId w:val="78"/>
        </w:numPr>
        <w:ind w:left="1701" w:hanging="567"/>
        <w:jc w:val="both"/>
        <w:rPr>
          <w:sz w:val="24"/>
          <w:szCs w:val="24"/>
        </w:rPr>
      </w:pPr>
      <w:bookmarkStart w:id="57"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7"/>
    </w:p>
    <w:p w14:paraId="1A44FA31" w14:textId="20637A73" w:rsidR="0022048A" w:rsidRPr="0015560F" w:rsidRDefault="0022048A" w:rsidP="002A7085">
      <w:pPr>
        <w:pStyle w:val="ListParagraph"/>
        <w:numPr>
          <w:ilvl w:val="1"/>
          <w:numId w:val="78"/>
        </w:numPr>
        <w:ind w:left="1701" w:hanging="567"/>
        <w:jc w:val="both"/>
        <w:rPr>
          <w:sz w:val="24"/>
          <w:szCs w:val="24"/>
        </w:rPr>
      </w:pPr>
      <w:r w:rsidRPr="0015560F">
        <w:rPr>
          <w:spacing w:val="-2"/>
          <w:sz w:val="24"/>
          <w:szCs w:val="24"/>
          <w:lang w:val="en-US"/>
        </w:rPr>
        <w:t xml:space="preserve">to comply with any of our directions, guidelines, determinations or recommendations, to the extent that </w:t>
      </w:r>
      <w:r w:rsidRPr="0015560F">
        <w:rPr>
          <w:sz w:val="24"/>
          <w:szCs w:val="24"/>
          <w:lang w:val="en-US"/>
        </w:rPr>
        <w:t>they are consistent with your obligations referred to in clause</w:t>
      </w:r>
      <w:r w:rsidR="00FF183F">
        <w:rPr>
          <w:sz w:val="24"/>
          <w:szCs w:val="24"/>
          <w:lang w:val="en-US"/>
        </w:rPr>
        <w:t xml:space="preserve"> </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14:paraId="633EF09B" w14:textId="77777777"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14:paraId="00A15D1A" w14:textId="2A5C16D7"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w:t>
      </w:r>
      <w:r w:rsidR="00CF043F">
        <w:rPr>
          <w:sz w:val="24"/>
          <w:szCs w:val="24"/>
          <w:lang w:val="en-US"/>
        </w:rPr>
        <w:t>the</w:t>
      </w:r>
      <w:r w:rsidR="00CF043F" w:rsidRPr="002E7ADA">
        <w:rPr>
          <w:sz w:val="24"/>
          <w:szCs w:val="24"/>
          <w:lang w:val="en-US"/>
        </w:rPr>
        <w:t xml:space="preserve">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14:paraId="497D6C69" w14:textId="77777777"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14:paraId="6BB4DA4D" w14:textId="77777777" w:rsidR="00CF09E7" w:rsidRPr="00CF09E7" w:rsidRDefault="0059143B" w:rsidP="003448F0">
      <w:pPr>
        <w:pStyle w:val="Heading1"/>
        <w:rPr>
          <w:rFonts w:eastAsia="Times New Roman"/>
          <w:lang w:val="en-US"/>
        </w:rPr>
      </w:pPr>
      <w:bookmarkStart w:id="58" w:name="_Toc509320536"/>
      <w:r>
        <w:rPr>
          <w:rFonts w:eastAsia="Times New Roman"/>
          <w:lang w:val="en-US"/>
        </w:rPr>
        <w:t>Disclosure of Information</w:t>
      </w:r>
      <w:bookmarkEnd w:id="58"/>
    </w:p>
    <w:p w14:paraId="14279F55" w14:textId="55C7457C" w:rsidR="00CF09E7" w:rsidRPr="00B90C3D" w:rsidRDefault="00CF09E7" w:rsidP="000B3822">
      <w:bookmarkStart w:id="59" w:name="_Toc389817385"/>
      <w:bookmarkStart w:id="60" w:name="_Toc509320537"/>
      <w:r w:rsidRPr="000B3822">
        <w:rPr>
          <w:sz w:val="24"/>
          <w:szCs w:val="24"/>
          <w:lang w:val="en-US"/>
        </w:rPr>
        <w:t>17.1</w:t>
      </w:r>
      <w:r w:rsidRPr="000B3822">
        <w:rPr>
          <w:sz w:val="24"/>
          <w:szCs w:val="24"/>
          <w:lang w:val="en-US"/>
        </w:rPr>
        <w:tab/>
        <w:t>Confidential Information</w:t>
      </w:r>
      <w:bookmarkEnd w:id="59"/>
      <w:bookmarkEnd w:id="60"/>
    </w:p>
    <w:p w14:paraId="4F182DF6" w14:textId="77777777"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14:paraId="61D64632" w14:textId="4EC200B6"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14:paraId="744FC5DA" w14:textId="77777777"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14:paraId="3EA55DC2" w14:textId="77777777" w:rsidR="00DF66F3" w:rsidRPr="00387BFE"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r>
        <w:rPr>
          <w:color w:val="000000"/>
          <w:spacing w:val="-2"/>
          <w:sz w:val="24"/>
          <w:szCs w:val="24"/>
          <w:lang w:val="en-US"/>
        </w:rPr>
        <w:t xml:space="preserve">is </w:t>
      </w:r>
      <w:r w:rsidR="00CF09E7" w:rsidRPr="00776F63">
        <w:rPr>
          <w:color w:val="000000"/>
          <w:spacing w:val="-2"/>
          <w:sz w:val="24"/>
          <w:szCs w:val="24"/>
          <w:lang w:val="en-US"/>
        </w:rPr>
        <w:t>Secret and Sacred Material</w:t>
      </w:r>
      <w:r w:rsidR="00DF66F3">
        <w:rPr>
          <w:color w:val="000000"/>
          <w:spacing w:val="-2"/>
          <w:sz w:val="24"/>
          <w:szCs w:val="24"/>
          <w:lang w:val="en-US"/>
        </w:rPr>
        <w:t>,</w:t>
      </w:r>
    </w:p>
    <w:p w14:paraId="3366264B" w14:textId="5B34A180" w:rsidR="00CF09E7" w:rsidRPr="00387BFE" w:rsidRDefault="00DF66F3" w:rsidP="00DF66F3">
      <w:pPr>
        <w:pStyle w:val="PlainParagraph"/>
        <w:tabs>
          <w:tab w:val="clear" w:pos="1134"/>
          <w:tab w:val="left" w:pos="1701"/>
        </w:tabs>
        <w:ind w:left="1701" w:firstLine="0"/>
        <w:rPr>
          <w:spacing w:val="-9"/>
          <w:sz w:val="24"/>
          <w:szCs w:val="24"/>
          <w:lang w:val="en-US"/>
        </w:rPr>
      </w:pPr>
      <w:r w:rsidRPr="00387BFE">
        <w:rPr>
          <w:spacing w:val="-9"/>
          <w:sz w:val="24"/>
          <w:szCs w:val="24"/>
          <w:lang w:val="en-US"/>
        </w:rPr>
        <w:t xml:space="preserve">and excludes </w:t>
      </w:r>
      <w:r>
        <w:rPr>
          <w:spacing w:val="-9"/>
          <w:sz w:val="24"/>
          <w:szCs w:val="24"/>
          <w:lang w:val="en-US"/>
        </w:rPr>
        <w:t xml:space="preserve">any Project Material or </w:t>
      </w:r>
      <w:r w:rsidR="003A14C7">
        <w:rPr>
          <w:spacing w:val="-9"/>
          <w:sz w:val="24"/>
          <w:szCs w:val="24"/>
          <w:lang w:val="en-US"/>
        </w:rPr>
        <w:t xml:space="preserve">other </w:t>
      </w:r>
      <w:r>
        <w:rPr>
          <w:spacing w:val="-9"/>
          <w:sz w:val="24"/>
          <w:szCs w:val="24"/>
          <w:lang w:val="en-US"/>
        </w:rPr>
        <w:t>Project information and this Agreement.</w:t>
      </w:r>
    </w:p>
    <w:p w14:paraId="70D7ECE0" w14:textId="77777777"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14:paraId="26A74137" w14:textId="77777777"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14:paraId="797DADEC" w14:textId="77777777"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lastRenderedPageBreak/>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14:paraId="658639DB" w14:textId="77777777"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14:paraId="696681F7" w14:textId="77777777"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14:paraId="1C94C0CB" w14:textId="77777777"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14:paraId="11B4D9FB" w14:textId="77777777"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is authorised or required by law to be disclosed; or</w:t>
      </w:r>
    </w:p>
    <w:p w14:paraId="621B286E" w14:textId="77777777"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in the public domain otherwise than due to a breach of this clause 17.1.</w:t>
      </w:r>
    </w:p>
    <w:p w14:paraId="46EAF148" w14:textId="03A23756"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w:t>
      </w:r>
      <w:r w:rsidR="00864FBD">
        <w:rPr>
          <w:color w:val="000000"/>
          <w:spacing w:val="-1"/>
          <w:sz w:val="24"/>
          <w:szCs w:val="24"/>
          <w:lang w:val="en-US"/>
        </w:rPr>
        <w:t>at part</w:t>
      </w:r>
      <w:r w:rsidRPr="00776F63">
        <w:rPr>
          <w:color w:val="000000"/>
          <w:spacing w:val="-1"/>
          <w:sz w:val="24"/>
          <w:szCs w:val="24"/>
          <w:lang w:val="en-US"/>
        </w:rPr>
        <w:t>y must:</w:t>
      </w:r>
    </w:p>
    <w:p w14:paraId="3E373185" w14:textId="77777777"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14:paraId="66739767" w14:textId="77777777"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r w:rsidRPr="00776F63">
        <w:rPr>
          <w:color w:val="000000"/>
          <w:spacing w:val="-2"/>
          <w:sz w:val="24"/>
          <w:szCs w:val="24"/>
          <w:lang w:val="en-US"/>
        </w:rPr>
        <w:t xml:space="preserve">not provide the information unless the receiving person </w:t>
      </w:r>
      <w:r w:rsidRPr="00776F63">
        <w:rPr>
          <w:color w:val="000000"/>
          <w:spacing w:val="-1"/>
          <w:sz w:val="24"/>
          <w:szCs w:val="24"/>
          <w:lang w:val="en-US"/>
        </w:rPr>
        <w:t>agrees to keep the information confidential.</w:t>
      </w:r>
    </w:p>
    <w:p w14:paraId="7B842D52" w14:textId="77777777"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unauthorised access, use, modification or </w:t>
      </w:r>
      <w:r w:rsidRPr="00776F63">
        <w:rPr>
          <w:color w:val="000000"/>
          <w:spacing w:val="-3"/>
          <w:sz w:val="24"/>
          <w:szCs w:val="24"/>
          <w:lang w:val="en-US"/>
        </w:rPr>
        <w:t>disclosure.</w:t>
      </w:r>
    </w:p>
    <w:p w14:paraId="18CB9A01" w14:textId="77777777" w:rsidR="00CF09E7" w:rsidRPr="000B3822" w:rsidRDefault="00CF09E7" w:rsidP="000B3822">
      <w:pPr>
        <w:shd w:val="clear" w:color="auto" w:fill="FFFFFF"/>
        <w:spacing w:before="240" w:line="274" w:lineRule="exact"/>
        <w:ind w:left="850" w:hanging="850"/>
        <w:jc w:val="both"/>
        <w:rPr>
          <w:color w:val="000000"/>
          <w:spacing w:val="-2"/>
          <w:sz w:val="24"/>
          <w:szCs w:val="24"/>
          <w:lang w:val="en-US"/>
        </w:rPr>
      </w:pPr>
      <w:bookmarkStart w:id="61" w:name="_Toc389817386"/>
      <w:bookmarkStart w:id="62" w:name="_Toc509320538"/>
      <w:r w:rsidRPr="000B3822">
        <w:rPr>
          <w:color w:val="000000"/>
          <w:spacing w:val="-2"/>
          <w:sz w:val="24"/>
          <w:szCs w:val="24"/>
          <w:lang w:val="en-US"/>
        </w:rPr>
        <w:t>17.2</w:t>
      </w:r>
      <w:r w:rsidRPr="000B3822">
        <w:rPr>
          <w:color w:val="000000"/>
          <w:spacing w:val="-2"/>
          <w:sz w:val="24"/>
          <w:szCs w:val="24"/>
          <w:lang w:val="en-US"/>
        </w:rPr>
        <w:tab/>
        <w:t>Freedom of Information</w:t>
      </w:r>
      <w:bookmarkEnd w:id="61"/>
      <w:bookmarkEnd w:id="62"/>
    </w:p>
    <w:p w14:paraId="55DFCB8A" w14:textId="77777777"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(Cth).</w:t>
      </w:r>
    </w:p>
    <w:p w14:paraId="0590494C" w14:textId="77777777"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14:paraId="0B58AC20" w14:textId="77777777"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14:paraId="63CFEDFD" w14:textId="77777777"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14:paraId="3AE9DCC0" w14:textId="77777777" w:rsidR="00EF1A06" w:rsidRPr="00591FC4" w:rsidRDefault="00C47E3E" w:rsidP="00923BCC">
      <w:pPr>
        <w:pStyle w:val="Heading2"/>
      </w:pPr>
      <w:bookmarkStart w:id="63" w:name="_Toc389817387"/>
      <w:bookmarkStart w:id="64" w:name="_Toc509320539"/>
      <w:r w:rsidRPr="00591FC4">
        <w:t>18</w:t>
      </w:r>
      <w:r w:rsidRPr="00591FC4">
        <w:tab/>
      </w:r>
      <w:r w:rsidR="00C6793A" w:rsidRPr="00591FC4">
        <w:t>Confidentiality deeds</w:t>
      </w:r>
      <w:bookmarkEnd w:id="63"/>
      <w:bookmarkEnd w:id="64"/>
    </w:p>
    <w:p w14:paraId="38C6836C" w14:textId="77777777"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14:paraId="32AC9FA0" w14:textId="77777777"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14:paraId="4912C773" w14:textId="77777777" w:rsidR="00EF1A06" w:rsidRPr="00FF183F" w:rsidRDefault="0059143B" w:rsidP="0012625B">
      <w:pPr>
        <w:pStyle w:val="Heading1"/>
        <w:keepNext/>
        <w:rPr>
          <w:rFonts w:eastAsia="Times New Roman"/>
          <w:lang w:val="en-US"/>
        </w:rPr>
      </w:pPr>
      <w:bookmarkStart w:id="65" w:name="_Toc509320540"/>
      <w:r w:rsidRPr="00FF183F">
        <w:rPr>
          <w:rFonts w:eastAsia="Times New Roman"/>
          <w:lang w:val="en-US"/>
        </w:rPr>
        <w:lastRenderedPageBreak/>
        <w:t>Working with Vulnerable Persons</w:t>
      </w:r>
      <w:bookmarkEnd w:id="65"/>
    </w:p>
    <w:p w14:paraId="707A52C1" w14:textId="77777777" w:rsidR="00EF1A06" w:rsidRPr="005D6A2A" w:rsidRDefault="00C47E3E" w:rsidP="00923BCC">
      <w:pPr>
        <w:pStyle w:val="Heading2"/>
      </w:pPr>
      <w:bookmarkStart w:id="66" w:name="_Toc389817389"/>
      <w:bookmarkStart w:id="67" w:name="_Toc509320541"/>
      <w:r w:rsidRPr="005D6A2A">
        <w:t>19</w:t>
      </w:r>
      <w:r w:rsidRPr="005D6A2A">
        <w:tab/>
      </w:r>
      <w:r w:rsidR="00C6793A" w:rsidRPr="005D6A2A">
        <w:t>Vulnerable Persons, Police Checks and Criminal Offences</w:t>
      </w:r>
      <w:bookmarkEnd w:id="66"/>
      <w:bookmarkEnd w:id="67"/>
    </w:p>
    <w:p w14:paraId="1FC596FF" w14:textId="77777777" w:rsidR="00EF1A06" w:rsidRPr="00921B9B" w:rsidRDefault="00713EAB" w:rsidP="00B90C3D">
      <w:pPr>
        <w:shd w:val="clear" w:color="auto" w:fill="FFFFFF"/>
        <w:tabs>
          <w:tab w:val="left" w:pos="1800"/>
        </w:tabs>
        <w:spacing w:line="278" w:lineRule="exact"/>
        <w:ind w:hanging="708"/>
        <w:jc w:val="both"/>
        <w:rPr>
          <w:color w:val="000000"/>
          <w:spacing w:val="-1"/>
          <w:sz w:val="24"/>
          <w:szCs w:val="24"/>
          <w:lang w:val="en-US"/>
        </w:rPr>
      </w:pPr>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Pr>
          <w:color w:val="000000"/>
          <w:spacing w:val="-1"/>
          <w:sz w:val="24"/>
          <w:szCs w:val="24"/>
          <w:lang w:val="en-US"/>
        </w:rPr>
        <w:t>Unless otherwise specified in the Schedule, t</w:t>
      </w:r>
      <w:r w:rsidR="00C6793A">
        <w:rPr>
          <w:color w:val="000000"/>
          <w:spacing w:val="-1"/>
          <w:sz w:val="24"/>
          <w:szCs w:val="24"/>
          <w:lang w:val="en-US"/>
        </w:rPr>
        <w:t xml:space="preserve">his clause </w:t>
      </w:r>
      <w:r w:rsidR="00824AA5">
        <w:rPr>
          <w:color w:val="000000"/>
          <w:spacing w:val="-1"/>
          <w:sz w:val="24"/>
          <w:szCs w:val="24"/>
          <w:lang w:val="en-US"/>
        </w:rPr>
        <w:t>19</w:t>
      </w:r>
      <w:r w:rsidR="00C6793A">
        <w:rPr>
          <w:color w:val="000000"/>
          <w:spacing w:val="-1"/>
          <w:sz w:val="24"/>
          <w:szCs w:val="24"/>
          <w:lang w:val="en-US"/>
        </w:rPr>
        <w:t xml:space="preserve"> applies if the Activity or any part of the Activity</w:t>
      </w:r>
      <w:r w:rsidR="008E0FAD">
        <w:rPr>
          <w:color w:val="000000"/>
          <w:spacing w:val="-1"/>
          <w:sz w:val="24"/>
          <w:szCs w:val="24"/>
          <w:lang w:val="en-US"/>
        </w:rPr>
        <w:t xml:space="preserve"> </w:t>
      </w:r>
      <w:r w:rsidR="00C6793A">
        <w:rPr>
          <w:color w:val="000000"/>
          <w:spacing w:val="-1"/>
          <w:sz w:val="24"/>
          <w:szCs w:val="24"/>
          <w:lang w:val="en-US"/>
        </w:rPr>
        <w:t>involves working with</w:t>
      </w:r>
      <w:r w:rsidR="008A66D5">
        <w:rPr>
          <w:color w:val="000000"/>
          <w:spacing w:val="-1"/>
          <w:sz w:val="24"/>
          <w:szCs w:val="24"/>
          <w:lang w:val="en-US"/>
        </w:rPr>
        <w:t>,</w:t>
      </w:r>
      <w:r w:rsidR="00C6793A">
        <w:rPr>
          <w:color w:val="000000"/>
          <w:spacing w:val="-1"/>
          <w:sz w:val="24"/>
          <w:szCs w:val="24"/>
          <w:lang w:val="en-US"/>
        </w:rPr>
        <w:t xml:space="preserve"> or contact with</w:t>
      </w:r>
      <w:r w:rsidR="008A66D5">
        <w:rPr>
          <w:color w:val="000000"/>
          <w:spacing w:val="-1"/>
          <w:sz w:val="24"/>
          <w:szCs w:val="24"/>
          <w:lang w:val="en-US"/>
        </w:rPr>
        <w:t>,</w:t>
      </w:r>
      <w:r w:rsidR="00C6793A">
        <w:rPr>
          <w:color w:val="000000"/>
          <w:spacing w:val="-1"/>
          <w:sz w:val="24"/>
          <w:szCs w:val="24"/>
          <w:lang w:val="en-US"/>
        </w:rPr>
        <w:t xml:space="preserve"> Vulnerable Persons</w:t>
      </w:r>
      <w:r w:rsidR="00D56EAB">
        <w:rPr>
          <w:color w:val="000000"/>
          <w:spacing w:val="-1"/>
          <w:sz w:val="24"/>
          <w:szCs w:val="24"/>
          <w:lang w:val="en-US"/>
        </w:rPr>
        <w:t>.</w:t>
      </w:r>
    </w:p>
    <w:p w14:paraId="7A3E893A" w14:textId="77777777"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14:paraId="4C23790B" w14:textId="77777777" w:rsidR="00EF1A06" w:rsidRDefault="00EF1A06" w:rsidP="00AA6B27">
      <w:pPr>
        <w:tabs>
          <w:tab w:val="left" w:pos="993"/>
        </w:tabs>
        <w:ind w:left="993" w:hanging="851"/>
        <w:jc w:val="both"/>
        <w:rPr>
          <w:rFonts w:ascii="Times New Roman" w:hAnsi="Times New Roman" w:cs="Times New Roman"/>
          <w:sz w:val="2"/>
          <w:szCs w:val="2"/>
        </w:rPr>
      </w:pPr>
    </w:p>
    <w:p w14:paraId="07E78852" w14:textId="77777777"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14:paraId="586565CA" w14:textId="77777777"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14:paraId="44FED278" w14:textId="77777777"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921B9B">
        <w:rPr>
          <w:color w:val="000000"/>
          <w:spacing w:val="-2"/>
          <w:sz w:val="24"/>
          <w:szCs w:val="24"/>
          <w:lang w:val="en-US"/>
        </w:rPr>
        <w:t>comply with all other legal requirements of the place where the Activity, or part of the Activity, is being conducted in relation to engaging or deploying persons in a capacity where they may have contact with Vulnerable Persons.</w:t>
      </w:r>
    </w:p>
    <w:p w14:paraId="7EDD287F" w14:textId="77777777"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14:paraId="0567875A" w14:textId="77777777"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14:paraId="6FC03ADE" w14:textId="77777777"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14:paraId="3C9F592D" w14:textId="77777777"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14:paraId="482CD702" w14:textId="77777777"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r w:rsidRPr="00713EAB">
        <w:rPr>
          <w:color w:val="000000"/>
          <w:sz w:val="24"/>
          <w:szCs w:val="24"/>
          <w:lang w:val="en-US"/>
        </w:rPr>
        <w:t>to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14:paraId="7B414263" w14:textId="6CFAAF52"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3A14C7">
        <w:rPr>
          <w:color w:val="000000"/>
          <w:sz w:val="24"/>
          <w:szCs w:val="24"/>
          <w:lang w:val="en-US"/>
        </w:rPr>
        <w:t xml:space="preserve">the </w:t>
      </w:r>
      <w:r w:rsidR="00824AA5">
        <w:rPr>
          <w:color w:val="000000"/>
          <w:sz w:val="24"/>
          <w:szCs w:val="24"/>
          <w:lang w:val="en-US"/>
        </w:rPr>
        <w:t xml:space="preserve">Activity, or any part of </w:t>
      </w:r>
      <w:r w:rsidR="00CF043F">
        <w:rPr>
          <w:color w:val="000000"/>
          <w:sz w:val="24"/>
          <w:szCs w:val="24"/>
          <w:lang w:val="en-US"/>
        </w:rPr>
        <w:t>the</w:t>
      </w:r>
      <w:r w:rsidR="00824AA5">
        <w:rPr>
          <w:color w:val="000000"/>
          <w:sz w:val="24"/>
          <w:szCs w:val="24"/>
          <w:lang w:val="en-US"/>
        </w:rPr>
        <w:t xml:space="preserve"> </w:t>
      </w:r>
      <w:r w:rsidR="00C6793A">
        <w:rPr>
          <w:color w:val="000000"/>
          <w:spacing w:val="-3"/>
          <w:sz w:val="24"/>
          <w:szCs w:val="24"/>
          <w:lang w:val="en-US"/>
        </w:rPr>
        <w:t>Activity.</w:t>
      </w:r>
    </w:p>
    <w:p w14:paraId="119CC7EE" w14:textId="77777777"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14:paraId="46AEA198" w14:textId="77777777"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14:paraId="347A1D89" w14:textId="77777777"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lastRenderedPageBreak/>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14:paraId="4BCBD807" w14:textId="77777777"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14:paraId="662B546A" w14:textId="77777777"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t>whether the offence involved Vulnerable Persons;</w:t>
      </w:r>
    </w:p>
    <w:p w14:paraId="2752587A" w14:textId="77777777"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r w:rsidR="00C6793A">
        <w:rPr>
          <w:color w:val="000000"/>
          <w:spacing w:val="-2"/>
          <w:sz w:val="24"/>
          <w:szCs w:val="24"/>
          <w:lang w:val="en-US"/>
        </w:rPr>
        <w:t>the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14:paraId="1D18FE5D" w14:textId="77777777"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14:paraId="62E2F88B" w14:textId="77777777"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r w:rsidR="00C6793A">
        <w:rPr>
          <w:color w:val="000000"/>
          <w:spacing w:val="-2"/>
          <w:sz w:val="24"/>
          <w:szCs w:val="24"/>
          <w:lang w:val="en-US"/>
        </w:rPr>
        <w:t>the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14:paraId="3865E6A1" w14:textId="77777777"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14:paraId="384D8B2D" w14:textId="77777777"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14:paraId="11E10B47" w14:textId="77777777"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14:paraId="017A52AD" w14:textId="77777777"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14:paraId="4CC26CF2" w14:textId="77777777"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take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14:paraId="59DA5F4C" w14:textId="77777777" w:rsidR="00EF1A06" w:rsidRDefault="00EF1A06" w:rsidP="00AA6B27">
      <w:pPr>
        <w:jc w:val="both"/>
        <w:rPr>
          <w:rFonts w:ascii="Times New Roman" w:hAnsi="Times New Roman" w:cs="Times New Roman"/>
          <w:sz w:val="2"/>
          <w:szCs w:val="2"/>
        </w:rPr>
      </w:pPr>
    </w:p>
    <w:p w14:paraId="2986D4AE" w14:textId="77777777"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14:paraId="3499EA88" w14:textId="5EC15780"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w:t>
      </w:r>
      <w:r w:rsidR="00FF183F">
        <w:rPr>
          <w:color w:val="000000"/>
          <w:spacing w:val="-2"/>
          <w:sz w:val="24"/>
          <w:szCs w:val="24"/>
          <w:lang w:val="en-US"/>
        </w:rPr>
        <w:t xml:space="preserve">this </w:t>
      </w:r>
      <w:r w:rsidR="00C6793A" w:rsidRPr="00983BD3">
        <w:rPr>
          <w:color w:val="000000"/>
          <w:spacing w:val="-2"/>
          <w:sz w:val="24"/>
          <w:szCs w:val="24"/>
          <w:lang w:val="en-US"/>
        </w:rPr>
        <w:t xml:space="preserve">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14:paraId="0FC73CA6" w14:textId="77777777"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14:paraId="696E6C97" w14:textId="77777777"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14:paraId="4C48D737" w14:textId="77777777"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14:paraId="21752436" w14:textId="77777777"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14:paraId="25FAED2E" w14:textId="77777777"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r>
        <w:rPr>
          <w:color w:val="000000"/>
          <w:spacing w:val="-2"/>
          <w:sz w:val="24"/>
          <w:szCs w:val="24"/>
          <w:lang w:val="en-US"/>
        </w:rPr>
        <w:t xml:space="preserve">an apprehended violence or protection </w:t>
      </w:r>
      <w:r>
        <w:rPr>
          <w:color w:val="000000"/>
          <w:sz w:val="24"/>
          <w:szCs w:val="24"/>
          <w:lang w:val="en-US"/>
        </w:rPr>
        <w:t>order made against the Person; or</w:t>
      </w:r>
    </w:p>
    <w:p w14:paraId="2669D514" w14:textId="77777777"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kilometres over the speed limit, injury to a person or damage to </w:t>
      </w:r>
      <w:r w:rsidR="00C6793A">
        <w:rPr>
          <w:color w:val="000000"/>
          <w:spacing w:val="-1"/>
          <w:sz w:val="24"/>
          <w:szCs w:val="24"/>
          <w:lang w:val="en-US"/>
        </w:rPr>
        <w:t>property; or</w:t>
      </w:r>
    </w:p>
    <w:p w14:paraId="4520322A" w14:textId="77777777" w:rsidR="00EF1A06" w:rsidRDefault="00C6793A" w:rsidP="00AA6B27">
      <w:pPr>
        <w:shd w:val="clear" w:color="auto" w:fill="FFFFFF"/>
        <w:ind w:left="2268" w:hanging="459"/>
        <w:jc w:val="both"/>
      </w:pPr>
      <w:r>
        <w:rPr>
          <w:color w:val="000000"/>
          <w:spacing w:val="-1"/>
          <w:sz w:val="24"/>
          <w:szCs w:val="24"/>
          <w:lang w:val="en-US"/>
        </w:rPr>
        <w:lastRenderedPageBreak/>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14:paraId="7F313D2F" w14:textId="77777777" w:rsidR="00EF1A06" w:rsidRDefault="00C6793A" w:rsidP="00AA6B27">
      <w:pPr>
        <w:shd w:val="clear" w:color="auto" w:fill="FFFFFF"/>
        <w:ind w:left="2268" w:right="518" w:hanging="459"/>
        <w:jc w:val="both"/>
      </w:pPr>
      <w:r>
        <w:rPr>
          <w:color w:val="000000"/>
          <w:spacing w:val="-1"/>
          <w:sz w:val="24"/>
          <w:szCs w:val="24"/>
          <w:lang w:val="en-US"/>
        </w:rPr>
        <w:t>(iv)</w:t>
      </w:r>
      <w:r w:rsidR="00DC737D">
        <w:rPr>
          <w:color w:val="000000"/>
          <w:spacing w:val="-1"/>
          <w:sz w:val="24"/>
          <w:szCs w:val="24"/>
          <w:lang w:val="en-US"/>
        </w:rPr>
        <w:tab/>
      </w:r>
      <w:r>
        <w:rPr>
          <w:color w:val="000000"/>
          <w:spacing w:val="-1"/>
          <w:sz w:val="24"/>
          <w:szCs w:val="24"/>
          <w:lang w:val="en-US"/>
        </w:rPr>
        <w:t xml:space="preserve">a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14:paraId="1F0542AA" w14:textId="77777777"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r>
        <w:rPr>
          <w:color w:val="000000"/>
          <w:sz w:val="24"/>
          <w:szCs w:val="24"/>
          <w:lang w:val="en-US"/>
        </w:rPr>
        <w:t>a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14:paraId="27DB40B6" w14:textId="77777777"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14:paraId="214E4E80" w14:textId="77777777"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14:paraId="542649CF" w14:textId="77777777"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14:paraId="5BEA64B6" w14:textId="77777777"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14:paraId="4A268424" w14:textId="77777777"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r>
        <w:rPr>
          <w:color w:val="000000"/>
          <w:sz w:val="24"/>
          <w:szCs w:val="24"/>
          <w:lang w:val="en-US"/>
        </w:rPr>
        <w:t>a crime or offence involving the death of a</w:t>
      </w:r>
      <w:r w:rsidR="00FF61E7">
        <w:rPr>
          <w:color w:val="000000"/>
          <w:sz w:val="24"/>
          <w:szCs w:val="24"/>
          <w:lang w:val="en-US"/>
        </w:rPr>
        <w:t xml:space="preserve"> </w:t>
      </w:r>
      <w:r>
        <w:rPr>
          <w:color w:val="000000"/>
          <w:spacing w:val="-5"/>
          <w:sz w:val="24"/>
          <w:szCs w:val="24"/>
          <w:lang w:val="en-US"/>
        </w:rPr>
        <w:t>person;</w:t>
      </w:r>
    </w:p>
    <w:p w14:paraId="42A833BE" w14:textId="77777777"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r w:rsidR="00C6793A">
        <w:rPr>
          <w:color w:val="000000"/>
          <w:sz w:val="24"/>
          <w:szCs w:val="24"/>
          <w:lang w:val="en-US"/>
        </w:rPr>
        <w:t>a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14:paraId="49D5D19F" w14:textId="77777777"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r w:rsidR="00C6793A">
        <w:rPr>
          <w:color w:val="000000"/>
          <w:spacing w:val="-1"/>
          <w:sz w:val="24"/>
          <w:szCs w:val="24"/>
          <w:lang w:val="en-US"/>
        </w:rPr>
        <w:t xml:space="preserve">a crime or offence involving dishonesty that </w:t>
      </w:r>
      <w:r w:rsidR="00C6793A">
        <w:rPr>
          <w:color w:val="000000"/>
          <w:spacing w:val="-3"/>
          <w:sz w:val="24"/>
          <w:szCs w:val="24"/>
          <w:lang w:val="en-US"/>
        </w:rPr>
        <w:t>is not minor;</w:t>
      </w:r>
    </w:p>
    <w:p w14:paraId="2AD7932F" w14:textId="77777777"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r w:rsidR="00C6793A">
        <w:rPr>
          <w:color w:val="000000"/>
          <w:spacing w:val="-1"/>
          <w:sz w:val="24"/>
          <w:szCs w:val="24"/>
          <w:lang w:val="en-US"/>
        </w:rPr>
        <w:t xml:space="preserve">fraud,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14:paraId="2B36446C" w14:textId="77777777"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14:paraId="5BEBAE9C" w14:textId="77777777"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r w:rsidR="00C6793A" w:rsidRPr="00E72488">
        <w:rPr>
          <w:color w:val="000000"/>
          <w:sz w:val="24"/>
          <w:szCs w:val="24"/>
          <w:lang w:val="en-US"/>
        </w:rPr>
        <w:t>a Child; or</w:t>
      </w:r>
    </w:p>
    <w:p w14:paraId="7B968C88" w14:textId="77777777"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14:paraId="599A32E4" w14:textId="77777777" w:rsidR="00EF1A06" w:rsidRPr="00DC737D" w:rsidRDefault="0059143B" w:rsidP="003448F0">
      <w:pPr>
        <w:pStyle w:val="Heading1"/>
      </w:pPr>
      <w:bookmarkStart w:id="68" w:name="_Toc509320542"/>
      <w:r>
        <w:rPr>
          <w:lang w:val="en-US"/>
        </w:rPr>
        <w:t>Dealing with Risk</w:t>
      </w:r>
      <w:bookmarkEnd w:id="68"/>
    </w:p>
    <w:p w14:paraId="0B9F4DD7" w14:textId="77777777" w:rsidR="00EF1A06" w:rsidRPr="00932CF1" w:rsidRDefault="00C47E3E" w:rsidP="00923BCC">
      <w:pPr>
        <w:pStyle w:val="Heading2"/>
      </w:pPr>
      <w:bookmarkStart w:id="69" w:name="_Toc389817391"/>
      <w:bookmarkStart w:id="70" w:name="_Toc509320543"/>
      <w:r w:rsidRPr="00932CF1">
        <w:t>20</w:t>
      </w:r>
      <w:r w:rsidRPr="00932CF1">
        <w:tab/>
      </w:r>
      <w:r w:rsidR="00C6793A" w:rsidRPr="00932CF1">
        <w:t>Indemnity</w:t>
      </w:r>
      <w:bookmarkEnd w:id="69"/>
      <w:bookmarkEnd w:id="70"/>
    </w:p>
    <w:p w14:paraId="7979F1FD" w14:textId="77777777"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14:paraId="564582A6" w14:textId="77777777"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14:paraId="43B2115E" w14:textId="313424FE"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14:paraId="21510EAE" w14:textId="77777777"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(including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14:paraId="3DACE049" w14:textId="77777777"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14:paraId="2C251767" w14:textId="77777777"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lastRenderedPageBreak/>
        <w:t>loss of or damage to our property; and</w:t>
      </w:r>
    </w:p>
    <w:p w14:paraId="25FF9DD1" w14:textId="77777777"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r>
        <w:rPr>
          <w:color w:val="000000"/>
          <w:sz w:val="24"/>
          <w:szCs w:val="24"/>
          <w:lang w:val="en-US"/>
        </w:rPr>
        <w:t>loss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14:paraId="5A5614C5" w14:textId="77777777"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14:paraId="3367AC19" w14:textId="3DAF9382"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 xml:space="preserve">your </w:t>
      </w:r>
      <w:r w:rsidR="006D5B76">
        <w:rPr>
          <w:color w:val="000000"/>
          <w:spacing w:val="-2"/>
          <w:sz w:val="24"/>
          <w:szCs w:val="24"/>
          <w:lang w:val="en-US"/>
        </w:rPr>
        <w:t xml:space="preserve">(including any of your personnel and any Subcontractors’) </w:t>
      </w:r>
      <w:r>
        <w:rPr>
          <w:color w:val="000000"/>
          <w:spacing w:val="-2"/>
          <w:sz w:val="24"/>
          <w:szCs w:val="24"/>
          <w:lang w:val="en-US"/>
        </w:rPr>
        <w:t>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w:t>
      </w:r>
      <w:r w:rsidR="006D5B76">
        <w:rPr>
          <w:color w:val="000000"/>
          <w:spacing w:val="2"/>
          <w:sz w:val="24"/>
          <w:szCs w:val="24"/>
          <w:lang w:val="en-US"/>
        </w:rPr>
        <w:t xml:space="preserve"> (or your personnel or Subcontractor)</w:t>
      </w:r>
      <w:r>
        <w:rPr>
          <w:color w:val="000000"/>
          <w:spacing w:val="2"/>
          <w:sz w:val="24"/>
          <w:szCs w:val="24"/>
          <w:lang w:val="en-US"/>
        </w:rPr>
        <w:t xml:space="preserve"> were at fault; or</w:t>
      </w:r>
    </w:p>
    <w:p w14:paraId="2B420F74" w14:textId="77777777"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14:paraId="20579CD9" w14:textId="27C2AC51"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w:t>
      </w:r>
      <w:r w:rsidR="000D300B">
        <w:rPr>
          <w:color w:val="000000"/>
          <w:sz w:val="24"/>
          <w:szCs w:val="24"/>
          <w:lang w:val="en-US"/>
        </w:rPr>
        <w:t xml:space="preserve">a </w:t>
      </w:r>
      <w:r>
        <w:rPr>
          <w:color w:val="000000"/>
          <w:sz w:val="24"/>
          <w:szCs w:val="24"/>
          <w:lang w:val="en-US"/>
        </w:rPr>
        <w:t>third part</w:t>
      </w:r>
      <w:r w:rsidR="000D300B">
        <w:rPr>
          <w:color w:val="000000"/>
          <w:sz w:val="24"/>
          <w:szCs w:val="24"/>
          <w:lang w:val="en-US"/>
        </w:rPr>
        <w:t>y</w:t>
      </w:r>
      <w:r>
        <w:rPr>
          <w:color w:val="000000"/>
          <w:sz w:val="24"/>
          <w:szCs w:val="24"/>
          <w:lang w:val="en-US"/>
        </w:rPr>
        <w:t xml:space="preserve"> make</w:t>
      </w:r>
      <w:r w:rsidR="000D300B">
        <w:rPr>
          <w:color w:val="000000"/>
          <w:sz w:val="24"/>
          <w:szCs w:val="24"/>
          <w:lang w:val="en-US"/>
        </w:rPr>
        <w:t>s a</w:t>
      </w:r>
      <w:r>
        <w:rPr>
          <w:color w:val="000000"/>
          <w:sz w:val="24"/>
          <w:szCs w:val="24"/>
          <w:lang w:val="en-US"/>
        </w:rPr>
        <w:t xml:space="preserve"> claim against us </w:t>
      </w:r>
      <w:r>
        <w:rPr>
          <w:color w:val="000000"/>
          <w:spacing w:val="-1"/>
          <w:sz w:val="24"/>
          <w:szCs w:val="24"/>
          <w:lang w:val="en-US"/>
        </w:rPr>
        <w:t>over the ownership of or right to use Intellectual Property Rights or Moral Rights in the Agreement Material or Existing Material).</w:t>
      </w:r>
    </w:p>
    <w:p w14:paraId="5C290427" w14:textId="77777777"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14:paraId="2C912569" w14:textId="77777777"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14:paraId="5754ED6F" w14:textId="77777777" w:rsidR="00EF1A06" w:rsidRPr="00C47E3E" w:rsidRDefault="00C47E3E" w:rsidP="00923BCC">
      <w:pPr>
        <w:pStyle w:val="Heading2"/>
      </w:pPr>
      <w:bookmarkStart w:id="71" w:name="_Toc389817392"/>
      <w:bookmarkStart w:id="72" w:name="_Toc509320544"/>
      <w:r w:rsidRPr="00C47E3E">
        <w:t>21</w:t>
      </w:r>
      <w:r w:rsidRPr="00C47E3E">
        <w:tab/>
      </w:r>
      <w:r w:rsidR="00C6793A" w:rsidRPr="00C47E3E">
        <w:t>Insurance</w:t>
      </w:r>
      <w:bookmarkEnd w:id="71"/>
      <w:bookmarkEnd w:id="72"/>
    </w:p>
    <w:p w14:paraId="70258F51" w14:textId="77777777"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14:paraId="6BF80804" w14:textId="77777777"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14:paraId="25586961" w14:textId="77777777"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14:paraId="4BCF85AE" w14:textId="77777777" w:rsidR="00EF1A06" w:rsidRPr="00923CD2" w:rsidRDefault="0059143B" w:rsidP="003448F0">
      <w:pPr>
        <w:pStyle w:val="Heading1"/>
      </w:pPr>
      <w:bookmarkStart w:id="73" w:name="_Toc509320545"/>
      <w:r>
        <w:rPr>
          <w:lang w:val="en-US"/>
        </w:rPr>
        <w:t>Terminating the Agreement</w:t>
      </w:r>
      <w:bookmarkEnd w:id="73"/>
    </w:p>
    <w:p w14:paraId="73483D13" w14:textId="77777777" w:rsidR="00EF1A06" w:rsidRPr="00C47E3E" w:rsidRDefault="00C47E3E" w:rsidP="00923BCC">
      <w:pPr>
        <w:pStyle w:val="Heading2"/>
      </w:pPr>
      <w:bookmarkStart w:id="74" w:name="_Toc389817394"/>
      <w:bookmarkStart w:id="75" w:name="_Toc509320546"/>
      <w:r w:rsidRPr="00C47E3E">
        <w:t>22</w:t>
      </w:r>
      <w:r w:rsidRPr="00C47E3E">
        <w:tab/>
      </w:r>
      <w:r w:rsidR="00C6793A" w:rsidRPr="00C47E3E">
        <w:t>Our right to terminate, or reduce the scope of, the Agreement</w:t>
      </w:r>
      <w:bookmarkEnd w:id="74"/>
      <w:bookmarkEnd w:id="75"/>
    </w:p>
    <w:p w14:paraId="13BAAA9C" w14:textId="382BFB77" w:rsidR="006D5B7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14:paraId="227C7D94" w14:textId="77777777"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14:paraId="1CEA6717" w14:textId="77777777"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14:paraId="6781AC67" w14:textId="77777777"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r>
        <w:rPr>
          <w:color w:val="000000"/>
          <w:sz w:val="24"/>
          <w:szCs w:val="24"/>
          <w:lang w:val="en-US"/>
        </w:rPr>
        <w:t xml:space="preserve">reasonable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14:paraId="74BFDD75" w14:textId="77777777" w:rsidR="00EF1A06" w:rsidRDefault="00C6793A" w:rsidP="00EC2122">
      <w:pPr>
        <w:shd w:val="clear" w:color="auto" w:fill="FFFFFF"/>
        <w:jc w:val="both"/>
      </w:pPr>
      <w:r>
        <w:rPr>
          <w:color w:val="000000"/>
          <w:spacing w:val="-5"/>
          <w:sz w:val="24"/>
          <w:szCs w:val="24"/>
          <w:lang w:val="en-US"/>
        </w:rPr>
        <w:lastRenderedPageBreak/>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14:paraId="7F9FBCDF" w14:textId="77777777"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14:paraId="2E1DC274" w14:textId="72596123" w:rsidR="00EF1A06" w:rsidRPr="00D072CB" w:rsidRDefault="00C6793A" w:rsidP="00D072CB">
      <w:pPr>
        <w:numPr>
          <w:ilvl w:val="0"/>
          <w:numId w:val="27"/>
        </w:numPr>
        <w:shd w:val="clear" w:color="auto" w:fill="FFFFFF"/>
        <w:ind w:left="1701" w:hanging="567"/>
        <w:jc w:val="both"/>
        <w:rPr>
          <w:color w:val="000000"/>
          <w:spacing w:val="-9"/>
          <w:sz w:val="24"/>
          <w:szCs w:val="24"/>
          <w:lang w:val="en-US"/>
        </w:rPr>
      </w:pPr>
      <w:r w:rsidRPr="00D072CB">
        <w:rPr>
          <w:color w:val="000000"/>
          <w:spacing w:val="-3"/>
          <w:sz w:val="24"/>
          <w:szCs w:val="24"/>
          <w:lang w:val="en-US"/>
        </w:rPr>
        <w:t>immediately do everythin</w:t>
      </w:r>
      <w:r w:rsidR="00CB0BAC" w:rsidRPr="00D072CB">
        <w:rPr>
          <w:color w:val="000000"/>
          <w:spacing w:val="-3"/>
          <w:sz w:val="24"/>
          <w:szCs w:val="24"/>
          <w:lang w:val="en-US"/>
        </w:rPr>
        <w:t xml:space="preserve">g you can to lessen all losses, </w:t>
      </w:r>
      <w:r w:rsidRPr="00D072CB">
        <w:rPr>
          <w:color w:val="000000"/>
          <w:sz w:val="24"/>
          <w:szCs w:val="24"/>
          <w:lang w:val="en-US"/>
        </w:rPr>
        <w:t>costs and expens</w:t>
      </w:r>
      <w:r w:rsidR="00CB0BAC" w:rsidRPr="00D072CB">
        <w:rPr>
          <w:color w:val="000000"/>
          <w:sz w:val="24"/>
          <w:szCs w:val="24"/>
          <w:lang w:val="en-US"/>
        </w:rPr>
        <w:t xml:space="preserve">es that you may suffer from the </w:t>
      </w:r>
      <w:r w:rsidRPr="00D072CB">
        <w:rPr>
          <w:color w:val="000000"/>
          <w:spacing w:val="-1"/>
          <w:sz w:val="24"/>
          <w:szCs w:val="24"/>
          <w:lang w:val="en-US"/>
        </w:rPr>
        <w:t>termination or reduction</w:t>
      </w:r>
      <w:r w:rsidR="002A2DD0" w:rsidRPr="00D072CB">
        <w:rPr>
          <w:color w:val="000000"/>
          <w:spacing w:val="-1"/>
          <w:sz w:val="24"/>
          <w:szCs w:val="24"/>
          <w:lang w:val="en-US"/>
        </w:rPr>
        <w:t xml:space="preserve"> including terminating all of the Project Agreements and any Subcontracts you entered into for the Activity</w:t>
      </w:r>
      <w:r w:rsidRPr="00D072CB">
        <w:rPr>
          <w:color w:val="000000"/>
          <w:spacing w:val="-1"/>
          <w:sz w:val="24"/>
          <w:szCs w:val="24"/>
          <w:lang w:val="en-US"/>
        </w:rPr>
        <w:t>;</w:t>
      </w:r>
      <w:r w:rsidR="002A2DD0" w:rsidRPr="00D072CB">
        <w:rPr>
          <w:color w:val="000000"/>
          <w:spacing w:val="-1"/>
          <w:sz w:val="24"/>
          <w:szCs w:val="24"/>
          <w:lang w:val="en-US"/>
        </w:rPr>
        <w:t xml:space="preserve"> </w:t>
      </w:r>
      <w:r w:rsidRPr="00D072CB">
        <w:rPr>
          <w:color w:val="000000"/>
          <w:spacing w:val="-1"/>
          <w:sz w:val="24"/>
          <w:szCs w:val="24"/>
          <w:lang w:val="en-US"/>
        </w:rPr>
        <w:t>and</w:t>
      </w:r>
    </w:p>
    <w:p w14:paraId="46B9B754" w14:textId="624204A2"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2"/>
          <w:sz w:val="24"/>
          <w:szCs w:val="24"/>
          <w:lang w:val="en-US"/>
        </w:rPr>
        <w:t xml:space="preserve">repay the </w:t>
      </w:r>
      <w:r w:rsidR="003D75BD">
        <w:rPr>
          <w:color w:val="000000"/>
          <w:spacing w:val="-2"/>
          <w:sz w:val="24"/>
          <w:szCs w:val="24"/>
          <w:lang w:val="en-US"/>
        </w:rPr>
        <w:t>Grant</w:t>
      </w:r>
      <w:r w:rsidR="005D0AE2">
        <w:rPr>
          <w:color w:val="000000"/>
          <w:spacing w:val="-2"/>
          <w:sz w:val="24"/>
          <w:szCs w:val="24"/>
          <w:lang w:val="en-US"/>
        </w:rPr>
        <w:t xml:space="preserve"> amount (if any) specified in clause 23A </w:t>
      </w:r>
      <w:r w:rsidR="005D0AE2">
        <w:rPr>
          <w:color w:val="000000"/>
          <w:spacing w:val="-3"/>
          <w:sz w:val="24"/>
          <w:szCs w:val="24"/>
          <w:lang w:val="en-US"/>
        </w:rPr>
        <w:t xml:space="preserve">and we </w:t>
      </w:r>
      <w:r w:rsidR="00684895">
        <w:rPr>
          <w:color w:val="000000"/>
          <w:spacing w:val="-3"/>
          <w:sz w:val="24"/>
          <w:szCs w:val="24"/>
          <w:lang w:val="en-US"/>
        </w:rPr>
        <w:t>may</w:t>
      </w:r>
      <w:r w:rsidR="005D0AE2">
        <w:rPr>
          <w:color w:val="000000"/>
          <w:spacing w:val="-3"/>
          <w:sz w:val="24"/>
          <w:szCs w:val="24"/>
          <w:lang w:val="en-US"/>
        </w:rPr>
        <w:t xml:space="preserve"> </w:t>
      </w:r>
      <w:r w:rsidR="005D0AE2">
        <w:rPr>
          <w:color w:val="000000"/>
          <w:sz w:val="24"/>
          <w:szCs w:val="24"/>
          <w:lang w:val="en-US"/>
        </w:rPr>
        <w:t>recover that amount from you as a debt due to the Commonwealth.</w:t>
      </w:r>
    </w:p>
    <w:p w14:paraId="5DBAED87" w14:textId="77777777"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14:paraId="67372FFA" w14:textId="77777777"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14:paraId="4B388527" w14:textId="77777777"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r>
        <w:rPr>
          <w:color w:val="000000"/>
          <w:spacing w:val="-2"/>
          <w:sz w:val="24"/>
          <w:szCs w:val="24"/>
          <w:lang w:val="en-US"/>
        </w:rPr>
        <w:t>provide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14:paraId="52590242" w14:textId="77777777"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14:paraId="3BB876B1" w14:textId="6E3450AA"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w:t>
      </w:r>
      <w:r w:rsidR="00BA114A">
        <w:rPr>
          <w:color w:val="000000"/>
          <w:spacing w:val="-1"/>
          <w:sz w:val="24"/>
          <w:szCs w:val="24"/>
          <w:lang w:val="en-US"/>
        </w:rPr>
        <w:t>the</w:t>
      </w:r>
      <w:r w:rsidR="00BA114A" w:rsidRPr="00477512">
        <w:rPr>
          <w:color w:val="000000"/>
          <w:spacing w:val="-1"/>
          <w:sz w:val="24"/>
          <w:szCs w:val="24"/>
          <w:lang w:val="en-US"/>
        </w:rPr>
        <w:t xml:space="preserve"> </w:t>
      </w:r>
      <w:r w:rsidRPr="00477512">
        <w:rPr>
          <w:color w:val="000000"/>
          <w:spacing w:val="-1"/>
          <w:sz w:val="24"/>
          <w:szCs w:val="24"/>
          <w:lang w:val="en-US"/>
        </w:rPr>
        <w:t>Activity which would, when added to any Grant amount already paid to you under this Agreement for th</w:t>
      </w:r>
      <w:r w:rsidR="00BA114A">
        <w:rPr>
          <w:color w:val="000000"/>
          <w:spacing w:val="-1"/>
          <w:sz w:val="24"/>
          <w:szCs w:val="24"/>
          <w:lang w:val="en-US"/>
        </w:rPr>
        <w:t>e part of the</w:t>
      </w:r>
      <w:r w:rsidRPr="00477512">
        <w:rPr>
          <w:color w:val="000000"/>
          <w:spacing w:val="-1"/>
          <w:sz w:val="24"/>
          <w:szCs w:val="24"/>
          <w:lang w:val="en-US"/>
        </w:rPr>
        <w:t xml:space="preserve"> Activity</w:t>
      </w:r>
      <w:r w:rsidR="00BA114A">
        <w:rPr>
          <w:color w:val="000000"/>
          <w:spacing w:val="-1"/>
          <w:sz w:val="24"/>
          <w:szCs w:val="24"/>
          <w:lang w:val="en-US"/>
        </w:rPr>
        <w:t xml:space="preserve"> performed by </w:t>
      </w:r>
      <w:r w:rsidR="00620D80">
        <w:rPr>
          <w:color w:val="000000"/>
          <w:spacing w:val="-1"/>
          <w:sz w:val="24"/>
          <w:szCs w:val="24"/>
          <w:lang w:val="en-US"/>
        </w:rPr>
        <w:t>y</w:t>
      </w:r>
      <w:r w:rsidR="00BA114A">
        <w:rPr>
          <w:color w:val="000000"/>
          <w:spacing w:val="-1"/>
          <w:sz w:val="24"/>
          <w:szCs w:val="24"/>
          <w:lang w:val="en-US"/>
        </w:rPr>
        <w:t xml:space="preserve">ou (as opposed to a </w:t>
      </w:r>
      <w:r w:rsidR="00DF07B4">
        <w:rPr>
          <w:color w:val="000000"/>
          <w:spacing w:val="-1"/>
          <w:sz w:val="24"/>
          <w:szCs w:val="24"/>
          <w:lang w:val="en-US"/>
        </w:rPr>
        <w:t>Fund Recipient</w:t>
      </w:r>
      <w:r w:rsidR="00BA114A">
        <w:rPr>
          <w:color w:val="000000"/>
          <w:spacing w:val="-1"/>
          <w:sz w:val="24"/>
          <w:szCs w:val="24"/>
          <w:lang w:val="en-US"/>
        </w:rPr>
        <w:t>)</w:t>
      </w:r>
      <w:r w:rsidRPr="00477512">
        <w:rPr>
          <w:color w:val="000000"/>
          <w:spacing w:val="-1"/>
          <w:sz w:val="24"/>
          <w:szCs w:val="24"/>
          <w:lang w:val="en-US"/>
        </w:rPr>
        <w:t xml:space="preserve">, together exceed </w:t>
      </w:r>
      <w:r w:rsidR="00BA114A">
        <w:rPr>
          <w:color w:val="000000"/>
          <w:spacing w:val="-1"/>
          <w:sz w:val="24"/>
          <w:szCs w:val="24"/>
          <w:lang w:val="en-US"/>
        </w:rPr>
        <w:t>$1,000,000 GST exclusive</w:t>
      </w:r>
      <w:r w:rsidRPr="00477512">
        <w:rPr>
          <w:color w:val="000000"/>
          <w:spacing w:val="-1"/>
          <w:sz w:val="24"/>
          <w:szCs w:val="24"/>
          <w:lang w:val="en-US"/>
        </w:rPr>
        <w:t>.</w:t>
      </w:r>
    </w:p>
    <w:p w14:paraId="2EAE408A" w14:textId="77777777" w:rsidR="00EF1A06" w:rsidRPr="00932CF1" w:rsidRDefault="00C47E3E" w:rsidP="00923BCC">
      <w:pPr>
        <w:pStyle w:val="Heading2"/>
      </w:pPr>
      <w:bookmarkStart w:id="76" w:name="_Toc389817395"/>
      <w:bookmarkStart w:id="77" w:name="_Toc509320547"/>
      <w:r w:rsidRPr="00932CF1">
        <w:t>23</w:t>
      </w:r>
      <w:r w:rsidRPr="00932CF1">
        <w:tab/>
      </w:r>
      <w:r w:rsidR="00C6793A" w:rsidRPr="00932CF1">
        <w:t>Our right to terminate for your default or financial circumstances</w:t>
      </w:r>
      <w:bookmarkEnd w:id="76"/>
      <w:bookmarkEnd w:id="77"/>
    </w:p>
    <w:p w14:paraId="6DEEB89C" w14:textId="77777777"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14:paraId="7A2D27A3" w14:textId="77777777"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14:paraId="315698DE" w14:textId="77777777"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14:paraId="623351D7" w14:textId="77777777"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14:paraId="65D79319" w14:textId="77777777"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14:paraId="1A3318CD" w14:textId="77777777" w:rsidR="00EF1A06" w:rsidRPr="002A7085"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14:paraId="0A5ACC64" w14:textId="117C315F" w:rsidR="00667CA7" w:rsidRPr="00387BFE" w:rsidRDefault="00667CA7" w:rsidP="00667CA7">
      <w:pPr>
        <w:numPr>
          <w:ilvl w:val="0"/>
          <w:numId w:val="30"/>
        </w:numPr>
        <w:shd w:val="clear" w:color="auto" w:fill="FFFFFF"/>
        <w:ind w:left="1701" w:hanging="567"/>
        <w:jc w:val="both"/>
        <w:rPr>
          <w:color w:val="000000"/>
          <w:sz w:val="24"/>
          <w:szCs w:val="24"/>
          <w:lang w:val="en-US"/>
        </w:rPr>
      </w:pPr>
      <w:r w:rsidRPr="00387BFE">
        <w:rPr>
          <w:color w:val="000000"/>
          <w:sz w:val="24"/>
          <w:szCs w:val="24"/>
          <w:lang w:val="en-US"/>
        </w:rPr>
        <w:t xml:space="preserve">we consider that the range or </w:t>
      </w:r>
      <w:r w:rsidR="00971DB3" w:rsidRPr="00387BFE">
        <w:rPr>
          <w:color w:val="000000"/>
          <w:sz w:val="24"/>
          <w:szCs w:val="24"/>
          <w:lang w:val="en-US"/>
        </w:rPr>
        <w:t>quality</w:t>
      </w:r>
      <w:r w:rsidRPr="00387BFE">
        <w:rPr>
          <w:color w:val="000000"/>
          <w:sz w:val="24"/>
          <w:szCs w:val="24"/>
          <w:lang w:val="en-US"/>
        </w:rPr>
        <w:t xml:space="preserve"> of Projects that you are recommending for funding under the Activity is </w:t>
      </w:r>
      <w:r w:rsidR="00971DB3" w:rsidRPr="00387BFE">
        <w:rPr>
          <w:color w:val="000000"/>
          <w:sz w:val="24"/>
          <w:szCs w:val="24"/>
          <w:lang w:val="en-US"/>
        </w:rPr>
        <w:t>in</w:t>
      </w:r>
      <w:r w:rsidRPr="00387BFE">
        <w:rPr>
          <w:color w:val="000000"/>
          <w:sz w:val="24"/>
          <w:szCs w:val="24"/>
          <w:lang w:val="en-US"/>
        </w:rPr>
        <w:t xml:space="preserve">sufficient to meet the Program’s </w:t>
      </w:r>
      <w:r w:rsidR="00971DB3" w:rsidRPr="00387BFE">
        <w:rPr>
          <w:color w:val="000000"/>
          <w:sz w:val="24"/>
          <w:szCs w:val="24"/>
          <w:lang w:val="en-US"/>
        </w:rPr>
        <w:t>objectives</w:t>
      </w:r>
      <w:r w:rsidR="00F43AB4">
        <w:rPr>
          <w:color w:val="000000"/>
          <w:sz w:val="24"/>
          <w:szCs w:val="24"/>
          <w:lang w:val="en-US"/>
        </w:rPr>
        <w:t xml:space="preserve"> or the outcomes specified in Annexure D of the Schedule</w:t>
      </w:r>
      <w:r w:rsidRPr="00387BFE">
        <w:rPr>
          <w:color w:val="000000"/>
          <w:sz w:val="24"/>
          <w:szCs w:val="24"/>
          <w:lang w:val="en-US"/>
        </w:rPr>
        <w:t xml:space="preserve">. </w:t>
      </w:r>
    </w:p>
    <w:p w14:paraId="354B2779" w14:textId="77777777"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14:paraId="1F360CE0" w14:textId="69756BA3" w:rsidR="00EF1A06" w:rsidRDefault="00264E14" w:rsidP="00EF6C89">
      <w:pPr>
        <w:shd w:val="clear" w:color="auto" w:fill="FFFFFF"/>
        <w:tabs>
          <w:tab w:val="left" w:pos="1701"/>
        </w:tabs>
        <w:ind w:left="1701" w:hanging="567"/>
        <w:jc w:val="both"/>
      </w:pPr>
      <w:r>
        <w:rPr>
          <w:color w:val="000000"/>
          <w:spacing w:val="-9"/>
          <w:sz w:val="24"/>
          <w:szCs w:val="24"/>
          <w:lang w:val="en-US"/>
        </w:rPr>
        <w:t>(</w:t>
      </w:r>
      <w:r w:rsidR="00FF183F">
        <w:rPr>
          <w:color w:val="000000"/>
          <w:spacing w:val="-9"/>
          <w:sz w:val="24"/>
          <w:szCs w:val="24"/>
          <w:lang w:val="en-US"/>
        </w:rPr>
        <w:t>h</w:t>
      </w:r>
      <w:r w:rsidR="00C6793A">
        <w:rPr>
          <w:color w:val="000000"/>
          <w:spacing w:val="-9"/>
          <w:sz w:val="24"/>
          <w:szCs w:val="24"/>
          <w:lang w:val="en-US"/>
        </w:rPr>
        <w:t>)</w:t>
      </w:r>
      <w:r w:rsidR="00C6793A">
        <w:rPr>
          <w:color w:val="000000"/>
          <w:sz w:val="24"/>
          <w:szCs w:val="24"/>
          <w:lang w:val="en-US"/>
        </w:rPr>
        <w:tab/>
      </w:r>
      <w:r w:rsidR="00C6793A">
        <w:rPr>
          <w:color w:val="000000"/>
          <w:spacing w:val="-2"/>
          <w:sz w:val="24"/>
          <w:szCs w:val="24"/>
          <w:lang w:val="en-US"/>
        </w:rPr>
        <w:t>you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w:t>
      </w:r>
      <w:r w:rsidR="00CB0BAC">
        <w:rPr>
          <w:color w:val="000000"/>
          <w:spacing w:val="-3"/>
          <w:sz w:val="24"/>
          <w:szCs w:val="24"/>
          <w:lang w:val="en-US"/>
        </w:rPr>
        <w:lastRenderedPageBreak/>
        <w:t xml:space="preserve">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14:paraId="77989E86" w14:textId="0D5B20BA"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(Cth),</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r w:rsidR="00FF183F">
        <w:rPr>
          <w:color w:val="000000"/>
          <w:spacing w:val="-3"/>
          <w:sz w:val="24"/>
          <w:szCs w:val="24"/>
          <w:lang w:val="en-US"/>
        </w:rPr>
        <w:t xml:space="preserve"> or</w:t>
      </w:r>
    </w:p>
    <w:p w14:paraId="350680E1" w14:textId="542CE5FB"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(Cth);</w:t>
      </w:r>
      <w:r w:rsidR="00F93051">
        <w:rPr>
          <w:color w:val="000000"/>
          <w:spacing w:val="-3"/>
          <w:sz w:val="24"/>
          <w:szCs w:val="24"/>
          <w:lang w:val="en-US"/>
        </w:rPr>
        <w:t xml:space="preserve"> or</w:t>
      </w:r>
    </w:p>
    <w:p w14:paraId="558AF780" w14:textId="58AF31F7" w:rsidR="00EF1A06" w:rsidRDefault="00264E14" w:rsidP="00EC2122">
      <w:pPr>
        <w:shd w:val="clear" w:color="auto" w:fill="FFFFFF"/>
        <w:spacing w:before="250" w:line="274" w:lineRule="exact"/>
        <w:ind w:left="1701" w:hanging="567"/>
        <w:jc w:val="both"/>
      </w:pPr>
      <w:r>
        <w:rPr>
          <w:color w:val="000000"/>
          <w:spacing w:val="-11"/>
          <w:sz w:val="24"/>
          <w:szCs w:val="24"/>
          <w:lang w:val="en-US"/>
        </w:rPr>
        <w:t>(</w:t>
      </w:r>
      <w:r w:rsidR="00FF183F">
        <w:rPr>
          <w:color w:val="000000"/>
          <w:spacing w:val="-11"/>
          <w:sz w:val="24"/>
          <w:szCs w:val="24"/>
          <w:lang w:val="en-US"/>
        </w:rPr>
        <w:t>i</w:t>
      </w:r>
      <w:r w:rsidR="00C6793A">
        <w:rPr>
          <w:color w:val="000000"/>
          <w:spacing w:val="-11"/>
          <w:sz w:val="24"/>
          <w:szCs w:val="24"/>
          <w:lang w:val="en-US"/>
        </w:rPr>
        <w:t>)</w:t>
      </w:r>
      <w:r w:rsidR="00C6793A">
        <w:rPr>
          <w:color w:val="000000"/>
          <w:sz w:val="24"/>
          <w:szCs w:val="24"/>
          <w:lang w:val="en-US"/>
        </w:rPr>
        <w:tab/>
      </w:r>
      <w:r w:rsidR="00C6793A">
        <w:rPr>
          <w:color w:val="000000"/>
          <w:spacing w:val="-2"/>
          <w:sz w:val="24"/>
          <w:szCs w:val="24"/>
          <w:lang w:val="en-US"/>
        </w:rPr>
        <w:t>you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14:paraId="4F45D971" w14:textId="7C6F6156"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t>
      </w:r>
      <w:r w:rsidR="005D0AE2">
        <w:rPr>
          <w:color w:val="000000"/>
          <w:spacing w:val="-3"/>
          <w:sz w:val="24"/>
          <w:szCs w:val="24"/>
          <w:lang w:val="en-US"/>
        </w:rPr>
        <w:t xml:space="preserve">you must </w:t>
      </w:r>
      <w:r w:rsidR="005D0AE2">
        <w:rPr>
          <w:color w:val="000000"/>
          <w:spacing w:val="-2"/>
          <w:sz w:val="24"/>
          <w:szCs w:val="24"/>
          <w:lang w:val="en-US"/>
        </w:rPr>
        <w:t>repay the amount of the Grant amount (if any) specified in clause 23A</w:t>
      </w:r>
      <w:r w:rsidR="00D072CB">
        <w:rPr>
          <w:color w:val="000000"/>
          <w:spacing w:val="-3"/>
          <w:sz w:val="24"/>
          <w:szCs w:val="24"/>
          <w:lang w:val="en-US"/>
        </w:rPr>
        <w:t xml:space="preserve"> </w:t>
      </w:r>
      <w:r w:rsidR="005D0AE2">
        <w:rPr>
          <w:color w:val="000000"/>
          <w:spacing w:val="-3"/>
          <w:sz w:val="24"/>
          <w:szCs w:val="24"/>
          <w:lang w:val="en-US"/>
        </w:rPr>
        <w:t xml:space="preserve">and </w:t>
      </w:r>
      <w:r w:rsidR="00CB0BAC">
        <w:rPr>
          <w:color w:val="000000"/>
          <w:spacing w:val="-3"/>
          <w:sz w:val="24"/>
          <w:szCs w:val="24"/>
          <w:lang w:val="en-US"/>
        </w:rPr>
        <w:t xml:space="preserve">we can </w:t>
      </w:r>
      <w:r>
        <w:rPr>
          <w:color w:val="000000"/>
          <w:sz w:val="24"/>
          <w:szCs w:val="24"/>
          <w:lang w:val="en-US"/>
        </w:rPr>
        <w:t xml:space="preserve">recover </w:t>
      </w:r>
      <w:r w:rsidR="005D0AE2">
        <w:rPr>
          <w:color w:val="000000"/>
          <w:sz w:val="24"/>
          <w:szCs w:val="24"/>
          <w:lang w:val="en-US"/>
        </w:rPr>
        <w:t xml:space="preserve">that amount </w:t>
      </w:r>
      <w:r>
        <w:rPr>
          <w:color w:val="000000"/>
          <w:sz w:val="24"/>
          <w:szCs w:val="24"/>
          <w:lang w:val="en-US"/>
        </w:rPr>
        <w:t>from you as a debt d</w:t>
      </w:r>
      <w:r w:rsidR="00CB0BAC">
        <w:rPr>
          <w:color w:val="000000"/>
          <w:sz w:val="24"/>
          <w:szCs w:val="24"/>
          <w:lang w:val="en-US"/>
        </w:rPr>
        <w:t>ue to the Commonwealth</w:t>
      </w:r>
      <w:r w:rsidR="005D0AE2">
        <w:rPr>
          <w:color w:val="000000"/>
          <w:sz w:val="24"/>
          <w:szCs w:val="24"/>
          <w:lang w:val="en-US"/>
        </w:rPr>
        <w:t>.</w:t>
      </w:r>
      <w:r w:rsidR="00CB0BAC">
        <w:rPr>
          <w:color w:val="000000"/>
          <w:sz w:val="24"/>
          <w:szCs w:val="24"/>
          <w:lang w:val="en-US"/>
        </w:rPr>
        <w:t xml:space="preserve"> </w:t>
      </w:r>
    </w:p>
    <w:p w14:paraId="44CB701E" w14:textId="36710708"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41097B" w:rsidRPr="00E72488">
        <w:rPr>
          <w:sz w:val="24"/>
          <w:szCs w:val="24"/>
        </w:rPr>
        <w:t>effective from the date of the notice of term</w:t>
      </w:r>
      <w:r>
        <w:rPr>
          <w:sz w:val="24"/>
          <w:szCs w:val="24"/>
        </w:rPr>
        <w:t>ination referred to in clause 23.</w:t>
      </w:r>
      <w:r w:rsidR="002622E6">
        <w:rPr>
          <w:sz w:val="24"/>
          <w:szCs w:val="24"/>
        </w:rPr>
        <w:t>1.</w:t>
      </w:r>
    </w:p>
    <w:p w14:paraId="4B98F794" w14:textId="77777777"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14:paraId="4E78B3D6" w14:textId="0C6E3F4C" w:rsidR="00D23013" w:rsidRDefault="00D23013" w:rsidP="00923BCC">
      <w:pPr>
        <w:pStyle w:val="Heading2"/>
      </w:pPr>
      <w:bookmarkStart w:id="78" w:name="_Toc509320548"/>
      <w:bookmarkStart w:id="79" w:name="_Toc389817396"/>
      <w:r w:rsidRPr="00397B5A">
        <w:t>23A</w:t>
      </w:r>
      <w:r>
        <w:t xml:space="preserve"> Repayment of the Grant</w:t>
      </w:r>
      <w:r w:rsidR="00BE0BA7">
        <w:t xml:space="preserve"> and Project Funds</w:t>
      </w:r>
      <w:r w:rsidR="00EB2210">
        <w:t>, including</w:t>
      </w:r>
      <w:r w:rsidR="00A559ED">
        <w:t xml:space="preserve"> </w:t>
      </w:r>
      <w:r w:rsidR="00EB2210">
        <w:t xml:space="preserve">at the end of the Activity or </w:t>
      </w:r>
      <w:r w:rsidR="00A559ED">
        <w:t>on termination</w:t>
      </w:r>
      <w:bookmarkEnd w:id="78"/>
      <w:r w:rsidR="00A559ED">
        <w:t xml:space="preserve"> </w:t>
      </w:r>
    </w:p>
    <w:p w14:paraId="3496AD9C" w14:textId="4C2E356B" w:rsidR="00702A96" w:rsidRPr="002A7085" w:rsidRDefault="00702A96" w:rsidP="002A7085">
      <w:pPr>
        <w:rPr>
          <w:sz w:val="24"/>
          <w:szCs w:val="24"/>
          <w:lang w:val="en-US"/>
        </w:rPr>
      </w:pPr>
      <w:r>
        <w:rPr>
          <w:sz w:val="24"/>
          <w:szCs w:val="24"/>
          <w:lang w:val="en-US" w:eastAsia="en-US"/>
        </w:rPr>
        <w:t>23A.1</w:t>
      </w:r>
      <w:r>
        <w:rPr>
          <w:sz w:val="24"/>
          <w:szCs w:val="24"/>
          <w:lang w:val="en-US" w:eastAsia="en-US"/>
        </w:rPr>
        <w:tab/>
      </w:r>
      <w:r w:rsidR="0076659E">
        <w:rPr>
          <w:sz w:val="24"/>
          <w:szCs w:val="24"/>
          <w:lang w:val="en-US" w:eastAsia="en-US"/>
        </w:rPr>
        <w:t>You must, in relation to each</w:t>
      </w:r>
      <w:r w:rsidR="0076659E" w:rsidRPr="002A7085">
        <w:rPr>
          <w:sz w:val="24"/>
          <w:szCs w:val="24"/>
          <w:lang w:val="en-US" w:eastAsia="en-US"/>
        </w:rPr>
        <w:t xml:space="preserve"> Project Agreement</w:t>
      </w:r>
      <w:r w:rsidRPr="002A7085">
        <w:rPr>
          <w:sz w:val="24"/>
          <w:szCs w:val="24"/>
          <w:lang w:val="en-US" w:eastAsia="en-US"/>
        </w:rPr>
        <w:t>:</w:t>
      </w:r>
    </w:p>
    <w:p w14:paraId="138F0727" w14:textId="2D6DB30F" w:rsidR="00702A96" w:rsidRPr="002A7085" w:rsidRDefault="00702A96" w:rsidP="002A7085">
      <w:pPr>
        <w:numPr>
          <w:ilvl w:val="0"/>
          <w:numId w:val="32"/>
        </w:numPr>
        <w:shd w:val="clear" w:color="auto" w:fill="FFFFFF"/>
        <w:ind w:left="1701" w:hanging="567"/>
        <w:jc w:val="both"/>
        <w:rPr>
          <w:sz w:val="24"/>
          <w:szCs w:val="24"/>
          <w:lang w:val="en-US"/>
        </w:rPr>
      </w:pPr>
      <w:r w:rsidRPr="002A7085">
        <w:rPr>
          <w:sz w:val="24"/>
          <w:szCs w:val="24"/>
          <w:lang w:val="en-US" w:eastAsia="en-US"/>
        </w:rPr>
        <w:t xml:space="preserve">take all reasonable steps to recover from a </w:t>
      </w:r>
      <w:r w:rsidR="00DF07B4">
        <w:rPr>
          <w:sz w:val="24"/>
          <w:szCs w:val="24"/>
          <w:lang w:val="en-US" w:eastAsia="en-US"/>
        </w:rPr>
        <w:t>Fund Recipient</w:t>
      </w:r>
      <w:r w:rsidRPr="002A7085">
        <w:rPr>
          <w:sz w:val="24"/>
          <w:szCs w:val="24"/>
          <w:lang w:val="en-US" w:eastAsia="en-US"/>
        </w:rPr>
        <w:t xml:space="preserve"> any amount</w:t>
      </w:r>
      <w:r w:rsidR="0076659E">
        <w:rPr>
          <w:sz w:val="24"/>
          <w:szCs w:val="24"/>
          <w:lang w:val="en-US" w:eastAsia="en-US"/>
        </w:rPr>
        <w:t xml:space="preserve"> of Project Funds that</w:t>
      </w:r>
      <w:r w:rsidRPr="002A7085">
        <w:rPr>
          <w:sz w:val="24"/>
          <w:szCs w:val="24"/>
          <w:lang w:val="en-US" w:eastAsia="en-US"/>
        </w:rPr>
        <w:t xml:space="preserve"> it is required to pay to you under a Project Agreement </w:t>
      </w:r>
      <w:r w:rsidR="0076659E">
        <w:rPr>
          <w:sz w:val="24"/>
          <w:szCs w:val="24"/>
          <w:lang w:val="en-US" w:eastAsia="en-US"/>
        </w:rPr>
        <w:t xml:space="preserve">(as well as your reasonable costs of recovering that amount from the </w:t>
      </w:r>
      <w:r w:rsidR="00DF07B4">
        <w:rPr>
          <w:sz w:val="24"/>
          <w:szCs w:val="24"/>
          <w:lang w:val="en-US" w:eastAsia="en-US"/>
        </w:rPr>
        <w:t>Fund Recipient</w:t>
      </w:r>
      <w:r w:rsidR="0076659E">
        <w:rPr>
          <w:sz w:val="24"/>
          <w:szCs w:val="24"/>
          <w:lang w:val="en-US" w:eastAsia="en-US"/>
        </w:rPr>
        <w:t xml:space="preserve">) </w:t>
      </w:r>
      <w:r w:rsidRPr="002A7085">
        <w:rPr>
          <w:sz w:val="24"/>
          <w:szCs w:val="24"/>
          <w:lang w:val="en-US" w:eastAsia="en-US"/>
        </w:rPr>
        <w:t xml:space="preserve">as if section 11 of the </w:t>
      </w:r>
      <w:r w:rsidR="00582495" w:rsidRPr="002A7085">
        <w:rPr>
          <w:i/>
          <w:sz w:val="24"/>
          <w:szCs w:val="24"/>
          <w:lang w:val="en-US" w:eastAsia="en-US"/>
        </w:rPr>
        <w:t>Public Governance, Performance and Accountability</w:t>
      </w:r>
      <w:r w:rsidRPr="002A7085">
        <w:rPr>
          <w:i/>
          <w:sz w:val="24"/>
          <w:szCs w:val="24"/>
          <w:lang w:val="en-US" w:eastAsia="en-US"/>
        </w:rPr>
        <w:t xml:space="preserve"> Rule </w:t>
      </w:r>
      <w:r w:rsidR="00582495" w:rsidRPr="002A7085">
        <w:rPr>
          <w:i/>
          <w:sz w:val="24"/>
          <w:szCs w:val="24"/>
          <w:lang w:val="en-US" w:eastAsia="en-US"/>
        </w:rPr>
        <w:t>2014</w:t>
      </w:r>
      <w:r w:rsidR="00582495">
        <w:rPr>
          <w:sz w:val="24"/>
          <w:szCs w:val="24"/>
          <w:lang w:val="en-US" w:eastAsia="en-US"/>
        </w:rPr>
        <w:t xml:space="preserve"> </w:t>
      </w:r>
      <w:r w:rsidR="0076659E">
        <w:rPr>
          <w:sz w:val="24"/>
          <w:szCs w:val="24"/>
          <w:lang w:val="en-US" w:eastAsia="en-US"/>
        </w:rPr>
        <w:t>applied to you; and</w:t>
      </w:r>
    </w:p>
    <w:p w14:paraId="71120F99" w14:textId="5EA755B0" w:rsidR="00702A96" w:rsidRPr="002A7085" w:rsidRDefault="00702A96" w:rsidP="002A7085">
      <w:pPr>
        <w:numPr>
          <w:ilvl w:val="0"/>
          <w:numId w:val="32"/>
        </w:numPr>
        <w:shd w:val="clear" w:color="auto" w:fill="FFFFFF"/>
        <w:ind w:left="1701" w:hanging="567"/>
        <w:jc w:val="both"/>
        <w:rPr>
          <w:sz w:val="24"/>
          <w:szCs w:val="24"/>
          <w:lang w:val="en-US"/>
        </w:rPr>
      </w:pPr>
      <w:r w:rsidRPr="002A7085">
        <w:rPr>
          <w:sz w:val="24"/>
          <w:szCs w:val="24"/>
          <w:lang w:val="en-US" w:eastAsia="en-US"/>
        </w:rPr>
        <w:t xml:space="preserve">only agree to waive any payment or other obligation, or write off any amount, </w:t>
      </w:r>
      <w:r w:rsidR="0076659E">
        <w:rPr>
          <w:sz w:val="24"/>
          <w:szCs w:val="24"/>
          <w:lang w:val="en-US" w:eastAsia="en-US"/>
        </w:rPr>
        <w:t>that</w:t>
      </w:r>
      <w:r w:rsidRPr="002A7085">
        <w:rPr>
          <w:sz w:val="24"/>
          <w:szCs w:val="24"/>
          <w:lang w:val="en-US" w:eastAsia="en-US"/>
        </w:rPr>
        <w:t xml:space="preserve"> a </w:t>
      </w:r>
      <w:r w:rsidR="00DF07B4">
        <w:rPr>
          <w:sz w:val="24"/>
          <w:szCs w:val="24"/>
          <w:lang w:val="en-US" w:eastAsia="en-US"/>
        </w:rPr>
        <w:t>Fund Recipient</w:t>
      </w:r>
      <w:r w:rsidRPr="002A7085">
        <w:rPr>
          <w:sz w:val="24"/>
          <w:szCs w:val="24"/>
          <w:lang w:val="en-US" w:eastAsia="en-US"/>
        </w:rPr>
        <w:t xml:space="preserve"> owes to you under a Project Agreement </w:t>
      </w:r>
      <w:r w:rsidR="0076659E">
        <w:rPr>
          <w:sz w:val="24"/>
          <w:szCs w:val="24"/>
          <w:lang w:val="en-US" w:eastAsia="en-US"/>
        </w:rPr>
        <w:t>if</w:t>
      </w:r>
      <w:r w:rsidRPr="002A7085">
        <w:rPr>
          <w:sz w:val="24"/>
          <w:szCs w:val="24"/>
          <w:lang w:val="en-US" w:eastAsia="en-US"/>
        </w:rPr>
        <w:t xml:space="preserve"> you have obtained our prior and express written approval to that waiver or write off. We </w:t>
      </w:r>
      <w:r w:rsidR="0076659E" w:rsidRPr="002A7085">
        <w:rPr>
          <w:sz w:val="24"/>
          <w:szCs w:val="24"/>
          <w:lang w:val="en-US" w:eastAsia="en-US"/>
        </w:rPr>
        <w:t xml:space="preserve">may </w:t>
      </w:r>
      <w:r w:rsidR="00582495">
        <w:rPr>
          <w:sz w:val="24"/>
          <w:szCs w:val="24"/>
          <w:lang w:val="en-US" w:eastAsia="en-US"/>
        </w:rPr>
        <w:t>make</w:t>
      </w:r>
      <w:r w:rsidR="0076659E" w:rsidRPr="002A7085">
        <w:rPr>
          <w:sz w:val="24"/>
          <w:szCs w:val="24"/>
          <w:lang w:val="en-US" w:eastAsia="en-US"/>
        </w:rPr>
        <w:t xml:space="preserve"> </w:t>
      </w:r>
      <w:r w:rsidR="00582495">
        <w:rPr>
          <w:sz w:val="24"/>
          <w:szCs w:val="24"/>
          <w:lang w:val="en-US" w:eastAsia="en-US"/>
        </w:rPr>
        <w:t>our</w:t>
      </w:r>
      <w:r w:rsidRPr="002A7085">
        <w:rPr>
          <w:sz w:val="24"/>
          <w:szCs w:val="24"/>
          <w:lang w:val="en-US" w:eastAsia="en-US"/>
        </w:rPr>
        <w:t xml:space="preserve"> approval subject to conditions</w:t>
      </w:r>
      <w:r w:rsidR="0076659E">
        <w:rPr>
          <w:sz w:val="24"/>
          <w:szCs w:val="24"/>
          <w:lang w:val="en-US" w:eastAsia="en-US"/>
        </w:rPr>
        <w:t>,</w:t>
      </w:r>
      <w:r w:rsidRPr="002A7085">
        <w:rPr>
          <w:sz w:val="24"/>
          <w:szCs w:val="24"/>
          <w:lang w:val="en-US" w:eastAsia="en-US"/>
        </w:rPr>
        <w:t xml:space="preserve"> in which case you must comply with those conditions. </w:t>
      </w:r>
    </w:p>
    <w:p w14:paraId="5BD3215B" w14:textId="57F1FB2A" w:rsidR="009F1564" w:rsidRDefault="009F1564" w:rsidP="002A7085">
      <w:pPr>
        <w:rPr>
          <w:sz w:val="24"/>
          <w:szCs w:val="24"/>
          <w:lang w:val="en-US" w:eastAsia="en-US"/>
        </w:rPr>
      </w:pPr>
      <w:r>
        <w:rPr>
          <w:sz w:val="24"/>
          <w:szCs w:val="24"/>
          <w:lang w:val="en-US" w:eastAsia="en-US"/>
        </w:rPr>
        <w:t>23A.2</w:t>
      </w:r>
      <w:r>
        <w:rPr>
          <w:sz w:val="24"/>
          <w:szCs w:val="24"/>
          <w:lang w:val="en-US" w:eastAsia="en-US"/>
        </w:rPr>
        <w:tab/>
      </w:r>
      <w:r w:rsidR="00F93051">
        <w:rPr>
          <w:sz w:val="24"/>
          <w:szCs w:val="24"/>
          <w:lang w:val="en-US" w:eastAsia="en-US"/>
        </w:rPr>
        <w:t>Subject to clause 23A.3, i</w:t>
      </w:r>
      <w:r>
        <w:rPr>
          <w:sz w:val="24"/>
          <w:szCs w:val="24"/>
          <w:lang w:val="en-US" w:eastAsia="en-US"/>
        </w:rPr>
        <w:t xml:space="preserve">f </w:t>
      </w:r>
      <w:r w:rsidR="002A7A71">
        <w:rPr>
          <w:sz w:val="24"/>
          <w:szCs w:val="24"/>
          <w:lang w:val="en-US" w:eastAsia="en-US"/>
        </w:rPr>
        <w:t xml:space="preserve">you have </w:t>
      </w:r>
      <w:r w:rsidR="00230A89">
        <w:rPr>
          <w:sz w:val="24"/>
          <w:szCs w:val="24"/>
          <w:lang w:val="en-US" w:eastAsia="en-US"/>
        </w:rPr>
        <w:t xml:space="preserve">Project Funds that </w:t>
      </w:r>
      <w:r w:rsidR="002A7A71">
        <w:rPr>
          <w:sz w:val="24"/>
          <w:szCs w:val="24"/>
          <w:lang w:val="en-US" w:eastAsia="en-US"/>
        </w:rPr>
        <w:t xml:space="preserve">you will not </w:t>
      </w:r>
      <w:r w:rsidR="00464B56">
        <w:rPr>
          <w:sz w:val="24"/>
          <w:szCs w:val="24"/>
          <w:lang w:val="en-US" w:eastAsia="en-US"/>
        </w:rPr>
        <w:t xml:space="preserve">pay to </w:t>
      </w:r>
      <w:r w:rsidR="00FF183F">
        <w:rPr>
          <w:sz w:val="24"/>
          <w:szCs w:val="24"/>
          <w:lang w:val="en-US" w:eastAsia="en-US"/>
        </w:rPr>
        <w:t xml:space="preserve">the intended </w:t>
      </w:r>
      <w:r w:rsidR="00DF07B4">
        <w:rPr>
          <w:sz w:val="24"/>
          <w:szCs w:val="24"/>
          <w:lang w:val="en-US" w:eastAsia="en-US"/>
        </w:rPr>
        <w:t>Fund Recipient</w:t>
      </w:r>
      <w:r w:rsidR="00464B56">
        <w:rPr>
          <w:sz w:val="24"/>
          <w:szCs w:val="24"/>
          <w:lang w:val="en-US" w:eastAsia="en-US"/>
        </w:rPr>
        <w:t xml:space="preserve">, or </w:t>
      </w:r>
      <w:r w:rsidR="002A7A71">
        <w:rPr>
          <w:sz w:val="24"/>
          <w:szCs w:val="24"/>
          <w:lang w:val="en-US" w:eastAsia="en-US"/>
        </w:rPr>
        <w:t xml:space="preserve">that </w:t>
      </w:r>
      <w:r w:rsidR="00230A89">
        <w:rPr>
          <w:sz w:val="24"/>
          <w:szCs w:val="24"/>
          <w:lang w:val="en-US" w:eastAsia="en-US"/>
        </w:rPr>
        <w:t xml:space="preserve">you </w:t>
      </w:r>
      <w:r>
        <w:rPr>
          <w:sz w:val="24"/>
          <w:szCs w:val="24"/>
          <w:lang w:val="en-US" w:eastAsia="en-US"/>
        </w:rPr>
        <w:t xml:space="preserve">recover from a </w:t>
      </w:r>
      <w:r w:rsidR="00DF07B4">
        <w:rPr>
          <w:sz w:val="24"/>
          <w:szCs w:val="24"/>
          <w:lang w:val="en-US" w:eastAsia="en-US"/>
        </w:rPr>
        <w:t>Fund Recipient</w:t>
      </w:r>
      <w:r w:rsidR="00464B56">
        <w:rPr>
          <w:sz w:val="24"/>
          <w:szCs w:val="24"/>
          <w:lang w:val="en-US" w:eastAsia="en-US"/>
        </w:rPr>
        <w:t>,</w:t>
      </w:r>
      <w:r w:rsidR="00964C52">
        <w:rPr>
          <w:sz w:val="24"/>
          <w:szCs w:val="24"/>
          <w:lang w:val="en-US" w:eastAsia="en-US"/>
        </w:rPr>
        <w:t xml:space="preserve"> during the Activity Period</w:t>
      </w:r>
      <w:r w:rsidR="002A7A71">
        <w:rPr>
          <w:sz w:val="24"/>
          <w:szCs w:val="24"/>
          <w:lang w:val="en-US" w:eastAsia="en-US"/>
        </w:rPr>
        <w:t>,</w:t>
      </w:r>
      <w:r w:rsidR="00964C52">
        <w:rPr>
          <w:sz w:val="24"/>
          <w:szCs w:val="24"/>
          <w:lang w:val="en-US" w:eastAsia="en-US"/>
        </w:rPr>
        <w:t xml:space="preserve"> you must either</w:t>
      </w:r>
      <w:r>
        <w:rPr>
          <w:sz w:val="24"/>
          <w:szCs w:val="24"/>
          <w:lang w:val="en-US" w:eastAsia="en-US"/>
        </w:rPr>
        <w:t>:</w:t>
      </w:r>
    </w:p>
    <w:p w14:paraId="30240714" w14:textId="4BC880EF" w:rsidR="009F1564" w:rsidRDefault="00964C52" w:rsidP="009F1564">
      <w:pPr>
        <w:numPr>
          <w:ilvl w:val="0"/>
          <w:numId w:val="77"/>
        </w:numPr>
        <w:shd w:val="clear" w:color="auto" w:fill="FFFFFF"/>
        <w:ind w:left="1701" w:hanging="567"/>
        <w:jc w:val="both"/>
        <w:rPr>
          <w:sz w:val="24"/>
          <w:szCs w:val="24"/>
        </w:rPr>
      </w:pPr>
      <w:r>
        <w:rPr>
          <w:sz w:val="24"/>
          <w:szCs w:val="24"/>
          <w:lang w:val="en-US" w:eastAsia="en-US"/>
        </w:rPr>
        <w:t xml:space="preserve">allocate </w:t>
      </w:r>
      <w:r w:rsidR="00464B56">
        <w:rPr>
          <w:sz w:val="24"/>
          <w:szCs w:val="24"/>
          <w:lang w:val="en-US" w:eastAsia="en-US"/>
        </w:rPr>
        <w:t>those</w:t>
      </w:r>
      <w:r w:rsidR="009F1564">
        <w:rPr>
          <w:sz w:val="24"/>
          <w:szCs w:val="24"/>
          <w:lang w:val="en-US" w:eastAsia="en-US"/>
        </w:rPr>
        <w:t xml:space="preserve"> Project Funds to another </w:t>
      </w:r>
      <w:r w:rsidR="00DF07B4">
        <w:rPr>
          <w:sz w:val="24"/>
          <w:szCs w:val="24"/>
          <w:lang w:val="en-US" w:eastAsia="en-US"/>
        </w:rPr>
        <w:t>Fund Recipient</w:t>
      </w:r>
      <w:r>
        <w:rPr>
          <w:sz w:val="24"/>
          <w:szCs w:val="24"/>
          <w:lang w:val="en-US" w:eastAsia="en-US"/>
        </w:rPr>
        <w:t xml:space="preserve"> for its Project</w:t>
      </w:r>
      <w:r w:rsidR="009F1564">
        <w:rPr>
          <w:sz w:val="24"/>
          <w:szCs w:val="24"/>
          <w:lang w:val="en-US" w:eastAsia="en-US"/>
        </w:rPr>
        <w:t xml:space="preserve">; </w:t>
      </w:r>
      <w:r>
        <w:rPr>
          <w:sz w:val="24"/>
          <w:szCs w:val="24"/>
          <w:lang w:val="en-US" w:eastAsia="en-US"/>
        </w:rPr>
        <w:t>or</w:t>
      </w:r>
    </w:p>
    <w:p w14:paraId="7897A6E3" w14:textId="2FD9BADD" w:rsidR="009F1564" w:rsidRPr="006539B1" w:rsidRDefault="009F1564" w:rsidP="00387BFE">
      <w:pPr>
        <w:numPr>
          <w:ilvl w:val="0"/>
          <w:numId w:val="77"/>
        </w:numPr>
        <w:shd w:val="clear" w:color="auto" w:fill="FFFFFF"/>
        <w:ind w:left="1701" w:hanging="567"/>
        <w:jc w:val="both"/>
        <w:rPr>
          <w:sz w:val="24"/>
          <w:szCs w:val="24"/>
          <w:lang w:val="en-US" w:eastAsia="en-US"/>
        </w:rPr>
      </w:pPr>
      <w:r w:rsidRPr="006539B1">
        <w:rPr>
          <w:sz w:val="24"/>
          <w:szCs w:val="24"/>
          <w:lang w:val="en-US" w:eastAsia="en-US"/>
        </w:rPr>
        <w:t xml:space="preserve">repay </w:t>
      </w:r>
      <w:r w:rsidR="00464B56">
        <w:rPr>
          <w:sz w:val="24"/>
          <w:szCs w:val="24"/>
          <w:lang w:val="en-US" w:eastAsia="en-US"/>
        </w:rPr>
        <w:t>those</w:t>
      </w:r>
      <w:r w:rsidRPr="006539B1">
        <w:rPr>
          <w:sz w:val="24"/>
          <w:szCs w:val="24"/>
          <w:lang w:val="en-US" w:eastAsia="en-US"/>
        </w:rPr>
        <w:t xml:space="preserve"> Project Funds to us within 60 days of </w:t>
      </w:r>
      <w:r w:rsidR="00464B56">
        <w:rPr>
          <w:sz w:val="24"/>
          <w:szCs w:val="24"/>
          <w:lang w:val="en-US" w:eastAsia="en-US"/>
        </w:rPr>
        <w:t xml:space="preserve">you becoming aware that the Project Funds </w:t>
      </w:r>
      <w:r w:rsidR="00A60A87">
        <w:rPr>
          <w:sz w:val="24"/>
          <w:szCs w:val="24"/>
          <w:lang w:val="en-US" w:eastAsia="en-US"/>
        </w:rPr>
        <w:t>will not be</w:t>
      </w:r>
      <w:r w:rsidR="00464B56">
        <w:rPr>
          <w:sz w:val="24"/>
          <w:szCs w:val="24"/>
          <w:lang w:val="en-US" w:eastAsia="en-US"/>
        </w:rPr>
        <w:t xml:space="preserve"> paid to </w:t>
      </w:r>
      <w:r w:rsidR="00FF183F">
        <w:rPr>
          <w:sz w:val="24"/>
          <w:szCs w:val="24"/>
          <w:lang w:val="en-US" w:eastAsia="en-US"/>
        </w:rPr>
        <w:t xml:space="preserve">the intended </w:t>
      </w:r>
      <w:r w:rsidR="00DF07B4">
        <w:rPr>
          <w:sz w:val="24"/>
          <w:szCs w:val="24"/>
          <w:lang w:val="en-US" w:eastAsia="en-US"/>
        </w:rPr>
        <w:t>Fund Recipient</w:t>
      </w:r>
      <w:r w:rsidR="00464B56">
        <w:rPr>
          <w:sz w:val="24"/>
          <w:szCs w:val="24"/>
          <w:lang w:val="en-US" w:eastAsia="en-US"/>
        </w:rPr>
        <w:t xml:space="preserve"> or your </w:t>
      </w:r>
      <w:r w:rsidRPr="006539B1">
        <w:rPr>
          <w:sz w:val="24"/>
          <w:szCs w:val="24"/>
          <w:lang w:val="en-US" w:eastAsia="en-US"/>
        </w:rPr>
        <w:t>recovery</w:t>
      </w:r>
      <w:r w:rsidR="00964C52" w:rsidRPr="006539B1">
        <w:rPr>
          <w:sz w:val="24"/>
          <w:szCs w:val="24"/>
          <w:lang w:val="en-US" w:eastAsia="en-US"/>
        </w:rPr>
        <w:t xml:space="preserve"> of those Project Funds</w:t>
      </w:r>
      <w:r w:rsidR="00464B56">
        <w:rPr>
          <w:sz w:val="24"/>
          <w:szCs w:val="24"/>
          <w:lang w:val="en-US" w:eastAsia="en-US"/>
        </w:rPr>
        <w:t xml:space="preserve"> (whichever applies)</w:t>
      </w:r>
      <w:r w:rsidRPr="006539B1">
        <w:rPr>
          <w:sz w:val="24"/>
          <w:szCs w:val="24"/>
          <w:lang w:val="en-US" w:eastAsia="en-US"/>
        </w:rPr>
        <w:t>.</w:t>
      </w:r>
    </w:p>
    <w:p w14:paraId="2BA9A166" w14:textId="0D62914F" w:rsidR="00D23013" w:rsidRDefault="00702A96" w:rsidP="002A7085">
      <w:pPr>
        <w:rPr>
          <w:sz w:val="24"/>
          <w:szCs w:val="24"/>
        </w:rPr>
      </w:pPr>
      <w:r w:rsidRPr="002A7085">
        <w:rPr>
          <w:sz w:val="24"/>
          <w:szCs w:val="24"/>
          <w:lang w:val="en-US" w:eastAsia="en-US"/>
        </w:rPr>
        <w:lastRenderedPageBreak/>
        <w:t>23A.</w:t>
      </w:r>
      <w:r w:rsidR="009F1564">
        <w:rPr>
          <w:sz w:val="24"/>
          <w:szCs w:val="24"/>
          <w:lang w:val="en-US" w:eastAsia="en-US"/>
        </w:rPr>
        <w:t>3</w:t>
      </w:r>
      <w:r w:rsidR="00D23013" w:rsidRPr="002A7085">
        <w:rPr>
          <w:sz w:val="24"/>
          <w:szCs w:val="24"/>
          <w:lang w:val="en-US" w:eastAsia="en-US"/>
        </w:rPr>
        <w:tab/>
      </w:r>
      <w:r w:rsidR="00FF183F">
        <w:rPr>
          <w:sz w:val="24"/>
          <w:szCs w:val="24"/>
          <w:lang w:val="en-US" w:eastAsia="en-US"/>
        </w:rPr>
        <w:t>At the end of the Activity Period, or the earlier termination</w:t>
      </w:r>
      <w:r w:rsidR="00B24305">
        <w:rPr>
          <w:sz w:val="24"/>
          <w:szCs w:val="24"/>
          <w:lang w:val="en-US" w:eastAsia="en-US"/>
        </w:rPr>
        <w:t xml:space="preserve"> of this Agreement</w:t>
      </w:r>
      <w:r w:rsidR="00FF183F">
        <w:rPr>
          <w:sz w:val="24"/>
          <w:szCs w:val="24"/>
          <w:lang w:val="en-US" w:eastAsia="en-US"/>
        </w:rPr>
        <w:t>,</w:t>
      </w:r>
      <w:r w:rsidR="00B24305">
        <w:rPr>
          <w:sz w:val="24"/>
          <w:szCs w:val="24"/>
          <w:lang w:val="en-US" w:eastAsia="en-US"/>
        </w:rPr>
        <w:t xml:space="preserve"> you must pay us</w:t>
      </w:r>
      <w:r w:rsidR="0088738F">
        <w:rPr>
          <w:sz w:val="24"/>
          <w:szCs w:val="24"/>
          <w:lang w:val="en-US" w:eastAsia="en-US"/>
        </w:rPr>
        <w:t xml:space="preserve"> the following Grant amounts</w:t>
      </w:r>
      <w:r w:rsidR="00A871A3">
        <w:rPr>
          <w:sz w:val="24"/>
          <w:szCs w:val="24"/>
          <w:lang w:val="en-US" w:eastAsia="en-US"/>
        </w:rPr>
        <w:t>:</w:t>
      </w:r>
    </w:p>
    <w:p w14:paraId="7CA85FC0" w14:textId="7835B877" w:rsidR="00A871A3" w:rsidRDefault="0088738F" w:rsidP="00387BFE">
      <w:pPr>
        <w:numPr>
          <w:ilvl w:val="0"/>
          <w:numId w:val="83"/>
        </w:numPr>
        <w:shd w:val="clear" w:color="auto" w:fill="FFFFFF"/>
        <w:ind w:left="1701" w:hanging="567"/>
        <w:jc w:val="both"/>
        <w:rPr>
          <w:sz w:val="24"/>
          <w:szCs w:val="24"/>
        </w:rPr>
      </w:pPr>
      <w:r>
        <w:rPr>
          <w:sz w:val="24"/>
          <w:szCs w:val="24"/>
          <w:lang w:val="en-US" w:eastAsia="en-US"/>
        </w:rPr>
        <w:t>any</w:t>
      </w:r>
      <w:r w:rsidR="00870DF2">
        <w:rPr>
          <w:sz w:val="24"/>
          <w:szCs w:val="24"/>
          <w:lang w:val="en-US" w:eastAsia="en-US"/>
        </w:rPr>
        <w:t xml:space="preserve"> </w:t>
      </w:r>
      <w:r w:rsidR="00A871A3">
        <w:rPr>
          <w:sz w:val="24"/>
          <w:szCs w:val="24"/>
          <w:lang w:val="en-US" w:eastAsia="en-US"/>
        </w:rPr>
        <w:t xml:space="preserve">Grant amount </w:t>
      </w:r>
      <w:r w:rsidR="00E964D4">
        <w:rPr>
          <w:sz w:val="24"/>
          <w:szCs w:val="24"/>
          <w:lang w:val="en-US" w:eastAsia="en-US"/>
        </w:rPr>
        <w:t>that</w:t>
      </w:r>
      <w:r w:rsidR="00870DF2">
        <w:rPr>
          <w:sz w:val="24"/>
          <w:szCs w:val="24"/>
          <w:lang w:val="en-US" w:eastAsia="en-US"/>
        </w:rPr>
        <w:t xml:space="preserve"> </w:t>
      </w:r>
      <w:r>
        <w:rPr>
          <w:sz w:val="24"/>
          <w:szCs w:val="24"/>
          <w:lang w:val="en-US" w:eastAsia="en-US"/>
        </w:rPr>
        <w:t xml:space="preserve">you have received </w:t>
      </w:r>
      <w:r w:rsidR="000269E4">
        <w:rPr>
          <w:sz w:val="24"/>
          <w:szCs w:val="24"/>
          <w:lang w:val="en-US" w:eastAsia="en-US"/>
        </w:rPr>
        <w:t xml:space="preserve">from us </w:t>
      </w:r>
      <w:r>
        <w:rPr>
          <w:sz w:val="24"/>
          <w:szCs w:val="24"/>
          <w:lang w:val="en-US" w:eastAsia="en-US"/>
        </w:rPr>
        <w:t xml:space="preserve">and which </w:t>
      </w:r>
      <w:r w:rsidR="00870DF2">
        <w:rPr>
          <w:sz w:val="24"/>
          <w:szCs w:val="24"/>
          <w:lang w:val="en-US" w:eastAsia="en-US"/>
        </w:rPr>
        <w:t xml:space="preserve">we consider has not been spent, and is not due and payable, by you </w:t>
      </w:r>
      <w:r w:rsidR="00A871A3">
        <w:rPr>
          <w:sz w:val="24"/>
          <w:szCs w:val="24"/>
          <w:lang w:val="en-US" w:eastAsia="en-US"/>
        </w:rPr>
        <w:t>for the purpose of the Activity in accordance with this Agreement</w:t>
      </w:r>
      <w:r>
        <w:rPr>
          <w:sz w:val="24"/>
          <w:szCs w:val="24"/>
          <w:lang w:val="en-US" w:eastAsia="en-US"/>
        </w:rPr>
        <w:t xml:space="preserve"> as at the </w:t>
      </w:r>
      <w:r w:rsidR="000269E4">
        <w:rPr>
          <w:sz w:val="24"/>
          <w:szCs w:val="24"/>
          <w:lang w:val="en-US" w:eastAsia="en-US"/>
        </w:rPr>
        <w:t>end of the Activity Period</w:t>
      </w:r>
      <w:r w:rsidR="00B24305">
        <w:rPr>
          <w:sz w:val="24"/>
          <w:szCs w:val="24"/>
          <w:lang w:val="en-US" w:eastAsia="en-US"/>
        </w:rPr>
        <w:t xml:space="preserve"> or the </w:t>
      </w:r>
      <w:r>
        <w:rPr>
          <w:sz w:val="24"/>
          <w:szCs w:val="24"/>
          <w:lang w:val="en-US" w:eastAsia="en-US"/>
        </w:rPr>
        <w:t xml:space="preserve">date we provide </w:t>
      </w:r>
      <w:r w:rsidR="005E0EA4">
        <w:rPr>
          <w:sz w:val="24"/>
          <w:szCs w:val="24"/>
          <w:lang w:val="en-US" w:eastAsia="en-US"/>
        </w:rPr>
        <w:t xml:space="preserve">the </w:t>
      </w:r>
      <w:r>
        <w:rPr>
          <w:sz w:val="24"/>
          <w:szCs w:val="24"/>
          <w:lang w:val="en-US" w:eastAsia="en-US"/>
        </w:rPr>
        <w:t xml:space="preserve">notice of termination </w:t>
      </w:r>
      <w:r w:rsidR="005E0EA4">
        <w:rPr>
          <w:sz w:val="24"/>
          <w:szCs w:val="24"/>
          <w:lang w:val="en-US" w:eastAsia="en-US"/>
        </w:rPr>
        <w:t xml:space="preserve">to you </w:t>
      </w:r>
      <w:r>
        <w:rPr>
          <w:sz w:val="24"/>
          <w:szCs w:val="24"/>
          <w:lang w:val="en-US" w:eastAsia="en-US"/>
        </w:rPr>
        <w:t>under clause 22 or 23 of this Agreement</w:t>
      </w:r>
      <w:r w:rsidR="00814DB6">
        <w:rPr>
          <w:sz w:val="24"/>
          <w:szCs w:val="24"/>
          <w:lang w:val="en-US" w:eastAsia="en-US"/>
        </w:rPr>
        <w:t xml:space="preserve"> (whichever applies)</w:t>
      </w:r>
      <w:r>
        <w:rPr>
          <w:sz w:val="24"/>
          <w:szCs w:val="24"/>
          <w:lang w:val="en-US" w:eastAsia="en-US"/>
        </w:rPr>
        <w:t>; and</w:t>
      </w:r>
    </w:p>
    <w:p w14:paraId="032F7BAC" w14:textId="4F5E5043" w:rsidR="0088738F" w:rsidRPr="0075792D" w:rsidRDefault="0088738F" w:rsidP="00387BFE">
      <w:pPr>
        <w:numPr>
          <w:ilvl w:val="0"/>
          <w:numId w:val="83"/>
        </w:numPr>
        <w:shd w:val="clear" w:color="auto" w:fill="FFFFFF"/>
        <w:ind w:left="1701" w:hanging="567"/>
        <w:jc w:val="both"/>
        <w:rPr>
          <w:sz w:val="24"/>
          <w:szCs w:val="24"/>
        </w:rPr>
      </w:pPr>
      <w:r>
        <w:rPr>
          <w:sz w:val="24"/>
          <w:szCs w:val="24"/>
          <w:lang w:val="en-US" w:eastAsia="en-US"/>
        </w:rPr>
        <w:t xml:space="preserve">any amount of </w:t>
      </w:r>
      <w:r w:rsidR="00870DF2">
        <w:rPr>
          <w:sz w:val="24"/>
          <w:szCs w:val="24"/>
          <w:lang w:val="en-US" w:eastAsia="en-US"/>
        </w:rPr>
        <w:t>Project Fund</w:t>
      </w:r>
      <w:r w:rsidR="000269E4">
        <w:rPr>
          <w:sz w:val="24"/>
          <w:szCs w:val="24"/>
          <w:lang w:val="en-US" w:eastAsia="en-US"/>
        </w:rPr>
        <w:t>s</w:t>
      </w:r>
      <w:r w:rsidR="00870DF2">
        <w:rPr>
          <w:sz w:val="24"/>
          <w:szCs w:val="24"/>
          <w:lang w:val="en-US" w:eastAsia="en-US"/>
        </w:rPr>
        <w:t xml:space="preserve"> </w:t>
      </w:r>
      <w:r>
        <w:rPr>
          <w:sz w:val="24"/>
          <w:szCs w:val="24"/>
          <w:lang w:val="en-US" w:eastAsia="en-US"/>
        </w:rPr>
        <w:t xml:space="preserve">that you have recovered from a </w:t>
      </w:r>
      <w:r w:rsidR="00DF07B4">
        <w:rPr>
          <w:sz w:val="24"/>
          <w:szCs w:val="24"/>
          <w:lang w:val="en-US" w:eastAsia="en-US"/>
        </w:rPr>
        <w:t>Fund Recipient</w:t>
      </w:r>
      <w:r>
        <w:rPr>
          <w:sz w:val="24"/>
          <w:szCs w:val="24"/>
          <w:lang w:val="en-US" w:eastAsia="en-US"/>
        </w:rPr>
        <w:t xml:space="preserve"> in accordance with its Project Agreement </w:t>
      </w:r>
      <w:r w:rsidR="006539B1">
        <w:rPr>
          <w:sz w:val="24"/>
          <w:szCs w:val="24"/>
          <w:lang w:val="en-US" w:eastAsia="en-US"/>
        </w:rPr>
        <w:t xml:space="preserve">and still hold </w:t>
      </w:r>
      <w:r>
        <w:rPr>
          <w:sz w:val="24"/>
          <w:szCs w:val="24"/>
          <w:lang w:val="en-US" w:eastAsia="en-US"/>
        </w:rPr>
        <w:t xml:space="preserve">as at the </w:t>
      </w:r>
      <w:r w:rsidR="000269E4">
        <w:rPr>
          <w:sz w:val="24"/>
          <w:szCs w:val="24"/>
          <w:lang w:val="en-US" w:eastAsia="en-US"/>
        </w:rPr>
        <w:t>end of the Activity Period</w:t>
      </w:r>
      <w:r>
        <w:rPr>
          <w:sz w:val="24"/>
          <w:szCs w:val="24"/>
          <w:lang w:val="en-US" w:eastAsia="en-US"/>
        </w:rPr>
        <w:t xml:space="preserve"> </w:t>
      </w:r>
      <w:r w:rsidR="00B24305">
        <w:rPr>
          <w:sz w:val="24"/>
          <w:szCs w:val="24"/>
          <w:lang w:val="en-US" w:eastAsia="en-US"/>
        </w:rPr>
        <w:t xml:space="preserve">or the date </w:t>
      </w:r>
      <w:r>
        <w:rPr>
          <w:sz w:val="24"/>
          <w:szCs w:val="24"/>
          <w:lang w:val="en-US" w:eastAsia="en-US"/>
        </w:rPr>
        <w:t xml:space="preserve">we provide </w:t>
      </w:r>
      <w:r w:rsidR="005E0EA4">
        <w:rPr>
          <w:sz w:val="24"/>
          <w:szCs w:val="24"/>
          <w:lang w:val="en-US" w:eastAsia="en-US"/>
        </w:rPr>
        <w:t>the</w:t>
      </w:r>
      <w:r>
        <w:rPr>
          <w:sz w:val="24"/>
          <w:szCs w:val="24"/>
          <w:lang w:val="en-US" w:eastAsia="en-US"/>
        </w:rPr>
        <w:t xml:space="preserve"> notice of termination </w:t>
      </w:r>
      <w:r w:rsidR="005E0EA4">
        <w:rPr>
          <w:sz w:val="24"/>
          <w:szCs w:val="24"/>
          <w:lang w:val="en-US" w:eastAsia="en-US"/>
        </w:rPr>
        <w:t xml:space="preserve">to you </w:t>
      </w:r>
      <w:r>
        <w:rPr>
          <w:sz w:val="24"/>
          <w:szCs w:val="24"/>
          <w:lang w:val="en-US" w:eastAsia="en-US"/>
        </w:rPr>
        <w:t>under clause 22 or 23 of this Agreement</w:t>
      </w:r>
      <w:r w:rsidR="00814DB6">
        <w:rPr>
          <w:sz w:val="24"/>
          <w:szCs w:val="24"/>
          <w:lang w:val="en-US" w:eastAsia="en-US"/>
        </w:rPr>
        <w:t xml:space="preserve"> (whichever applies).</w:t>
      </w:r>
    </w:p>
    <w:p w14:paraId="6BAE81DC" w14:textId="74A24584" w:rsidR="00426C5B" w:rsidRDefault="005E0EA4" w:rsidP="002A7085">
      <w:pPr>
        <w:rPr>
          <w:sz w:val="24"/>
          <w:szCs w:val="24"/>
          <w:lang w:val="en-US" w:eastAsia="en-US"/>
        </w:rPr>
      </w:pPr>
      <w:r>
        <w:rPr>
          <w:sz w:val="24"/>
          <w:szCs w:val="24"/>
          <w:lang w:val="en-US" w:eastAsia="en-US"/>
        </w:rPr>
        <w:t>23A.</w:t>
      </w:r>
      <w:r w:rsidR="009F1564">
        <w:rPr>
          <w:sz w:val="24"/>
          <w:szCs w:val="24"/>
          <w:lang w:val="en-US" w:eastAsia="en-US"/>
        </w:rPr>
        <w:t>4</w:t>
      </w:r>
      <w:r>
        <w:rPr>
          <w:sz w:val="24"/>
          <w:szCs w:val="24"/>
          <w:lang w:val="en-US" w:eastAsia="en-US"/>
        </w:rPr>
        <w:tab/>
        <w:t>You must pay us an amount specified in clause 23A.</w:t>
      </w:r>
      <w:r w:rsidR="009F1564">
        <w:rPr>
          <w:sz w:val="24"/>
          <w:szCs w:val="24"/>
          <w:lang w:val="en-US" w:eastAsia="en-US"/>
        </w:rPr>
        <w:t xml:space="preserve">3 </w:t>
      </w:r>
      <w:r>
        <w:rPr>
          <w:sz w:val="24"/>
          <w:szCs w:val="24"/>
          <w:lang w:val="en-US" w:eastAsia="en-US"/>
        </w:rPr>
        <w:t xml:space="preserve">within 20 Business Days after the </w:t>
      </w:r>
      <w:r w:rsidR="006539B1">
        <w:rPr>
          <w:sz w:val="24"/>
          <w:szCs w:val="24"/>
          <w:lang w:val="en-US" w:eastAsia="en-US"/>
        </w:rPr>
        <w:t>end of the Activity Period</w:t>
      </w:r>
      <w:r w:rsidR="0097489F">
        <w:rPr>
          <w:sz w:val="24"/>
          <w:szCs w:val="24"/>
          <w:lang w:val="en-US" w:eastAsia="en-US"/>
        </w:rPr>
        <w:t xml:space="preserve"> </w:t>
      </w:r>
      <w:r w:rsidR="00B24305">
        <w:rPr>
          <w:sz w:val="24"/>
          <w:szCs w:val="24"/>
          <w:lang w:val="en-US" w:eastAsia="en-US"/>
        </w:rPr>
        <w:t xml:space="preserve">or the </w:t>
      </w:r>
      <w:r>
        <w:rPr>
          <w:sz w:val="24"/>
          <w:szCs w:val="24"/>
          <w:lang w:val="en-US" w:eastAsia="en-US"/>
        </w:rPr>
        <w:t>date that we provide the notice of termination to you under clause 22 or 23 of this Agreement</w:t>
      </w:r>
      <w:r w:rsidR="00814DB6">
        <w:rPr>
          <w:sz w:val="24"/>
          <w:szCs w:val="24"/>
          <w:lang w:val="en-US" w:eastAsia="en-US"/>
        </w:rPr>
        <w:t xml:space="preserve"> (whichever applies)</w:t>
      </w:r>
      <w:r w:rsidR="00382B53">
        <w:rPr>
          <w:sz w:val="24"/>
          <w:szCs w:val="24"/>
          <w:lang w:val="en-US" w:eastAsia="en-US"/>
        </w:rPr>
        <w:t>.</w:t>
      </w:r>
    </w:p>
    <w:p w14:paraId="7D220B05" w14:textId="5FCF9AB4" w:rsidR="0088738F" w:rsidRDefault="00426C5B" w:rsidP="002A7085">
      <w:pPr>
        <w:rPr>
          <w:sz w:val="24"/>
          <w:szCs w:val="24"/>
          <w:lang w:val="en-US" w:eastAsia="en-US"/>
        </w:rPr>
      </w:pPr>
      <w:r>
        <w:rPr>
          <w:sz w:val="24"/>
          <w:szCs w:val="24"/>
          <w:lang w:val="en-US" w:eastAsia="en-US"/>
        </w:rPr>
        <w:t>23A.</w:t>
      </w:r>
      <w:r w:rsidR="009F1564">
        <w:rPr>
          <w:sz w:val="24"/>
          <w:szCs w:val="24"/>
          <w:lang w:val="en-US" w:eastAsia="en-US"/>
        </w:rPr>
        <w:t>5</w:t>
      </w:r>
      <w:r>
        <w:rPr>
          <w:sz w:val="24"/>
          <w:szCs w:val="24"/>
          <w:lang w:val="en-US" w:eastAsia="en-US"/>
        </w:rPr>
        <w:tab/>
      </w:r>
      <w:r w:rsidR="0088738F" w:rsidRPr="002A7085">
        <w:rPr>
          <w:sz w:val="24"/>
          <w:szCs w:val="24"/>
          <w:lang w:val="en-US" w:eastAsia="en-US"/>
        </w:rPr>
        <w:t xml:space="preserve">Any </w:t>
      </w:r>
      <w:r>
        <w:rPr>
          <w:sz w:val="24"/>
          <w:szCs w:val="24"/>
          <w:lang w:val="en-US" w:eastAsia="en-US"/>
        </w:rPr>
        <w:t xml:space="preserve">additional </w:t>
      </w:r>
      <w:r w:rsidR="0088738F" w:rsidRPr="002A7085">
        <w:rPr>
          <w:sz w:val="24"/>
          <w:szCs w:val="24"/>
          <w:lang w:val="en-US" w:eastAsia="en-US"/>
        </w:rPr>
        <w:t>amount of Project Fund</w:t>
      </w:r>
      <w:r w:rsidR="000269E4">
        <w:rPr>
          <w:sz w:val="24"/>
          <w:szCs w:val="24"/>
          <w:lang w:val="en-US" w:eastAsia="en-US"/>
        </w:rPr>
        <w:t>s</w:t>
      </w:r>
      <w:r w:rsidR="0088738F" w:rsidRPr="002A7085">
        <w:rPr>
          <w:sz w:val="24"/>
          <w:szCs w:val="24"/>
          <w:lang w:val="en-US" w:eastAsia="en-US"/>
        </w:rPr>
        <w:t xml:space="preserve"> that you</w:t>
      </w:r>
      <w:r w:rsidRPr="0075792D">
        <w:rPr>
          <w:sz w:val="24"/>
          <w:szCs w:val="24"/>
          <w:lang w:val="en-US" w:eastAsia="en-US"/>
        </w:rPr>
        <w:t xml:space="preserve"> r</w:t>
      </w:r>
      <w:r w:rsidR="0088738F" w:rsidRPr="002A7085">
        <w:rPr>
          <w:sz w:val="24"/>
          <w:szCs w:val="24"/>
          <w:lang w:val="en-US" w:eastAsia="en-US"/>
        </w:rPr>
        <w:t xml:space="preserve">ecover from a </w:t>
      </w:r>
      <w:r w:rsidR="00DF07B4">
        <w:rPr>
          <w:sz w:val="24"/>
          <w:szCs w:val="24"/>
          <w:lang w:val="en-US" w:eastAsia="en-US"/>
        </w:rPr>
        <w:t>Fund Recipient</w:t>
      </w:r>
      <w:r w:rsidR="0088738F" w:rsidRPr="002A7085">
        <w:rPr>
          <w:sz w:val="24"/>
          <w:szCs w:val="24"/>
          <w:lang w:val="en-US" w:eastAsia="en-US"/>
        </w:rPr>
        <w:t xml:space="preserve"> </w:t>
      </w:r>
      <w:r>
        <w:rPr>
          <w:sz w:val="24"/>
          <w:szCs w:val="24"/>
          <w:lang w:val="en-US" w:eastAsia="en-US"/>
        </w:rPr>
        <w:t>after the repayment period specified in clause 23A.</w:t>
      </w:r>
      <w:r w:rsidR="006539B1">
        <w:rPr>
          <w:sz w:val="24"/>
          <w:szCs w:val="24"/>
          <w:lang w:val="en-US" w:eastAsia="en-US"/>
        </w:rPr>
        <w:t>4</w:t>
      </w:r>
      <w:r w:rsidR="00D4396B">
        <w:rPr>
          <w:sz w:val="24"/>
          <w:szCs w:val="24"/>
          <w:lang w:val="en-US" w:eastAsia="en-US"/>
        </w:rPr>
        <w:t xml:space="preserve"> </w:t>
      </w:r>
      <w:r>
        <w:rPr>
          <w:sz w:val="24"/>
          <w:szCs w:val="24"/>
          <w:lang w:val="en-US" w:eastAsia="en-US"/>
        </w:rPr>
        <w:t xml:space="preserve">must be </w:t>
      </w:r>
      <w:r w:rsidR="0088738F">
        <w:rPr>
          <w:sz w:val="24"/>
          <w:szCs w:val="24"/>
          <w:lang w:val="en-US" w:eastAsia="en-US"/>
        </w:rPr>
        <w:t xml:space="preserve">paid to us within 20 Business Days of </w:t>
      </w:r>
      <w:r>
        <w:rPr>
          <w:sz w:val="24"/>
          <w:szCs w:val="24"/>
          <w:lang w:val="en-US" w:eastAsia="en-US"/>
        </w:rPr>
        <w:t>the date you recover</w:t>
      </w:r>
      <w:r w:rsidR="0088738F">
        <w:rPr>
          <w:sz w:val="24"/>
          <w:szCs w:val="24"/>
          <w:lang w:val="en-US" w:eastAsia="en-US"/>
        </w:rPr>
        <w:t xml:space="preserve"> t</w:t>
      </w:r>
      <w:r w:rsidR="005E0EA4">
        <w:rPr>
          <w:sz w:val="24"/>
          <w:szCs w:val="24"/>
          <w:lang w:val="en-US" w:eastAsia="en-US"/>
        </w:rPr>
        <w:t xml:space="preserve">he </w:t>
      </w:r>
      <w:r w:rsidR="0088738F">
        <w:rPr>
          <w:sz w:val="24"/>
          <w:szCs w:val="24"/>
          <w:lang w:val="en-US" w:eastAsia="en-US"/>
        </w:rPr>
        <w:t xml:space="preserve">amount from the </w:t>
      </w:r>
      <w:r w:rsidR="00DF07B4">
        <w:rPr>
          <w:sz w:val="24"/>
          <w:szCs w:val="24"/>
          <w:lang w:val="en-US" w:eastAsia="en-US"/>
        </w:rPr>
        <w:t>Fund Recipient</w:t>
      </w:r>
      <w:r w:rsidR="0088738F">
        <w:rPr>
          <w:sz w:val="24"/>
          <w:szCs w:val="24"/>
          <w:lang w:val="en-US" w:eastAsia="en-US"/>
        </w:rPr>
        <w:t xml:space="preserve">. </w:t>
      </w:r>
    </w:p>
    <w:p w14:paraId="6EB5E28B" w14:textId="12CB997F" w:rsidR="00E964D4" w:rsidRDefault="00E964D4" w:rsidP="002A7085">
      <w:pPr>
        <w:rPr>
          <w:sz w:val="24"/>
          <w:szCs w:val="24"/>
          <w:lang w:val="en-US" w:eastAsia="en-US"/>
        </w:rPr>
      </w:pPr>
      <w:r>
        <w:rPr>
          <w:sz w:val="24"/>
          <w:szCs w:val="24"/>
          <w:lang w:val="en-US" w:eastAsia="en-US"/>
        </w:rPr>
        <w:t>2</w:t>
      </w:r>
      <w:r w:rsidR="00426C5B">
        <w:rPr>
          <w:sz w:val="24"/>
          <w:szCs w:val="24"/>
          <w:lang w:val="en-US" w:eastAsia="en-US"/>
        </w:rPr>
        <w:t>3A.</w:t>
      </w:r>
      <w:r w:rsidR="009F1564">
        <w:rPr>
          <w:sz w:val="24"/>
          <w:szCs w:val="24"/>
          <w:lang w:val="en-US" w:eastAsia="en-US"/>
        </w:rPr>
        <w:t>6</w:t>
      </w:r>
      <w:r w:rsidRPr="00CA1550">
        <w:rPr>
          <w:sz w:val="24"/>
          <w:szCs w:val="24"/>
          <w:lang w:val="en-US" w:eastAsia="en-US"/>
        </w:rPr>
        <w:tab/>
      </w:r>
      <w:r w:rsidR="00426C5B">
        <w:rPr>
          <w:sz w:val="24"/>
          <w:szCs w:val="24"/>
          <w:lang w:val="en-US" w:eastAsia="en-US"/>
        </w:rPr>
        <w:t>In addition to clause 23A.</w:t>
      </w:r>
      <w:r w:rsidR="009F1564">
        <w:rPr>
          <w:sz w:val="24"/>
          <w:szCs w:val="24"/>
          <w:lang w:val="en-US" w:eastAsia="en-US"/>
        </w:rPr>
        <w:t xml:space="preserve">4 </w:t>
      </w:r>
      <w:r w:rsidR="00426C5B">
        <w:rPr>
          <w:sz w:val="24"/>
          <w:szCs w:val="24"/>
          <w:lang w:val="en-US" w:eastAsia="en-US"/>
        </w:rPr>
        <w:t>and 23A.</w:t>
      </w:r>
      <w:r w:rsidR="009F1564">
        <w:rPr>
          <w:sz w:val="24"/>
          <w:szCs w:val="24"/>
          <w:lang w:val="en-US" w:eastAsia="en-US"/>
        </w:rPr>
        <w:t>5</w:t>
      </w:r>
      <w:r w:rsidR="00426C5B">
        <w:rPr>
          <w:sz w:val="24"/>
          <w:szCs w:val="24"/>
          <w:lang w:val="en-US" w:eastAsia="en-US"/>
        </w:rPr>
        <w:t>, i</w:t>
      </w:r>
      <w:r>
        <w:rPr>
          <w:sz w:val="24"/>
          <w:szCs w:val="24"/>
          <w:lang w:val="en-US" w:eastAsia="en-US"/>
        </w:rPr>
        <w:t xml:space="preserve">f you </w:t>
      </w:r>
      <w:r w:rsidR="0088738F">
        <w:rPr>
          <w:sz w:val="24"/>
          <w:szCs w:val="24"/>
          <w:lang w:val="en-US" w:eastAsia="en-US"/>
        </w:rPr>
        <w:t xml:space="preserve">do not comply </w:t>
      </w:r>
      <w:r w:rsidR="005E0EA4">
        <w:rPr>
          <w:sz w:val="24"/>
          <w:szCs w:val="24"/>
          <w:lang w:val="en-US" w:eastAsia="en-US"/>
        </w:rPr>
        <w:t>with clause 23A.1</w:t>
      </w:r>
      <w:r w:rsidR="00426C5B">
        <w:rPr>
          <w:sz w:val="24"/>
          <w:szCs w:val="24"/>
          <w:lang w:val="en-US" w:eastAsia="en-US"/>
        </w:rPr>
        <w:t xml:space="preserve"> regarding an amount of Project Funds</w:t>
      </w:r>
      <w:r w:rsidR="000F7677">
        <w:rPr>
          <w:sz w:val="24"/>
          <w:szCs w:val="24"/>
          <w:lang w:val="en-US" w:eastAsia="en-US"/>
        </w:rPr>
        <w:t xml:space="preserve"> that you have paid to a </w:t>
      </w:r>
      <w:r w:rsidR="00DF07B4">
        <w:rPr>
          <w:sz w:val="24"/>
          <w:szCs w:val="24"/>
          <w:lang w:val="en-US" w:eastAsia="en-US"/>
        </w:rPr>
        <w:t>Fund Recipient</w:t>
      </w:r>
      <w:r w:rsidR="00426C5B">
        <w:rPr>
          <w:sz w:val="24"/>
          <w:szCs w:val="24"/>
          <w:lang w:val="en-US" w:eastAsia="en-US"/>
        </w:rPr>
        <w:t>, we may recover that amount of Project Funds from you</w:t>
      </w:r>
      <w:r w:rsidR="000F7677">
        <w:rPr>
          <w:sz w:val="24"/>
          <w:szCs w:val="24"/>
          <w:lang w:val="en-US" w:eastAsia="en-US"/>
        </w:rPr>
        <w:t xml:space="preserve"> (regardless of whether you have recovered it from the </w:t>
      </w:r>
      <w:r w:rsidR="00DF07B4">
        <w:rPr>
          <w:sz w:val="24"/>
          <w:szCs w:val="24"/>
          <w:lang w:val="en-US" w:eastAsia="en-US"/>
        </w:rPr>
        <w:t>Fund Recipient</w:t>
      </w:r>
      <w:r w:rsidR="000F7677">
        <w:rPr>
          <w:sz w:val="24"/>
          <w:szCs w:val="24"/>
          <w:lang w:val="en-US" w:eastAsia="en-US"/>
        </w:rPr>
        <w:t>)</w:t>
      </w:r>
      <w:r w:rsidR="00426C5B">
        <w:rPr>
          <w:sz w:val="24"/>
          <w:szCs w:val="24"/>
          <w:lang w:val="en-US" w:eastAsia="en-US"/>
        </w:rPr>
        <w:t>.</w:t>
      </w:r>
    </w:p>
    <w:p w14:paraId="1908A7FB" w14:textId="2D529761" w:rsidR="00D4396B" w:rsidRDefault="00D4396B" w:rsidP="00F7612F">
      <w:r>
        <w:rPr>
          <w:sz w:val="24"/>
          <w:szCs w:val="24"/>
          <w:lang w:val="en-US" w:eastAsia="en-US"/>
        </w:rPr>
        <w:t>23A.</w:t>
      </w:r>
      <w:r w:rsidR="006B3EC2">
        <w:rPr>
          <w:sz w:val="24"/>
          <w:szCs w:val="24"/>
          <w:lang w:val="en-US" w:eastAsia="en-US"/>
        </w:rPr>
        <w:t>7</w:t>
      </w:r>
      <w:r>
        <w:rPr>
          <w:sz w:val="24"/>
          <w:szCs w:val="24"/>
          <w:lang w:val="en-US" w:eastAsia="en-US"/>
        </w:rPr>
        <w:tab/>
      </w:r>
      <w:r>
        <w:rPr>
          <w:color w:val="000000"/>
          <w:spacing w:val="-1"/>
          <w:sz w:val="24"/>
          <w:szCs w:val="24"/>
          <w:lang w:val="en-US"/>
        </w:rPr>
        <w:t>If you must repay us an amount under this clause 23A:</w:t>
      </w:r>
    </w:p>
    <w:p w14:paraId="17945D61" w14:textId="77EB684D" w:rsidR="00D4396B" w:rsidRDefault="00D4396B" w:rsidP="00D4396B">
      <w:pPr>
        <w:numPr>
          <w:ilvl w:val="0"/>
          <w:numId w:val="84"/>
        </w:numPr>
        <w:shd w:val="clear" w:color="auto" w:fill="FFFFFF"/>
        <w:tabs>
          <w:tab w:val="left" w:pos="1701"/>
        </w:tabs>
        <w:ind w:left="1701" w:hanging="567"/>
        <w:jc w:val="both"/>
      </w:pPr>
      <w:r w:rsidRPr="00C47849">
        <w:rPr>
          <w:color w:val="000000"/>
          <w:sz w:val="24"/>
          <w:szCs w:val="24"/>
        </w:rPr>
        <w:t xml:space="preserve">you must pay </w:t>
      </w:r>
      <w:r>
        <w:rPr>
          <w:color w:val="000000"/>
          <w:sz w:val="24"/>
          <w:szCs w:val="24"/>
        </w:rPr>
        <w:t>I</w:t>
      </w:r>
      <w:r w:rsidRPr="00C47849">
        <w:rPr>
          <w:color w:val="000000"/>
          <w:sz w:val="24"/>
          <w:szCs w:val="24"/>
        </w:rPr>
        <w:t xml:space="preserve">nterest on any part of the amount that is outstanding after the </w:t>
      </w:r>
      <w:r>
        <w:rPr>
          <w:color w:val="000000"/>
          <w:sz w:val="24"/>
          <w:szCs w:val="24"/>
        </w:rPr>
        <w:t>due date for the payment</w:t>
      </w:r>
      <w:r w:rsidRPr="00C47849">
        <w:rPr>
          <w:color w:val="000000"/>
          <w:sz w:val="24"/>
          <w:szCs w:val="24"/>
        </w:rPr>
        <w:t xml:space="preserve"> until the date that the outstanding amount is repaid in full</w:t>
      </w:r>
      <w:r>
        <w:rPr>
          <w:color w:val="000000"/>
          <w:spacing w:val="-3"/>
          <w:sz w:val="24"/>
          <w:szCs w:val="24"/>
          <w:lang w:val="en-US"/>
        </w:rPr>
        <w:t xml:space="preserve">; </w:t>
      </w:r>
    </w:p>
    <w:p w14:paraId="2B87A4A0" w14:textId="518E50F7" w:rsidR="00D4396B" w:rsidRPr="00F7612F" w:rsidRDefault="00D4396B" w:rsidP="00F7612F">
      <w:pPr>
        <w:pStyle w:val="ListParagraph"/>
        <w:numPr>
          <w:ilvl w:val="0"/>
          <w:numId w:val="84"/>
        </w:numPr>
        <w:shd w:val="clear" w:color="auto" w:fill="FFFFFF"/>
        <w:tabs>
          <w:tab w:val="left" w:pos="1701"/>
        </w:tabs>
        <w:ind w:left="1701" w:hanging="567"/>
        <w:jc w:val="both"/>
        <w:rPr>
          <w:color w:val="000000"/>
          <w:spacing w:val="-1"/>
          <w:sz w:val="24"/>
          <w:szCs w:val="24"/>
          <w:lang w:val="en-US"/>
        </w:rPr>
      </w:pPr>
      <w:r w:rsidRPr="00F7612F">
        <w:rPr>
          <w:color w:val="000000"/>
          <w:spacing w:val="-2"/>
          <w:sz w:val="24"/>
          <w:szCs w:val="24"/>
          <w:lang w:val="en-US"/>
        </w:rPr>
        <w:t xml:space="preserve">we may recover the amount and any Interest as a debt </w:t>
      </w:r>
      <w:r w:rsidRPr="00F7612F">
        <w:rPr>
          <w:color w:val="000000"/>
          <w:spacing w:val="-1"/>
          <w:sz w:val="24"/>
          <w:szCs w:val="24"/>
          <w:lang w:val="en-US"/>
        </w:rPr>
        <w:t>due to the Commonwealth; and</w:t>
      </w:r>
    </w:p>
    <w:p w14:paraId="211F50A7" w14:textId="02A97459" w:rsidR="00D4396B" w:rsidRPr="00F7612F" w:rsidRDefault="00D4396B" w:rsidP="00F7612F">
      <w:pPr>
        <w:numPr>
          <w:ilvl w:val="0"/>
          <w:numId w:val="84"/>
        </w:numPr>
        <w:shd w:val="clear" w:color="auto" w:fill="FFFFFF"/>
        <w:tabs>
          <w:tab w:val="left" w:pos="1701"/>
        </w:tabs>
        <w:ind w:left="1701" w:hanging="567"/>
        <w:jc w:val="both"/>
        <w:rPr>
          <w:color w:val="000000"/>
          <w:sz w:val="24"/>
          <w:szCs w:val="24"/>
        </w:rPr>
      </w:pPr>
      <w:r>
        <w:rPr>
          <w:color w:val="000000"/>
          <w:sz w:val="24"/>
          <w:szCs w:val="24"/>
        </w:rPr>
        <w:t>w</w:t>
      </w:r>
      <w:r w:rsidRPr="00F7612F">
        <w:rPr>
          <w:color w:val="000000"/>
          <w:sz w:val="24"/>
          <w:szCs w:val="24"/>
        </w:rPr>
        <w:t xml:space="preserve">e can recover </w:t>
      </w:r>
      <w:r>
        <w:rPr>
          <w:color w:val="000000"/>
          <w:sz w:val="24"/>
          <w:szCs w:val="24"/>
        </w:rPr>
        <w:t xml:space="preserve">all or </w:t>
      </w:r>
      <w:r w:rsidRPr="00F7612F">
        <w:rPr>
          <w:color w:val="000000"/>
          <w:sz w:val="24"/>
          <w:szCs w:val="24"/>
        </w:rPr>
        <w:t xml:space="preserve">any of the amount and Interest </w:t>
      </w:r>
      <w:r>
        <w:rPr>
          <w:color w:val="000000"/>
          <w:sz w:val="24"/>
          <w:szCs w:val="24"/>
        </w:rPr>
        <w:t xml:space="preserve">payable under clause 23A.2 by </w:t>
      </w:r>
      <w:r w:rsidRPr="00F7612F">
        <w:rPr>
          <w:color w:val="000000"/>
          <w:sz w:val="24"/>
          <w:szCs w:val="24"/>
        </w:rPr>
        <w:t xml:space="preserve">deducting it from </w:t>
      </w:r>
      <w:r w:rsidR="00B450AA">
        <w:rPr>
          <w:color w:val="000000"/>
          <w:sz w:val="24"/>
          <w:szCs w:val="24"/>
        </w:rPr>
        <w:t xml:space="preserve">any </w:t>
      </w:r>
      <w:r w:rsidRPr="00F7612F">
        <w:rPr>
          <w:color w:val="000000"/>
          <w:sz w:val="24"/>
          <w:szCs w:val="24"/>
        </w:rPr>
        <w:t xml:space="preserve">subsequent amount </w:t>
      </w:r>
      <w:r w:rsidR="00B450AA">
        <w:rPr>
          <w:color w:val="000000"/>
          <w:sz w:val="24"/>
          <w:szCs w:val="24"/>
        </w:rPr>
        <w:t>payable to</w:t>
      </w:r>
      <w:r w:rsidRPr="00F7612F">
        <w:rPr>
          <w:color w:val="000000"/>
          <w:sz w:val="24"/>
          <w:szCs w:val="24"/>
        </w:rPr>
        <w:t xml:space="preserve"> you under this Agreement or any other agreement we have with you.</w:t>
      </w:r>
    </w:p>
    <w:p w14:paraId="465EC9F3" w14:textId="77777777" w:rsidR="00EF1A06" w:rsidRPr="00932CF1" w:rsidRDefault="00932CF1" w:rsidP="00923BCC">
      <w:pPr>
        <w:pStyle w:val="Heading2"/>
      </w:pPr>
      <w:bookmarkStart w:id="80" w:name="_Toc509320549"/>
      <w:r w:rsidRPr="00932CF1">
        <w:t>24</w:t>
      </w:r>
      <w:r w:rsidRPr="00932CF1">
        <w:tab/>
      </w:r>
      <w:r w:rsidR="00C6793A" w:rsidRPr="00932CF1">
        <w:t>Dispute Resolution</w:t>
      </w:r>
      <w:bookmarkEnd w:id="79"/>
      <w:bookmarkEnd w:id="80"/>
    </w:p>
    <w:p w14:paraId="3D76394F" w14:textId="77777777"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clause 2</w:t>
      </w:r>
      <w:r w:rsidR="00CB0BAC">
        <w:rPr>
          <w:color w:val="000000"/>
          <w:sz w:val="24"/>
          <w:szCs w:val="24"/>
          <w:lang w:val="en-US"/>
        </w:rPr>
        <w:t>4</w:t>
      </w:r>
      <w:r w:rsidR="00C6793A">
        <w:rPr>
          <w:color w:val="000000"/>
          <w:sz w:val="24"/>
          <w:szCs w:val="24"/>
          <w:lang w:val="en-US"/>
        </w:rPr>
        <w:t>,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14:paraId="7B8150DB" w14:textId="77777777" w:rsidR="00EF1A06" w:rsidRDefault="00C6793A" w:rsidP="002A7085">
      <w:pPr>
        <w:numPr>
          <w:ilvl w:val="0"/>
          <w:numId w:val="79"/>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14:paraId="2B07D480" w14:textId="77777777" w:rsidR="00EF1A06" w:rsidRDefault="00C6793A" w:rsidP="002A7085">
      <w:pPr>
        <w:numPr>
          <w:ilvl w:val="0"/>
          <w:numId w:val="79"/>
        </w:numPr>
        <w:shd w:val="clear" w:color="auto" w:fill="FFFFFF"/>
        <w:ind w:left="1701" w:right="516" w:hanging="567"/>
        <w:jc w:val="both"/>
        <w:rPr>
          <w:color w:val="000000"/>
          <w:spacing w:val="-11"/>
          <w:sz w:val="24"/>
          <w:szCs w:val="24"/>
          <w:lang w:val="en-US"/>
        </w:rPr>
      </w:pPr>
      <w:r>
        <w:rPr>
          <w:color w:val="000000"/>
          <w:sz w:val="24"/>
          <w:szCs w:val="24"/>
          <w:lang w:val="en-US"/>
        </w:rPr>
        <w:t xml:space="preserve">the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authorise </w:t>
      </w:r>
      <w:r>
        <w:rPr>
          <w:color w:val="000000"/>
          <w:spacing w:val="-2"/>
          <w:sz w:val="24"/>
          <w:szCs w:val="24"/>
          <w:lang w:val="en-US"/>
        </w:rPr>
        <w:t>persons to act for them</w:t>
      </w:r>
      <w:r w:rsidR="00FB2404">
        <w:rPr>
          <w:color w:val="000000"/>
          <w:spacing w:val="-2"/>
          <w:sz w:val="24"/>
          <w:szCs w:val="24"/>
          <w:lang w:val="en-US"/>
        </w:rPr>
        <w:t>.</w:t>
      </w:r>
    </w:p>
    <w:p w14:paraId="666FFE8D" w14:textId="77777777" w:rsidR="00EF1A06" w:rsidRDefault="00CB0BAC" w:rsidP="00EC2122">
      <w:pPr>
        <w:shd w:val="clear" w:color="auto" w:fill="FFFFFF"/>
        <w:ind w:hanging="708"/>
        <w:jc w:val="both"/>
      </w:pPr>
      <w:r>
        <w:rPr>
          <w:color w:val="000000"/>
          <w:spacing w:val="-6"/>
          <w:sz w:val="24"/>
          <w:szCs w:val="24"/>
          <w:lang w:val="en-US"/>
        </w:rPr>
        <w:lastRenderedPageBreak/>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14:paraId="71854F12" w14:textId="77777777"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14:paraId="22375C4D" w14:textId="77777777"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14:paraId="40DCCC11" w14:textId="77777777" w:rsidR="00EF1A06" w:rsidRDefault="00C6793A" w:rsidP="00960780">
      <w:pPr>
        <w:numPr>
          <w:ilvl w:val="0"/>
          <w:numId w:val="33"/>
        </w:numPr>
        <w:shd w:val="clear" w:color="auto" w:fill="FFFFFF"/>
        <w:ind w:left="1701" w:hanging="567"/>
        <w:jc w:val="both"/>
        <w:rPr>
          <w:color w:val="000000"/>
          <w:spacing w:val="-11"/>
          <w:sz w:val="24"/>
          <w:szCs w:val="24"/>
          <w:lang w:val="en-US"/>
        </w:rPr>
      </w:pPr>
      <w:r>
        <w:rPr>
          <w:color w:val="000000"/>
          <w:spacing w:val="-2"/>
          <w:sz w:val="24"/>
          <w:szCs w:val="24"/>
          <w:lang w:val="en-US"/>
        </w:rPr>
        <w:t>where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14:paraId="718D76B3" w14:textId="77777777" w:rsidR="00EF1A06" w:rsidRPr="00932CF1" w:rsidRDefault="00932CF1" w:rsidP="00923BCC">
      <w:pPr>
        <w:pStyle w:val="Heading2"/>
      </w:pPr>
      <w:bookmarkStart w:id="81" w:name="_Toc389817397"/>
      <w:bookmarkStart w:id="82" w:name="_Toc509320550"/>
      <w:r w:rsidRPr="00932CF1">
        <w:t>25</w:t>
      </w:r>
      <w:r w:rsidRPr="00932CF1">
        <w:tab/>
      </w:r>
      <w:r w:rsidR="00C6793A" w:rsidRPr="00932CF1">
        <w:t>Exceptions to clause 2</w:t>
      </w:r>
      <w:r w:rsidR="00CB0BAC" w:rsidRPr="00932CF1">
        <w:t>4</w:t>
      </w:r>
      <w:bookmarkEnd w:id="81"/>
      <w:bookmarkEnd w:id="82"/>
    </w:p>
    <w:p w14:paraId="5B0F98A7" w14:textId="77777777"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14:paraId="0060209A" w14:textId="1A184318" w:rsidR="00EF1A06" w:rsidRPr="00387BFE" w:rsidRDefault="00D9591A" w:rsidP="00EC2122">
      <w:pPr>
        <w:shd w:val="clear" w:color="auto" w:fill="FFFFFF"/>
        <w:spacing w:before="250" w:line="274" w:lineRule="exact"/>
        <w:ind w:hanging="708"/>
        <w:jc w:val="both"/>
        <w:rPr>
          <w:color w:val="000000"/>
          <w:spacing w:val="1"/>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w:t>
      </w:r>
      <w:r w:rsidR="001339EA">
        <w:rPr>
          <w:color w:val="000000"/>
          <w:spacing w:val="-2"/>
          <w:sz w:val="24"/>
          <w:szCs w:val="24"/>
          <w:lang w:val="en-US"/>
        </w:rPr>
        <w:t xml:space="preserve"> to</w:t>
      </w:r>
      <w:r w:rsidR="00C6793A">
        <w:rPr>
          <w:color w:val="000000"/>
          <w:spacing w:val="-2"/>
          <w:sz w:val="24"/>
          <w:szCs w:val="24"/>
          <w:lang w:val="en-US"/>
        </w:rPr>
        <w:t>11 (which deal</w:t>
      </w:r>
      <w:r w:rsidR="00AA4671">
        <w:rPr>
          <w:color w:val="000000"/>
          <w:spacing w:val="-2"/>
          <w:sz w:val="24"/>
          <w:szCs w:val="24"/>
          <w:lang w:val="en-US"/>
        </w:rPr>
        <w:t xml:space="preserve"> </w:t>
      </w:r>
      <w:r w:rsidR="00C6793A">
        <w:rPr>
          <w:color w:val="000000"/>
          <w:sz w:val="24"/>
          <w:szCs w:val="24"/>
          <w:lang w:val="en-US"/>
        </w:rPr>
        <w:t xml:space="preserve">with </w:t>
      </w:r>
      <w:r w:rsidR="00CF043F">
        <w:rPr>
          <w:color w:val="000000"/>
          <w:sz w:val="24"/>
          <w:szCs w:val="24"/>
          <w:lang w:val="en-US"/>
        </w:rPr>
        <w:t xml:space="preserve">the </w:t>
      </w:r>
      <w:r w:rsidR="003D75BD">
        <w:rPr>
          <w:color w:val="000000"/>
          <w:sz w:val="24"/>
          <w:szCs w:val="24"/>
          <w:lang w:val="en-US"/>
        </w:rPr>
        <w:t>Grant</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w:t>
      </w:r>
      <w:r w:rsidR="00952EBB">
        <w:rPr>
          <w:color w:val="000000"/>
          <w:sz w:val="24"/>
          <w:szCs w:val="24"/>
          <w:lang w:val="en-US"/>
        </w:rPr>
        <w:t>Our right to t</w:t>
      </w:r>
      <w:r w:rsidR="00C6793A">
        <w:rPr>
          <w:color w:val="000000"/>
          <w:sz w:val="24"/>
          <w:szCs w:val="24"/>
          <w:lang w:val="en-US"/>
        </w:rPr>
        <w:t>erminat</w:t>
      </w:r>
      <w:r w:rsidR="00952EBB">
        <w:rPr>
          <w:color w:val="000000"/>
          <w:sz w:val="24"/>
          <w:szCs w:val="24"/>
          <w:lang w:val="en-US"/>
        </w:rPr>
        <w:t>e</w:t>
      </w:r>
      <w:r w:rsidR="00C6793A">
        <w:rPr>
          <w:color w:val="000000"/>
          <w:sz w:val="24"/>
          <w:szCs w:val="24"/>
          <w:lang w:val="en-US"/>
        </w:rPr>
        <w:t>, or reduc</w:t>
      </w:r>
      <w:r w:rsidR="00952EBB">
        <w:rPr>
          <w:color w:val="000000"/>
          <w:sz w:val="24"/>
          <w:szCs w:val="24"/>
          <w:lang w:val="en-US"/>
        </w:rPr>
        <w:t xml:space="preserve">e the </w:t>
      </w:r>
      <w:r w:rsidR="00C6793A">
        <w:rPr>
          <w:color w:val="000000"/>
          <w:sz w:val="24"/>
          <w:szCs w:val="24"/>
          <w:lang w:val="en-US"/>
        </w:rPr>
        <w:t>scope</w:t>
      </w:r>
      <w:r w:rsidR="00952EBB">
        <w:rPr>
          <w:color w:val="000000"/>
          <w:sz w:val="24"/>
          <w:szCs w:val="24"/>
          <w:lang w:val="en-US"/>
        </w:rPr>
        <w:t xml:space="preserve"> of, the Agreement)</w:t>
      </w:r>
      <w:r w:rsidR="001339EA">
        <w:rPr>
          <w:color w:val="000000"/>
          <w:spacing w:val="1"/>
          <w:sz w:val="24"/>
          <w:szCs w:val="24"/>
          <w:lang w:val="en-US"/>
        </w:rPr>
        <w:t>,</w:t>
      </w:r>
      <w:r w:rsidR="00C6793A">
        <w:rPr>
          <w:color w:val="000000"/>
          <w:spacing w:val="1"/>
          <w:sz w:val="24"/>
          <w:szCs w:val="24"/>
          <w:lang w:val="en-US"/>
        </w:rPr>
        <w:t xml:space="preserve"> 2</w:t>
      </w:r>
      <w:r>
        <w:rPr>
          <w:color w:val="000000"/>
          <w:spacing w:val="1"/>
          <w:sz w:val="24"/>
          <w:szCs w:val="24"/>
          <w:lang w:val="en-US"/>
        </w:rPr>
        <w:t>3</w:t>
      </w:r>
      <w:r w:rsidR="00C6793A">
        <w:rPr>
          <w:color w:val="000000"/>
          <w:spacing w:val="1"/>
          <w:sz w:val="24"/>
          <w:szCs w:val="24"/>
          <w:lang w:val="en-US"/>
        </w:rPr>
        <w:t xml:space="preserve"> (</w:t>
      </w:r>
      <w:r w:rsidR="00952EBB">
        <w:rPr>
          <w:color w:val="000000"/>
          <w:spacing w:val="1"/>
          <w:sz w:val="24"/>
          <w:szCs w:val="24"/>
          <w:lang w:val="en-US"/>
        </w:rPr>
        <w:t>Our right to t</w:t>
      </w:r>
      <w:r w:rsidR="00C6793A">
        <w:rPr>
          <w:color w:val="000000"/>
          <w:spacing w:val="1"/>
          <w:sz w:val="24"/>
          <w:szCs w:val="24"/>
          <w:lang w:val="en-US"/>
        </w:rPr>
        <w:t>erminat</w:t>
      </w:r>
      <w:r w:rsidR="00952EBB">
        <w:rPr>
          <w:color w:val="000000"/>
          <w:spacing w:val="1"/>
          <w:sz w:val="24"/>
          <w:szCs w:val="24"/>
          <w:lang w:val="en-US"/>
        </w:rPr>
        <w:t>e</w:t>
      </w:r>
      <w:r w:rsidR="00C6793A">
        <w:rPr>
          <w:color w:val="000000"/>
          <w:spacing w:val="1"/>
          <w:sz w:val="24"/>
          <w:szCs w:val="24"/>
          <w:lang w:val="en-US"/>
        </w:rPr>
        <w:t xml:space="preserve"> for your default or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r w:rsidR="001339EA">
        <w:rPr>
          <w:color w:val="000000"/>
          <w:spacing w:val="-1"/>
          <w:sz w:val="24"/>
          <w:szCs w:val="24"/>
          <w:lang w:val="en-US"/>
        </w:rPr>
        <w:t xml:space="preserve"> or 23A (</w:t>
      </w:r>
      <w:r w:rsidR="001339EA" w:rsidRPr="00387BFE">
        <w:rPr>
          <w:color w:val="000000"/>
          <w:spacing w:val="1"/>
          <w:sz w:val="24"/>
          <w:szCs w:val="24"/>
          <w:lang w:val="en-US"/>
        </w:rPr>
        <w:t>Repayment of the Grant and Project Funds</w:t>
      </w:r>
      <w:r w:rsidR="00DA166A">
        <w:rPr>
          <w:color w:val="000000"/>
          <w:spacing w:val="1"/>
          <w:sz w:val="24"/>
          <w:szCs w:val="24"/>
          <w:lang w:val="en-US"/>
        </w:rPr>
        <w:t>, including at the end of the Activity or</w:t>
      </w:r>
      <w:r w:rsidR="001339EA" w:rsidRPr="00387BFE">
        <w:rPr>
          <w:color w:val="000000"/>
          <w:spacing w:val="1"/>
          <w:sz w:val="24"/>
          <w:szCs w:val="24"/>
          <w:lang w:val="en-US"/>
        </w:rPr>
        <w:t xml:space="preserve"> on termination)</w:t>
      </w:r>
      <w:r w:rsidR="00C6793A" w:rsidRPr="00387BFE">
        <w:rPr>
          <w:color w:val="000000"/>
          <w:spacing w:val="1"/>
          <w:sz w:val="24"/>
          <w:szCs w:val="24"/>
          <w:lang w:val="en-US"/>
        </w:rPr>
        <w:t>.</w:t>
      </w:r>
    </w:p>
    <w:p w14:paraId="02CF76EF" w14:textId="77777777" w:rsidR="00EF1A06" w:rsidRPr="00932CF1" w:rsidRDefault="00932CF1" w:rsidP="00923BCC">
      <w:pPr>
        <w:pStyle w:val="Heading2"/>
      </w:pPr>
      <w:bookmarkStart w:id="83" w:name="_Toc389817398"/>
      <w:bookmarkStart w:id="84" w:name="_Toc509320551"/>
      <w:r w:rsidRPr="00F7612F">
        <w:t>26</w:t>
      </w:r>
      <w:r w:rsidRPr="00F7612F">
        <w:tab/>
      </w:r>
      <w:r w:rsidR="00C6793A" w:rsidRPr="00F7612F">
        <w:t>Obligation to perform des</w:t>
      </w:r>
      <w:r w:rsidR="00C6793A" w:rsidRPr="00932CF1">
        <w:t>pite dispute</w:t>
      </w:r>
      <w:bookmarkEnd w:id="83"/>
      <w:bookmarkEnd w:id="84"/>
    </w:p>
    <w:p w14:paraId="6C127123" w14:textId="77777777"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14:paraId="1A8B2A6A" w14:textId="77777777" w:rsidR="00EF1A06" w:rsidRPr="00D9591A" w:rsidRDefault="0059143B" w:rsidP="00591FC4">
      <w:pPr>
        <w:pStyle w:val="Heading1"/>
      </w:pPr>
      <w:bookmarkStart w:id="85" w:name="_Toc509320552"/>
      <w:r>
        <w:rPr>
          <w:lang w:val="en-US"/>
        </w:rPr>
        <w:t>Other Legal Matters</w:t>
      </w:r>
      <w:bookmarkEnd w:id="85"/>
    </w:p>
    <w:p w14:paraId="67E6EEE9" w14:textId="77777777" w:rsidR="00EF1A06" w:rsidRPr="00932CF1" w:rsidRDefault="00932CF1" w:rsidP="00923BCC">
      <w:pPr>
        <w:pStyle w:val="Heading2"/>
      </w:pPr>
      <w:bookmarkStart w:id="86" w:name="_Toc389817399"/>
      <w:bookmarkStart w:id="87" w:name="_Toc509320553"/>
      <w:r>
        <w:t>27</w:t>
      </w:r>
      <w:r>
        <w:tab/>
      </w:r>
      <w:r w:rsidR="00C6793A" w:rsidRPr="00932CF1">
        <w:t>Relationship between the parties</w:t>
      </w:r>
      <w:bookmarkEnd w:id="86"/>
      <w:bookmarkEnd w:id="87"/>
    </w:p>
    <w:p w14:paraId="216848A6" w14:textId="77777777" w:rsidR="00C56B73" w:rsidRDefault="00C56B73" w:rsidP="006B3EC2">
      <w:pPr>
        <w:shd w:val="clear" w:color="auto" w:fill="FFFFFF"/>
        <w:jc w:val="both"/>
        <w:rPr>
          <w:color w:val="000000"/>
          <w:spacing w:val="-14"/>
          <w:sz w:val="24"/>
          <w:szCs w:val="24"/>
          <w:lang w:val="en-US"/>
        </w:rPr>
      </w:pPr>
      <w:r w:rsidRPr="006B3EC2">
        <w:rPr>
          <w:color w:val="000000"/>
          <w:spacing w:val="-14"/>
          <w:sz w:val="24"/>
          <w:szCs w:val="24"/>
          <w:lang w:val="en-US"/>
        </w:rPr>
        <w:t>2</w:t>
      </w:r>
      <w:r w:rsidR="00D9591A" w:rsidRPr="006B3EC2">
        <w:rPr>
          <w:color w:val="000000"/>
          <w:spacing w:val="-14"/>
          <w:sz w:val="24"/>
          <w:szCs w:val="24"/>
          <w:lang w:val="en-US"/>
        </w:rPr>
        <w:t>7</w:t>
      </w:r>
      <w:r w:rsidRPr="006B3EC2">
        <w:rPr>
          <w:color w:val="000000"/>
          <w:spacing w:val="-14"/>
          <w:sz w:val="24"/>
          <w:szCs w:val="24"/>
          <w:lang w:val="en-US"/>
        </w:rPr>
        <w:t>.1</w:t>
      </w:r>
      <w:r w:rsidRPr="006B3EC2">
        <w:rPr>
          <w:color w:val="000000"/>
          <w:spacing w:val="-14"/>
          <w:sz w:val="24"/>
          <w:szCs w:val="24"/>
          <w:lang w:val="en-US"/>
        </w:rPr>
        <w:tab/>
      </w:r>
      <w:r w:rsidR="00C6793A" w:rsidRPr="006B3EC2">
        <w:rPr>
          <w:color w:val="000000"/>
          <w:spacing w:val="-14"/>
          <w:sz w:val="24"/>
          <w:szCs w:val="24"/>
          <w:lang w:val="en-US"/>
        </w:rPr>
        <w:t>This Agreement does not make you our partner, age</w:t>
      </w:r>
      <w:r w:rsidR="00D9591A" w:rsidRPr="006B3EC2">
        <w:rPr>
          <w:color w:val="000000"/>
          <w:spacing w:val="-14"/>
          <w:sz w:val="24"/>
          <w:szCs w:val="24"/>
          <w:lang w:val="en-US"/>
        </w:rPr>
        <w:t xml:space="preserve">nt or </w:t>
      </w:r>
      <w:r w:rsidR="00C6793A" w:rsidRPr="006B3EC2">
        <w:rPr>
          <w:color w:val="000000"/>
          <w:spacing w:val="-14"/>
          <w:sz w:val="24"/>
          <w:szCs w:val="24"/>
          <w:lang w:val="en-US"/>
        </w:rPr>
        <w:t>employee.</w:t>
      </w:r>
    </w:p>
    <w:p w14:paraId="38B7C047" w14:textId="77777777"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r w:rsidR="00C6793A">
        <w:rPr>
          <w:color w:val="000000"/>
          <w:spacing w:val="-1"/>
          <w:sz w:val="24"/>
          <w:szCs w:val="24"/>
          <w:lang w:val="en-US"/>
        </w:rPr>
        <w:t>You must not misrepresent your relationship with us.</w:t>
      </w:r>
    </w:p>
    <w:p w14:paraId="7C583191" w14:textId="77777777"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authorised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14:paraId="5E727658" w14:textId="77777777"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14:paraId="11B0AEFA" w14:textId="495BB2D2" w:rsidR="000D4B4D" w:rsidRDefault="000D4B4D" w:rsidP="00EC2122">
      <w:pPr>
        <w:shd w:val="clear" w:color="auto" w:fill="FFFFFF"/>
        <w:jc w:val="both"/>
        <w:rPr>
          <w:color w:val="000000"/>
          <w:spacing w:val="-5"/>
          <w:sz w:val="24"/>
          <w:szCs w:val="24"/>
          <w:lang w:val="en-US"/>
        </w:rPr>
      </w:pPr>
      <w:r>
        <w:rPr>
          <w:color w:val="000000"/>
          <w:spacing w:val="-5"/>
          <w:sz w:val="24"/>
          <w:szCs w:val="24"/>
          <w:lang w:val="en-US"/>
        </w:rPr>
        <w:t>27.5</w:t>
      </w:r>
      <w:r>
        <w:rPr>
          <w:color w:val="000000"/>
          <w:spacing w:val="-5"/>
          <w:sz w:val="24"/>
          <w:szCs w:val="24"/>
          <w:lang w:val="en-US"/>
        </w:rPr>
        <w:tab/>
        <w:t xml:space="preserve">You acknowledge and agree, and must ensure that your </w:t>
      </w:r>
      <w:r w:rsidR="00DF07B4">
        <w:rPr>
          <w:color w:val="000000"/>
          <w:spacing w:val="-5"/>
          <w:sz w:val="24"/>
          <w:szCs w:val="24"/>
          <w:lang w:val="en-US"/>
        </w:rPr>
        <w:t>Fund Recipient</w:t>
      </w:r>
      <w:r>
        <w:rPr>
          <w:color w:val="000000"/>
          <w:spacing w:val="-5"/>
          <w:sz w:val="24"/>
          <w:szCs w:val="24"/>
          <w:lang w:val="en-US"/>
        </w:rPr>
        <w:t>s acknowledge and agree</w:t>
      </w:r>
      <w:r w:rsidR="00D072CB">
        <w:rPr>
          <w:color w:val="000000"/>
          <w:spacing w:val="-5"/>
          <w:sz w:val="24"/>
          <w:szCs w:val="24"/>
          <w:lang w:val="en-US"/>
        </w:rPr>
        <w:t>,</w:t>
      </w:r>
      <w:r>
        <w:rPr>
          <w:color w:val="000000"/>
          <w:spacing w:val="-5"/>
          <w:sz w:val="24"/>
          <w:szCs w:val="24"/>
          <w:lang w:val="en-US"/>
        </w:rPr>
        <w:t xml:space="preserve"> that your </w:t>
      </w:r>
      <w:r w:rsidR="00DF07B4">
        <w:rPr>
          <w:color w:val="000000"/>
          <w:spacing w:val="-5"/>
          <w:sz w:val="24"/>
          <w:szCs w:val="24"/>
          <w:lang w:val="en-US"/>
        </w:rPr>
        <w:t>Fund Recipient</w:t>
      </w:r>
      <w:r>
        <w:rPr>
          <w:color w:val="000000"/>
          <w:spacing w:val="-5"/>
          <w:sz w:val="24"/>
          <w:szCs w:val="24"/>
          <w:lang w:val="en-US"/>
        </w:rPr>
        <w:t>s have no contractual or other legal relationship with us.</w:t>
      </w:r>
    </w:p>
    <w:p w14:paraId="6832F2BF" w14:textId="0AB270BE" w:rsidR="00EF1A06" w:rsidRPr="00932CF1" w:rsidRDefault="00932CF1" w:rsidP="00923BCC">
      <w:pPr>
        <w:pStyle w:val="Heading2"/>
      </w:pPr>
      <w:bookmarkStart w:id="88" w:name="_Toc389817400"/>
      <w:bookmarkStart w:id="89" w:name="_Toc509320554"/>
      <w:r w:rsidRPr="00932CF1">
        <w:lastRenderedPageBreak/>
        <w:t>28</w:t>
      </w:r>
      <w:r w:rsidRPr="00932CF1">
        <w:tab/>
      </w:r>
      <w:r w:rsidR="00C6793A" w:rsidRPr="00932CF1">
        <w:t>Subcontractors</w:t>
      </w:r>
      <w:bookmarkEnd w:id="88"/>
      <w:bookmarkEnd w:id="89"/>
    </w:p>
    <w:p w14:paraId="05976EFE" w14:textId="1661C22C"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w:t>
      </w:r>
      <w:r w:rsidR="00895486">
        <w:rPr>
          <w:color w:val="000000"/>
          <w:spacing w:val="-1"/>
          <w:sz w:val="24"/>
          <w:szCs w:val="24"/>
          <w:lang w:val="en-US"/>
        </w:rPr>
        <w:t>,</w:t>
      </w:r>
      <w:r w:rsidR="00C6793A">
        <w:rPr>
          <w:color w:val="000000"/>
          <w:spacing w:val="-1"/>
          <w:sz w:val="24"/>
          <w:szCs w:val="24"/>
          <w:lang w:val="en-US"/>
        </w:rPr>
        <w:t xml:space="preserve"> without first </w:t>
      </w:r>
      <w:r w:rsidR="000E305E">
        <w:rPr>
          <w:color w:val="000000"/>
          <w:spacing w:val="-1"/>
          <w:sz w:val="24"/>
          <w:szCs w:val="24"/>
          <w:lang w:val="en-US"/>
        </w:rPr>
        <w:t>notifying us in writing</w:t>
      </w:r>
      <w:r w:rsidR="00C6793A">
        <w:rPr>
          <w:color w:val="000000"/>
          <w:spacing w:val="-1"/>
          <w:sz w:val="24"/>
          <w:szCs w:val="24"/>
          <w:lang w:val="en-US"/>
        </w:rPr>
        <w:t>.</w:t>
      </w:r>
    </w:p>
    <w:p w14:paraId="1D89C571" w14:textId="77777777"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14:paraId="4968383F" w14:textId="259EEB66"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14:paraId="3E42AB91" w14:textId="77777777"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14:paraId="1EBCBBFC" w14:textId="77777777"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either clauses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14:paraId="49847203" w14:textId="4CD36067" w:rsidR="00EF1A06" w:rsidRPr="00932CF1" w:rsidRDefault="00932CF1" w:rsidP="00923BCC">
      <w:pPr>
        <w:pStyle w:val="Heading2"/>
      </w:pPr>
      <w:bookmarkStart w:id="90" w:name="_Toc389817401"/>
      <w:bookmarkStart w:id="91" w:name="_Toc509320555"/>
      <w:r>
        <w:t>29</w:t>
      </w:r>
      <w:r>
        <w:tab/>
      </w:r>
      <w:r w:rsidR="00C6793A" w:rsidRPr="00932CF1">
        <w:t>Use of Specified Personnel</w:t>
      </w:r>
      <w:bookmarkEnd w:id="90"/>
      <w:bookmarkEnd w:id="91"/>
    </w:p>
    <w:p w14:paraId="7916B128" w14:textId="77777777"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14:paraId="76974416" w14:textId="77777777"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14:paraId="62C17E94" w14:textId="146B83C0" w:rsidR="00EF1A06" w:rsidRPr="00932CF1" w:rsidRDefault="00932CF1" w:rsidP="00923BCC">
      <w:pPr>
        <w:pStyle w:val="Heading2"/>
      </w:pPr>
      <w:bookmarkStart w:id="92" w:name="_Toc389817402"/>
      <w:bookmarkStart w:id="93" w:name="_Toc509320556"/>
      <w:r w:rsidRPr="00932CF1">
        <w:t>30</w:t>
      </w:r>
      <w:r w:rsidRPr="00932CF1">
        <w:tab/>
      </w:r>
      <w:r w:rsidR="00FF7220" w:rsidRPr="00932CF1">
        <w:t>Entire A</w:t>
      </w:r>
      <w:r w:rsidR="00C6793A" w:rsidRPr="00932CF1">
        <w:t>greement</w:t>
      </w:r>
      <w:bookmarkEnd w:id="92"/>
      <w:bookmarkEnd w:id="93"/>
    </w:p>
    <w:p w14:paraId="3421EB5A" w14:textId="51438454"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14:paraId="144EB1A4" w14:textId="5CEE268F" w:rsidR="00EF1A06" w:rsidRPr="00932CF1" w:rsidRDefault="00932CF1" w:rsidP="00923BCC">
      <w:pPr>
        <w:pStyle w:val="Heading2"/>
      </w:pPr>
      <w:bookmarkStart w:id="94" w:name="_Toc389817403"/>
      <w:bookmarkStart w:id="95" w:name="_Toc509320557"/>
      <w:r w:rsidRPr="00932CF1">
        <w:t>31</w:t>
      </w:r>
      <w:r w:rsidRPr="00932CF1">
        <w:tab/>
      </w:r>
      <w:r w:rsidR="00C6793A" w:rsidRPr="00932CF1">
        <w:t>Governing law</w:t>
      </w:r>
      <w:bookmarkEnd w:id="94"/>
      <w:bookmarkEnd w:id="95"/>
    </w:p>
    <w:p w14:paraId="2A01A12B" w14:textId="77777777"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14:paraId="1B90B821" w14:textId="4A4B588F" w:rsidR="00EF1A06" w:rsidRPr="00932CF1" w:rsidRDefault="00932CF1" w:rsidP="00923BCC">
      <w:pPr>
        <w:pStyle w:val="Heading2"/>
      </w:pPr>
      <w:bookmarkStart w:id="96" w:name="_Toc389817404"/>
      <w:bookmarkStart w:id="97" w:name="_Toc509320558"/>
      <w:r w:rsidRPr="00932CF1">
        <w:t>32</w:t>
      </w:r>
      <w:r w:rsidRPr="00932CF1">
        <w:tab/>
      </w:r>
      <w:r w:rsidR="00C6793A" w:rsidRPr="00932CF1">
        <w:t>Variation of this Agreement</w:t>
      </w:r>
      <w:bookmarkEnd w:id="96"/>
      <w:bookmarkEnd w:id="97"/>
    </w:p>
    <w:p w14:paraId="19F484BC" w14:textId="77777777"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14:paraId="5494E35B" w14:textId="2D7F810E" w:rsidR="00EF1A06" w:rsidRPr="00932CF1" w:rsidRDefault="00932CF1" w:rsidP="00923BCC">
      <w:pPr>
        <w:pStyle w:val="Heading2"/>
      </w:pPr>
      <w:bookmarkStart w:id="98" w:name="_Toc389817405"/>
      <w:bookmarkStart w:id="99" w:name="_Toc509320559"/>
      <w:r>
        <w:t>33</w:t>
      </w:r>
      <w:r>
        <w:tab/>
      </w:r>
      <w:r w:rsidR="00C6793A" w:rsidRPr="00932CF1">
        <w:t>Enforcement of part does not prevent enforcement of another</w:t>
      </w:r>
      <w:r w:rsidR="00C6793A" w:rsidRPr="00932CF1">
        <w:br/>
      </w:r>
      <w:r w:rsidR="00C6793A" w:rsidRPr="00932CF1">
        <w:rPr>
          <w:spacing w:val="-5"/>
        </w:rPr>
        <w:t>part</w:t>
      </w:r>
      <w:bookmarkEnd w:id="98"/>
      <w:bookmarkEnd w:id="99"/>
    </w:p>
    <w:p w14:paraId="6EE309B3" w14:textId="77777777"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14:paraId="16F80A98" w14:textId="77777777"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14:paraId="44BB38B8" w14:textId="77777777"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pacing w:val="-1"/>
          <w:sz w:val="24"/>
          <w:szCs w:val="24"/>
          <w:lang w:val="en-US"/>
        </w:rPr>
        <w:t>we do not enforce another part.</w:t>
      </w:r>
    </w:p>
    <w:p w14:paraId="5D7BB9F7" w14:textId="0DDF5F34" w:rsidR="008E0FAD" w:rsidRPr="00932CF1" w:rsidRDefault="00932CF1" w:rsidP="00923BCC">
      <w:pPr>
        <w:pStyle w:val="Heading2"/>
      </w:pPr>
      <w:bookmarkStart w:id="100" w:name="_Toc389817406"/>
      <w:bookmarkStart w:id="101" w:name="_Toc509320560"/>
      <w:r w:rsidRPr="00932CF1">
        <w:lastRenderedPageBreak/>
        <w:t>34</w:t>
      </w:r>
      <w:r w:rsidRPr="00932CF1">
        <w:tab/>
      </w:r>
      <w:r w:rsidR="00C6793A" w:rsidRPr="00932CF1">
        <w:t>You must not assign your rights</w:t>
      </w:r>
      <w:bookmarkEnd w:id="100"/>
      <w:bookmarkEnd w:id="101"/>
    </w:p>
    <w:p w14:paraId="6E9A31BD" w14:textId="77777777"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14:paraId="2C7306EA" w14:textId="77777777"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"assign" includes novate or transfer, in</w:t>
      </w:r>
      <w:r>
        <w:rPr>
          <w:color w:val="000000"/>
          <w:spacing w:val="-2"/>
          <w:sz w:val="24"/>
          <w:szCs w:val="24"/>
          <w:lang w:val="en-US"/>
        </w:rPr>
        <w:t xml:space="preserve"> </w:t>
      </w:r>
      <w:r w:rsidR="00C6793A">
        <w:rPr>
          <w:color w:val="000000"/>
          <w:spacing w:val="-1"/>
          <w:sz w:val="24"/>
          <w:szCs w:val="24"/>
          <w:lang w:val="en-US"/>
        </w:rPr>
        <w:t>whole or in part.</w:t>
      </w:r>
    </w:p>
    <w:p w14:paraId="04F57801" w14:textId="73647C6B" w:rsidR="00E51CA7" w:rsidRDefault="00E51CA7" w:rsidP="00923BCC">
      <w:pPr>
        <w:pStyle w:val="Heading2"/>
      </w:pPr>
      <w:bookmarkStart w:id="102" w:name="_Toc509320561"/>
      <w:bookmarkStart w:id="103" w:name="_Toc389817407"/>
      <w:r>
        <w:t>34ATransition out</w:t>
      </w:r>
      <w:bookmarkEnd w:id="102"/>
      <w:r>
        <w:t xml:space="preserve"> </w:t>
      </w:r>
    </w:p>
    <w:p w14:paraId="38F9F03B" w14:textId="08A0B3C6" w:rsidR="00BC2B3C" w:rsidRDefault="00E51CA7" w:rsidP="002A7085">
      <w:pPr>
        <w:shd w:val="clear" w:color="auto" w:fill="FFFFFF"/>
        <w:jc w:val="both"/>
        <w:rPr>
          <w:color w:val="000000"/>
          <w:spacing w:val="-2"/>
          <w:sz w:val="24"/>
          <w:szCs w:val="24"/>
          <w:lang w:val="en-US"/>
        </w:rPr>
      </w:pPr>
      <w:r>
        <w:rPr>
          <w:color w:val="000000"/>
          <w:spacing w:val="-2"/>
          <w:sz w:val="24"/>
          <w:szCs w:val="24"/>
          <w:lang w:val="en-US"/>
        </w:rPr>
        <w:t>34A.1</w:t>
      </w:r>
      <w:r>
        <w:rPr>
          <w:color w:val="000000"/>
          <w:spacing w:val="-2"/>
          <w:sz w:val="24"/>
          <w:szCs w:val="24"/>
          <w:lang w:val="en-US"/>
        </w:rPr>
        <w:tab/>
      </w:r>
      <w:bookmarkStart w:id="104" w:name="_Ref461635502"/>
      <w:r w:rsidR="00BC2B3C">
        <w:rPr>
          <w:color w:val="000000"/>
          <w:spacing w:val="-2"/>
          <w:sz w:val="24"/>
          <w:szCs w:val="24"/>
          <w:lang w:val="en-US"/>
        </w:rPr>
        <w:t xml:space="preserve">If this Agreement is terminated </w:t>
      </w:r>
      <w:r w:rsidR="0075792D">
        <w:rPr>
          <w:color w:val="000000"/>
          <w:spacing w:val="-2"/>
          <w:sz w:val="24"/>
          <w:szCs w:val="24"/>
          <w:lang w:val="en-US"/>
        </w:rPr>
        <w:t>under</w:t>
      </w:r>
      <w:r w:rsidR="00BC2B3C">
        <w:rPr>
          <w:color w:val="000000"/>
          <w:spacing w:val="-2"/>
          <w:sz w:val="24"/>
          <w:szCs w:val="24"/>
          <w:lang w:val="en-US"/>
        </w:rPr>
        <w:t xml:space="preserve"> clause 22</w:t>
      </w:r>
      <w:r w:rsidR="0075792D">
        <w:rPr>
          <w:color w:val="000000"/>
          <w:spacing w:val="-2"/>
          <w:sz w:val="24"/>
          <w:szCs w:val="24"/>
          <w:lang w:val="en-US"/>
        </w:rPr>
        <w:t xml:space="preserve"> or 23</w:t>
      </w:r>
      <w:r w:rsidR="00BC2B3C">
        <w:rPr>
          <w:color w:val="000000"/>
          <w:spacing w:val="-2"/>
          <w:sz w:val="24"/>
          <w:szCs w:val="24"/>
          <w:lang w:val="en-US"/>
        </w:rPr>
        <w:t>, you must promptly:</w:t>
      </w:r>
    </w:p>
    <w:p w14:paraId="1CBE0EB0" w14:textId="7B5655AF" w:rsidR="00BC2B3C" w:rsidRDefault="00BC2B3C" w:rsidP="002A7085">
      <w:pPr>
        <w:numPr>
          <w:ilvl w:val="0"/>
          <w:numId w:val="82"/>
        </w:numPr>
        <w:shd w:val="clear" w:color="auto" w:fill="FFFFFF"/>
        <w:ind w:left="1701" w:hanging="567"/>
        <w:jc w:val="both"/>
        <w:rPr>
          <w:color w:val="000000"/>
          <w:sz w:val="24"/>
          <w:szCs w:val="24"/>
          <w:lang w:val="en-US"/>
        </w:rPr>
      </w:pPr>
      <w:r>
        <w:rPr>
          <w:color w:val="000000"/>
          <w:sz w:val="24"/>
          <w:szCs w:val="24"/>
          <w:lang w:val="en-US"/>
        </w:rPr>
        <w:t>novate</w:t>
      </w:r>
      <w:r w:rsidRPr="002A7085">
        <w:rPr>
          <w:color w:val="000000"/>
          <w:sz w:val="24"/>
          <w:szCs w:val="24"/>
          <w:lang w:val="en-US"/>
        </w:rPr>
        <w:t xml:space="preserve"> the Project Agreements</w:t>
      </w:r>
      <w:r>
        <w:rPr>
          <w:color w:val="000000"/>
          <w:sz w:val="24"/>
          <w:szCs w:val="24"/>
          <w:lang w:val="en-US"/>
        </w:rPr>
        <w:t xml:space="preserve"> to our nominee</w:t>
      </w:r>
      <w:r w:rsidR="0075792D">
        <w:rPr>
          <w:color w:val="000000"/>
          <w:sz w:val="24"/>
          <w:szCs w:val="24"/>
          <w:lang w:val="en-US"/>
        </w:rPr>
        <w:t>; and</w:t>
      </w:r>
    </w:p>
    <w:p w14:paraId="2F04A74A" w14:textId="77777777" w:rsidR="00666633" w:rsidRDefault="00BC2B3C" w:rsidP="002A7085">
      <w:pPr>
        <w:numPr>
          <w:ilvl w:val="0"/>
          <w:numId w:val="82"/>
        </w:numPr>
        <w:shd w:val="clear" w:color="auto" w:fill="FFFFFF"/>
        <w:ind w:left="1701" w:hanging="567"/>
        <w:jc w:val="both"/>
        <w:rPr>
          <w:color w:val="000000"/>
          <w:sz w:val="24"/>
          <w:szCs w:val="24"/>
          <w:lang w:val="en-US"/>
        </w:rPr>
      </w:pPr>
      <w:r>
        <w:rPr>
          <w:color w:val="000000"/>
          <w:sz w:val="24"/>
          <w:szCs w:val="24"/>
          <w:lang w:val="en-US"/>
        </w:rPr>
        <w:t>provide</w:t>
      </w:r>
      <w:r w:rsidR="00666633">
        <w:rPr>
          <w:color w:val="000000"/>
          <w:sz w:val="24"/>
          <w:szCs w:val="24"/>
          <w:lang w:val="en-US"/>
        </w:rPr>
        <w:t>:</w:t>
      </w:r>
    </w:p>
    <w:p w14:paraId="227149EA" w14:textId="7E7B7186" w:rsidR="00D200CF" w:rsidRDefault="00666633" w:rsidP="003473E2">
      <w:pPr>
        <w:shd w:val="clear" w:color="auto" w:fill="FFFFFF"/>
        <w:ind w:left="2552" w:hanging="851"/>
        <w:jc w:val="both"/>
        <w:rPr>
          <w:color w:val="000000"/>
          <w:sz w:val="24"/>
          <w:szCs w:val="24"/>
          <w:lang w:val="en-US"/>
        </w:rPr>
      </w:pPr>
      <w:r>
        <w:rPr>
          <w:color w:val="000000"/>
          <w:sz w:val="24"/>
          <w:szCs w:val="24"/>
          <w:lang w:val="en-US"/>
        </w:rPr>
        <w:t>(i)</w:t>
      </w:r>
      <w:r>
        <w:rPr>
          <w:color w:val="000000"/>
          <w:sz w:val="24"/>
          <w:szCs w:val="24"/>
          <w:lang w:val="en-US"/>
        </w:rPr>
        <w:tab/>
      </w:r>
      <w:r w:rsidR="00BC2B3C" w:rsidRPr="002A7085">
        <w:rPr>
          <w:color w:val="000000"/>
          <w:sz w:val="24"/>
          <w:szCs w:val="24"/>
          <w:lang w:val="en-US"/>
        </w:rPr>
        <w:t>any Activity Subcontracts, the Agreement Material, Commonwealth Material</w:t>
      </w:r>
      <w:r>
        <w:rPr>
          <w:color w:val="000000"/>
          <w:sz w:val="24"/>
          <w:szCs w:val="24"/>
          <w:lang w:val="en-US"/>
        </w:rPr>
        <w:t xml:space="preserve"> and </w:t>
      </w:r>
      <w:r w:rsidR="00BC2B3C" w:rsidRPr="002A7085">
        <w:rPr>
          <w:color w:val="000000"/>
          <w:sz w:val="24"/>
          <w:szCs w:val="24"/>
          <w:lang w:val="en-US"/>
        </w:rPr>
        <w:t>Assets</w:t>
      </w:r>
      <w:r>
        <w:rPr>
          <w:color w:val="000000"/>
          <w:sz w:val="24"/>
          <w:szCs w:val="24"/>
          <w:lang w:val="en-US"/>
        </w:rPr>
        <w:t xml:space="preserve"> in your</w:t>
      </w:r>
      <w:r w:rsidR="00D200CF">
        <w:rPr>
          <w:color w:val="000000"/>
          <w:sz w:val="24"/>
          <w:szCs w:val="24"/>
          <w:lang w:val="en-US"/>
        </w:rPr>
        <w:t xml:space="preserve"> or a </w:t>
      </w:r>
      <w:r w:rsidR="00864FBD">
        <w:rPr>
          <w:color w:val="000000"/>
          <w:sz w:val="24"/>
          <w:szCs w:val="24"/>
          <w:lang w:val="en-US"/>
        </w:rPr>
        <w:t>Subcontractors</w:t>
      </w:r>
      <w:r w:rsidR="00D200CF">
        <w:rPr>
          <w:color w:val="000000"/>
          <w:sz w:val="24"/>
          <w:szCs w:val="24"/>
          <w:lang w:val="en-US"/>
        </w:rPr>
        <w:t>’ possession or control; and</w:t>
      </w:r>
    </w:p>
    <w:p w14:paraId="18BF9369" w14:textId="0C5F23E1" w:rsidR="00D200CF" w:rsidRDefault="00D200CF" w:rsidP="003473E2">
      <w:pPr>
        <w:shd w:val="clear" w:color="auto" w:fill="FFFFFF"/>
        <w:ind w:left="2552" w:hanging="851"/>
        <w:jc w:val="both"/>
        <w:rPr>
          <w:color w:val="000000"/>
          <w:sz w:val="24"/>
          <w:szCs w:val="24"/>
          <w:lang w:val="en-US"/>
        </w:rPr>
      </w:pPr>
      <w:r>
        <w:rPr>
          <w:color w:val="000000"/>
          <w:sz w:val="24"/>
          <w:szCs w:val="24"/>
          <w:lang w:val="en-US"/>
        </w:rPr>
        <w:t>(ii)</w:t>
      </w:r>
      <w:r>
        <w:rPr>
          <w:color w:val="000000"/>
          <w:sz w:val="24"/>
          <w:szCs w:val="24"/>
          <w:lang w:val="en-US"/>
        </w:rPr>
        <w:tab/>
      </w:r>
      <w:r w:rsidR="00BC2B3C" w:rsidRPr="002A7085">
        <w:rPr>
          <w:color w:val="000000"/>
          <w:sz w:val="24"/>
          <w:szCs w:val="24"/>
          <w:lang w:val="en-US"/>
        </w:rPr>
        <w:t xml:space="preserve">any Grant </w:t>
      </w:r>
      <w:r w:rsidR="00666633">
        <w:rPr>
          <w:color w:val="000000"/>
          <w:sz w:val="24"/>
          <w:szCs w:val="24"/>
          <w:lang w:val="en-US"/>
        </w:rPr>
        <w:t>funds</w:t>
      </w:r>
      <w:r w:rsidR="00666633" w:rsidRPr="002A7085">
        <w:rPr>
          <w:color w:val="000000"/>
          <w:sz w:val="24"/>
          <w:szCs w:val="24"/>
          <w:lang w:val="en-US"/>
        </w:rPr>
        <w:t xml:space="preserve"> </w:t>
      </w:r>
      <w:r w:rsidR="00644898">
        <w:rPr>
          <w:color w:val="000000"/>
          <w:sz w:val="24"/>
          <w:szCs w:val="24"/>
          <w:lang w:val="en-US"/>
        </w:rPr>
        <w:t>as directed by us</w:t>
      </w:r>
      <w:r>
        <w:rPr>
          <w:color w:val="000000"/>
          <w:sz w:val="24"/>
          <w:szCs w:val="24"/>
          <w:lang w:val="en-US"/>
        </w:rPr>
        <w:t>,</w:t>
      </w:r>
    </w:p>
    <w:p w14:paraId="32F86FAC" w14:textId="11CD53F6" w:rsidR="00E51CA7" w:rsidRPr="002A7085" w:rsidRDefault="00BC2B3C" w:rsidP="003473E2">
      <w:pPr>
        <w:shd w:val="clear" w:color="auto" w:fill="FFFFFF"/>
        <w:ind w:firstLine="0"/>
        <w:jc w:val="both"/>
        <w:rPr>
          <w:color w:val="000000"/>
          <w:sz w:val="24"/>
          <w:szCs w:val="24"/>
          <w:lang w:val="en-US"/>
        </w:rPr>
      </w:pPr>
      <w:r w:rsidRPr="002A7085">
        <w:rPr>
          <w:color w:val="000000"/>
          <w:sz w:val="24"/>
          <w:szCs w:val="24"/>
          <w:lang w:val="en-US"/>
        </w:rPr>
        <w:t>to our nominee</w:t>
      </w:r>
      <w:bookmarkEnd w:id="104"/>
      <w:r w:rsidRPr="002A7085">
        <w:rPr>
          <w:color w:val="000000"/>
          <w:sz w:val="24"/>
          <w:szCs w:val="24"/>
          <w:lang w:val="en-US"/>
        </w:rPr>
        <w:t>.</w:t>
      </w:r>
    </w:p>
    <w:p w14:paraId="614A6CA4" w14:textId="02089CD2" w:rsidR="00E51CA7" w:rsidRPr="002A7085" w:rsidRDefault="0075792D" w:rsidP="002A7085">
      <w:pPr>
        <w:shd w:val="clear" w:color="auto" w:fill="FFFFFF"/>
        <w:jc w:val="both"/>
        <w:rPr>
          <w:color w:val="000000"/>
          <w:spacing w:val="-2"/>
          <w:sz w:val="24"/>
          <w:szCs w:val="24"/>
          <w:lang w:val="en-US"/>
        </w:rPr>
      </w:pPr>
      <w:r>
        <w:rPr>
          <w:color w:val="000000"/>
          <w:spacing w:val="-2"/>
          <w:sz w:val="24"/>
          <w:szCs w:val="24"/>
          <w:lang w:val="en-US"/>
        </w:rPr>
        <w:t>34A.2</w:t>
      </w:r>
      <w:r>
        <w:rPr>
          <w:color w:val="000000"/>
          <w:spacing w:val="-2"/>
          <w:sz w:val="24"/>
          <w:szCs w:val="24"/>
          <w:lang w:val="en-US"/>
        </w:rPr>
        <w:tab/>
        <w:t xml:space="preserve">On termination of this Agreement, </w:t>
      </w:r>
      <w:bookmarkStart w:id="105" w:name="_Ref461635622"/>
      <w:r>
        <w:rPr>
          <w:color w:val="000000"/>
          <w:spacing w:val="-2"/>
          <w:sz w:val="24"/>
          <w:szCs w:val="24"/>
          <w:lang w:val="en-US"/>
        </w:rPr>
        <w:t>you must</w:t>
      </w:r>
      <w:r w:rsidR="00E51CA7" w:rsidRPr="002A7085">
        <w:rPr>
          <w:color w:val="000000"/>
          <w:spacing w:val="-2"/>
          <w:sz w:val="24"/>
          <w:szCs w:val="24"/>
          <w:lang w:val="en-US"/>
        </w:rPr>
        <w:t xml:space="preserve">, in good faith, cooperate and reasonably assist </w:t>
      </w:r>
      <w:r>
        <w:rPr>
          <w:color w:val="000000"/>
          <w:spacing w:val="-2"/>
          <w:sz w:val="24"/>
          <w:szCs w:val="24"/>
          <w:lang w:val="en-US"/>
        </w:rPr>
        <w:t>us</w:t>
      </w:r>
      <w:r w:rsidRPr="0075792D">
        <w:rPr>
          <w:color w:val="000000"/>
          <w:spacing w:val="-2"/>
          <w:sz w:val="24"/>
          <w:szCs w:val="24"/>
          <w:lang w:val="en-US"/>
        </w:rPr>
        <w:t xml:space="preserve"> and</w:t>
      </w:r>
      <w:r>
        <w:rPr>
          <w:color w:val="000000"/>
          <w:spacing w:val="-2"/>
          <w:sz w:val="24"/>
          <w:szCs w:val="24"/>
          <w:lang w:val="en-US"/>
        </w:rPr>
        <w:t>/or</w:t>
      </w:r>
      <w:r w:rsidRPr="0075792D">
        <w:rPr>
          <w:color w:val="000000"/>
          <w:spacing w:val="-2"/>
          <w:sz w:val="24"/>
          <w:szCs w:val="24"/>
          <w:lang w:val="en-US"/>
        </w:rPr>
        <w:t xml:space="preserve"> our</w:t>
      </w:r>
      <w:r w:rsidR="00E51CA7" w:rsidRPr="002A7085">
        <w:rPr>
          <w:color w:val="000000"/>
          <w:spacing w:val="-2"/>
          <w:sz w:val="24"/>
          <w:szCs w:val="24"/>
          <w:lang w:val="en-US"/>
        </w:rPr>
        <w:t xml:space="preserve"> nominee achieve an efficient transition of </w:t>
      </w:r>
      <w:r>
        <w:rPr>
          <w:color w:val="000000"/>
          <w:spacing w:val="-2"/>
          <w:sz w:val="24"/>
          <w:szCs w:val="24"/>
          <w:lang w:val="en-US"/>
        </w:rPr>
        <w:t>the</w:t>
      </w:r>
      <w:r w:rsidR="00E51CA7" w:rsidRPr="002A7085">
        <w:rPr>
          <w:color w:val="000000"/>
          <w:spacing w:val="-2"/>
          <w:sz w:val="24"/>
          <w:szCs w:val="24"/>
          <w:lang w:val="en-US"/>
        </w:rPr>
        <w:t xml:space="preserve"> Activity </w:t>
      </w:r>
      <w:r>
        <w:rPr>
          <w:color w:val="000000"/>
          <w:spacing w:val="-2"/>
          <w:sz w:val="24"/>
          <w:szCs w:val="24"/>
          <w:lang w:val="en-US"/>
        </w:rPr>
        <w:t>to our nominee</w:t>
      </w:r>
      <w:r w:rsidR="00E51CA7" w:rsidRPr="002A7085">
        <w:rPr>
          <w:color w:val="000000"/>
          <w:spacing w:val="-2"/>
          <w:sz w:val="24"/>
          <w:szCs w:val="24"/>
          <w:lang w:val="en-US"/>
        </w:rPr>
        <w:t>.</w:t>
      </w:r>
      <w:bookmarkEnd w:id="105"/>
    </w:p>
    <w:p w14:paraId="53DCFE2C" w14:textId="704C8348" w:rsidR="00EF1A06" w:rsidRPr="00932CF1" w:rsidRDefault="00932CF1" w:rsidP="00923BCC">
      <w:pPr>
        <w:pStyle w:val="Heading2"/>
      </w:pPr>
      <w:bookmarkStart w:id="106" w:name="_Toc509320562"/>
      <w:r w:rsidRPr="00932CF1">
        <w:t>35</w:t>
      </w:r>
      <w:r w:rsidRPr="00932CF1">
        <w:tab/>
      </w:r>
      <w:r w:rsidR="00C6793A" w:rsidRPr="00932CF1">
        <w:t>Effect of invalidity of part</w:t>
      </w:r>
      <w:bookmarkEnd w:id="103"/>
      <w:bookmarkEnd w:id="106"/>
    </w:p>
    <w:p w14:paraId="600FBC8B" w14:textId="77777777"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14:paraId="56C1032D" w14:textId="059F7235" w:rsidR="00EF1A06" w:rsidRPr="00932CF1" w:rsidRDefault="00932CF1" w:rsidP="00923BCC">
      <w:pPr>
        <w:pStyle w:val="Heading2"/>
      </w:pPr>
      <w:bookmarkStart w:id="107" w:name="_Toc389817408"/>
      <w:bookmarkStart w:id="108" w:name="_Toc509320563"/>
      <w:r w:rsidRPr="00932CF1">
        <w:t>36</w:t>
      </w:r>
      <w:r w:rsidRPr="00932CF1">
        <w:tab/>
      </w:r>
      <w:r w:rsidR="00C6793A" w:rsidRPr="00932CF1">
        <w:t>Certain clauses continue after this Agreement ends</w:t>
      </w:r>
      <w:bookmarkEnd w:id="107"/>
      <w:bookmarkEnd w:id="108"/>
    </w:p>
    <w:p w14:paraId="45A3B7A7" w14:textId="77777777"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14:paraId="34C9677F" w14:textId="77777777"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r>
        <w:rPr>
          <w:color w:val="000000"/>
          <w:spacing w:val="-1"/>
          <w:sz w:val="24"/>
          <w:szCs w:val="24"/>
          <w:lang w:val="en-US"/>
        </w:rPr>
        <w:t>the continued operation of the following clauses:</w:t>
      </w:r>
    </w:p>
    <w:p w14:paraId="2D944735" w14:textId="77777777"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r w:rsidR="00960780">
        <w:rPr>
          <w:color w:val="000000"/>
          <w:sz w:val="24"/>
          <w:szCs w:val="24"/>
          <w:lang w:val="en-US"/>
        </w:rPr>
        <w:t xml:space="preserve">clause 3.2(h) </w:t>
      </w:r>
      <w:r w:rsidR="00A12178">
        <w:rPr>
          <w:color w:val="000000"/>
          <w:sz w:val="24"/>
          <w:szCs w:val="24"/>
          <w:lang w:val="en-US"/>
        </w:rPr>
        <w:t>(Your obligation to provide information and documents);</w:t>
      </w:r>
    </w:p>
    <w:p w14:paraId="2C7C8E74" w14:textId="77777777"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r w:rsidR="00912146">
        <w:rPr>
          <w:color w:val="000000"/>
          <w:sz w:val="24"/>
          <w:szCs w:val="24"/>
          <w:lang w:val="en-US"/>
        </w:rPr>
        <w:t xml:space="preserve">clause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14:paraId="4171B595" w14:textId="77777777"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r w:rsidR="00C6793A" w:rsidRPr="00983BD3">
        <w:rPr>
          <w:color w:val="000000"/>
          <w:spacing w:val="-2"/>
          <w:sz w:val="24"/>
          <w:szCs w:val="24"/>
          <w:lang w:val="en-US"/>
        </w:rPr>
        <w:t>clause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14:paraId="424FECDF" w14:textId="77777777"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r w:rsidR="00C6793A" w:rsidRPr="00983BD3">
        <w:rPr>
          <w:color w:val="000000"/>
          <w:spacing w:val="-2"/>
          <w:sz w:val="24"/>
          <w:szCs w:val="24"/>
          <w:lang w:val="en-US"/>
        </w:rPr>
        <w:t>clause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14:paraId="0F3EF564" w14:textId="77777777"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r w:rsidR="00B42172" w:rsidRPr="00983BD3">
        <w:rPr>
          <w:color w:val="000000"/>
          <w:spacing w:val="-2"/>
          <w:sz w:val="24"/>
          <w:szCs w:val="24"/>
          <w:lang w:val="en-US"/>
        </w:rPr>
        <w:t>clause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14:paraId="7D58B0A7" w14:textId="77777777"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r w:rsidR="00C6793A" w:rsidRPr="00983BD3">
        <w:rPr>
          <w:color w:val="000000"/>
          <w:spacing w:val="-2"/>
          <w:sz w:val="24"/>
          <w:szCs w:val="24"/>
          <w:lang w:val="en-US"/>
        </w:rPr>
        <w:t>clause</w:t>
      </w:r>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14:paraId="4E7DE0C4" w14:textId="77777777"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r w:rsidR="00C6793A" w:rsidRPr="00983BD3">
        <w:rPr>
          <w:color w:val="000000"/>
          <w:spacing w:val="-1"/>
          <w:sz w:val="24"/>
          <w:szCs w:val="24"/>
          <w:lang w:val="en-US"/>
        </w:rPr>
        <w:t>clause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14:paraId="4E24A0D6" w14:textId="77777777"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r w:rsidR="00912146" w:rsidRPr="00983BD3">
        <w:rPr>
          <w:sz w:val="24"/>
          <w:szCs w:val="24"/>
        </w:rPr>
        <w:t xml:space="preserve">clause </w:t>
      </w:r>
      <w:r w:rsidR="00912146" w:rsidRPr="00983BD3">
        <w:rPr>
          <w:color w:val="000000"/>
          <w:spacing w:val="-1"/>
          <w:sz w:val="24"/>
          <w:szCs w:val="24"/>
          <w:lang w:val="en-US"/>
        </w:rPr>
        <w:t>13 (Assets)</w:t>
      </w:r>
      <w:r w:rsidR="00872307">
        <w:rPr>
          <w:color w:val="000000"/>
          <w:spacing w:val="-1"/>
          <w:sz w:val="24"/>
          <w:szCs w:val="24"/>
          <w:lang w:val="en-US"/>
        </w:rPr>
        <w:t>;</w:t>
      </w:r>
    </w:p>
    <w:p w14:paraId="6E3AFF37" w14:textId="77777777"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r w:rsidR="00C6793A">
        <w:rPr>
          <w:color w:val="000000"/>
          <w:sz w:val="24"/>
          <w:szCs w:val="24"/>
          <w:lang w:val="en-US"/>
        </w:rPr>
        <w:t>clause 14 (Intellectual Property Rights);</w:t>
      </w:r>
    </w:p>
    <w:p w14:paraId="685DDA23" w14:textId="77777777"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r>
        <w:rPr>
          <w:color w:val="000000"/>
          <w:spacing w:val="-2"/>
          <w:sz w:val="24"/>
          <w:szCs w:val="24"/>
          <w:lang w:val="en-US"/>
        </w:rPr>
        <w:t>clause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14:paraId="738665FA" w14:textId="77777777"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r>
        <w:rPr>
          <w:color w:val="000000"/>
          <w:spacing w:val="-2"/>
          <w:sz w:val="24"/>
          <w:szCs w:val="24"/>
          <w:lang w:val="en-US"/>
        </w:rPr>
        <w:t>clause 16</w:t>
      </w:r>
      <w:r w:rsidR="00960780">
        <w:rPr>
          <w:color w:val="000000"/>
          <w:spacing w:val="-2"/>
          <w:sz w:val="24"/>
          <w:szCs w:val="24"/>
          <w:lang w:val="en-US"/>
        </w:rPr>
        <w:t xml:space="preserve"> </w:t>
      </w:r>
      <w:r>
        <w:rPr>
          <w:color w:val="000000"/>
          <w:spacing w:val="-2"/>
          <w:sz w:val="24"/>
          <w:szCs w:val="24"/>
          <w:lang w:val="en-US"/>
        </w:rPr>
        <w:t>(Privacy issues);</w:t>
      </w:r>
    </w:p>
    <w:p w14:paraId="06030BEE" w14:textId="77777777"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r>
        <w:rPr>
          <w:color w:val="000000"/>
          <w:spacing w:val="-1"/>
          <w:sz w:val="24"/>
          <w:szCs w:val="24"/>
          <w:lang w:val="en-US"/>
        </w:rPr>
        <w:t>clause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14:paraId="3DED5059" w14:textId="77777777"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r w:rsidR="00594E3E">
        <w:rPr>
          <w:color w:val="000000"/>
          <w:sz w:val="24"/>
          <w:szCs w:val="24"/>
          <w:lang w:val="en-US"/>
        </w:rPr>
        <w:t xml:space="preserve">clause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14:paraId="54304A96" w14:textId="77777777"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lastRenderedPageBreak/>
        <w:t>(xiv</w:t>
      </w:r>
      <w:r w:rsidR="00594E3E">
        <w:rPr>
          <w:color w:val="000000"/>
          <w:sz w:val="24"/>
          <w:szCs w:val="24"/>
          <w:lang w:val="en-US"/>
        </w:rPr>
        <w:t xml:space="preserve">) </w:t>
      </w:r>
      <w:r w:rsidR="00594E3E">
        <w:rPr>
          <w:color w:val="000000"/>
          <w:sz w:val="24"/>
          <w:szCs w:val="24"/>
          <w:lang w:val="en-US"/>
        </w:rPr>
        <w:tab/>
      </w:r>
      <w:r w:rsidR="00C6793A">
        <w:rPr>
          <w:color w:val="000000"/>
          <w:sz w:val="24"/>
          <w:szCs w:val="24"/>
          <w:lang w:val="en-US"/>
        </w:rPr>
        <w:t>clause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14:paraId="760BB9FD" w14:textId="77777777" w:rsidR="00ED4A6C" w:rsidRPr="00F7612F" w:rsidRDefault="00C6793A" w:rsidP="00F7612F">
      <w:pPr>
        <w:shd w:val="clear" w:color="auto" w:fill="FFFFFF"/>
        <w:tabs>
          <w:tab w:val="left" w:pos="3544"/>
          <w:tab w:val="left" w:pos="3969"/>
        </w:tabs>
        <w:ind w:left="2127" w:hanging="687"/>
        <w:jc w:val="both"/>
        <w:rPr>
          <w:color w:val="000000"/>
          <w:sz w:val="24"/>
          <w:szCs w:val="24"/>
          <w:lang w:val="en-US"/>
        </w:rPr>
      </w:pPr>
      <w:r w:rsidRPr="00F7612F">
        <w:rPr>
          <w:color w:val="000000"/>
          <w:sz w:val="24"/>
          <w:szCs w:val="24"/>
          <w:lang w:val="en-US"/>
        </w:rPr>
        <w:t>(x</w:t>
      </w:r>
      <w:r w:rsidR="00A12178" w:rsidRPr="00F7612F">
        <w:rPr>
          <w:color w:val="000000"/>
          <w:sz w:val="24"/>
          <w:szCs w:val="24"/>
          <w:lang w:val="en-US"/>
        </w:rPr>
        <w:t>v</w:t>
      </w:r>
      <w:r w:rsidRPr="00F7612F">
        <w:rPr>
          <w:color w:val="000000"/>
          <w:sz w:val="24"/>
          <w:szCs w:val="24"/>
          <w:lang w:val="en-US"/>
        </w:rPr>
        <w:t>)</w:t>
      </w:r>
      <w:r w:rsidR="00701D0B" w:rsidRPr="00F7612F">
        <w:rPr>
          <w:color w:val="000000"/>
          <w:sz w:val="24"/>
          <w:szCs w:val="24"/>
          <w:lang w:val="en-US"/>
        </w:rPr>
        <w:tab/>
      </w:r>
      <w:r w:rsidRPr="00F7612F">
        <w:rPr>
          <w:color w:val="000000"/>
          <w:sz w:val="24"/>
          <w:szCs w:val="24"/>
          <w:lang w:val="en-US"/>
        </w:rPr>
        <w:t>clause 2</w:t>
      </w:r>
      <w:r w:rsidR="00154A65" w:rsidRPr="00F7612F">
        <w:rPr>
          <w:color w:val="000000"/>
          <w:sz w:val="24"/>
          <w:szCs w:val="24"/>
          <w:lang w:val="en-US"/>
        </w:rPr>
        <w:t>1</w:t>
      </w:r>
      <w:r w:rsidR="00701D0B" w:rsidRPr="00F7612F">
        <w:rPr>
          <w:color w:val="000000"/>
          <w:sz w:val="24"/>
          <w:szCs w:val="24"/>
          <w:lang w:val="en-US"/>
        </w:rPr>
        <w:t xml:space="preserve"> </w:t>
      </w:r>
      <w:r w:rsidRPr="00F7612F">
        <w:rPr>
          <w:color w:val="000000"/>
          <w:sz w:val="24"/>
          <w:szCs w:val="24"/>
          <w:lang w:val="en-US"/>
        </w:rPr>
        <w:t xml:space="preserve">(Insurance); </w:t>
      </w:r>
    </w:p>
    <w:p w14:paraId="0A6FCD1A" w14:textId="77777777" w:rsidR="00ED4A6C" w:rsidRPr="00F7612F" w:rsidRDefault="00ED4A6C" w:rsidP="00F7612F">
      <w:pPr>
        <w:shd w:val="clear" w:color="auto" w:fill="FFFFFF"/>
        <w:tabs>
          <w:tab w:val="left" w:pos="3544"/>
          <w:tab w:val="left" w:pos="3969"/>
        </w:tabs>
        <w:ind w:left="2127" w:hanging="687"/>
        <w:jc w:val="both"/>
        <w:rPr>
          <w:color w:val="000000"/>
          <w:sz w:val="24"/>
          <w:szCs w:val="24"/>
          <w:lang w:val="en-US"/>
        </w:rPr>
      </w:pPr>
      <w:r w:rsidRPr="00F7612F">
        <w:rPr>
          <w:color w:val="000000"/>
          <w:sz w:val="24"/>
          <w:szCs w:val="24"/>
          <w:lang w:val="en-US"/>
        </w:rPr>
        <w:t>(xvi)</w:t>
      </w:r>
      <w:r w:rsidRPr="00F7612F">
        <w:rPr>
          <w:color w:val="000000"/>
          <w:sz w:val="24"/>
          <w:szCs w:val="24"/>
          <w:lang w:val="en-US"/>
        </w:rPr>
        <w:tab/>
        <w:t>clause 22 (Our right to terminate, or reduce the scope of, the Agreement);</w:t>
      </w:r>
    </w:p>
    <w:p w14:paraId="1D9261E6" w14:textId="77777777" w:rsidR="00ED4A6C" w:rsidRPr="00F7612F" w:rsidRDefault="00ED4A6C" w:rsidP="00F7612F">
      <w:pPr>
        <w:shd w:val="clear" w:color="auto" w:fill="FFFFFF"/>
        <w:tabs>
          <w:tab w:val="left" w:pos="3544"/>
          <w:tab w:val="left" w:pos="3969"/>
        </w:tabs>
        <w:ind w:left="2127" w:hanging="687"/>
        <w:jc w:val="both"/>
        <w:rPr>
          <w:color w:val="000000"/>
          <w:sz w:val="24"/>
          <w:szCs w:val="24"/>
          <w:lang w:val="en-US"/>
        </w:rPr>
      </w:pPr>
      <w:r w:rsidRPr="00F7612F">
        <w:rPr>
          <w:color w:val="000000"/>
          <w:sz w:val="24"/>
          <w:szCs w:val="24"/>
          <w:lang w:val="en-US"/>
        </w:rPr>
        <w:t>(xvii)</w:t>
      </w:r>
      <w:r w:rsidRPr="00F7612F">
        <w:rPr>
          <w:color w:val="000000"/>
          <w:sz w:val="24"/>
          <w:szCs w:val="24"/>
          <w:lang w:val="en-US"/>
        </w:rPr>
        <w:tab/>
        <w:t>clause 23 (Our right to terminate for your default or financial circumstances);</w:t>
      </w:r>
    </w:p>
    <w:p w14:paraId="07C7E77B" w14:textId="3DAA3D0F" w:rsidR="0075792D" w:rsidRPr="00F7612F" w:rsidRDefault="00ED4A6C" w:rsidP="00F7612F">
      <w:pPr>
        <w:shd w:val="clear" w:color="auto" w:fill="FFFFFF"/>
        <w:tabs>
          <w:tab w:val="left" w:pos="3544"/>
          <w:tab w:val="left" w:pos="3969"/>
        </w:tabs>
        <w:ind w:left="2127" w:hanging="687"/>
        <w:jc w:val="both"/>
        <w:rPr>
          <w:color w:val="000000"/>
          <w:sz w:val="24"/>
          <w:szCs w:val="24"/>
          <w:lang w:val="en-US"/>
        </w:rPr>
      </w:pPr>
      <w:r w:rsidRPr="00F7612F">
        <w:rPr>
          <w:color w:val="000000"/>
          <w:sz w:val="24"/>
          <w:szCs w:val="24"/>
          <w:lang w:val="en-US"/>
        </w:rPr>
        <w:t>(xviii)</w:t>
      </w:r>
      <w:r w:rsidRPr="00F7612F">
        <w:rPr>
          <w:color w:val="000000"/>
          <w:sz w:val="24"/>
          <w:szCs w:val="24"/>
          <w:lang w:val="en-US"/>
        </w:rPr>
        <w:tab/>
        <w:t>clause 23A (Repayment of the Grant</w:t>
      </w:r>
      <w:r w:rsidR="00BE0BA7" w:rsidRPr="00F7612F">
        <w:rPr>
          <w:color w:val="000000"/>
          <w:sz w:val="24"/>
          <w:szCs w:val="24"/>
          <w:lang w:val="en-US"/>
        </w:rPr>
        <w:t xml:space="preserve"> </w:t>
      </w:r>
      <w:r w:rsidR="00396C48">
        <w:rPr>
          <w:color w:val="000000"/>
          <w:sz w:val="24"/>
          <w:szCs w:val="24"/>
          <w:lang w:val="en-US"/>
        </w:rPr>
        <w:t>and</w:t>
      </w:r>
      <w:r w:rsidR="00BE0BA7" w:rsidRPr="00F7612F">
        <w:rPr>
          <w:color w:val="000000"/>
          <w:sz w:val="24"/>
          <w:szCs w:val="24"/>
          <w:lang w:val="en-US"/>
        </w:rPr>
        <w:t xml:space="preserve"> Project Funds</w:t>
      </w:r>
      <w:r w:rsidR="00DA166A">
        <w:rPr>
          <w:color w:val="000000"/>
          <w:sz w:val="24"/>
          <w:szCs w:val="24"/>
          <w:lang w:val="en-US"/>
        </w:rPr>
        <w:t>, including at the end of the Activity or</w:t>
      </w:r>
      <w:r w:rsidR="001339EA" w:rsidRPr="00F7612F">
        <w:rPr>
          <w:color w:val="000000"/>
          <w:sz w:val="24"/>
          <w:szCs w:val="24"/>
          <w:lang w:val="en-US"/>
        </w:rPr>
        <w:t xml:space="preserve"> on termination and</w:t>
      </w:r>
    </w:p>
    <w:p w14:paraId="5BAA37AE" w14:textId="6D6B208D" w:rsidR="00EF1A06" w:rsidRPr="00F7612F" w:rsidRDefault="0075792D" w:rsidP="00F7612F">
      <w:pPr>
        <w:shd w:val="clear" w:color="auto" w:fill="FFFFFF"/>
        <w:tabs>
          <w:tab w:val="left" w:pos="3544"/>
          <w:tab w:val="left" w:pos="3969"/>
        </w:tabs>
        <w:ind w:left="2127" w:hanging="687"/>
        <w:jc w:val="both"/>
        <w:rPr>
          <w:color w:val="000000"/>
          <w:sz w:val="24"/>
          <w:szCs w:val="24"/>
          <w:lang w:val="en-US"/>
        </w:rPr>
      </w:pPr>
      <w:r w:rsidRPr="00F7612F">
        <w:rPr>
          <w:color w:val="000000"/>
          <w:sz w:val="24"/>
          <w:szCs w:val="24"/>
          <w:lang w:val="en-US"/>
        </w:rPr>
        <w:t>(xix)</w:t>
      </w:r>
      <w:r w:rsidRPr="00F7612F">
        <w:rPr>
          <w:color w:val="000000"/>
          <w:sz w:val="24"/>
          <w:szCs w:val="24"/>
          <w:lang w:val="en-US"/>
        </w:rPr>
        <w:tab/>
        <w:t>clause 34A (Transition out)</w:t>
      </w:r>
      <w:r w:rsidR="001339EA" w:rsidRPr="00F7612F">
        <w:rPr>
          <w:color w:val="000000"/>
          <w:sz w:val="24"/>
          <w:szCs w:val="24"/>
          <w:lang w:val="en-US"/>
        </w:rPr>
        <w:t>;</w:t>
      </w:r>
      <w:r w:rsidRPr="00F7612F">
        <w:rPr>
          <w:color w:val="000000"/>
          <w:sz w:val="24"/>
          <w:szCs w:val="24"/>
          <w:lang w:val="en-US"/>
        </w:rPr>
        <w:t xml:space="preserve"> </w:t>
      </w:r>
      <w:r w:rsidR="00C6793A" w:rsidRPr="00F7612F">
        <w:rPr>
          <w:color w:val="000000"/>
          <w:sz w:val="24"/>
          <w:szCs w:val="24"/>
          <w:lang w:val="en-US"/>
        </w:rPr>
        <w:t>or</w:t>
      </w:r>
    </w:p>
    <w:p w14:paraId="2C26EA39" w14:textId="77777777"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r w:rsidRPr="00912146">
        <w:rPr>
          <w:color w:val="000000"/>
          <w:spacing w:val="-9"/>
          <w:sz w:val="24"/>
          <w:szCs w:val="24"/>
          <w:lang w:val="en-US"/>
        </w:rPr>
        <w:t>the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14:paraId="6BF468A4" w14:textId="5928F1C7" w:rsidR="00EF1A06" w:rsidRPr="00932CF1" w:rsidRDefault="00932CF1" w:rsidP="00923BCC">
      <w:pPr>
        <w:pStyle w:val="Heading2"/>
      </w:pPr>
      <w:bookmarkStart w:id="109" w:name="_Toc389817409"/>
      <w:bookmarkStart w:id="110" w:name="_Toc509320564"/>
      <w:r w:rsidRPr="00932CF1">
        <w:t>37</w:t>
      </w:r>
      <w:r w:rsidRPr="00932CF1">
        <w:tab/>
      </w:r>
      <w:r w:rsidR="00C6793A" w:rsidRPr="00932CF1">
        <w:t xml:space="preserve">Priority of </w:t>
      </w:r>
      <w:r w:rsidR="00C6793A" w:rsidRPr="00397B5A">
        <w:t>documents</w:t>
      </w:r>
      <w:bookmarkEnd w:id="109"/>
      <w:bookmarkEnd w:id="110"/>
    </w:p>
    <w:p w14:paraId="1A5F56EA" w14:textId="77777777"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14:paraId="569601E2" w14:textId="77777777"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14:paraId="53D321C1" w14:textId="2BED5203"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 xml:space="preserve">the </w:t>
      </w:r>
      <w:r w:rsidR="00E0234B">
        <w:rPr>
          <w:color w:val="000000"/>
          <w:spacing w:val="-1"/>
          <w:sz w:val="24"/>
          <w:szCs w:val="24"/>
          <w:lang w:val="en-US"/>
        </w:rPr>
        <w:t>T</w:t>
      </w:r>
      <w:r>
        <w:rPr>
          <w:color w:val="000000"/>
          <w:spacing w:val="-1"/>
          <w:sz w:val="24"/>
          <w:szCs w:val="24"/>
          <w:lang w:val="en-US"/>
        </w:rPr>
        <w:t>erms and Conditions;</w:t>
      </w:r>
    </w:p>
    <w:p w14:paraId="402695EA" w14:textId="77777777" w:rsidR="00E51F11" w:rsidRPr="00387BFE"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2"/>
          <w:sz w:val="24"/>
          <w:szCs w:val="24"/>
          <w:lang w:val="en-US"/>
        </w:rPr>
        <w:t>the Schedule</w:t>
      </w:r>
      <w:r w:rsidR="00E51F11">
        <w:rPr>
          <w:color w:val="000000"/>
          <w:spacing w:val="-2"/>
          <w:sz w:val="24"/>
          <w:szCs w:val="24"/>
          <w:lang w:val="en-US"/>
        </w:rPr>
        <w:t>; and</w:t>
      </w:r>
    </w:p>
    <w:p w14:paraId="65C2BD1B" w14:textId="56D14188" w:rsidR="00EF1A06" w:rsidRDefault="002D3679" w:rsidP="00960780">
      <w:pPr>
        <w:numPr>
          <w:ilvl w:val="0"/>
          <w:numId w:val="35"/>
        </w:numPr>
        <w:shd w:val="clear" w:color="auto" w:fill="FFFFFF"/>
        <w:ind w:left="1701" w:hanging="567"/>
        <w:jc w:val="both"/>
        <w:rPr>
          <w:color w:val="000000"/>
          <w:spacing w:val="-9"/>
          <w:sz w:val="24"/>
          <w:szCs w:val="24"/>
          <w:lang w:val="en-US"/>
        </w:rPr>
      </w:pPr>
      <w:r>
        <w:rPr>
          <w:color w:val="000000"/>
          <w:spacing w:val="-2"/>
          <w:sz w:val="24"/>
          <w:szCs w:val="24"/>
          <w:lang w:val="en-US"/>
        </w:rPr>
        <w:t>the Activity Work Plans</w:t>
      </w:r>
      <w:r w:rsidR="00376BA0">
        <w:rPr>
          <w:color w:val="000000"/>
          <w:spacing w:val="-2"/>
          <w:sz w:val="24"/>
          <w:szCs w:val="24"/>
          <w:lang w:val="en-US"/>
        </w:rPr>
        <w:t>.</w:t>
      </w:r>
    </w:p>
    <w:p w14:paraId="7ADDA666" w14:textId="070CA56D" w:rsidR="00EF1A06" w:rsidRPr="00932CF1" w:rsidRDefault="00932CF1" w:rsidP="00923BCC">
      <w:pPr>
        <w:pStyle w:val="Heading2"/>
      </w:pPr>
      <w:bookmarkStart w:id="111" w:name="_Toc389817410"/>
      <w:bookmarkStart w:id="112" w:name="_Toc509320565"/>
      <w:r w:rsidRPr="00932CF1">
        <w:t>38</w:t>
      </w:r>
      <w:r w:rsidRPr="00932CF1">
        <w:tab/>
      </w:r>
      <w:r w:rsidR="00C6793A" w:rsidRPr="00932CF1">
        <w:t>Notices</w:t>
      </w:r>
      <w:bookmarkEnd w:id="111"/>
      <w:bookmarkEnd w:id="112"/>
    </w:p>
    <w:p w14:paraId="24457EFB" w14:textId="77777777"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14:paraId="19253AA1" w14:textId="77777777"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14:paraId="4446E4FD" w14:textId="77777777"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14:paraId="6ECBA815" w14:textId="77777777"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14:paraId="15FC163B" w14:textId="77777777"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in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14:paraId="02ED9ECB" w14:textId="77777777"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14:paraId="70F17E8D" w14:textId="77777777"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14:paraId="7B90D8E3" w14:textId="77777777"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14:paraId="7EDD825C" w14:textId="77777777"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r>
        <w:rPr>
          <w:color w:val="000000"/>
          <w:spacing w:val="-2"/>
          <w:sz w:val="24"/>
          <w:szCs w:val="24"/>
          <w:lang w:val="en-US"/>
        </w:rPr>
        <w:t>by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14:paraId="12DEF40B" w14:textId="77777777"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14:paraId="0E44FDC6" w14:textId="77777777"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14:paraId="07C85C1E" w14:textId="77777777"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14:paraId="2C828D71" w14:textId="77777777" w:rsidR="00EF1A06" w:rsidRDefault="00C6793A" w:rsidP="00960780">
      <w:pPr>
        <w:numPr>
          <w:ilvl w:val="0"/>
          <w:numId w:val="39"/>
        </w:numPr>
        <w:shd w:val="clear" w:color="auto" w:fill="FFFFFF"/>
        <w:ind w:left="1701" w:right="518" w:hanging="567"/>
        <w:jc w:val="both"/>
        <w:rPr>
          <w:color w:val="000000"/>
          <w:spacing w:val="-9"/>
          <w:sz w:val="24"/>
          <w:szCs w:val="24"/>
          <w:lang w:val="en-US"/>
        </w:rPr>
      </w:pPr>
      <w:r>
        <w:rPr>
          <w:color w:val="000000"/>
          <w:spacing w:val="-3"/>
          <w:sz w:val="24"/>
          <w:szCs w:val="24"/>
          <w:lang w:val="en-US"/>
        </w:rPr>
        <w:t>transmitted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14:paraId="2778F7C7" w14:textId="150BF6E4" w:rsidR="00EF1A06" w:rsidRPr="00932CF1" w:rsidRDefault="00932CF1" w:rsidP="00923BCC">
      <w:pPr>
        <w:pStyle w:val="Heading2"/>
      </w:pPr>
      <w:bookmarkStart w:id="113" w:name="_Toc389817411"/>
      <w:bookmarkStart w:id="114" w:name="_Toc509320566"/>
      <w:r w:rsidRPr="00932CF1">
        <w:lastRenderedPageBreak/>
        <w:t>39</w:t>
      </w:r>
      <w:r w:rsidRPr="00932CF1">
        <w:tab/>
      </w:r>
      <w:r w:rsidR="00C6793A" w:rsidRPr="00932CF1">
        <w:t>Interpretation: General</w:t>
      </w:r>
      <w:bookmarkEnd w:id="113"/>
      <w:bookmarkEnd w:id="114"/>
    </w:p>
    <w:p w14:paraId="66C64AF5" w14:textId="77777777"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14:paraId="603685A6" w14:textId="77777777"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14:paraId="26B219AF" w14:textId="77777777"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14:paraId="19900307" w14:textId="77777777"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a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14:paraId="44D0DCB7" w14:textId="77777777"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14:paraId="1BB022A9" w14:textId="77777777"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14:paraId="4F2E807D" w14:textId="77777777"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14:paraId="4604261C" w14:textId="77777777"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 xml:space="preserve">‘includes’ in any of its forms is not a word of limitation; </w:t>
      </w:r>
      <w:r w:rsidR="00872307">
        <w:rPr>
          <w:color w:val="000000"/>
          <w:sz w:val="24"/>
          <w:szCs w:val="24"/>
        </w:rPr>
        <w:t>and</w:t>
      </w:r>
    </w:p>
    <w:p w14:paraId="2836CCD3" w14:textId="77777777"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r w:rsidR="008630A6" w:rsidRPr="00912146">
        <w:rPr>
          <w:color w:val="000000"/>
          <w:sz w:val="24"/>
          <w:szCs w:val="24"/>
        </w:rPr>
        <w:t>a reference to $ or dollars is a reference to Australian currency; and</w:t>
      </w:r>
    </w:p>
    <w:p w14:paraId="595C8D86" w14:textId="77777777"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r w:rsidR="00C6793A">
        <w:rPr>
          <w:color w:val="000000"/>
          <w:spacing w:val="-1"/>
          <w:sz w:val="24"/>
          <w:szCs w:val="24"/>
          <w:lang w:val="en-US"/>
        </w:rPr>
        <w:t>the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14:paraId="4EAE2379" w14:textId="2832B6E6" w:rsidR="00EF1A06" w:rsidRPr="00932CF1" w:rsidRDefault="00932CF1" w:rsidP="00923BCC">
      <w:pPr>
        <w:pStyle w:val="Heading2"/>
      </w:pPr>
      <w:bookmarkStart w:id="115" w:name="_Ref389571444"/>
      <w:bookmarkStart w:id="116" w:name="_Toc389817412"/>
      <w:bookmarkStart w:id="117" w:name="_Toc509320567"/>
      <w:r w:rsidRPr="00932CF1">
        <w:t>40</w:t>
      </w:r>
      <w:r w:rsidRPr="00932CF1">
        <w:tab/>
      </w:r>
      <w:r w:rsidR="00C6793A" w:rsidRPr="00932CF1">
        <w:t>Defined terms</w:t>
      </w:r>
      <w:bookmarkEnd w:id="115"/>
      <w:bookmarkEnd w:id="116"/>
      <w:bookmarkEnd w:id="117"/>
    </w:p>
    <w:p w14:paraId="0993B1FA" w14:textId="77777777"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14:paraId="021F6F35" w14:textId="77777777"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 xml:space="preserve">or Entity(ies)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14:paraId="0AF9FE41" w14:textId="77777777"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14:paraId="339BA75C" w14:textId="77777777"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14:paraId="7570312D" w14:textId="7922AF42"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w:t>
      </w:r>
      <w:r w:rsidR="00644898">
        <w:rPr>
          <w:sz w:val="24"/>
          <w:szCs w:val="24"/>
          <w:lang w:val="en-US"/>
        </w:rPr>
        <w:t>the</w:t>
      </w:r>
      <w:r w:rsidRPr="003448F0">
        <w:rPr>
          <w:sz w:val="24"/>
          <w:szCs w:val="24"/>
          <w:lang w:val="en-US"/>
        </w:rPr>
        <w:t xml:space="preserve"> Schedule.</w:t>
      </w:r>
    </w:p>
    <w:p w14:paraId="39FBC4C8" w14:textId="62C75488" w:rsidR="00226739"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 xml:space="preserve">means the period specified in Item B of </w:t>
      </w:r>
      <w:r w:rsidR="00644898">
        <w:rPr>
          <w:sz w:val="24"/>
          <w:szCs w:val="24"/>
          <w:lang w:val="en-US"/>
        </w:rPr>
        <w:t>the</w:t>
      </w:r>
      <w:r w:rsidRPr="003448F0">
        <w:rPr>
          <w:sz w:val="24"/>
          <w:szCs w:val="24"/>
          <w:lang w:val="en-US"/>
        </w:rPr>
        <w:t xml:space="preserve"> Schedule during which the Activity must be completed.</w:t>
      </w:r>
    </w:p>
    <w:p w14:paraId="48D48CBB" w14:textId="3C90B421" w:rsidR="002A6C20" w:rsidRPr="002A6C20" w:rsidRDefault="002A6C20" w:rsidP="00264E14">
      <w:pPr>
        <w:shd w:val="clear" w:color="auto" w:fill="FFFFFF"/>
        <w:ind w:firstLine="0"/>
        <w:jc w:val="both"/>
        <w:rPr>
          <w:bCs/>
          <w:color w:val="000000"/>
          <w:spacing w:val="-1"/>
          <w:sz w:val="24"/>
          <w:szCs w:val="24"/>
          <w:lang w:val="en-US"/>
        </w:rPr>
      </w:pPr>
      <w:r w:rsidRPr="00EB3099">
        <w:rPr>
          <w:b/>
          <w:bCs/>
          <w:color w:val="000000"/>
          <w:spacing w:val="-1"/>
          <w:sz w:val="24"/>
          <w:szCs w:val="24"/>
          <w:lang w:val="en-US"/>
        </w:rPr>
        <w:t xml:space="preserve">Administration Funding </w:t>
      </w:r>
      <w:r w:rsidRPr="00EB3099">
        <w:rPr>
          <w:bCs/>
          <w:color w:val="000000"/>
          <w:spacing w:val="-1"/>
          <w:sz w:val="24"/>
          <w:szCs w:val="24"/>
          <w:lang w:val="en-US"/>
        </w:rPr>
        <w:t>means the</w:t>
      </w:r>
      <w:r w:rsidR="00E0234B" w:rsidRPr="00EB3099">
        <w:rPr>
          <w:bCs/>
          <w:color w:val="000000"/>
          <w:spacing w:val="-1"/>
          <w:sz w:val="24"/>
          <w:szCs w:val="24"/>
          <w:lang w:val="en-US"/>
        </w:rPr>
        <w:t xml:space="preserve"> fund to cover your administrative and management costs which must be spent </w:t>
      </w:r>
      <w:r w:rsidR="00E0234B" w:rsidRPr="00EB3099">
        <w:rPr>
          <w:color w:val="000000"/>
          <w:spacing w:val="-2"/>
          <w:sz w:val="24"/>
          <w:szCs w:val="24"/>
          <w:lang w:val="en-US"/>
        </w:rPr>
        <w:t>in accordance with Item C of the Schedule</w:t>
      </w:r>
      <w:r w:rsidR="00E0234B" w:rsidRPr="00EB3099">
        <w:rPr>
          <w:bCs/>
          <w:color w:val="000000"/>
          <w:spacing w:val="-1"/>
          <w:sz w:val="24"/>
          <w:szCs w:val="24"/>
          <w:lang w:val="en-US"/>
        </w:rPr>
        <w:t>.</w:t>
      </w:r>
    </w:p>
    <w:p w14:paraId="774587C2" w14:textId="4478D0C3"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r w:rsidR="00CD77C7">
        <w:rPr>
          <w:color w:val="000000"/>
          <w:spacing w:val="-1"/>
          <w:sz w:val="24"/>
          <w:szCs w:val="24"/>
          <w:lang w:val="en-US"/>
        </w:rPr>
        <w:t xml:space="preserve">, including </w:t>
      </w:r>
      <w:r w:rsidR="00EF24C1">
        <w:rPr>
          <w:color w:val="000000"/>
          <w:spacing w:val="-1"/>
          <w:sz w:val="24"/>
          <w:szCs w:val="24"/>
          <w:lang w:val="en-US"/>
        </w:rPr>
        <w:t>each</w:t>
      </w:r>
      <w:r w:rsidR="00CD77C7">
        <w:rPr>
          <w:color w:val="000000"/>
          <w:spacing w:val="-1"/>
          <w:sz w:val="24"/>
          <w:szCs w:val="24"/>
          <w:lang w:val="en-US"/>
        </w:rPr>
        <w:t xml:space="preserve"> Activity Work Plan approved by us</w:t>
      </w:r>
      <w:r>
        <w:rPr>
          <w:color w:val="000000"/>
          <w:spacing w:val="-1"/>
          <w:sz w:val="24"/>
          <w:szCs w:val="24"/>
          <w:lang w:val="en-US"/>
        </w:rPr>
        <w:t>.</w:t>
      </w:r>
    </w:p>
    <w:p w14:paraId="41761F54" w14:textId="716047B7" w:rsidR="00EF1A06" w:rsidRDefault="00C6793A" w:rsidP="00264E14">
      <w:pPr>
        <w:shd w:val="clear" w:color="auto" w:fill="FFFFFF"/>
        <w:tabs>
          <w:tab w:val="clear" w:pos="1134"/>
        </w:tabs>
        <w:ind w:left="419" w:firstLine="715"/>
        <w:jc w:val="both"/>
      </w:pPr>
      <w:r>
        <w:rPr>
          <w:b/>
          <w:bCs/>
          <w:color w:val="000000"/>
          <w:spacing w:val="-1"/>
          <w:sz w:val="24"/>
          <w:szCs w:val="24"/>
          <w:lang w:val="en-US"/>
        </w:rPr>
        <w:t xml:space="preserve">Agreement Material </w:t>
      </w:r>
      <w:r w:rsidRPr="002A7085">
        <w:rPr>
          <w:bCs/>
          <w:color w:val="000000"/>
          <w:spacing w:val="-1"/>
          <w:sz w:val="24"/>
          <w:szCs w:val="24"/>
          <w:lang w:val="en-US"/>
        </w:rPr>
        <w:t xml:space="preserve">means all </w:t>
      </w:r>
      <w:r w:rsidR="002B7675">
        <w:rPr>
          <w:bCs/>
          <w:color w:val="000000"/>
          <w:spacing w:val="-1"/>
          <w:sz w:val="24"/>
          <w:szCs w:val="24"/>
          <w:lang w:val="en-US"/>
        </w:rPr>
        <w:t xml:space="preserve">Your </w:t>
      </w:r>
      <w:r w:rsidRPr="002A7085">
        <w:rPr>
          <w:bCs/>
          <w:color w:val="000000"/>
          <w:spacing w:val="-1"/>
          <w:sz w:val="24"/>
          <w:szCs w:val="24"/>
          <w:lang w:val="en-US"/>
        </w:rPr>
        <w:t>Material</w:t>
      </w:r>
      <w:r w:rsidR="002B7675">
        <w:rPr>
          <w:bCs/>
          <w:color w:val="000000"/>
          <w:spacing w:val="-1"/>
          <w:sz w:val="24"/>
          <w:szCs w:val="24"/>
          <w:lang w:val="en-US"/>
        </w:rPr>
        <w:t xml:space="preserve"> and Project Material.</w:t>
      </w:r>
      <w:r w:rsidR="003448F0">
        <w:rPr>
          <w:b/>
          <w:bCs/>
          <w:color w:val="000000"/>
          <w:spacing w:val="-1"/>
          <w:sz w:val="24"/>
          <w:szCs w:val="24"/>
          <w:lang w:val="en-US"/>
        </w:rPr>
        <w:tab/>
      </w:r>
    </w:p>
    <w:p w14:paraId="39EB0E5A" w14:textId="77777777" w:rsidR="00EF1A06" w:rsidRDefault="00C6793A" w:rsidP="00264E14">
      <w:pPr>
        <w:shd w:val="clear" w:color="auto" w:fill="FFFFFF"/>
        <w:ind w:firstLine="0"/>
        <w:jc w:val="both"/>
      </w:pPr>
      <w:r w:rsidRPr="00FF61E7">
        <w:rPr>
          <w:b/>
          <w:color w:val="000000"/>
          <w:spacing w:val="-1"/>
          <w:sz w:val="24"/>
          <w:szCs w:val="24"/>
          <w:lang w:val="en-US"/>
        </w:rPr>
        <w:lastRenderedPageBreak/>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Property Rights and licences provided for in clause 14.</w:t>
      </w:r>
    </w:p>
    <w:p w14:paraId="09925E27" w14:textId="77777777"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14:paraId="4F32AE45" w14:textId="77777777" w:rsidR="00EF1A06" w:rsidRDefault="00C6793A" w:rsidP="00264E14">
      <w:pPr>
        <w:shd w:val="clear" w:color="auto" w:fill="FFFFFF"/>
        <w:ind w:left="1143" w:firstLine="0"/>
        <w:jc w:val="both"/>
      </w:pPr>
      <w:r w:rsidRPr="00FC041E">
        <w:rPr>
          <w:b/>
          <w:color w:val="000000"/>
          <w:sz w:val="24"/>
          <w:szCs w:val="24"/>
          <w:lang w:val="en-US"/>
        </w:rPr>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14:paraId="5D141767" w14:textId="77777777" w:rsidR="00CD77C7" w:rsidRDefault="00CD77C7" w:rsidP="00CD77C7">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 or such later date as is specified in the first occurring Activity Commencement Date in any Schedule to the Agreement.</w:t>
      </w:r>
    </w:p>
    <w:p w14:paraId="66547E6E" w14:textId="77777777"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14:paraId="52833B58" w14:textId="77777777"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14:paraId="030ADDCE" w14:textId="4D775D48"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w:t>
      </w:r>
      <w:r w:rsidR="00CD77C7">
        <w:rPr>
          <w:color w:val="000000"/>
          <w:spacing w:val="-1"/>
          <w:sz w:val="24"/>
          <w:szCs w:val="24"/>
          <w:lang w:val="en-US"/>
        </w:rPr>
        <w:t>the</w:t>
      </w:r>
      <w:r w:rsidR="00CD77C7" w:rsidRPr="00932CF1">
        <w:rPr>
          <w:color w:val="000000"/>
          <w:spacing w:val="-1"/>
          <w:sz w:val="24"/>
          <w:szCs w:val="24"/>
          <w:lang w:val="en-US"/>
        </w:rPr>
        <w:t xml:space="preserve"> </w:t>
      </w:r>
      <w:r w:rsidR="00D179E8" w:rsidRPr="00932CF1">
        <w:rPr>
          <w:color w:val="000000"/>
          <w:spacing w:val="-1"/>
          <w:sz w:val="24"/>
          <w:szCs w:val="24"/>
          <w:lang w:val="en-US"/>
        </w:rPr>
        <w:t>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14:paraId="74DB0B80" w14:textId="2A8982B5" w:rsidR="00606758" w:rsidRPr="002A7085" w:rsidRDefault="00606758" w:rsidP="00264E14">
      <w:pPr>
        <w:shd w:val="clear" w:color="auto" w:fill="FFFFFF"/>
        <w:ind w:firstLine="0"/>
        <w:jc w:val="both"/>
        <w:rPr>
          <w:bCs/>
          <w:color w:val="000000"/>
          <w:spacing w:val="-1"/>
          <w:sz w:val="24"/>
          <w:szCs w:val="24"/>
          <w:lang w:val="en-US"/>
        </w:rPr>
      </w:pPr>
      <w:r>
        <w:rPr>
          <w:b/>
          <w:bCs/>
          <w:color w:val="000000"/>
          <w:spacing w:val="-1"/>
          <w:sz w:val="24"/>
          <w:szCs w:val="24"/>
          <w:lang w:val="en-US"/>
        </w:rPr>
        <w:t xml:space="preserve">Existing Material </w:t>
      </w:r>
      <w:r w:rsidRPr="002A7085">
        <w:rPr>
          <w:bCs/>
          <w:color w:val="000000"/>
          <w:spacing w:val="-1"/>
          <w:sz w:val="24"/>
          <w:szCs w:val="24"/>
          <w:lang w:val="en-US"/>
        </w:rPr>
        <w:t xml:space="preserve">means </w:t>
      </w:r>
      <w:r>
        <w:rPr>
          <w:bCs/>
          <w:color w:val="000000"/>
          <w:spacing w:val="-1"/>
          <w:sz w:val="24"/>
          <w:szCs w:val="24"/>
          <w:lang w:val="en-US"/>
        </w:rPr>
        <w:t>Your Existing Material and Existing Project Material.</w:t>
      </w:r>
    </w:p>
    <w:p w14:paraId="52EBD3F8" w14:textId="2AC3E350" w:rsidR="00EF1A06" w:rsidRPr="000D300B" w:rsidRDefault="00C6793A" w:rsidP="00264E14">
      <w:pPr>
        <w:shd w:val="clear" w:color="auto" w:fill="FFFFFF"/>
        <w:ind w:firstLine="0"/>
        <w:jc w:val="both"/>
      </w:pPr>
      <w:r w:rsidRPr="000D300B">
        <w:rPr>
          <w:b/>
          <w:bCs/>
          <w:color w:val="000000"/>
          <w:spacing w:val="-1"/>
          <w:sz w:val="24"/>
          <w:szCs w:val="24"/>
          <w:lang w:val="en-US"/>
        </w:rPr>
        <w:t xml:space="preserve">Existing </w:t>
      </w:r>
      <w:r w:rsidR="008B55DF" w:rsidRPr="002A7085">
        <w:rPr>
          <w:b/>
          <w:bCs/>
          <w:color w:val="000000"/>
          <w:spacing w:val="-1"/>
          <w:sz w:val="24"/>
          <w:szCs w:val="24"/>
          <w:lang w:val="en-US"/>
        </w:rPr>
        <w:t xml:space="preserve">Project </w:t>
      </w:r>
      <w:r w:rsidRPr="000D300B">
        <w:rPr>
          <w:b/>
          <w:bCs/>
          <w:color w:val="000000"/>
          <w:spacing w:val="-1"/>
          <w:sz w:val="24"/>
          <w:szCs w:val="24"/>
          <w:lang w:val="en-US"/>
        </w:rPr>
        <w:t xml:space="preserve">Material </w:t>
      </w:r>
      <w:r w:rsidRPr="000D300B">
        <w:rPr>
          <w:color w:val="000000"/>
          <w:spacing w:val="-1"/>
          <w:sz w:val="24"/>
          <w:szCs w:val="24"/>
          <w:lang w:val="en-US"/>
        </w:rPr>
        <w:t>means</w:t>
      </w:r>
      <w:r w:rsidR="000D300B" w:rsidRPr="002A7085">
        <w:rPr>
          <w:color w:val="000000"/>
          <w:spacing w:val="-1"/>
          <w:sz w:val="24"/>
          <w:szCs w:val="24"/>
          <w:lang w:val="en-US"/>
        </w:rPr>
        <w:t>, in respect of a Project,</w:t>
      </w:r>
      <w:r w:rsidRPr="000D300B">
        <w:rPr>
          <w:color w:val="000000"/>
          <w:spacing w:val="-1"/>
          <w:sz w:val="24"/>
          <w:szCs w:val="24"/>
          <w:lang w:val="en-US"/>
        </w:rPr>
        <w:t xml:space="preserve"> all Material in existence before the execution of </w:t>
      </w:r>
      <w:r w:rsidR="000D300B" w:rsidRPr="002A7085">
        <w:rPr>
          <w:color w:val="000000"/>
          <w:spacing w:val="-1"/>
          <w:sz w:val="24"/>
          <w:szCs w:val="24"/>
          <w:lang w:val="en-US"/>
        </w:rPr>
        <w:t>the relevant Project Agreement</w:t>
      </w:r>
      <w:r w:rsidRPr="000D300B">
        <w:rPr>
          <w:color w:val="000000"/>
          <w:sz w:val="24"/>
          <w:szCs w:val="24"/>
          <w:lang w:val="en-US"/>
        </w:rPr>
        <w:t xml:space="preserve"> that is:</w:t>
      </w:r>
    </w:p>
    <w:p w14:paraId="3C2FAA69" w14:textId="37F4424A" w:rsidR="00EF1A06" w:rsidRPr="000D300B" w:rsidRDefault="00C6793A" w:rsidP="00F17BCF">
      <w:pPr>
        <w:shd w:val="clear" w:color="auto" w:fill="FFFFFF"/>
        <w:tabs>
          <w:tab w:val="clear" w:pos="1134"/>
        </w:tabs>
        <w:ind w:left="1843"/>
        <w:jc w:val="both"/>
      </w:pPr>
      <w:r w:rsidRPr="000D300B">
        <w:rPr>
          <w:color w:val="000000"/>
          <w:sz w:val="24"/>
          <w:szCs w:val="24"/>
          <w:lang w:val="en-US"/>
        </w:rPr>
        <w:t>(a)</w:t>
      </w:r>
      <w:r w:rsidR="004B5FBA" w:rsidRPr="000D300B">
        <w:rPr>
          <w:color w:val="000000"/>
          <w:sz w:val="24"/>
          <w:szCs w:val="24"/>
          <w:lang w:val="en-US"/>
        </w:rPr>
        <w:tab/>
      </w:r>
      <w:r w:rsidRPr="000D300B">
        <w:rPr>
          <w:color w:val="000000"/>
          <w:sz w:val="24"/>
          <w:szCs w:val="24"/>
          <w:lang w:val="en-US"/>
        </w:rPr>
        <w:t xml:space="preserve">incorporated in the </w:t>
      </w:r>
      <w:r w:rsidR="000D300B" w:rsidRPr="002A7085">
        <w:rPr>
          <w:color w:val="000000"/>
          <w:sz w:val="24"/>
          <w:szCs w:val="24"/>
          <w:lang w:val="en-US"/>
        </w:rPr>
        <w:t>Project</w:t>
      </w:r>
      <w:r w:rsidR="000D300B" w:rsidRPr="000D300B">
        <w:rPr>
          <w:color w:val="000000"/>
          <w:sz w:val="24"/>
          <w:szCs w:val="24"/>
          <w:lang w:val="en-US"/>
        </w:rPr>
        <w:t xml:space="preserve"> </w:t>
      </w:r>
      <w:r w:rsidRPr="000D300B">
        <w:rPr>
          <w:color w:val="000000"/>
          <w:sz w:val="24"/>
          <w:szCs w:val="24"/>
          <w:lang w:val="en-US"/>
        </w:rPr>
        <w:t>Material</w:t>
      </w:r>
      <w:r w:rsidR="00466D94">
        <w:rPr>
          <w:color w:val="000000"/>
          <w:sz w:val="24"/>
          <w:szCs w:val="24"/>
          <w:lang w:val="en-US"/>
        </w:rPr>
        <w:t xml:space="preserve"> for that Project</w:t>
      </w:r>
      <w:r w:rsidRPr="000D300B">
        <w:rPr>
          <w:color w:val="000000"/>
          <w:sz w:val="24"/>
          <w:szCs w:val="24"/>
          <w:lang w:val="en-US"/>
        </w:rPr>
        <w:t>; or</w:t>
      </w:r>
    </w:p>
    <w:p w14:paraId="0BA95C68" w14:textId="309FDCA3" w:rsidR="00EF1A06" w:rsidRPr="000D300B" w:rsidRDefault="00C6793A" w:rsidP="00960780">
      <w:pPr>
        <w:numPr>
          <w:ilvl w:val="0"/>
          <w:numId w:val="44"/>
        </w:numPr>
        <w:shd w:val="clear" w:color="auto" w:fill="FFFFFF"/>
        <w:tabs>
          <w:tab w:val="clear" w:pos="1134"/>
        </w:tabs>
        <w:ind w:left="1843"/>
        <w:jc w:val="both"/>
        <w:rPr>
          <w:color w:val="000000"/>
          <w:spacing w:val="-11"/>
          <w:sz w:val="24"/>
          <w:szCs w:val="24"/>
          <w:lang w:val="en-US"/>
        </w:rPr>
      </w:pPr>
      <w:r w:rsidRPr="000D300B">
        <w:rPr>
          <w:color w:val="000000"/>
          <w:sz w:val="24"/>
          <w:szCs w:val="24"/>
          <w:lang w:val="en-US"/>
        </w:rPr>
        <w:t xml:space="preserve">supplied </w:t>
      </w:r>
      <w:r w:rsidR="00466D94" w:rsidRPr="004A7DCB">
        <w:rPr>
          <w:color w:val="000000"/>
          <w:sz w:val="24"/>
          <w:szCs w:val="24"/>
          <w:lang w:val="en-US"/>
        </w:rPr>
        <w:t>to y</w:t>
      </w:r>
      <w:r w:rsidR="000D300B" w:rsidRPr="002A7085">
        <w:rPr>
          <w:color w:val="000000"/>
          <w:sz w:val="24"/>
          <w:szCs w:val="24"/>
          <w:lang w:val="en-US"/>
        </w:rPr>
        <w:t xml:space="preserve">ou </w:t>
      </w:r>
      <w:r w:rsidRPr="000D300B">
        <w:rPr>
          <w:color w:val="000000"/>
          <w:sz w:val="24"/>
          <w:szCs w:val="24"/>
          <w:lang w:val="en-US"/>
        </w:rPr>
        <w:t xml:space="preserve">with, or as part of, the </w:t>
      </w:r>
      <w:r w:rsidR="000D300B" w:rsidRPr="002A7085">
        <w:rPr>
          <w:color w:val="000000"/>
          <w:sz w:val="24"/>
          <w:szCs w:val="24"/>
          <w:lang w:val="en-US"/>
        </w:rPr>
        <w:t>Project</w:t>
      </w:r>
      <w:r w:rsidR="000D300B" w:rsidRPr="000D300B">
        <w:rPr>
          <w:color w:val="000000"/>
          <w:sz w:val="24"/>
          <w:szCs w:val="24"/>
          <w:lang w:val="en-US"/>
        </w:rPr>
        <w:t xml:space="preserve"> </w:t>
      </w:r>
      <w:r w:rsidRPr="000D300B">
        <w:rPr>
          <w:color w:val="000000"/>
          <w:sz w:val="24"/>
          <w:szCs w:val="24"/>
          <w:lang w:val="en-US"/>
        </w:rPr>
        <w:t>Material</w:t>
      </w:r>
      <w:r w:rsidR="00466D94">
        <w:rPr>
          <w:color w:val="000000"/>
          <w:sz w:val="24"/>
          <w:szCs w:val="24"/>
          <w:lang w:val="en-US"/>
        </w:rPr>
        <w:t xml:space="preserve"> for that Project</w:t>
      </w:r>
      <w:r w:rsidRPr="000D300B">
        <w:rPr>
          <w:color w:val="000000"/>
          <w:sz w:val="24"/>
          <w:szCs w:val="24"/>
          <w:lang w:val="en-US"/>
        </w:rPr>
        <w:t>; or</w:t>
      </w:r>
    </w:p>
    <w:p w14:paraId="7B4AC896" w14:textId="54FFA9AF" w:rsidR="00EF1A06" w:rsidRPr="000D300B" w:rsidRDefault="00C6793A" w:rsidP="00960780">
      <w:pPr>
        <w:numPr>
          <w:ilvl w:val="0"/>
          <w:numId w:val="44"/>
        </w:numPr>
        <w:shd w:val="clear" w:color="auto" w:fill="FFFFFF"/>
        <w:tabs>
          <w:tab w:val="clear" w:pos="1134"/>
        </w:tabs>
        <w:ind w:left="1843"/>
        <w:jc w:val="both"/>
        <w:rPr>
          <w:color w:val="000000"/>
          <w:spacing w:val="-11"/>
          <w:sz w:val="24"/>
          <w:szCs w:val="24"/>
          <w:lang w:val="en-US"/>
        </w:rPr>
      </w:pPr>
      <w:r w:rsidRPr="000D300B">
        <w:rPr>
          <w:color w:val="000000"/>
          <w:spacing w:val="-1"/>
          <w:sz w:val="24"/>
          <w:szCs w:val="24"/>
          <w:lang w:val="en-US"/>
        </w:rPr>
        <w:t xml:space="preserve">required to be </w:t>
      </w:r>
      <w:r w:rsidR="000D300B" w:rsidRPr="000D300B">
        <w:rPr>
          <w:color w:val="000000"/>
          <w:spacing w:val="-1"/>
          <w:sz w:val="24"/>
          <w:szCs w:val="24"/>
          <w:lang w:val="en-US"/>
        </w:rPr>
        <w:t>supplied</w:t>
      </w:r>
      <w:r w:rsidR="00466D94" w:rsidRPr="004A7DCB">
        <w:rPr>
          <w:color w:val="000000"/>
          <w:spacing w:val="-1"/>
          <w:sz w:val="24"/>
          <w:szCs w:val="24"/>
          <w:lang w:val="en-US"/>
        </w:rPr>
        <w:t xml:space="preserve"> to y</w:t>
      </w:r>
      <w:r w:rsidR="000D300B" w:rsidRPr="002A7085">
        <w:rPr>
          <w:color w:val="000000"/>
          <w:spacing w:val="-1"/>
          <w:sz w:val="24"/>
          <w:szCs w:val="24"/>
          <w:lang w:val="en-US"/>
        </w:rPr>
        <w:t xml:space="preserve">ou </w:t>
      </w:r>
      <w:r w:rsidRPr="000D300B">
        <w:rPr>
          <w:color w:val="000000"/>
          <w:spacing w:val="-1"/>
          <w:sz w:val="24"/>
          <w:szCs w:val="24"/>
          <w:lang w:val="en-US"/>
        </w:rPr>
        <w:t xml:space="preserve">with, or as part of, the </w:t>
      </w:r>
      <w:r w:rsidR="000D300B" w:rsidRPr="002A7085">
        <w:rPr>
          <w:color w:val="000000"/>
          <w:spacing w:val="-1"/>
          <w:sz w:val="24"/>
          <w:szCs w:val="24"/>
          <w:lang w:val="en-US"/>
        </w:rPr>
        <w:t xml:space="preserve">Project </w:t>
      </w:r>
      <w:r w:rsidRPr="000D300B">
        <w:rPr>
          <w:color w:val="000000"/>
          <w:spacing w:val="-1"/>
          <w:sz w:val="24"/>
          <w:szCs w:val="24"/>
          <w:lang w:val="en-US"/>
        </w:rPr>
        <w:t>Material</w:t>
      </w:r>
      <w:r w:rsidR="00466D94">
        <w:rPr>
          <w:color w:val="000000"/>
          <w:spacing w:val="-1"/>
          <w:sz w:val="24"/>
          <w:szCs w:val="24"/>
          <w:lang w:val="en-US"/>
        </w:rPr>
        <w:t xml:space="preserve"> for that Project</w:t>
      </w:r>
      <w:r w:rsidRPr="000D300B">
        <w:rPr>
          <w:color w:val="000000"/>
          <w:spacing w:val="-1"/>
          <w:sz w:val="24"/>
          <w:szCs w:val="24"/>
          <w:lang w:val="en-US"/>
        </w:rPr>
        <w:t>.</w:t>
      </w:r>
    </w:p>
    <w:p w14:paraId="7EFE1547" w14:textId="7AA9F53D" w:rsidR="00EF1A06" w:rsidRDefault="003D75BD" w:rsidP="00264E14">
      <w:pPr>
        <w:shd w:val="clear" w:color="auto" w:fill="FFFFFF"/>
        <w:ind w:firstLine="0"/>
        <w:jc w:val="both"/>
      </w:pPr>
      <w:r w:rsidRPr="00EB3099">
        <w:rPr>
          <w:b/>
          <w:bCs/>
          <w:color w:val="000000"/>
          <w:spacing w:val="-1"/>
          <w:sz w:val="24"/>
          <w:szCs w:val="24"/>
          <w:lang w:val="en-US"/>
        </w:rPr>
        <w:t>Grant</w:t>
      </w:r>
      <w:r w:rsidR="00C6793A" w:rsidRPr="00EB3099">
        <w:rPr>
          <w:b/>
          <w:bCs/>
          <w:color w:val="000000"/>
          <w:spacing w:val="-1"/>
          <w:sz w:val="24"/>
          <w:szCs w:val="24"/>
          <w:lang w:val="en-US"/>
        </w:rPr>
        <w:t xml:space="preserve"> </w:t>
      </w:r>
      <w:r w:rsidR="00C6793A" w:rsidRPr="00EB3099">
        <w:rPr>
          <w:color w:val="000000"/>
          <w:spacing w:val="-1"/>
          <w:sz w:val="24"/>
          <w:szCs w:val="24"/>
          <w:lang w:val="en-US"/>
        </w:rPr>
        <w:t xml:space="preserve">means the money, or any part of it, paid to you as set out in Item C </w:t>
      </w:r>
      <w:r w:rsidR="00C6793A" w:rsidRPr="00EB3099">
        <w:rPr>
          <w:color w:val="000000"/>
          <w:spacing w:val="-2"/>
          <w:sz w:val="24"/>
          <w:szCs w:val="24"/>
          <w:lang w:val="en-US"/>
        </w:rPr>
        <w:t>of the Schedule.</w:t>
      </w:r>
      <w:r w:rsidR="00517DB9" w:rsidRPr="00EB3099">
        <w:rPr>
          <w:color w:val="000000"/>
          <w:spacing w:val="-2"/>
          <w:sz w:val="24"/>
          <w:szCs w:val="24"/>
          <w:lang w:val="en-US"/>
        </w:rPr>
        <w:t xml:space="preserve">  The Grant is</w:t>
      </w:r>
      <w:r w:rsidR="00E0234B" w:rsidRPr="00EB3099">
        <w:rPr>
          <w:color w:val="000000"/>
          <w:spacing w:val="-2"/>
          <w:sz w:val="24"/>
          <w:szCs w:val="24"/>
          <w:lang w:val="en-US"/>
        </w:rPr>
        <w:t xml:space="preserve"> separated into two</w:t>
      </w:r>
      <w:r w:rsidR="002A6C20" w:rsidRPr="00EB3099">
        <w:rPr>
          <w:color w:val="000000"/>
          <w:spacing w:val="-2"/>
          <w:sz w:val="24"/>
          <w:szCs w:val="24"/>
          <w:lang w:val="en-US"/>
        </w:rPr>
        <w:t xml:space="preserve"> separate allocations; Administration Funding and the Sector Readiness Fund.  These allocations must be spent separately for different purposes</w:t>
      </w:r>
      <w:r w:rsidR="00E0234B" w:rsidRPr="00EB3099">
        <w:rPr>
          <w:color w:val="000000"/>
          <w:spacing w:val="-2"/>
          <w:sz w:val="24"/>
          <w:szCs w:val="24"/>
          <w:lang w:val="en-US"/>
        </w:rPr>
        <w:t xml:space="preserve"> in accordance with Item C of the Schedule</w:t>
      </w:r>
      <w:r w:rsidR="002A6C20" w:rsidRPr="00EB3099">
        <w:rPr>
          <w:color w:val="000000"/>
          <w:spacing w:val="-2"/>
          <w:sz w:val="24"/>
          <w:szCs w:val="24"/>
          <w:lang w:val="en-US"/>
        </w:rPr>
        <w:t>.</w:t>
      </w:r>
    </w:p>
    <w:p w14:paraId="74834F7B" w14:textId="77777777"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14:paraId="6C8D2A47" w14:textId="77777777"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lastRenderedPageBreak/>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14:paraId="39BAC779" w14:textId="4DC0FFD9" w:rsidR="00DF07B4" w:rsidRPr="00EB3099" w:rsidRDefault="00DF07B4" w:rsidP="00DF07B4">
      <w:pPr>
        <w:pStyle w:val="PlainParagraph"/>
        <w:spacing w:before="0" w:after="120" w:line="240" w:lineRule="auto"/>
        <w:ind w:left="1129" w:firstLine="0"/>
        <w:jc w:val="both"/>
        <w:rPr>
          <w:bCs/>
          <w:sz w:val="24"/>
          <w:szCs w:val="24"/>
          <w:lang w:val="en-US"/>
        </w:rPr>
      </w:pPr>
      <w:r w:rsidRPr="00EB3099">
        <w:rPr>
          <w:b/>
          <w:bCs/>
          <w:sz w:val="24"/>
          <w:szCs w:val="24"/>
          <w:lang w:val="en-US"/>
        </w:rPr>
        <w:t xml:space="preserve">External Capability Building Services </w:t>
      </w:r>
      <w:r w:rsidRPr="00EB3099">
        <w:rPr>
          <w:bCs/>
          <w:sz w:val="24"/>
          <w:szCs w:val="24"/>
          <w:lang w:val="en-US"/>
        </w:rPr>
        <w:t>means an independent professional service provider which provides professional services that assists a Fund Recipient to bring an investable product to market.  This may include, but is not limited to:</w:t>
      </w:r>
    </w:p>
    <w:p w14:paraId="69DCD797" w14:textId="7F2933F5"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business planning;</w:t>
      </w:r>
    </w:p>
    <w:p w14:paraId="6ABB3FC7" w14:textId="23E65481"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financial modelling;</w:t>
      </w:r>
    </w:p>
    <w:p w14:paraId="5644A870" w14:textId="677E9C29"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financial structuring;</w:t>
      </w:r>
    </w:p>
    <w:p w14:paraId="7F39CB40" w14:textId="1B789863"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capital rais</w:t>
      </w:r>
      <w:r w:rsidR="005F3408" w:rsidRPr="00EB3099">
        <w:rPr>
          <w:bCs/>
          <w:sz w:val="24"/>
          <w:szCs w:val="24"/>
          <w:lang w:val="en-US"/>
        </w:rPr>
        <w:t xml:space="preserve">ing and </w:t>
      </w:r>
      <w:r w:rsidRPr="00EB3099">
        <w:rPr>
          <w:bCs/>
          <w:sz w:val="24"/>
          <w:szCs w:val="24"/>
          <w:lang w:val="en-US"/>
        </w:rPr>
        <w:t>advisory</w:t>
      </w:r>
      <w:r w:rsidR="005F3408" w:rsidRPr="00EB3099">
        <w:rPr>
          <w:bCs/>
          <w:sz w:val="24"/>
          <w:szCs w:val="24"/>
          <w:lang w:val="en-US"/>
        </w:rPr>
        <w:t xml:space="preserve"> services</w:t>
      </w:r>
      <w:r w:rsidRPr="00EB3099">
        <w:rPr>
          <w:bCs/>
          <w:sz w:val="24"/>
          <w:szCs w:val="24"/>
          <w:lang w:val="en-US"/>
        </w:rPr>
        <w:t>;</w:t>
      </w:r>
    </w:p>
    <w:p w14:paraId="774C986E" w14:textId="0A725A1D"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contract negotiation</w:t>
      </w:r>
      <w:r w:rsidR="005F3408" w:rsidRPr="00EB3099">
        <w:rPr>
          <w:bCs/>
          <w:sz w:val="24"/>
          <w:szCs w:val="24"/>
          <w:lang w:val="en-US"/>
        </w:rPr>
        <w:t xml:space="preserve"> and</w:t>
      </w:r>
      <w:r w:rsidR="00EB3099">
        <w:rPr>
          <w:bCs/>
          <w:sz w:val="24"/>
          <w:szCs w:val="24"/>
          <w:lang w:val="en-US"/>
        </w:rPr>
        <w:t xml:space="preserve"> </w:t>
      </w:r>
      <w:r w:rsidRPr="00EB3099">
        <w:rPr>
          <w:bCs/>
          <w:sz w:val="24"/>
          <w:szCs w:val="24"/>
          <w:lang w:val="en-US"/>
        </w:rPr>
        <w:t>tendering support;</w:t>
      </w:r>
    </w:p>
    <w:p w14:paraId="408D1E25" w14:textId="013A2AB7"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legal support; and</w:t>
      </w:r>
    </w:p>
    <w:p w14:paraId="30C557C8" w14:textId="71984844" w:rsidR="00DF07B4" w:rsidRPr="00EB3099" w:rsidRDefault="00DF07B4" w:rsidP="00DF07B4">
      <w:pPr>
        <w:numPr>
          <w:ilvl w:val="0"/>
          <w:numId w:val="45"/>
        </w:numPr>
        <w:shd w:val="clear" w:color="auto" w:fill="FFFFFF"/>
        <w:tabs>
          <w:tab w:val="clear" w:pos="1134"/>
        </w:tabs>
        <w:ind w:left="1843"/>
        <w:jc w:val="both"/>
        <w:rPr>
          <w:bCs/>
          <w:sz w:val="24"/>
          <w:szCs w:val="24"/>
          <w:lang w:val="en-US"/>
        </w:rPr>
      </w:pPr>
      <w:r w:rsidRPr="00EB3099">
        <w:rPr>
          <w:bCs/>
          <w:sz w:val="24"/>
          <w:szCs w:val="24"/>
          <w:lang w:val="en-US"/>
        </w:rPr>
        <w:t>other specialist advice including measurement and evaluation</w:t>
      </w:r>
      <w:r w:rsidR="005F3408" w:rsidRPr="00EB3099">
        <w:rPr>
          <w:bCs/>
          <w:sz w:val="24"/>
          <w:szCs w:val="24"/>
          <w:lang w:val="en-US"/>
        </w:rPr>
        <w:t xml:space="preserve"> support and</w:t>
      </w:r>
      <w:r w:rsidRPr="00EB3099">
        <w:rPr>
          <w:bCs/>
          <w:sz w:val="24"/>
          <w:szCs w:val="24"/>
          <w:lang w:val="en-US"/>
        </w:rPr>
        <w:t xml:space="preserve"> governance</w:t>
      </w:r>
      <w:r w:rsidR="005F3408" w:rsidRPr="00EB3099">
        <w:rPr>
          <w:bCs/>
          <w:sz w:val="24"/>
          <w:szCs w:val="24"/>
          <w:lang w:val="en-US"/>
        </w:rPr>
        <w:t xml:space="preserve"> advice</w:t>
      </w:r>
      <w:r w:rsidRPr="00EB3099">
        <w:rPr>
          <w:bCs/>
          <w:sz w:val="24"/>
          <w:szCs w:val="24"/>
          <w:lang w:val="en-US"/>
        </w:rPr>
        <w:t>.</w:t>
      </w:r>
    </w:p>
    <w:p w14:paraId="37DD1825" w14:textId="5A38379F" w:rsidR="00DF07B4" w:rsidRPr="002A7085" w:rsidRDefault="00DF07B4" w:rsidP="00DF07B4">
      <w:pPr>
        <w:pStyle w:val="PlainParagraph"/>
        <w:spacing w:before="0" w:after="120" w:line="240" w:lineRule="auto"/>
        <w:ind w:left="1129" w:firstLine="0"/>
        <w:jc w:val="both"/>
        <w:rPr>
          <w:bCs/>
          <w:sz w:val="24"/>
          <w:szCs w:val="24"/>
          <w:lang w:val="en-US"/>
        </w:rPr>
      </w:pPr>
      <w:r w:rsidRPr="00EB3099">
        <w:rPr>
          <w:b/>
          <w:bCs/>
          <w:sz w:val="24"/>
          <w:szCs w:val="24"/>
          <w:lang w:val="en-US"/>
        </w:rPr>
        <w:t>Fund Recipient</w:t>
      </w:r>
      <w:r w:rsidRPr="00EB3099">
        <w:rPr>
          <w:bCs/>
          <w:sz w:val="24"/>
          <w:szCs w:val="24"/>
          <w:lang w:val="en-US"/>
        </w:rPr>
        <w:t xml:space="preserve"> means an entity that is funded to perform a Project as part of the Activity.</w:t>
      </w:r>
    </w:p>
    <w:p w14:paraId="7E9BC4B9" w14:textId="36F76D3E"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14:paraId="38D6F2CE" w14:textId="77777777"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14:paraId="292D9D95" w14:textId="77777777" w:rsidR="00EF1A06" w:rsidRDefault="00C6793A" w:rsidP="00DF07B4">
      <w:pPr>
        <w:numPr>
          <w:ilvl w:val="0"/>
          <w:numId w:val="87"/>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14:paraId="56032150" w14:textId="77777777" w:rsidR="00EF1A06" w:rsidRDefault="00C6793A" w:rsidP="00DF07B4">
      <w:pPr>
        <w:numPr>
          <w:ilvl w:val="0"/>
          <w:numId w:val="87"/>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14:paraId="5121DF24" w14:textId="77777777" w:rsidR="00EF1A06" w:rsidRDefault="00C6793A" w:rsidP="00DF07B4">
      <w:pPr>
        <w:numPr>
          <w:ilvl w:val="0"/>
          <w:numId w:val="87"/>
        </w:numPr>
        <w:shd w:val="clear" w:color="auto" w:fill="FFFFFF"/>
        <w:tabs>
          <w:tab w:val="clear" w:pos="1134"/>
        </w:tabs>
        <w:ind w:left="1843"/>
        <w:jc w:val="both"/>
        <w:rPr>
          <w:color w:val="000000"/>
          <w:spacing w:val="-9"/>
          <w:sz w:val="24"/>
          <w:szCs w:val="24"/>
          <w:lang w:val="en-US"/>
        </w:rPr>
      </w:pPr>
      <w:r>
        <w:rPr>
          <w:color w:val="000000"/>
          <w:spacing w:val="-1"/>
          <w:sz w:val="24"/>
          <w:szCs w:val="24"/>
          <w:lang w:val="en-US"/>
        </w:rPr>
        <w:t>the right not to have a</w:t>
      </w:r>
      <w:r w:rsidR="00104800">
        <w:rPr>
          <w:color w:val="000000"/>
          <w:spacing w:val="-1"/>
          <w:sz w:val="24"/>
          <w:szCs w:val="24"/>
          <w:lang w:val="en-US"/>
        </w:rPr>
        <w:t>uthorship falsely attributed.</w:t>
      </w:r>
    </w:p>
    <w:p w14:paraId="08E06E3E" w14:textId="62B81C86" w:rsidR="004F39E3" w:rsidRPr="00387BFE" w:rsidRDefault="004F39E3" w:rsidP="00387BFE">
      <w:pPr>
        <w:pStyle w:val="PlainParagraph"/>
        <w:ind w:left="1128" w:firstLine="0"/>
        <w:rPr>
          <w:rFonts w:eastAsiaTheme="minorEastAsia"/>
          <w:color w:val="000000"/>
          <w:spacing w:val="-1"/>
          <w:sz w:val="24"/>
          <w:szCs w:val="24"/>
          <w:lang w:val="en-US"/>
        </w:rPr>
      </w:pPr>
      <w:r>
        <w:rPr>
          <w:b/>
          <w:bCs/>
          <w:spacing w:val="-1"/>
          <w:sz w:val="24"/>
          <w:szCs w:val="24"/>
          <w:lang w:val="en-US"/>
        </w:rPr>
        <w:t xml:space="preserve">Open Access Licence </w:t>
      </w:r>
      <w:r>
        <w:rPr>
          <w:bCs/>
          <w:spacing w:val="-1"/>
          <w:sz w:val="24"/>
          <w:szCs w:val="24"/>
          <w:lang w:val="en-US"/>
        </w:rPr>
        <w:t xml:space="preserve">means a </w:t>
      </w:r>
      <w:r w:rsidRPr="00387BFE">
        <w:rPr>
          <w:rFonts w:eastAsiaTheme="minorEastAsia"/>
          <w:color w:val="000000"/>
          <w:spacing w:val="-1"/>
          <w:sz w:val="24"/>
          <w:szCs w:val="24"/>
          <w:lang w:val="en-US"/>
        </w:rPr>
        <w:t xml:space="preserve">licence to the public on broad open access terms that allows any member of the public to perform a wide range of acts in respect of the relevant Material </w:t>
      </w:r>
      <w:r w:rsidRPr="00387BFE">
        <w:rPr>
          <w:spacing w:val="-2"/>
          <w:sz w:val="24"/>
          <w:szCs w:val="24"/>
          <w:lang w:val="en-US"/>
        </w:rPr>
        <w:t>subject to certain restrictions. An Open Access Licence includes any Commonwealth open access licence and any creative commons attribution licence (see http://creativecommons.org.au/learn/licences).</w:t>
      </w:r>
    </w:p>
    <w:p w14:paraId="1B7A4332" w14:textId="77777777"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644898">
        <w:rPr>
          <w:i/>
          <w:spacing w:val="-2"/>
          <w:sz w:val="24"/>
          <w:szCs w:val="24"/>
          <w:lang w:val="en-US"/>
        </w:rPr>
        <w:t>Privacy Act 1988</w:t>
      </w:r>
      <w:r w:rsidRPr="00390C4B">
        <w:rPr>
          <w:spacing w:val="-2"/>
          <w:sz w:val="24"/>
          <w:szCs w:val="24"/>
          <w:lang w:val="en-US"/>
        </w:rPr>
        <w:t>.</w:t>
      </w:r>
    </w:p>
    <w:p w14:paraId="0CC915BE" w14:textId="4ECED2F4" w:rsidR="00AB3EC9" w:rsidRPr="002A7085" w:rsidRDefault="00AB3EC9" w:rsidP="00264E14">
      <w:pPr>
        <w:pStyle w:val="PlainParagraph"/>
        <w:spacing w:before="0" w:after="120" w:line="240" w:lineRule="auto"/>
        <w:ind w:left="1129" w:firstLine="0"/>
        <w:jc w:val="both"/>
        <w:rPr>
          <w:bCs/>
          <w:sz w:val="24"/>
          <w:szCs w:val="24"/>
          <w:lang w:val="en-US"/>
        </w:rPr>
      </w:pPr>
      <w:r w:rsidRPr="00EB3099">
        <w:rPr>
          <w:b/>
          <w:bCs/>
          <w:sz w:val="24"/>
          <w:szCs w:val="24"/>
          <w:lang w:val="en-US"/>
        </w:rPr>
        <w:t xml:space="preserve">Project </w:t>
      </w:r>
      <w:r w:rsidRPr="00EB3099">
        <w:rPr>
          <w:bCs/>
          <w:sz w:val="24"/>
          <w:szCs w:val="24"/>
          <w:lang w:val="en-US"/>
        </w:rPr>
        <w:t xml:space="preserve">means </w:t>
      </w:r>
      <w:r w:rsidR="00CE4EBD" w:rsidRPr="00EB3099">
        <w:rPr>
          <w:bCs/>
          <w:sz w:val="24"/>
          <w:szCs w:val="24"/>
          <w:lang w:val="en-US"/>
        </w:rPr>
        <w:t>a</w:t>
      </w:r>
      <w:r w:rsidRPr="00EB3099">
        <w:rPr>
          <w:bCs/>
          <w:sz w:val="24"/>
          <w:szCs w:val="24"/>
          <w:lang w:val="en-US"/>
        </w:rPr>
        <w:t xml:space="preserve"> project </w:t>
      </w:r>
      <w:r w:rsidR="00DF07B4" w:rsidRPr="00EB3099">
        <w:rPr>
          <w:bCs/>
          <w:sz w:val="24"/>
          <w:szCs w:val="24"/>
          <w:lang w:val="en-US"/>
        </w:rPr>
        <w:t xml:space="preserve">for a Fund Recipient to </w:t>
      </w:r>
      <w:r w:rsidR="000A1899" w:rsidRPr="00EB3099">
        <w:rPr>
          <w:bCs/>
          <w:sz w:val="24"/>
          <w:szCs w:val="24"/>
          <w:lang w:val="en-US"/>
        </w:rPr>
        <w:t>purchase</w:t>
      </w:r>
      <w:r w:rsidR="00DF07B4" w:rsidRPr="00EB3099">
        <w:rPr>
          <w:bCs/>
          <w:sz w:val="24"/>
          <w:szCs w:val="24"/>
          <w:lang w:val="en-US"/>
        </w:rPr>
        <w:t xml:space="preserve"> External Capability Building Services </w:t>
      </w:r>
      <w:r w:rsidR="000A1899" w:rsidRPr="00EB3099">
        <w:rPr>
          <w:bCs/>
          <w:sz w:val="24"/>
          <w:szCs w:val="24"/>
          <w:lang w:val="en-US"/>
        </w:rPr>
        <w:t xml:space="preserve">that </w:t>
      </w:r>
      <w:r w:rsidRPr="00EB3099">
        <w:rPr>
          <w:bCs/>
          <w:sz w:val="24"/>
          <w:szCs w:val="24"/>
          <w:lang w:val="en-US"/>
        </w:rPr>
        <w:t xml:space="preserve">is funded by </w:t>
      </w:r>
      <w:r w:rsidR="00620D80" w:rsidRPr="00EB3099">
        <w:rPr>
          <w:bCs/>
          <w:sz w:val="24"/>
          <w:szCs w:val="24"/>
          <w:lang w:val="en-US"/>
        </w:rPr>
        <w:t>y</w:t>
      </w:r>
      <w:r w:rsidRPr="00EB3099">
        <w:rPr>
          <w:bCs/>
          <w:sz w:val="24"/>
          <w:szCs w:val="24"/>
          <w:lang w:val="en-US"/>
        </w:rPr>
        <w:t>ou as part of the Activity.</w:t>
      </w:r>
    </w:p>
    <w:p w14:paraId="63E73949" w14:textId="47A33FB1" w:rsidR="005C39B9" w:rsidRPr="002A7085" w:rsidRDefault="005C39B9" w:rsidP="00264E14">
      <w:pPr>
        <w:pStyle w:val="PlainParagraph"/>
        <w:spacing w:before="0" w:after="120" w:line="240" w:lineRule="auto"/>
        <w:ind w:left="1129" w:firstLine="0"/>
        <w:jc w:val="both"/>
        <w:rPr>
          <w:bCs/>
          <w:sz w:val="24"/>
          <w:szCs w:val="24"/>
          <w:lang w:val="en-US"/>
        </w:rPr>
      </w:pPr>
      <w:r>
        <w:rPr>
          <w:b/>
          <w:bCs/>
          <w:sz w:val="24"/>
          <w:szCs w:val="24"/>
          <w:lang w:val="en-US"/>
        </w:rPr>
        <w:t xml:space="preserve">Project Agreement </w:t>
      </w:r>
      <w:r>
        <w:rPr>
          <w:bCs/>
          <w:sz w:val="24"/>
          <w:szCs w:val="24"/>
          <w:lang w:val="en-US"/>
        </w:rPr>
        <w:t>means the legally binding grant agreeme</w:t>
      </w:r>
      <w:r w:rsidR="00CE4EBD">
        <w:rPr>
          <w:bCs/>
          <w:sz w:val="24"/>
          <w:szCs w:val="24"/>
          <w:lang w:val="en-US"/>
        </w:rPr>
        <w:t>nt between y</w:t>
      </w:r>
      <w:r>
        <w:rPr>
          <w:bCs/>
          <w:sz w:val="24"/>
          <w:szCs w:val="24"/>
          <w:lang w:val="en-US"/>
        </w:rPr>
        <w:t xml:space="preserve">ou and a </w:t>
      </w:r>
      <w:r w:rsidR="00DF07B4">
        <w:rPr>
          <w:bCs/>
          <w:sz w:val="24"/>
          <w:szCs w:val="24"/>
          <w:lang w:val="en-US"/>
        </w:rPr>
        <w:t>Fund Recipient</w:t>
      </w:r>
      <w:r w:rsidR="00CE4EBD">
        <w:rPr>
          <w:bCs/>
          <w:sz w:val="24"/>
          <w:szCs w:val="24"/>
          <w:lang w:val="en-US"/>
        </w:rPr>
        <w:t xml:space="preserve"> regarding </w:t>
      </w:r>
      <w:r w:rsidR="00CD77C7">
        <w:rPr>
          <w:bCs/>
          <w:sz w:val="24"/>
          <w:szCs w:val="24"/>
          <w:lang w:val="en-US"/>
        </w:rPr>
        <w:t xml:space="preserve">its </w:t>
      </w:r>
      <w:r w:rsidR="00AB3EC9">
        <w:rPr>
          <w:bCs/>
          <w:sz w:val="24"/>
          <w:szCs w:val="24"/>
          <w:lang w:val="en-US"/>
        </w:rPr>
        <w:t>per</w:t>
      </w:r>
      <w:r w:rsidR="00CE4EBD">
        <w:rPr>
          <w:bCs/>
          <w:sz w:val="24"/>
          <w:szCs w:val="24"/>
          <w:lang w:val="en-US"/>
        </w:rPr>
        <w:t xml:space="preserve">formance of, and expenditure of </w:t>
      </w:r>
      <w:r w:rsidR="00AB3EC9">
        <w:rPr>
          <w:bCs/>
          <w:sz w:val="24"/>
          <w:szCs w:val="24"/>
          <w:lang w:val="en-US"/>
        </w:rPr>
        <w:t>Project Funds for, its Project.</w:t>
      </w:r>
    </w:p>
    <w:p w14:paraId="67906ED4" w14:textId="70F8E4BD" w:rsidR="0086478E" w:rsidRPr="002A7085" w:rsidRDefault="0086478E" w:rsidP="00264E14">
      <w:pPr>
        <w:pStyle w:val="PlainParagraph"/>
        <w:spacing w:before="0" w:after="120" w:line="240" w:lineRule="auto"/>
        <w:ind w:left="1129" w:firstLine="0"/>
        <w:jc w:val="both"/>
        <w:rPr>
          <w:bCs/>
          <w:sz w:val="24"/>
          <w:szCs w:val="24"/>
          <w:lang w:val="en-US"/>
        </w:rPr>
      </w:pPr>
      <w:r>
        <w:rPr>
          <w:b/>
          <w:bCs/>
          <w:sz w:val="24"/>
          <w:szCs w:val="24"/>
          <w:lang w:val="en-US"/>
        </w:rPr>
        <w:t>Project Funds</w:t>
      </w:r>
      <w:r>
        <w:rPr>
          <w:bCs/>
          <w:sz w:val="24"/>
          <w:szCs w:val="24"/>
          <w:lang w:val="en-US"/>
        </w:rPr>
        <w:t xml:space="preserve"> means the </w:t>
      </w:r>
      <w:r w:rsidR="00CE4EBD">
        <w:rPr>
          <w:bCs/>
          <w:sz w:val="24"/>
          <w:szCs w:val="24"/>
          <w:lang w:val="en-US"/>
        </w:rPr>
        <w:t>amount of money you</w:t>
      </w:r>
      <w:r>
        <w:rPr>
          <w:bCs/>
          <w:sz w:val="24"/>
          <w:szCs w:val="24"/>
          <w:lang w:val="en-US"/>
        </w:rPr>
        <w:t xml:space="preserve"> provide to a </w:t>
      </w:r>
      <w:r w:rsidR="00DF07B4">
        <w:rPr>
          <w:bCs/>
          <w:sz w:val="24"/>
          <w:szCs w:val="24"/>
          <w:lang w:val="en-US"/>
        </w:rPr>
        <w:t>Fund Recipient</w:t>
      </w:r>
      <w:r>
        <w:rPr>
          <w:bCs/>
          <w:sz w:val="24"/>
          <w:szCs w:val="24"/>
          <w:lang w:val="en-US"/>
        </w:rPr>
        <w:t xml:space="preserve"> </w:t>
      </w:r>
      <w:r w:rsidR="00D02972">
        <w:rPr>
          <w:bCs/>
          <w:sz w:val="24"/>
          <w:szCs w:val="24"/>
          <w:lang w:val="en-US"/>
        </w:rPr>
        <w:t xml:space="preserve">from the Sector Readiness Fund, </w:t>
      </w:r>
      <w:r>
        <w:rPr>
          <w:bCs/>
          <w:sz w:val="24"/>
          <w:szCs w:val="24"/>
          <w:lang w:val="en-US"/>
        </w:rPr>
        <w:t>for the satisfactory completion of its Project in accordance with its Project Agreement.</w:t>
      </w:r>
    </w:p>
    <w:p w14:paraId="3C7083D8" w14:textId="77777777" w:rsidR="005D6D1B" w:rsidRDefault="005D6D1B" w:rsidP="00264E14">
      <w:pPr>
        <w:pStyle w:val="PlainParagraph"/>
        <w:spacing w:before="0" w:after="120" w:line="240" w:lineRule="auto"/>
        <w:ind w:left="1129" w:firstLine="0"/>
        <w:jc w:val="both"/>
        <w:rPr>
          <w:bCs/>
          <w:sz w:val="24"/>
          <w:szCs w:val="24"/>
          <w:lang w:val="en-US"/>
        </w:rPr>
      </w:pPr>
      <w:r>
        <w:rPr>
          <w:b/>
          <w:bCs/>
          <w:sz w:val="24"/>
          <w:szCs w:val="24"/>
          <w:lang w:val="en-US"/>
        </w:rPr>
        <w:t xml:space="preserve">Project Material </w:t>
      </w:r>
      <w:r>
        <w:rPr>
          <w:bCs/>
          <w:sz w:val="24"/>
          <w:szCs w:val="24"/>
          <w:lang w:val="en-US"/>
        </w:rPr>
        <w:t>means:</w:t>
      </w:r>
    </w:p>
    <w:p w14:paraId="437ED587" w14:textId="1A9A1B1F" w:rsidR="005D6D1B" w:rsidRPr="00A804AF" w:rsidRDefault="005D6D1B" w:rsidP="002A7085">
      <w:pPr>
        <w:numPr>
          <w:ilvl w:val="0"/>
          <w:numId w:val="74"/>
        </w:numPr>
        <w:shd w:val="clear" w:color="auto" w:fill="FFFFFF"/>
        <w:tabs>
          <w:tab w:val="clear" w:pos="1134"/>
        </w:tabs>
        <w:ind w:left="1843" w:right="518" w:hanging="704"/>
        <w:jc w:val="both"/>
        <w:rPr>
          <w:color w:val="000000"/>
          <w:spacing w:val="-1"/>
          <w:sz w:val="24"/>
          <w:szCs w:val="24"/>
          <w:lang w:val="en-US"/>
        </w:rPr>
      </w:pPr>
      <w:r w:rsidRPr="002B7675">
        <w:rPr>
          <w:color w:val="000000"/>
          <w:spacing w:val="-1"/>
          <w:sz w:val="24"/>
          <w:szCs w:val="24"/>
          <w:lang w:val="en-US"/>
        </w:rPr>
        <w:t xml:space="preserve">all the Material that </w:t>
      </w:r>
      <w:r>
        <w:rPr>
          <w:color w:val="000000"/>
          <w:spacing w:val="-1"/>
          <w:sz w:val="24"/>
          <w:szCs w:val="24"/>
          <w:lang w:val="en-US"/>
        </w:rPr>
        <w:t xml:space="preserve">a </w:t>
      </w:r>
      <w:r w:rsidR="00DF07B4">
        <w:rPr>
          <w:color w:val="000000"/>
          <w:spacing w:val="-1"/>
          <w:sz w:val="24"/>
          <w:szCs w:val="24"/>
          <w:lang w:val="en-US"/>
        </w:rPr>
        <w:t>Fund Recipient</w:t>
      </w:r>
      <w:r w:rsidRPr="002B7675">
        <w:rPr>
          <w:color w:val="000000"/>
          <w:spacing w:val="-1"/>
          <w:sz w:val="24"/>
          <w:szCs w:val="24"/>
          <w:lang w:val="en-US"/>
        </w:rPr>
        <w:t xml:space="preserve"> create</w:t>
      </w:r>
      <w:r>
        <w:rPr>
          <w:color w:val="000000"/>
          <w:spacing w:val="-1"/>
          <w:sz w:val="24"/>
          <w:szCs w:val="24"/>
          <w:lang w:val="en-US"/>
        </w:rPr>
        <w:t xml:space="preserve">s </w:t>
      </w:r>
      <w:r w:rsidRPr="002B7675">
        <w:rPr>
          <w:color w:val="000000"/>
          <w:spacing w:val="-1"/>
          <w:sz w:val="24"/>
          <w:szCs w:val="24"/>
          <w:lang w:val="en-US"/>
        </w:rPr>
        <w:t xml:space="preserve">for the purpose of </w:t>
      </w:r>
      <w:r w:rsidR="00CE4EBD">
        <w:rPr>
          <w:color w:val="000000"/>
          <w:spacing w:val="-1"/>
          <w:sz w:val="24"/>
          <w:szCs w:val="24"/>
          <w:lang w:val="en-US"/>
        </w:rPr>
        <w:t>its Project</w:t>
      </w:r>
      <w:r w:rsidRPr="002B7675">
        <w:rPr>
          <w:color w:val="000000"/>
          <w:spacing w:val="-1"/>
          <w:sz w:val="24"/>
          <w:szCs w:val="24"/>
          <w:lang w:val="en-US"/>
        </w:rPr>
        <w:t xml:space="preserve"> </w:t>
      </w:r>
      <w:r>
        <w:rPr>
          <w:color w:val="000000"/>
          <w:spacing w:val="-1"/>
          <w:sz w:val="24"/>
          <w:szCs w:val="24"/>
          <w:lang w:val="en-US"/>
        </w:rPr>
        <w:t>which it provides</w:t>
      </w:r>
      <w:r w:rsidRPr="00A804AF">
        <w:rPr>
          <w:color w:val="000000"/>
          <w:spacing w:val="-1"/>
          <w:sz w:val="24"/>
          <w:szCs w:val="24"/>
          <w:lang w:val="en-US"/>
        </w:rPr>
        <w:t xml:space="preserve">, or </w:t>
      </w:r>
      <w:r>
        <w:rPr>
          <w:color w:val="000000"/>
          <w:spacing w:val="-1"/>
          <w:sz w:val="24"/>
          <w:szCs w:val="24"/>
          <w:lang w:val="en-US"/>
        </w:rPr>
        <w:t xml:space="preserve">is </w:t>
      </w:r>
      <w:r w:rsidRPr="00A804AF">
        <w:rPr>
          <w:color w:val="000000"/>
          <w:spacing w:val="-1"/>
          <w:sz w:val="24"/>
          <w:szCs w:val="24"/>
          <w:lang w:val="en-US"/>
        </w:rPr>
        <w:t xml:space="preserve">required to provide, to </w:t>
      </w:r>
      <w:r w:rsidR="00C1129B">
        <w:rPr>
          <w:color w:val="000000"/>
          <w:spacing w:val="-1"/>
          <w:sz w:val="24"/>
          <w:szCs w:val="24"/>
          <w:lang w:val="en-US"/>
        </w:rPr>
        <w:t>y</w:t>
      </w:r>
      <w:r>
        <w:rPr>
          <w:color w:val="000000"/>
          <w:spacing w:val="-1"/>
          <w:sz w:val="24"/>
          <w:szCs w:val="24"/>
          <w:lang w:val="en-US"/>
        </w:rPr>
        <w:t xml:space="preserve">ou </w:t>
      </w:r>
      <w:r w:rsidR="00CE4EBD">
        <w:rPr>
          <w:color w:val="000000"/>
          <w:spacing w:val="-1"/>
          <w:sz w:val="24"/>
          <w:szCs w:val="24"/>
          <w:lang w:val="en-US"/>
        </w:rPr>
        <w:lastRenderedPageBreak/>
        <w:t xml:space="preserve">under </w:t>
      </w:r>
      <w:r w:rsidR="00BC55A9">
        <w:rPr>
          <w:color w:val="000000"/>
          <w:spacing w:val="-1"/>
          <w:sz w:val="24"/>
          <w:szCs w:val="24"/>
          <w:lang w:val="en-US"/>
        </w:rPr>
        <w:t>its Project Agreement</w:t>
      </w:r>
      <w:r w:rsidR="00CD77C7">
        <w:rPr>
          <w:color w:val="000000"/>
          <w:spacing w:val="-1"/>
          <w:sz w:val="24"/>
          <w:szCs w:val="24"/>
          <w:lang w:val="en-US"/>
        </w:rPr>
        <w:t>, and</w:t>
      </w:r>
      <w:r w:rsidRPr="00A804AF">
        <w:rPr>
          <w:color w:val="000000"/>
          <w:spacing w:val="-1"/>
          <w:sz w:val="24"/>
          <w:szCs w:val="24"/>
          <w:lang w:val="en-US"/>
        </w:rPr>
        <w:t xml:space="preserve"> includ</w:t>
      </w:r>
      <w:r w:rsidR="00CD77C7">
        <w:rPr>
          <w:color w:val="000000"/>
          <w:spacing w:val="-1"/>
          <w:sz w:val="24"/>
          <w:szCs w:val="24"/>
          <w:lang w:val="en-US"/>
        </w:rPr>
        <w:t>es</w:t>
      </w:r>
      <w:r w:rsidRPr="00A804AF">
        <w:rPr>
          <w:color w:val="000000"/>
          <w:spacing w:val="-1"/>
          <w:sz w:val="24"/>
          <w:szCs w:val="24"/>
          <w:lang w:val="en-US"/>
        </w:rPr>
        <w:t xml:space="preserve"> </w:t>
      </w:r>
      <w:r>
        <w:rPr>
          <w:color w:val="000000"/>
          <w:spacing w:val="-1"/>
          <w:sz w:val="24"/>
          <w:szCs w:val="24"/>
          <w:lang w:val="en-US"/>
        </w:rPr>
        <w:t>the Project R</w:t>
      </w:r>
      <w:r w:rsidRPr="00A804AF">
        <w:rPr>
          <w:color w:val="000000"/>
          <w:spacing w:val="-1"/>
          <w:sz w:val="24"/>
          <w:szCs w:val="24"/>
          <w:lang w:val="en-US"/>
        </w:rPr>
        <w:t>eports; and</w:t>
      </w:r>
    </w:p>
    <w:p w14:paraId="73D270A2" w14:textId="23844466" w:rsidR="005D6D1B" w:rsidRPr="002A7085" w:rsidRDefault="005D6D1B" w:rsidP="002A7085">
      <w:pPr>
        <w:numPr>
          <w:ilvl w:val="0"/>
          <w:numId w:val="74"/>
        </w:numPr>
        <w:shd w:val="clear" w:color="auto" w:fill="FFFFFF"/>
        <w:tabs>
          <w:tab w:val="clear" w:pos="1134"/>
        </w:tabs>
        <w:ind w:left="1843" w:right="518" w:hanging="704"/>
        <w:jc w:val="both"/>
        <w:rPr>
          <w:color w:val="000000"/>
          <w:spacing w:val="-1"/>
          <w:sz w:val="24"/>
          <w:szCs w:val="24"/>
          <w:lang w:val="en-US"/>
        </w:rPr>
      </w:pPr>
      <w:r>
        <w:rPr>
          <w:color w:val="000000"/>
          <w:spacing w:val="-1"/>
          <w:sz w:val="24"/>
          <w:szCs w:val="24"/>
          <w:lang w:val="en-US"/>
        </w:rPr>
        <w:t>any Material that is derived from the Material in paragraph (a)</w:t>
      </w:r>
      <w:r w:rsidR="002C5F21">
        <w:rPr>
          <w:color w:val="000000"/>
          <w:spacing w:val="-1"/>
          <w:sz w:val="24"/>
          <w:szCs w:val="24"/>
          <w:lang w:val="en-US"/>
        </w:rPr>
        <w:t xml:space="preserve"> </w:t>
      </w:r>
      <w:r w:rsidR="00BC55A9">
        <w:rPr>
          <w:color w:val="000000"/>
          <w:spacing w:val="-1"/>
          <w:sz w:val="24"/>
          <w:szCs w:val="24"/>
          <w:lang w:val="en-US"/>
        </w:rPr>
        <w:t>(</w:t>
      </w:r>
      <w:r w:rsidR="002C5F21">
        <w:rPr>
          <w:color w:val="000000"/>
          <w:spacing w:val="-1"/>
          <w:sz w:val="24"/>
          <w:szCs w:val="24"/>
          <w:lang w:val="en-US"/>
        </w:rPr>
        <w:t xml:space="preserve">other than </w:t>
      </w:r>
      <w:r w:rsidR="00BC55A9">
        <w:rPr>
          <w:color w:val="000000"/>
          <w:spacing w:val="-1"/>
          <w:sz w:val="24"/>
          <w:szCs w:val="24"/>
          <w:lang w:val="en-US"/>
        </w:rPr>
        <w:t xml:space="preserve">any </w:t>
      </w:r>
      <w:r w:rsidR="002C5F21">
        <w:rPr>
          <w:color w:val="000000"/>
          <w:spacing w:val="-1"/>
          <w:sz w:val="24"/>
          <w:szCs w:val="24"/>
          <w:lang w:val="en-US"/>
        </w:rPr>
        <w:t xml:space="preserve">Your Material </w:t>
      </w:r>
      <w:r w:rsidR="00BC55A9">
        <w:rPr>
          <w:color w:val="000000"/>
          <w:spacing w:val="-1"/>
          <w:sz w:val="24"/>
          <w:szCs w:val="24"/>
          <w:lang w:val="en-US"/>
        </w:rPr>
        <w:t>that</w:t>
      </w:r>
      <w:r w:rsidR="002C5F21">
        <w:rPr>
          <w:color w:val="000000"/>
          <w:spacing w:val="-1"/>
          <w:sz w:val="24"/>
          <w:szCs w:val="24"/>
          <w:lang w:val="en-US"/>
        </w:rPr>
        <w:t xml:space="preserve"> you are required to provide to us under this Agreement</w:t>
      </w:r>
      <w:r w:rsidR="00BC55A9">
        <w:rPr>
          <w:color w:val="000000"/>
          <w:spacing w:val="-1"/>
          <w:sz w:val="24"/>
          <w:szCs w:val="24"/>
          <w:lang w:val="en-US"/>
        </w:rPr>
        <w:t>)</w:t>
      </w:r>
      <w:r>
        <w:rPr>
          <w:color w:val="000000"/>
          <w:spacing w:val="-1"/>
          <w:sz w:val="24"/>
          <w:szCs w:val="24"/>
          <w:lang w:val="en-US"/>
        </w:rPr>
        <w:t>.</w:t>
      </w:r>
    </w:p>
    <w:p w14:paraId="6B37F9D3" w14:textId="216F7B5D" w:rsidR="005D6D1B" w:rsidRPr="002A7085" w:rsidRDefault="005D6D1B" w:rsidP="00264E14">
      <w:pPr>
        <w:pStyle w:val="PlainParagraph"/>
        <w:spacing w:before="0" w:after="120" w:line="240" w:lineRule="auto"/>
        <w:ind w:left="1129" w:firstLine="0"/>
        <w:jc w:val="both"/>
        <w:rPr>
          <w:bCs/>
          <w:sz w:val="24"/>
          <w:szCs w:val="24"/>
          <w:lang w:val="en-US"/>
        </w:rPr>
      </w:pPr>
      <w:r>
        <w:rPr>
          <w:b/>
          <w:bCs/>
          <w:sz w:val="24"/>
          <w:szCs w:val="24"/>
          <w:lang w:val="en-US"/>
        </w:rPr>
        <w:t xml:space="preserve">Project Report </w:t>
      </w:r>
      <w:r w:rsidR="00026BD2">
        <w:rPr>
          <w:bCs/>
          <w:sz w:val="24"/>
          <w:szCs w:val="24"/>
          <w:lang w:val="en-US"/>
        </w:rPr>
        <w:t>means the report</w:t>
      </w:r>
      <w:r>
        <w:rPr>
          <w:bCs/>
          <w:sz w:val="24"/>
          <w:szCs w:val="24"/>
          <w:lang w:val="en-US"/>
        </w:rPr>
        <w:t xml:space="preserve"> that </w:t>
      </w:r>
      <w:r w:rsidR="005C39B9">
        <w:rPr>
          <w:bCs/>
          <w:sz w:val="24"/>
          <w:szCs w:val="24"/>
          <w:lang w:val="en-US"/>
        </w:rPr>
        <w:t>a</w:t>
      </w:r>
      <w:r>
        <w:rPr>
          <w:bCs/>
          <w:sz w:val="24"/>
          <w:szCs w:val="24"/>
          <w:lang w:val="en-US"/>
        </w:rPr>
        <w:t xml:space="preserve"> </w:t>
      </w:r>
      <w:r w:rsidR="00DF07B4">
        <w:rPr>
          <w:bCs/>
          <w:sz w:val="24"/>
          <w:szCs w:val="24"/>
          <w:lang w:val="en-US"/>
        </w:rPr>
        <w:t>Fund Recipient</w:t>
      </w:r>
      <w:r>
        <w:rPr>
          <w:bCs/>
          <w:sz w:val="24"/>
          <w:szCs w:val="24"/>
          <w:lang w:val="en-US"/>
        </w:rPr>
        <w:t xml:space="preserve"> is required </w:t>
      </w:r>
      <w:r w:rsidR="00BC55A9">
        <w:rPr>
          <w:bCs/>
          <w:sz w:val="24"/>
          <w:szCs w:val="24"/>
          <w:lang w:val="en-US"/>
        </w:rPr>
        <w:t>by</w:t>
      </w:r>
      <w:r w:rsidR="005C39B9">
        <w:rPr>
          <w:bCs/>
          <w:sz w:val="24"/>
          <w:szCs w:val="24"/>
          <w:lang w:val="en-US"/>
        </w:rPr>
        <w:t xml:space="preserve"> its Project Agreement </w:t>
      </w:r>
      <w:r>
        <w:rPr>
          <w:bCs/>
          <w:sz w:val="24"/>
          <w:szCs w:val="24"/>
          <w:lang w:val="en-US"/>
        </w:rPr>
        <w:t xml:space="preserve">to provide to </w:t>
      </w:r>
      <w:r w:rsidR="00620D80">
        <w:rPr>
          <w:bCs/>
          <w:sz w:val="24"/>
          <w:szCs w:val="24"/>
          <w:lang w:val="en-US"/>
        </w:rPr>
        <w:t>y</w:t>
      </w:r>
      <w:r>
        <w:rPr>
          <w:bCs/>
          <w:sz w:val="24"/>
          <w:szCs w:val="24"/>
          <w:lang w:val="en-US"/>
        </w:rPr>
        <w:t xml:space="preserve">ou regarding </w:t>
      </w:r>
      <w:r w:rsidR="00CD77C7">
        <w:rPr>
          <w:bCs/>
          <w:sz w:val="24"/>
          <w:szCs w:val="24"/>
          <w:lang w:val="en-US"/>
        </w:rPr>
        <w:t xml:space="preserve">its </w:t>
      </w:r>
      <w:r>
        <w:rPr>
          <w:bCs/>
          <w:sz w:val="24"/>
          <w:szCs w:val="24"/>
          <w:lang w:val="en-US"/>
        </w:rPr>
        <w:t>performance of, and expenditure of Project Funds for, its Project.</w:t>
      </w:r>
    </w:p>
    <w:p w14:paraId="6FEC25B2" w14:textId="77777777"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14:paraId="516F049D" w14:textId="77777777"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r>
        <w:rPr>
          <w:color w:val="000000"/>
          <w:spacing w:val="-1"/>
          <w:sz w:val="24"/>
          <w:szCs w:val="24"/>
          <w:lang w:val="en-US"/>
        </w:rPr>
        <w:t>Cth)</w:t>
      </w:r>
      <w:r w:rsidR="00104800">
        <w:rPr>
          <w:color w:val="000000"/>
          <w:spacing w:val="-1"/>
          <w:sz w:val="24"/>
          <w:szCs w:val="24"/>
          <w:lang w:val="en-US"/>
        </w:rPr>
        <w:t>.</w:t>
      </w:r>
    </w:p>
    <w:p w14:paraId="59C8CB49" w14:textId="4A83B0BE" w:rsidR="00E0234B" w:rsidRDefault="00E0234B" w:rsidP="00264E14">
      <w:pPr>
        <w:shd w:val="clear" w:color="auto" w:fill="FFFFFF"/>
        <w:ind w:firstLine="0"/>
        <w:jc w:val="both"/>
        <w:rPr>
          <w:bCs/>
          <w:color w:val="000000"/>
          <w:spacing w:val="-1"/>
          <w:sz w:val="24"/>
          <w:szCs w:val="24"/>
          <w:lang w:val="en-US"/>
        </w:rPr>
      </w:pPr>
      <w:r w:rsidRPr="00CF004A">
        <w:rPr>
          <w:b/>
          <w:color w:val="000000"/>
          <w:spacing w:val="-2"/>
          <w:sz w:val="24"/>
          <w:szCs w:val="24"/>
          <w:lang w:val="en-US"/>
        </w:rPr>
        <w:t>Sector Readiness Fund</w:t>
      </w:r>
      <w:r w:rsidRPr="00CF004A">
        <w:rPr>
          <w:bCs/>
          <w:color w:val="000000"/>
          <w:spacing w:val="-1"/>
          <w:sz w:val="24"/>
          <w:szCs w:val="24"/>
          <w:lang w:val="en-US"/>
        </w:rPr>
        <w:t xml:space="preserve"> means that part of the Grant, which is for distribution by you in accordance with the Agreement, to successful Fund Recipients for the purchase of External Capability Building Services.</w:t>
      </w:r>
    </w:p>
    <w:p w14:paraId="2B10EB0E" w14:textId="7DC32E92"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14:paraId="431640C4" w14:textId="77777777"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14:paraId="47BF8063" w14:textId="77777777"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14:paraId="18AD1FFF" w14:textId="77777777"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14:paraId="44B13ECC" w14:textId="77777777" w:rsidR="00EF1A06" w:rsidRDefault="00C6793A" w:rsidP="00264E14">
      <w:pPr>
        <w:shd w:val="clear" w:color="auto" w:fill="FFFFFF"/>
        <w:ind w:left="1143" w:firstLine="0"/>
        <w:jc w:val="both"/>
      </w:pPr>
      <w:r>
        <w:rPr>
          <w:color w:val="000000"/>
          <w:spacing w:val="-1"/>
          <w:sz w:val="24"/>
          <w:szCs w:val="24"/>
          <w:lang w:val="en-US"/>
        </w:rPr>
        <w:t>but does not include false attribution of authorship.</w:t>
      </w:r>
    </w:p>
    <w:p w14:paraId="5EC2E4AF" w14:textId="77777777"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14:paraId="75CBFFD6" w14:textId="3DB3CA56"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organisation who is engaged </w:t>
      </w:r>
      <w:r>
        <w:rPr>
          <w:color w:val="000000"/>
          <w:sz w:val="24"/>
          <w:szCs w:val="24"/>
          <w:lang w:val="en-US"/>
        </w:rPr>
        <w:t xml:space="preserve">by you to undertake </w:t>
      </w:r>
      <w:r w:rsidR="00CD77C7">
        <w:rPr>
          <w:color w:val="000000"/>
          <w:sz w:val="24"/>
          <w:szCs w:val="24"/>
          <w:lang w:val="en-US"/>
        </w:rPr>
        <w:t xml:space="preserve">any part of </w:t>
      </w:r>
      <w:r>
        <w:rPr>
          <w:color w:val="000000"/>
          <w:sz w:val="24"/>
          <w:szCs w:val="24"/>
          <w:lang w:val="en-US"/>
        </w:rPr>
        <w:t xml:space="preserve">the Activity </w:t>
      </w:r>
      <w:r w:rsidR="00895486">
        <w:rPr>
          <w:color w:val="000000"/>
          <w:sz w:val="24"/>
          <w:szCs w:val="24"/>
          <w:lang w:val="en-US"/>
        </w:rPr>
        <w:t xml:space="preserve">and includes the </w:t>
      </w:r>
      <w:r w:rsidR="00DF07B4">
        <w:rPr>
          <w:color w:val="000000"/>
          <w:sz w:val="24"/>
          <w:szCs w:val="24"/>
          <w:lang w:val="en-US"/>
        </w:rPr>
        <w:t>Fund Recipient</w:t>
      </w:r>
      <w:r w:rsidR="00895486">
        <w:rPr>
          <w:color w:val="000000"/>
          <w:sz w:val="24"/>
          <w:szCs w:val="24"/>
          <w:lang w:val="en-US"/>
        </w:rPr>
        <w:t xml:space="preserve">s </w:t>
      </w:r>
      <w:r>
        <w:rPr>
          <w:color w:val="000000"/>
          <w:sz w:val="24"/>
          <w:szCs w:val="24"/>
          <w:lang w:val="en-US"/>
        </w:rPr>
        <w:t>(and any of that contractor's, person's or organi</w:t>
      </w:r>
      <w:r w:rsidR="00960780">
        <w:rPr>
          <w:color w:val="000000"/>
          <w:sz w:val="24"/>
          <w:szCs w:val="24"/>
          <w:lang w:val="en-US"/>
        </w:rPr>
        <w:t xml:space="preserve">sation's employees, agents and </w:t>
      </w:r>
      <w:r w:rsidR="00CD77C7">
        <w:rPr>
          <w:color w:val="000000"/>
          <w:sz w:val="24"/>
          <w:szCs w:val="24"/>
          <w:lang w:val="en-US"/>
        </w:rPr>
        <w:t>s</w:t>
      </w:r>
      <w:r>
        <w:rPr>
          <w:color w:val="000000"/>
          <w:sz w:val="24"/>
          <w:szCs w:val="24"/>
          <w:lang w:val="en-US"/>
        </w:rPr>
        <w:t xml:space="preserve">ubcontractors). </w:t>
      </w:r>
      <w:r>
        <w:rPr>
          <w:color w:val="000000"/>
          <w:spacing w:val="-1"/>
          <w:sz w:val="24"/>
          <w:szCs w:val="24"/>
          <w:lang w:val="en-US"/>
        </w:rPr>
        <w:t>'Subcontracts' has a corresponding meaning.</w:t>
      </w:r>
    </w:p>
    <w:p w14:paraId="2E22B505" w14:textId="77777777"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14:paraId="3D6BED6F" w14:textId="77777777" w:rsidR="00E0234B" w:rsidRDefault="00E0234B" w:rsidP="00E0234B">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r>
        <w:rPr>
          <w:color w:val="000000"/>
          <w:spacing w:val="-1"/>
          <w:sz w:val="24"/>
          <w:szCs w:val="24"/>
          <w:lang w:val="en-US"/>
        </w:rPr>
        <w:t>means all clauses of this document.</w:t>
      </w:r>
    </w:p>
    <w:p w14:paraId="1A852DFE" w14:textId="319AB6F4" w:rsidR="00DC3366" w:rsidRPr="00FD17F9" w:rsidRDefault="00DC3366" w:rsidP="00DC3366">
      <w:pPr>
        <w:shd w:val="clear" w:color="auto" w:fill="FFFFFF"/>
        <w:ind w:firstLine="0"/>
        <w:jc w:val="both"/>
      </w:pPr>
      <w:r w:rsidRPr="00FD17F9">
        <w:rPr>
          <w:b/>
          <w:bCs/>
          <w:color w:val="000000"/>
          <w:spacing w:val="-1"/>
          <w:sz w:val="24"/>
          <w:szCs w:val="24"/>
          <w:lang w:val="en-US"/>
        </w:rPr>
        <w:t xml:space="preserve">Your Existing Material </w:t>
      </w:r>
      <w:r w:rsidRPr="00FD17F9">
        <w:rPr>
          <w:color w:val="000000"/>
          <w:spacing w:val="-1"/>
          <w:sz w:val="24"/>
          <w:szCs w:val="24"/>
          <w:lang w:val="en-US"/>
        </w:rPr>
        <w:t xml:space="preserve">means, in respect of Your Material, all Material in existence before the execution of this </w:t>
      </w:r>
      <w:r w:rsidRPr="00FD17F9">
        <w:rPr>
          <w:color w:val="000000"/>
          <w:sz w:val="24"/>
          <w:szCs w:val="24"/>
          <w:lang w:val="en-US"/>
        </w:rPr>
        <w:t>Agreement that is:</w:t>
      </w:r>
    </w:p>
    <w:p w14:paraId="02421B68" w14:textId="77777777" w:rsidR="00DC3366" w:rsidRPr="00FD17F9" w:rsidRDefault="00DC3366" w:rsidP="00DC3366">
      <w:pPr>
        <w:shd w:val="clear" w:color="auto" w:fill="FFFFFF"/>
        <w:tabs>
          <w:tab w:val="clear" w:pos="1134"/>
        </w:tabs>
        <w:ind w:left="1843"/>
        <w:jc w:val="both"/>
      </w:pPr>
      <w:r w:rsidRPr="00FD17F9">
        <w:rPr>
          <w:color w:val="000000"/>
          <w:sz w:val="24"/>
          <w:szCs w:val="24"/>
          <w:lang w:val="en-US"/>
        </w:rPr>
        <w:t>(a)</w:t>
      </w:r>
      <w:r w:rsidRPr="00FD17F9">
        <w:rPr>
          <w:color w:val="000000"/>
          <w:sz w:val="24"/>
          <w:szCs w:val="24"/>
          <w:lang w:val="en-US"/>
        </w:rPr>
        <w:tab/>
        <w:t>incorporated in Your Material; or</w:t>
      </w:r>
    </w:p>
    <w:p w14:paraId="3D2205C0" w14:textId="3A56268F" w:rsidR="00DC3366" w:rsidRPr="00FD17F9" w:rsidRDefault="00DC3366" w:rsidP="00F7612F">
      <w:pPr>
        <w:numPr>
          <w:ilvl w:val="0"/>
          <w:numId w:val="85"/>
        </w:numPr>
        <w:shd w:val="clear" w:color="auto" w:fill="FFFFFF"/>
        <w:tabs>
          <w:tab w:val="clear" w:pos="1134"/>
        </w:tabs>
        <w:ind w:left="1843"/>
        <w:jc w:val="both"/>
        <w:rPr>
          <w:color w:val="000000"/>
          <w:spacing w:val="-11"/>
          <w:sz w:val="24"/>
          <w:szCs w:val="24"/>
          <w:lang w:val="en-US"/>
        </w:rPr>
      </w:pPr>
      <w:r w:rsidRPr="00FD17F9">
        <w:rPr>
          <w:color w:val="000000"/>
          <w:sz w:val="24"/>
          <w:szCs w:val="24"/>
          <w:lang w:val="en-US"/>
        </w:rPr>
        <w:t xml:space="preserve">supplied to </w:t>
      </w:r>
      <w:r w:rsidR="00620D80">
        <w:rPr>
          <w:color w:val="000000"/>
          <w:sz w:val="24"/>
          <w:szCs w:val="24"/>
          <w:lang w:val="en-US"/>
        </w:rPr>
        <w:t>u</w:t>
      </w:r>
      <w:r w:rsidRPr="00FD17F9">
        <w:rPr>
          <w:color w:val="000000"/>
          <w:sz w:val="24"/>
          <w:szCs w:val="24"/>
          <w:lang w:val="en-US"/>
        </w:rPr>
        <w:t>s with, or as part of, Your Material; or</w:t>
      </w:r>
    </w:p>
    <w:p w14:paraId="5D436D98" w14:textId="16121FC2" w:rsidR="00DC3366" w:rsidRPr="002A7085" w:rsidRDefault="00DC3366" w:rsidP="00F7612F">
      <w:pPr>
        <w:numPr>
          <w:ilvl w:val="0"/>
          <w:numId w:val="85"/>
        </w:numPr>
        <w:shd w:val="clear" w:color="auto" w:fill="FFFFFF"/>
        <w:tabs>
          <w:tab w:val="clear" w:pos="1134"/>
        </w:tabs>
        <w:ind w:left="1843"/>
        <w:jc w:val="both"/>
        <w:rPr>
          <w:color w:val="000000"/>
          <w:spacing w:val="-11"/>
          <w:sz w:val="24"/>
          <w:szCs w:val="24"/>
          <w:lang w:val="en-US"/>
        </w:rPr>
      </w:pPr>
      <w:r w:rsidRPr="00FD17F9">
        <w:rPr>
          <w:color w:val="000000"/>
          <w:spacing w:val="-1"/>
          <w:sz w:val="24"/>
          <w:szCs w:val="24"/>
          <w:lang w:val="en-US"/>
        </w:rPr>
        <w:t xml:space="preserve">required to be supplied to </w:t>
      </w:r>
      <w:r w:rsidR="00620D80">
        <w:rPr>
          <w:color w:val="000000"/>
          <w:spacing w:val="-1"/>
          <w:sz w:val="24"/>
          <w:szCs w:val="24"/>
          <w:lang w:val="en-US"/>
        </w:rPr>
        <w:t>u</w:t>
      </w:r>
      <w:r w:rsidRPr="00FD17F9">
        <w:rPr>
          <w:color w:val="000000"/>
          <w:spacing w:val="-1"/>
          <w:sz w:val="24"/>
          <w:szCs w:val="24"/>
          <w:lang w:val="en-US"/>
        </w:rPr>
        <w:t>s wit</w:t>
      </w:r>
      <w:r w:rsidR="00CA5315">
        <w:rPr>
          <w:color w:val="000000"/>
          <w:spacing w:val="-1"/>
          <w:sz w:val="24"/>
          <w:szCs w:val="24"/>
          <w:lang w:val="en-US"/>
        </w:rPr>
        <w:t>h, or as part of, Your Material,</w:t>
      </w:r>
    </w:p>
    <w:p w14:paraId="581BC6BE" w14:textId="348E15E4" w:rsidR="00CA5315" w:rsidRPr="00FD17F9" w:rsidRDefault="00CA5315" w:rsidP="002B2F6A">
      <w:pPr>
        <w:shd w:val="clear" w:color="auto" w:fill="FFFFFF"/>
        <w:tabs>
          <w:tab w:val="clear" w:pos="1134"/>
        </w:tabs>
        <w:ind w:firstLine="0"/>
        <w:jc w:val="both"/>
        <w:rPr>
          <w:color w:val="000000"/>
          <w:spacing w:val="-11"/>
          <w:sz w:val="24"/>
          <w:szCs w:val="24"/>
          <w:lang w:val="en-US"/>
        </w:rPr>
      </w:pPr>
      <w:r>
        <w:rPr>
          <w:color w:val="000000"/>
          <w:spacing w:val="-1"/>
          <w:sz w:val="24"/>
          <w:szCs w:val="24"/>
          <w:lang w:val="en-US"/>
        </w:rPr>
        <w:lastRenderedPageBreak/>
        <w:t>and excludes Existing Project Material.</w:t>
      </w:r>
    </w:p>
    <w:p w14:paraId="577FB2C5" w14:textId="77777777" w:rsidR="002B7675" w:rsidRDefault="002B7675" w:rsidP="00264E14">
      <w:pPr>
        <w:shd w:val="clear" w:color="auto" w:fill="FFFFFF"/>
        <w:ind w:left="1139" w:firstLine="0"/>
        <w:jc w:val="both"/>
        <w:rPr>
          <w:bCs/>
          <w:color w:val="000000"/>
          <w:spacing w:val="-1"/>
          <w:sz w:val="24"/>
          <w:szCs w:val="24"/>
          <w:lang w:val="en-US"/>
        </w:rPr>
      </w:pPr>
      <w:r>
        <w:rPr>
          <w:b/>
          <w:bCs/>
          <w:color w:val="000000"/>
          <w:spacing w:val="-1"/>
          <w:sz w:val="24"/>
          <w:szCs w:val="24"/>
          <w:lang w:val="en-US"/>
        </w:rPr>
        <w:t>Your Material</w:t>
      </w:r>
      <w:r>
        <w:rPr>
          <w:bCs/>
          <w:color w:val="000000"/>
          <w:spacing w:val="-1"/>
          <w:sz w:val="24"/>
          <w:szCs w:val="24"/>
          <w:lang w:val="en-US"/>
        </w:rPr>
        <w:t xml:space="preserve"> means:</w:t>
      </w:r>
    </w:p>
    <w:p w14:paraId="58FA2487" w14:textId="09B12384" w:rsidR="002B7675" w:rsidRPr="005D6D1B" w:rsidRDefault="002B7675" w:rsidP="00397B5A">
      <w:pPr>
        <w:numPr>
          <w:ilvl w:val="0"/>
          <w:numId w:val="86"/>
        </w:numPr>
        <w:shd w:val="clear" w:color="auto" w:fill="FFFFFF"/>
        <w:tabs>
          <w:tab w:val="clear" w:pos="1134"/>
          <w:tab w:val="left" w:pos="8222"/>
        </w:tabs>
        <w:ind w:left="1843" w:right="98" w:hanging="704"/>
        <w:jc w:val="both"/>
        <w:rPr>
          <w:color w:val="000000"/>
          <w:spacing w:val="-1"/>
          <w:sz w:val="24"/>
          <w:szCs w:val="24"/>
          <w:lang w:val="en-US"/>
        </w:rPr>
      </w:pPr>
      <w:r w:rsidRPr="002B7675">
        <w:rPr>
          <w:color w:val="000000"/>
          <w:spacing w:val="-1"/>
          <w:sz w:val="24"/>
          <w:szCs w:val="24"/>
          <w:lang w:val="en-US"/>
        </w:rPr>
        <w:t xml:space="preserve">all the Material that </w:t>
      </w:r>
      <w:r w:rsidR="00620D80">
        <w:rPr>
          <w:color w:val="000000"/>
          <w:spacing w:val="-1"/>
          <w:sz w:val="24"/>
          <w:szCs w:val="24"/>
          <w:lang w:val="en-US"/>
        </w:rPr>
        <w:t>y</w:t>
      </w:r>
      <w:r w:rsidRPr="002B7675">
        <w:rPr>
          <w:color w:val="000000"/>
          <w:spacing w:val="-1"/>
          <w:sz w:val="24"/>
          <w:szCs w:val="24"/>
          <w:lang w:val="en-US"/>
        </w:rPr>
        <w:t xml:space="preserve">ou create for the purpose of this Agreement </w:t>
      </w:r>
      <w:r w:rsidR="005D6D1B">
        <w:rPr>
          <w:color w:val="000000"/>
          <w:spacing w:val="-1"/>
          <w:sz w:val="24"/>
          <w:szCs w:val="24"/>
          <w:lang w:val="en-US"/>
        </w:rPr>
        <w:t>which</w:t>
      </w:r>
      <w:r w:rsidRPr="002B7675">
        <w:rPr>
          <w:color w:val="000000"/>
          <w:spacing w:val="-1"/>
          <w:sz w:val="24"/>
          <w:szCs w:val="24"/>
          <w:lang w:val="en-US"/>
        </w:rPr>
        <w:t xml:space="preserve"> </w:t>
      </w:r>
      <w:r w:rsidR="00620D80">
        <w:rPr>
          <w:color w:val="000000"/>
          <w:spacing w:val="-1"/>
          <w:sz w:val="24"/>
          <w:szCs w:val="24"/>
          <w:lang w:val="en-US"/>
        </w:rPr>
        <w:t>y</w:t>
      </w:r>
      <w:r w:rsidRPr="002B7675">
        <w:rPr>
          <w:color w:val="000000"/>
          <w:spacing w:val="-1"/>
          <w:sz w:val="24"/>
          <w:szCs w:val="24"/>
          <w:lang w:val="en-US"/>
        </w:rPr>
        <w:t xml:space="preserve">ou </w:t>
      </w:r>
      <w:r w:rsidRPr="005D6D1B">
        <w:rPr>
          <w:color w:val="000000"/>
          <w:spacing w:val="-1"/>
          <w:sz w:val="24"/>
          <w:szCs w:val="24"/>
          <w:lang w:val="en-US"/>
        </w:rPr>
        <w:t xml:space="preserve">provide, or are required to provide, to </w:t>
      </w:r>
      <w:r w:rsidR="00620D80">
        <w:rPr>
          <w:color w:val="000000"/>
          <w:spacing w:val="-1"/>
          <w:sz w:val="24"/>
          <w:szCs w:val="24"/>
          <w:lang w:val="en-US"/>
        </w:rPr>
        <w:t>u</w:t>
      </w:r>
      <w:r w:rsidRPr="005D6D1B">
        <w:rPr>
          <w:color w:val="000000"/>
          <w:spacing w:val="-1"/>
          <w:sz w:val="24"/>
          <w:szCs w:val="24"/>
          <w:lang w:val="en-US"/>
        </w:rPr>
        <w:t xml:space="preserve">s under this </w:t>
      </w:r>
      <w:r w:rsidR="007C2FDD">
        <w:rPr>
          <w:color w:val="000000"/>
          <w:spacing w:val="-1"/>
          <w:sz w:val="24"/>
          <w:szCs w:val="24"/>
          <w:lang w:val="en-US"/>
        </w:rPr>
        <w:t>Agreement, including Your R</w:t>
      </w:r>
      <w:r w:rsidRPr="005D6D1B">
        <w:rPr>
          <w:color w:val="000000"/>
          <w:spacing w:val="-1"/>
          <w:sz w:val="24"/>
          <w:szCs w:val="24"/>
          <w:lang w:val="en-US"/>
        </w:rPr>
        <w:t>eports; and</w:t>
      </w:r>
    </w:p>
    <w:p w14:paraId="02A7C162" w14:textId="390D2093" w:rsidR="00226739" w:rsidRDefault="002B7675" w:rsidP="00F7612F">
      <w:pPr>
        <w:numPr>
          <w:ilvl w:val="0"/>
          <w:numId w:val="86"/>
        </w:numPr>
        <w:shd w:val="clear" w:color="auto" w:fill="FFFFFF"/>
        <w:tabs>
          <w:tab w:val="clear" w:pos="1134"/>
        </w:tabs>
        <w:ind w:right="518" w:firstLine="5"/>
        <w:jc w:val="both"/>
        <w:rPr>
          <w:color w:val="000000"/>
          <w:spacing w:val="-1"/>
          <w:sz w:val="24"/>
          <w:szCs w:val="24"/>
          <w:lang w:val="en-US"/>
        </w:rPr>
      </w:pPr>
      <w:r>
        <w:rPr>
          <w:color w:val="000000"/>
          <w:spacing w:val="-1"/>
          <w:sz w:val="24"/>
          <w:szCs w:val="24"/>
          <w:lang w:val="en-US"/>
        </w:rPr>
        <w:t>any Material that is derived from the Material in paragraph (a)</w:t>
      </w:r>
      <w:r w:rsidR="003E40C0">
        <w:rPr>
          <w:color w:val="000000"/>
          <w:spacing w:val="-1"/>
          <w:sz w:val="24"/>
          <w:szCs w:val="24"/>
          <w:lang w:val="en-US"/>
        </w:rPr>
        <w:t>,</w:t>
      </w:r>
    </w:p>
    <w:p w14:paraId="0F583DA4" w14:textId="729D944D" w:rsidR="002B7675" w:rsidRDefault="00226739" w:rsidP="002A7085">
      <w:pPr>
        <w:shd w:val="clear" w:color="auto" w:fill="FFFFFF"/>
        <w:tabs>
          <w:tab w:val="clear" w:pos="1134"/>
        </w:tabs>
        <w:ind w:left="1139" w:right="518" w:firstLine="0"/>
        <w:jc w:val="both"/>
        <w:rPr>
          <w:color w:val="000000"/>
          <w:spacing w:val="-1"/>
          <w:sz w:val="24"/>
          <w:szCs w:val="24"/>
          <w:lang w:val="en-US"/>
        </w:rPr>
      </w:pPr>
      <w:r>
        <w:rPr>
          <w:color w:val="000000"/>
          <w:spacing w:val="-1"/>
          <w:sz w:val="24"/>
          <w:szCs w:val="24"/>
          <w:lang w:val="en-US"/>
        </w:rPr>
        <w:t>but excludes Project Material</w:t>
      </w:r>
      <w:r w:rsidR="002B7675">
        <w:rPr>
          <w:color w:val="000000"/>
          <w:spacing w:val="-1"/>
          <w:sz w:val="24"/>
          <w:szCs w:val="24"/>
          <w:lang w:val="en-US"/>
        </w:rPr>
        <w:t xml:space="preserve">. </w:t>
      </w:r>
    </w:p>
    <w:p w14:paraId="1F50AAE6" w14:textId="4A875290" w:rsidR="00226739" w:rsidRPr="003448F0" w:rsidRDefault="00226739" w:rsidP="00397B5A">
      <w:pPr>
        <w:pStyle w:val="PlainParagraph"/>
        <w:tabs>
          <w:tab w:val="clear" w:pos="1134"/>
        </w:tabs>
        <w:ind w:firstLine="0"/>
        <w:jc w:val="both"/>
        <w:rPr>
          <w:sz w:val="24"/>
          <w:szCs w:val="24"/>
          <w:lang w:val="en-US"/>
        </w:rPr>
      </w:pPr>
      <w:r>
        <w:rPr>
          <w:b/>
          <w:bCs/>
          <w:color w:val="000000"/>
          <w:spacing w:val="-1"/>
          <w:sz w:val="24"/>
          <w:szCs w:val="24"/>
          <w:lang w:val="en-US"/>
        </w:rPr>
        <w:t>Your</w:t>
      </w:r>
      <w:r w:rsidRPr="007C2FDD">
        <w:rPr>
          <w:b/>
          <w:bCs/>
          <w:color w:val="000000"/>
          <w:spacing w:val="-1"/>
          <w:sz w:val="24"/>
          <w:szCs w:val="24"/>
          <w:lang w:val="en-US"/>
        </w:rPr>
        <w:t xml:space="preserve"> </w:t>
      </w:r>
      <w:r>
        <w:rPr>
          <w:b/>
          <w:bCs/>
          <w:color w:val="000000"/>
          <w:spacing w:val="-1"/>
          <w:sz w:val="24"/>
          <w:szCs w:val="24"/>
          <w:lang w:val="en-US"/>
        </w:rPr>
        <w:t>Reports</w:t>
      </w:r>
      <w:r w:rsidRPr="00A804AF">
        <w:rPr>
          <w:b/>
          <w:bCs/>
          <w:color w:val="000000"/>
          <w:spacing w:val="-1"/>
          <w:sz w:val="24"/>
          <w:szCs w:val="24"/>
          <w:lang w:val="en-US"/>
        </w:rPr>
        <w:t xml:space="preserve"> </w:t>
      </w:r>
      <w:r w:rsidRPr="007C2FDD">
        <w:rPr>
          <w:bCs/>
          <w:color w:val="000000"/>
          <w:spacing w:val="-1"/>
          <w:sz w:val="24"/>
          <w:szCs w:val="24"/>
          <w:lang w:val="en-US"/>
        </w:rPr>
        <w:t>means</w:t>
      </w:r>
      <w:r w:rsidRPr="007C2FDD">
        <w:rPr>
          <w:b/>
          <w:bCs/>
          <w:color w:val="000000"/>
          <w:spacing w:val="-1"/>
          <w:sz w:val="24"/>
          <w:szCs w:val="24"/>
          <w:lang w:val="en-US"/>
        </w:rPr>
        <w:t xml:space="preserve"> </w:t>
      </w:r>
      <w:r>
        <w:rPr>
          <w:bCs/>
          <w:sz w:val="24"/>
          <w:szCs w:val="24"/>
          <w:lang w:val="en-US"/>
        </w:rPr>
        <w:t xml:space="preserve">the reports that </w:t>
      </w:r>
      <w:r w:rsidR="00620D80">
        <w:rPr>
          <w:bCs/>
          <w:sz w:val="24"/>
          <w:szCs w:val="24"/>
          <w:lang w:val="en-US"/>
        </w:rPr>
        <w:t>y</w:t>
      </w:r>
      <w:r>
        <w:rPr>
          <w:bCs/>
          <w:sz w:val="24"/>
          <w:szCs w:val="24"/>
          <w:lang w:val="en-US"/>
        </w:rPr>
        <w:t xml:space="preserve">ou are required under this Agreement to provide to </w:t>
      </w:r>
      <w:r w:rsidR="00620D80">
        <w:rPr>
          <w:bCs/>
          <w:sz w:val="24"/>
          <w:szCs w:val="24"/>
          <w:lang w:val="en-US"/>
        </w:rPr>
        <w:t>u</w:t>
      </w:r>
      <w:r>
        <w:rPr>
          <w:bCs/>
          <w:sz w:val="24"/>
          <w:szCs w:val="24"/>
          <w:lang w:val="en-US"/>
        </w:rPr>
        <w:t>s regarding Your performance of, and expenditure of the Grant for, the Activity and excludes the Project Reports</w:t>
      </w:r>
      <w:r w:rsidR="00CA5315">
        <w:rPr>
          <w:bCs/>
          <w:sz w:val="24"/>
          <w:szCs w:val="24"/>
          <w:lang w:val="en-US"/>
        </w:rPr>
        <w:t>.</w:t>
      </w:r>
    </w:p>
    <w:p w14:paraId="7DA8BA2C" w14:textId="20E75313" w:rsidR="007C2FDD" w:rsidRPr="002B7675" w:rsidRDefault="007C2FDD" w:rsidP="00387BFE">
      <w:pPr>
        <w:shd w:val="clear" w:color="auto" w:fill="FFFFFF"/>
        <w:tabs>
          <w:tab w:val="clear" w:pos="1134"/>
        </w:tabs>
        <w:ind w:right="518"/>
        <w:jc w:val="both"/>
        <w:rPr>
          <w:color w:val="000000"/>
          <w:spacing w:val="-1"/>
          <w:sz w:val="24"/>
          <w:szCs w:val="24"/>
          <w:lang w:val="en-US"/>
        </w:rPr>
      </w:pPr>
    </w:p>
    <w:sectPr w:rsidR="007C2FDD" w:rsidRPr="002B7675"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B4C65" w14:textId="77777777" w:rsidR="00030434" w:rsidRDefault="00030434" w:rsidP="00BC3615">
      <w:r>
        <w:separator/>
      </w:r>
    </w:p>
    <w:p w14:paraId="116E7CBC" w14:textId="77777777" w:rsidR="00030434" w:rsidRDefault="00030434"/>
  </w:endnote>
  <w:endnote w:type="continuationSeparator" w:id="0">
    <w:p w14:paraId="51B34238" w14:textId="77777777" w:rsidR="00030434" w:rsidRDefault="00030434" w:rsidP="00BC3615">
      <w:r>
        <w:continuationSeparator/>
      </w:r>
    </w:p>
    <w:p w14:paraId="65003B07" w14:textId="77777777" w:rsidR="00030434" w:rsidRDefault="00030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61003"/>
      <w:docPartObj>
        <w:docPartGallery w:val="Page Numbers (Bottom of Page)"/>
        <w:docPartUnique/>
      </w:docPartObj>
    </w:sdtPr>
    <w:sdtEndPr/>
    <w:sdtContent>
      <w:p w14:paraId="737E44E2" w14:textId="0110F8B2" w:rsidR="000B3822" w:rsidRDefault="000B3822" w:rsidP="00923BCC">
        <w:pPr>
          <w:pStyle w:val="Footer"/>
          <w:pBdr>
            <w:top w:val="single" w:sz="4" w:space="1" w:color="auto"/>
          </w:pBdr>
        </w:pPr>
        <w:r w:rsidRPr="00305DA5">
          <w:t>Individualised Grant Agreement (</w:t>
        </w:r>
        <w:r>
          <w:t>Sector Readiness Fund</w:t>
        </w:r>
        <w:r w:rsidRPr="00305DA5">
          <w:t xml:space="preserve">) – Terms and Conditions </w:t>
        </w:r>
        <w:r>
          <w:tab/>
        </w:r>
        <w:r>
          <w:tab/>
          <w:t xml:space="preserve">Page | </w:t>
        </w:r>
        <w:r>
          <w:fldChar w:fldCharType="begin"/>
        </w:r>
        <w:r>
          <w:instrText xml:space="preserve"> PAGE   \* MERGEFORMAT </w:instrText>
        </w:r>
        <w:r>
          <w:fldChar w:fldCharType="separate"/>
        </w:r>
        <w:r w:rsidR="00145C98">
          <w:rPr>
            <w:noProof/>
          </w:rPr>
          <w:t>21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84C9" w14:textId="77777777" w:rsidR="00030434" w:rsidRDefault="00030434" w:rsidP="00BC3615">
      <w:r>
        <w:separator/>
      </w:r>
    </w:p>
    <w:p w14:paraId="4690C43F" w14:textId="77777777" w:rsidR="00030434" w:rsidRDefault="00030434"/>
  </w:footnote>
  <w:footnote w:type="continuationSeparator" w:id="0">
    <w:p w14:paraId="478CCF41" w14:textId="77777777" w:rsidR="00030434" w:rsidRDefault="00030434" w:rsidP="00BC3615">
      <w:r>
        <w:continuationSeparator/>
      </w:r>
    </w:p>
    <w:p w14:paraId="7FF7D52A" w14:textId="77777777" w:rsidR="00030434" w:rsidRDefault="00030434"/>
  </w:footnote>
  <w:footnote w:id="1">
    <w:p w14:paraId="1010A250" w14:textId="77777777" w:rsidR="000B3822" w:rsidRPr="00E83126" w:rsidRDefault="000B3822"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Pr>
            <w:rStyle w:val="Hyperlink"/>
            <w:iCs/>
          </w:rPr>
          <w:t>Australian Accounting Standards Board website</w:t>
        </w:r>
      </w:hyperlink>
    </w:p>
  </w:footnote>
  <w:footnote w:id="2">
    <w:p w14:paraId="692F9733" w14:textId="77777777" w:rsidR="000B3822" w:rsidRPr="006D2710" w:rsidRDefault="000B3822" w:rsidP="00F0465A">
      <w:pPr>
        <w:rPr>
          <w:rFonts w:ascii="PalatinoLinotype" w:hAnsi="PalatinoLinotype" w:cs="PalatinoLinotype"/>
          <w:color w:val="0000FF"/>
        </w:rPr>
      </w:pPr>
      <w:r>
        <w:rPr>
          <w:rStyle w:val="FootnoteReference"/>
        </w:rPr>
        <w:footnoteRef/>
      </w:r>
      <w:r>
        <w:t xml:space="preserve"> </w:t>
      </w:r>
      <w:r>
        <w:rPr>
          <w:color w:val="000000"/>
        </w:rPr>
        <w:t xml:space="preserve">as maintained by the Auditing and Assurance Standards Board(AASB) </w:t>
      </w:r>
      <w:hyperlink r:id="rId2" w:history="1">
        <w:r>
          <w:rPr>
            <w:rStyle w:val="Hyperlink"/>
            <w:rFonts w:ascii="PalatinoLinotype" w:hAnsi="PalatinoLinotype" w:cs="PalatinoLinotype"/>
          </w:rPr>
          <w:t>AASB Website</w:t>
        </w:r>
      </w:hyperlink>
    </w:p>
  </w:footnote>
  <w:footnote w:id="3">
    <w:p w14:paraId="61C86BF2" w14:textId="77777777" w:rsidR="000B3822" w:rsidRDefault="000B3822">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14:paraId="60E21CBF" w14:textId="66D2C0CD" w:rsidR="000B3822" w:rsidRDefault="000B3822" w:rsidP="00923BCC">
      <w:pPr>
        <w:pStyle w:val="FootnoteText"/>
        <w:spacing w:before="0"/>
      </w:pPr>
      <w:r>
        <w:rPr>
          <w:color w:val="000000"/>
          <w:spacing w:val="-2"/>
          <w:vertAlign w:val="superscript"/>
          <w:lang w:val="en-US"/>
        </w:rPr>
        <w:t>4</w:t>
      </w:r>
      <w:r>
        <w:rPr>
          <w:color w:val="000000"/>
          <w:spacing w:val="-2"/>
          <w:lang w:val="en-US"/>
        </w:rPr>
        <w:t xml:space="preserve"> </w:t>
      </w:r>
      <w:r>
        <w:rPr>
          <w:color w:val="000000"/>
          <w:spacing w:val="-2"/>
          <w:lang w:val="en-US"/>
        </w:rPr>
        <w:tab/>
        <w:t xml:space="preserve">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17F8" w14:textId="77777777" w:rsidR="000B3822" w:rsidRDefault="000B3822">
    <w:pPr>
      <w:pStyle w:val="Header"/>
    </w:pPr>
    <w:r>
      <w:rPr>
        <w:b/>
        <w:noProof/>
      </w:rPr>
      <w:drawing>
        <wp:inline distT="0" distB="0" distL="0" distR="0" wp14:anchorId="76DDB70F" wp14:editId="32C4AEAA">
          <wp:extent cx="3601085" cy="734060"/>
          <wp:effectExtent l="0" t="0" r="0" b="889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BFD1" w14:textId="77777777" w:rsidR="000B3822" w:rsidRDefault="000B3822">
    <w:pPr>
      <w:pStyle w:val="Header"/>
    </w:pPr>
    <w:r>
      <w:rPr>
        <w:b/>
        <w:noProof/>
      </w:rPr>
      <w:drawing>
        <wp:inline distT="0" distB="0" distL="0" distR="0" wp14:anchorId="3E6D7F1B" wp14:editId="09B2165D">
          <wp:extent cx="3601085" cy="734060"/>
          <wp:effectExtent l="0" t="0" r="0" b="8890"/>
          <wp:docPr id="2" name="Picture 2" descr="Logo of Australian Government Department of Social Services"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0923" w14:textId="6EB4243E" w:rsidR="000B3822" w:rsidRDefault="000B3822" w:rsidP="00387BFE">
    <w:pPr>
      <w:pStyle w:val="Header"/>
      <w:pBdr>
        <w:bottom w:val="single" w:sz="4" w:space="1" w:color="auto"/>
      </w:pBdr>
      <w:tabs>
        <w:tab w:val="clear" w:pos="1134"/>
        <w:tab w:val="left" w:pos="1560"/>
      </w:tabs>
      <w:ind w:left="567" w:firstLine="0"/>
      <w:rPr>
        <w:b/>
        <w:noProof/>
        <w:sz w:val="28"/>
        <w:szCs w:val="28"/>
      </w:rPr>
    </w:pPr>
    <w:r w:rsidRPr="00305DA5">
      <w:rPr>
        <w:b/>
        <w:noProof/>
        <w:sz w:val="28"/>
        <w:szCs w:val="28"/>
      </w:rPr>
      <w:t>Individualised Grant Agreement (</w:t>
    </w:r>
    <w:r>
      <w:rPr>
        <w:b/>
        <w:noProof/>
        <w:sz w:val="28"/>
        <w:szCs w:val="28"/>
      </w:rPr>
      <w:t>Sector Readiness Fund)</w:t>
    </w:r>
  </w:p>
  <w:p w14:paraId="3C891FE9" w14:textId="27380D54" w:rsidR="000B3822" w:rsidRPr="004A0236" w:rsidRDefault="000B3822" w:rsidP="00387BFE">
    <w:pPr>
      <w:pStyle w:val="Header"/>
      <w:pBdr>
        <w:bottom w:val="single" w:sz="4" w:space="1" w:color="auto"/>
      </w:pBdr>
      <w:tabs>
        <w:tab w:val="clear" w:pos="1134"/>
        <w:tab w:val="left" w:pos="1560"/>
      </w:tabs>
      <w:ind w:left="567" w:firstLine="0"/>
      <w:rPr>
        <w:sz w:val="28"/>
        <w:szCs w:val="28"/>
      </w:rPr>
    </w:pPr>
    <w:r w:rsidRPr="00305DA5">
      <w:rPr>
        <w:b/>
        <w:noProof/>
        <w:sz w:val="28"/>
        <w:szCs w:val="28"/>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15:restartNumberingAfterBreak="0">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15:restartNumberingAfterBreak="0">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15:restartNumberingAfterBreak="0">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15:restartNumberingAfterBreak="0">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15:restartNumberingAfterBreak="0">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15:restartNumberingAfterBreak="0">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15:restartNumberingAfterBreak="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15:restartNumberingAfterBreak="0">
    <w:nsid w:val="14FA62BB"/>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13" w15:restartNumberingAfterBreak="0">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4" w15:restartNumberingAfterBreak="0">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6" w15:restartNumberingAfterBreak="0">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7" w15:restartNumberingAfterBreak="0">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8" w15:restartNumberingAfterBreak="0">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20" w15:restartNumberingAfterBreak="0">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1" w15:restartNumberingAfterBreak="0">
    <w:nsid w:val="223E6E56"/>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2" w15:restartNumberingAfterBreak="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3" w15:restartNumberingAfterBreak="0">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4" w15:restartNumberingAfterBreak="0">
    <w:nsid w:val="27AB152A"/>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6" w15:restartNumberingAfterBreak="0">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7" w15:restartNumberingAfterBreak="0">
    <w:nsid w:val="295A28A9"/>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28" w15:restartNumberingAfterBreak="0">
    <w:nsid w:val="296D07FD"/>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29" w15:restartNumberingAfterBreak="0">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15:restartNumberingAfterBreak="0">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2" w15:restartNumberingAfterBreak="0">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3" w15:restartNumberingAfterBreak="0">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34" w15:restartNumberingAfterBreak="0">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5" w15:restartNumberingAfterBreak="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6" w15:restartNumberingAfterBreak="0">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15:restartNumberingAfterBreak="0">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9" w15:restartNumberingAfterBreak="0">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0" w15:restartNumberingAfterBreak="0">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41" w15:restartNumberingAfterBreak="0">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42" w15:restartNumberingAfterBreak="0">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43" w15:restartNumberingAfterBreak="0">
    <w:nsid w:val="3E451A6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44" w15:restartNumberingAfterBreak="0">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45" w15:restartNumberingAfterBreak="0">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6" w15:restartNumberingAfterBreak="0">
    <w:nsid w:val="3FC533B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15:restartNumberingAfterBreak="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8" w15:restartNumberingAfterBreak="0">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9" w15:restartNumberingAfterBreak="0">
    <w:nsid w:val="47EB4318"/>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50" w15:restartNumberingAfterBreak="0">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1" w15:restartNumberingAfterBreak="0">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52" w15:restartNumberingAfterBreak="0">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3" w15:restartNumberingAfterBreak="0">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54" w15:restartNumberingAfterBreak="0">
    <w:nsid w:val="53FF22F4"/>
    <w:multiLevelType w:val="hybridMultilevel"/>
    <w:tmpl w:val="95A2E04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484E576C">
      <w:start w:val="5"/>
      <w:numFmt w:val="bullet"/>
      <w:lvlText w:val="-"/>
      <w:lvlJc w:val="left"/>
      <w:pPr>
        <w:ind w:left="2880" w:hanging="360"/>
      </w:pPr>
      <w:rPr>
        <w:rFonts w:ascii="Arial" w:eastAsia="Times New Roman" w:hAnsi="Arial" w:cs="Aria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6" w15:restartNumberingAfterBreak="0">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57" w15:restartNumberingAfterBreak="0">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58"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4F442BD"/>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15:restartNumberingAfterBreak="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61" w15:restartNumberingAfterBreak="0">
    <w:nsid w:val="65361952"/>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2" w15:restartNumberingAfterBreak="0">
    <w:nsid w:val="65A2554C"/>
    <w:multiLevelType w:val="hybridMultilevel"/>
    <w:tmpl w:val="D5944860"/>
    <w:lvl w:ilvl="0" w:tplc="96D86414">
      <w:start w:val="12"/>
      <w:numFmt w:val="bullet"/>
      <w:lvlText w:val="-"/>
      <w:lvlJc w:val="left"/>
      <w:pPr>
        <w:ind w:left="785" w:hanging="360"/>
      </w:pPr>
      <w:rPr>
        <w:rFonts w:ascii="Arial" w:eastAsiaTheme="minorEastAsia"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3" w15:restartNumberingAfterBreak="0">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4" w15:restartNumberingAfterBreak="0">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5" w15:restartNumberingAfterBreak="0">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66" w15:restartNumberingAfterBreak="0">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7" w15:restartNumberingAfterBreak="0">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68" w15:restartNumberingAfterBreak="0">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9" w15:restartNumberingAfterBreak="0">
    <w:nsid w:val="71BF7E77"/>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70" w15:restartNumberingAfterBreak="0">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1" w15:restartNumberingAfterBreak="0">
    <w:nsid w:val="74E25E2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72" w15:restartNumberingAfterBreak="0">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73" w15:restartNumberingAfterBreak="0">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74" w15:restartNumberingAfterBreak="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74"/>
  </w:num>
  <w:num w:numId="2">
    <w:abstractNumId w:val="44"/>
  </w:num>
  <w:num w:numId="3">
    <w:abstractNumId w:val="41"/>
  </w:num>
  <w:num w:numId="4">
    <w:abstractNumId w:val="45"/>
  </w:num>
  <w:num w:numId="5">
    <w:abstractNumId w:val="72"/>
  </w:num>
  <w:num w:numId="6">
    <w:abstractNumId w:val="60"/>
  </w:num>
  <w:num w:numId="7">
    <w:abstractNumId w:val="60"/>
    <w:lvlOverride w:ilvl="0">
      <w:lvl w:ilvl="0">
        <w:start w:val="1"/>
        <w:numFmt w:val="lowerLetter"/>
        <w:lvlText w:val="(%1)"/>
        <w:legacy w:legacy="1" w:legacySpace="0" w:legacyIndent="524"/>
        <w:lvlJc w:val="left"/>
        <w:rPr>
          <w:rFonts w:ascii="Arial" w:hAnsi="Arial" w:cs="Arial" w:hint="default"/>
        </w:rPr>
      </w:lvl>
    </w:lvlOverride>
  </w:num>
  <w:num w:numId="8">
    <w:abstractNumId w:val="20"/>
  </w:num>
  <w:num w:numId="9">
    <w:abstractNumId w:val="65"/>
  </w:num>
  <w:num w:numId="10">
    <w:abstractNumId w:val="57"/>
  </w:num>
  <w:num w:numId="11">
    <w:abstractNumId w:val="23"/>
  </w:num>
  <w:num w:numId="12">
    <w:abstractNumId w:val="67"/>
  </w:num>
  <w:num w:numId="13">
    <w:abstractNumId w:val="19"/>
  </w:num>
  <w:num w:numId="14">
    <w:abstractNumId w:val="16"/>
  </w:num>
  <w:num w:numId="15">
    <w:abstractNumId w:val="33"/>
  </w:num>
  <w:num w:numId="16">
    <w:abstractNumId w:val="33"/>
    <w:lvlOverride w:ilvl="0">
      <w:lvl w:ilvl="0">
        <w:start w:val="1"/>
        <w:numFmt w:val="lowerLetter"/>
        <w:lvlText w:val="(%1)"/>
        <w:legacy w:legacy="1" w:legacySpace="0" w:legacyIndent="471"/>
        <w:lvlJc w:val="left"/>
        <w:rPr>
          <w:rFonts w:ascii="Arial" w:hAnsi="Arial" w:cs="Arial" w:hint="default"/>
        </w:rPr>
      </w:lvl>
    </w:lvlOverride>
  </w:num>
  <w:num w:numId="17">
    <w:abstractNumId w:val="22"/>
  </w:num>
  <w:num w:numId="18">
    <w:abstractNumId w:val="9"/>
  </w:num>
  <w:num w:numId="19">
    <w:abstractNumId w:val="40"/>
  </w:num>
  <w:num w:numId="20">
    <w:abstractNumId w:val="48"/>
  </w:num>
  <w:num w:numId="21">
    <w:abstractNumId w:val="51"/>
  </w:num>
  <w:num w:numId="22">
    <w:abstractNumId w:val="34"/>
  </w:num>
  <w:num w:numId="23">
    <w:abstractNumId w:val="34"/>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8"/>
  </w:num>
  <w:num w:numId="27">
    <w:abstractNumId w:val="53"/>
  </w:num>
  <w:num w:numId="28">
    <w:abstractNumId w:val="39"/>
  </w:num>
  <w:num w:numId="29">
    <w:abstractNumId w:val="39"/>
    <w:lvlOverride w:ilvl="0">
      <w:lvl w:ilvl="0">
        <w:start w:val="1"/>
        <w:numFmt w:val="lowerLetter"/>
        <w:lvlText w:val="(%1)"/>
        <w:legacy w:legacy="1" w:legacySpace="0" w:legacyIndent="490"/>
        <w:lvlJc w:val="left"/>
        <w:rPr>
          <w:rFonts w:ascii="Arial" w:hAnsi="Arial" w:cs="Arial" w:hint="default"/>
        </w:rPr>
      </w:lvl>
    </w:lvlOverride>
  </w:num>
  <w:num w:numId="30">
    <w:abstractNumId w:val="63"/>
  </w:num>
  <w:num w:numId="31">
    <w:abstractNumId w:val="35"/>
  </w:num>
  <w:num w:numId="32">
    <w:abstractNumId w:val="55"/>
  </w:num>
  <w:num w:numId="33">
    <w:abstractNumId w:val="37"/>
  </w:num>
  <w:num w:numId="34">
    <w:abstractNumId w:val="11"/>
  </w:num>
  <w:num w:numId="35">
    <w:abstractNumId w:val="56"/>
  </w:num>
  <w:num w:numId="36">
    <w:abstractNumId w:val="3"/>
  </w:num>
  <w:num w:numId="37">
    <w:abstractNumId w:val="64"/>
  </w:num>
  <w:num w:numId="38">
    <w:abstractNumId w:val="13"/>
  </w:num>
  <w:num w:numId="39">
    <w:abstractNumId w:val="13"/>
    <w:lvlOverride w:ilvl="0">
      <w:lvl w:ilvl="0">
        <w:start w:val="1"/>
        <w:numFmt w:val="lowerLetter"/>
        <w:lvlText w:val="(%1)"/>
        <w:legacy w:legacy="1" w:legacySpace="0" w:legacyIndent="538"/>
        <w:lvlJc w:val="left"/>
        <w:rPr>
          <w:rFonts w:ascii="Arial" w:hAnsi="Arial" w:cs="Arial" w:hint="default"/>
        </w:rPr>
      </w:lvl>
    </w:lvlOverride>
  </w:num>
  <w:num w:numId="40">
    <w:abstractNumId w:val="42"/>
  </w:num>
  <w:num w:numId="41">
    <w:abstractNumId w:val="5"/>
  </w:num>
  <w:num w:numId="42">
    <w:abstractNumId w:val="31"/>
  </w:num>
  <w:num w:numId="43">
    <w:abstractNumId w:val="47"/>
  </w:num>
  <w:num w:numId="44">
    <w:abstractNumId w:val="4"/>
  </w:num>
  <w:num w:numId="45">
    <w:abstractNumId w:val="15"/>
  </w:num>
  <w:num w:numId="46">
    <w:abstractNumId w:val="73"/>
  </w:num>
  <w:num w:numId="47">
    <w:abstractNumId w:val="73"/>
    <w:lvlOverride w:ilvl="0">
      <w:lvl w:ilvl="0">
        <w:start w:val="1"/>
        <w:numFmt w:val="lowerLetter"/>
        <w:lvlText w:val="(%1)"/>
        <w:legacy w:legacy="1" w:legacySpace="0" w:legacyIndent="657"/>
        <w:lvlJc w:val="left"/>
        <w:rPr>
          <w:rFonts w:ascii="Arial" w:hAnsi="Arial" w:cs="Arial" w:hint="default"/>
        </w:rPr>
      </w:lvl>
    </w:lvlOverride>
  </w:num>
  <w:num w:numId="48">
    <w:abstractNumId w:val="32"/>
  </w:num>
  <w:num w:numId="49">
    <w:abstractNumId w:val="8"/>
  </w:num>
  <w:num w:numId="50">
    <w:abstractNumId w:val="18"/>
  </w:num>
  <w:num w:numId="51">
    <w:abstractNumId w:val="30"/>
  </w:num>
  <w:num w:numId="52">
    <w:abstractNumId w:val="17"/>
  </w:num>
  <w:num w:numId="53">
    <w:abstractNumId w:val="50"/>
  </w:num>
  <w:num w:numId="54">
    <w:abstractNumId w:val="14"/>
  </w:num>
  <w:num w:numId="55">
    <w:abstractNumId w:val="58"/>
  </w:num>
  <w:num w:numId="56">
    <w:abstractNumId w:val="36"/>
  </w:num>
  <w:num w:numId="57">
    <w:abstractNumId w:val="7"/>
    <w:lvlOverride w:ilvl="0">
      <w:startOverride w:val="1"/>
    </w:lvlOverride>
  </w:num>
  <w:num w:numId="58">
    <w:abstractNumId w:val="0"/>
    <w:lvlOverride w:ilvl="0">
      <w:startOverride w:val="1"/>
    </w:lvlOverride>
  </w:num>
  <w:num w:numId="59">
    <w:abstractNumId w:val="26"/>
    <w:lvlOverride w:ilvl="0">
      <w:startOverride w:val="4"/>
    </w:lvlOverride>
  </w:num>
  <w:num w:numId="60">
    <w:abstractNumId w:val="25"/>
    <w:lvlOverride w:ilvl="0">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52"/>
  </w:num>
  <w:num w:numId="66">
    <w:abstractNumId w:val="68"/>
  </w:num>
  <w:num w:numId="67">
    <w:abstractNumId w:val="1"/>
  </w:num>
  <w:num w:numId="68">
    <w:abstractNumId w:val="29"/>
  </w:num>
  <w:num w:numId="69">
    <w:abstractNumId w:val="66"/>
  </w:num>
  <w:num w:numId="70">
    <w:abstractNumId w:val="6"/>
  </w:num>
  <w:num w:numId="71">
    <w:abstractNumId w:val="70"/>
  </w:num>
  <w:num w:numId="72">
    <w:abstractNumId w:val="62"/>
  </w:num>
  <w:num w:numId="73">
    <w:abstractNumId w:val="43"/>
  </w:num>
  <w:num w:numId="74">
    <w:abstractNumId w:val="61"/>
  </w:num>
  <w:num w:numId="75">
    <w:abstractNumId w:val="49"/>
  </w:num>
  <w:num w:numId="76">
    <w:abstractNumId w:val="54"/>
  </w:num>
  <w:num w:numId="77">
    <w:abstractNumId w:val="71"/>
  </w:num>
  <w:num w:numId="78">
    <w:abstractNumId w:val="24"/>
  </w:num>
  <w:num w:numId="79">
    <w:abstractNumId w:val="46"/>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28"/>
  </w:num>
  <w:num w:numId="84">
    <w:abstractNumId w:val="69"/>
  </w:num>
  <w:num w:numId="85">
    <w:abstractNumId w:val="12"/>
  </w:num>
  <w:num w:numId="86">
    <w:abstractNumId w:val="59"/>
  </w:num>
  <w:num w:numId="87">
    <w:abstractNumId w:val="2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6B"/>
    <w:rsid w:val="0000075D"/>
    <w:rsid w:val="0000197D"/>
    <w:rsid w:val="00002DF5"/>
    <w:rsid w:val="00011E35"/>
    <w:rsid w:val="00013BFB"/>
    <w:rsid w:val="00016EB5"/>
    <w:rsid w:val="000269E4"/>
    <w:rsid w:val="00026BD2"/>
    <w:rsid w:val="00027F0B"/>
    <w:rsid w:val="00030434"/>
    <w:rsid w:val="0003238E"/>
    <w:rsid w:val="0004005D"/>
    <w:rsid w:val="000420B9"/>
    <w:rsid w:val="000543FB"/>
    <w:rsid w:val="00061DFF"/>
    <w:rsid w:val="00070211"/>
    <w:rsid w:val="00073428"/>
    <w:rsid w:val="000737C6"/>
    <w:rsid w:val="00073F9D"/>
    <w:rsid w:val="00075FF6"/>
    <w:rsid w:val="00077B58"/>
    <w:rsid w:val="00083781"/>
    <w:rsid w:val="00092461"/>
    <w:rsid w:val="000A1755"/>
    <w:rsid w:val="000A1899"/>
    <w:rsid w:val="000A615D"/>
    <w:rsid w:val="000B0A65"/>
    <w:rsid w:val="000B2729"/>
    <w:rsid w:val="000B3822"/>
    <w:rsid w:val="000B6319"/>
    <w:rsid w:val="000C08F9"/>
    <w:rsid w:val="000C4DDC"/>
    <w:rsid w:val="000D16B8"/>
    <w:rsid w:val="000D300B"/>
    <w:rsid w:val="000D4B4D"/>
    <w:rsid w:val="000E14FA"/>
    <w:rsid w:val="000E305E"/>
    <w:rsid w:val="000F7677"/>
    <w:rsid w:val="00104800"/>
    <w:rsid w:val="00106EBA"/>
    <w:rsid w:val="001117F8"/>
    <w:rsid w:val="0011470C"/>
    <w:rsid w:val="00116971"/>
    <w:rsid w:val="001210A0"/>
    <w:rsid w:val="0012625B"/>
    <w:rsid w:val="001274B9"/>
    <w:rsid w:val="001339EA"/>
    <w:rsid w:val="00141F2B"/>
    <w:rsid w:val="00145C98"/>
    <w:rsid w:val="00154A65"/>
    <w:rsid w:val="0015560F"/>
    <w:rsid w:val="00155A81"/>
    <w:rsid w:val="001657CC"/>
    <w:rsid w:val="00166E21"/>
    <w:rsid w:val="00183FC6"/>
    <w:rsid w:val="00185626"/>
    <w:rsid w:val="0018718A"/>
    <w:rsid w:val="00190D12"/>
    <w:rsid w:val="00195CCF"/>
    <w:rsid w:val="001A4552"/>
    <w:rsid w:val="001B0F9B"/>
    <w:rsid w:val="001D1C46"/>
    <w:rsid w:val="001D2659"/>
    <w:rsid w:val="001F4E06"/>
    <w:rsid w:val="00211A80"/>
    <w:rsid w:val="0022048A"/>
    <w:rsid w:val="00226739"/>
    <w:rsid w:val="00230A89"/>
    <w:rsid w:val="002313F7"/>
    <w:rsid w:val="00231EAA"/>
    <w:rsid w:val="00235271"/>
    <w:rsid w:val="00237096"/>
    <w:rsid w:val="00240388"/>
    <w:rsid w:val="0024322F"/>
    <w:rsid w:val="00245913"/>
    <w:rsid w:val="002468C0"/>
    <w:rsid w:val="00256231"/>
    <w:rsid w:val="002622E6"/>
    <w:rsid w:val="00264636"/>
    <w:rsid w:val="00264E14"/>
    <w:rsid w:val="0027332E"/>
    <w:rsid w:val="00273BA4"/>
    <w:rsid w:val="00287DBB"/>
    <w:rsid w:val="002A2DD0"/>
    <w:rsid w:val="002A3718"/>
    <w:rsid w:val="002A6C20"/>
    <w:rsid w:val="002A7085"/>
    <w:rsid w:val="002A7A71"/>
    <w:rsid w:val="002B2F6A"/>
    <w:rsid w:val="002B7675"/>
    <w:rsid w:val="002C1021"/>
    <w:rsid w:val="002C2F7F"/>
    <w:rsid w:val="002C5717"/>
    <w:rsid w:val="002C5F21"/>
    <w:rsid w:val="002D168E"/>
    <w:rsid w:val="002D3679"/>
    <w:rsid w:val="002E42E3"/>
    <w:rsid w:val="002E638E"/>
    <w:rsid w:val="002E7ADA"/>
    <w:rsid w:val="002F0A0E"/>
    <w:rsid w:val="0030033E"/>
    <w:rsid w:val="00305DA5"/>
    <w:rsid w:val="00314135"/>
    <w:rsid w:val="003231B9"/>
    <w:rsid w:val="00327300"/>
    <w:rsid w:val="00327456"/>
    <w:rsid w:val="00332DF2"/>
    <w:rsid w:val="00335333"/>
    <w:rsid w:val="003448F0"/>
    <w:rsid w:val="003473E2"/>
    <w:rsid w:val="00352131"/>
    <w:rsid w:val="003538FA"/>
    <w:rsid w:val="0035474C"/>
    <w:rsid w:val="00355ADE"/>
    <w:rsid w:val="00376BA0"/>
    <w:rsid w:val="0038111C"/>
    <w:rsid w:val="00382B53"/>
    <w:rsid w:val="00383A1B"/>
    <w:rsid w:val="00387BFE"/>
    <w:rsid w:val="00387D24"/>
    <w:rsid w:val="00390C4B"/>
    <w:rsid w:val="00391FF7"/>
    <w:rsid w:val="00393B5D"/>
    <w:rsid w:val="00394AF2"/>
    <w:rsid w:val="00395FCE"/>
    <w:rsid w:val="00396C48"/>
    <w:rsid w:val="00397B5A"/>
    <w:rsid w:val="003A14C7"/>
    <w:rsid w:val="003A7B63"/>
    <w:rsid w:val="003A7FF3"/>
    <w:rsid w:val="003B1F17"/>
    <w:rsid w:val="003C3A47"/>
    <w:rsid w:val="003D30C5"/>
    <w:rsid w:val="003D75BD"/>
    <w:rsid w:val="003E40C0"/>
    <w:rsid w:val="003E415B"/>
    <w:rsid w:val="003F3B38"/>
    <w:rsid w:val="003F4466"/>
    <w:rsid w:val="003F4C83"/>
    <w:rsid w:val="00401565"/>
    <w:rsid w:val="00407D93"/>
    <w:rsid w:val="0041097B"/>
    <w:rsid w:val="0041685D"/>
    <w:rsid w:val="00416D19"/>
    <w:rsid w:val="00421E5F"/>
    <w:rsid w:val="00422B6B"/>
    <w:rsid w:val="00423CBB"/>
    <w:rsid w:val="00426C5B"/>
    <w:rsid w:val="00432E96"/>
    <w:rsid w:val="004648A6"/>
    <w:rsid w:val="00464B56"/>
    <w:rsid w:val="00466D94"/>
    <w:rsid w:val="00472AAF"/>
    <w:rsid w:val="00472E2A"/>
    <w:rsid w:val="00477512"/>
    <w:rsid w:val="00484113"/>
    <w:rsid w:val="004A0236"/>
    <w:rsid w:val="004A0337"/>
    <w:rsid w:val="004A7DCB"/>
    <w:rsid w:val="004B5CF5"/>
    <w:rsid w:val="004B5FBA"/>
    <w:rsid w:val="004C14E0"/>
    <w:rsid w:val="004C529F"/>
    <w:rsid w:val="004D6C80"/>
    <w:rsid w:val="004D7354"/>
    <w:rsid w:val="004F39E3"/>
    <w:rsid w:val="004F705C"/>
    <w:rsid w:val="004F79CD"/>
    <w:rsid w:val="00503A54"/>
    <w:rsid w:val="00504BD7"/>
    <w:rsid w:val="00505BF4"/>
    <w:rsid w:val="00511B32"/>
    <w:rsid w:val="00517DB9"/>
    <w:rsid w:val="00541431"/>
    <w:rsid w:val="00547F9B"/>
    <w:rsid w:val="005603FF"/>
    <w:rsid w:val="00560BC4"/>
    <w:rsid w:val="0057277C"/>
    <w:rsid w:val="005729D1"/>
    <w:rsid w:val="00574B45"/>
    <w:rsid w:val="00574B8A"/>
    <w:rsid w:val="005818C1"/>
    <w:rsid w:val="00581AB7"/>
    <w:rsid w:val="00582495"/>
    <w:rsid w:val="00583844"/>
    <w:rsid w:val="00583C73"/>
    <w:rsid w:val="00584432"/>
    <w:rsid w:val="0058542C"/>
    <w:rsid w:val="0059143B"/>
    <w:rsid w:val="00591FC4"/>
    <w:rsid w:val="00594E3E"/>
    <w:rsid w:val="00597563"/>
    <w:rsid w:val="005A4E9D"/>
    <w:rsid w:val="005B44B3"/>
    <w:rsid w:val="005C39B9"/>
    <w:rsid w:val="005C3B88"/>
    <w:rsid w:val="005D0AE2"/>
    <w:rsid w:val="005D6A2A"/>
    <w:rsid w:val="005D6D1B"/>
    <w:rsid w:val="005E0EA4"/>
    <w:rsid w:val="005F3408"/>
    <w:rsid w:val="00601CD6"/>
    <w:rsid w:val="00605CB4"/>
    <w:rsid w:val="00605FD1"/>
    <w:rsid w:val="00606342"/>
    <w:rsid w:val="00606758"/>
    <w:rsid w:val="00612016"/>
    <w:rsid w:val="00620D80"/>
    <w:rsid w:val="0062129C"/>
    <w:rsid w:val="00621D4F"/>
    <w:rsid w:val="00644898"/>
    <w:rsid w:val="00651F0A"/>
    <w:rsid w:val="006539B1"/>
    <w:rsid w:val="00662885"/>
    <w:rsid w:val="00666633"/>
    <w:rsid w:val="00667CA7"/>
    <w:rsid w:val="00667D12"/>
    <w:rsid w:val="00670D87"/>
    <w:rsid w:val="00671F9C"/>
    <w:rsid w:val="00676369"/>
    <w:rsid w:val="006766BF"/>
    <w:rsid w:val="00684895"/>
    <w:rsid w:val="00684E8F"/>
    <w:rsid w:val="00690F0B"/>
    <w:rsid w:val="00691D5F"/>
    <w:rsid w:val="00692450"/>
    <w:rsid w:val="00697A19"/>
    <w:rsid w:val="00697D10"/>
    <w:rsid w:val="006A14E9"/>
    <w:rsid w:val="006A4276"/>
    <w:rsid w:val="006B1041"/>
    <w:rsid w:val="006B3EC2"/>
    <w:rsid w:val="006C2E61"/>
    <w:rsid w:val="006C3B68"/>
    <w:rsid w:val="006C78EF"/>
    <w:rsid w:val="006D3770"/>
    <w:rsid w:val="006D5B76"/>
    <w:rsid w:val="006E7A66"/>
    <w:rsid w:val="006F2A83"/>
    <w:rsid w:val="006F51BD"/>
    <w:rsid w:val="006F6AD5"/>
    <w:rsid w:val="00701D0B"/>
    <w:rsid w:val="00702A96"/>
    <w:rsid w:val="00706155"/>
    <w:rsid w:val="0071331A"/>
    <w:rsid w:val="00713EAB"/>
    <w:rsid w:val="00714626"/>
    <w:rsid w:val="007212A9"/>
    <w:rsid w:val="00731AA5"/>
    <w:rsid w:val="0075792D"/>
    <w:rsid w:val="00763528"/>
    <w:rsid w:val="0076659E"/>
    <w:rsid w:val="00770B86"/>
    <w:rsid w:val="00772660"/>
    <w:rsid w:val="00776F63"/>
    <w:rsid w:val="00786C94"/>
    <w:rsid w:val="00786D2A"/>
    <w:rsid w:val="00794794"/>
    <w:rsid w:val="007A0909"/>
    <w:rsid w:val="007A0CB2"/>
    <w:rsid w:val="007A4B62"/>
    <w:rsid w:val="007C2FDD"/>
    <w:rsid w:val="007C76F6"/>
    <w:rsid w:val="007D25EA"/>
    <w:rsid w:val="007D536E"/>
    <w:rsid w:val="007D5924"/>
    <w:rsid w:val="007F15F8"/>
    <w:rsid w:val="007F6D62"/>
    <w:rsid w:val="0080320E"/>
    <w:rsid w:val="008053CB"/>
    <w:rsid w:val="008065D8"/>
    <w:rsid w:val="00806BD7"/>
    <w:rsid w:val="00814DB6"/>
    <w:rsid w:val="008155B7"/>
    <w:rsid w:val="008200E4"/>
    <w:rsid w:val="00821120"/>
    <w:rsid w:val="00824AA5"/>
    <w:rsid w:val="0083122C"/>
    <w:rsid w:val="00840D73"/>
    <w:rsid w:val="008422F5"/>
    <w:rsid w:val="00843A21"/>
    <w:rsid w:val="0085376D"/>
    <w:rsid w:val="00855032"/>
    <w:rsid w:val="008550B5"/>
    <w:rsid w:val="008630A6"/>
    <w:rsid w:val="0086478E"/>
    <w:rsid w:val="00864FBD"/>
    <w:rsid w:val="00870DF2"/>
    <w:rsid w:val="00872307"/>
    <w:rsid w:val="008766AF"/>
    <w:rsid w:val="00881602"/>
    <w:rsid w:val="0088738F"/>
    <w:rsid w:val="00892AC3"/>
    <w:rsid w:val="00892E3E"/>
    <w:rsid w:val="0089457B"/>
    <w:rsid w:val="00895486"/>
    <w:rsid w:val="00896B4B"/>
    <w:rsid w:val="008971B0"/>
    <w:rsid w:val="008973F3"/>
    <w:rsid w:val="008A3198"/>
    <w:rsid w:val="008A66D5"/>
    <w:rsid w:val="008A7654"/>
    <w:rsid w:val="008B1B29"/>
    <w:rsid w:val="008B55DF"/>
    <w:rsid w:val="008B726B"/>
    <w:rsid w:val="008C43A4"/>
    <w:rsid w:val="008D01C0"/>
    <w:rsid w:val="008D2011"/>
    <w:rsid w:val="008D4928"/>
    <w:rsid w:val="008E0FAD"/>
    <w:rsid w:val="008E3054"/>
    <w:rsid w:val="008E69D5"/>
    <w:rsid w:val="008F7811"/>
    <w:rsid w:val="009079D4"/>
    <w:rsid w:val="00912146"/>
    <w:rsid w:val="00913B49"/>
    <w:rsid w:val="009172CA"/>
    <w:rsid w:val="00920ABE"/>
    <w:rsid w:val="00921B9B"/>
    <w:rsid w:val="00923BCC"/>
    <w:rsid w:val="00923CD2"/>
    <w:rsid w:val="00932CF1"/>
    <w:rsid w:val="00937206"/>
    <w:rsid w:val="009377FE"/>
    <w:rsid w:val="009438BF"/>
    <w:rsid w:val="00952EBB"/>
    <w:rsid w:val="00954CCA"/>
    <w:rsid w:val="0095770A"/>
    <w:rsid w:val="00960780"/>
    <w:rsid w:val="00963F17"/>
    <w:rsid w:val="00964C52"/>
    <w:rsid w:val="0097102E"/>
    <w:rsid w:val="00971DB3"/>
    <w:rsid w:val="00971EE2"/>
    <w:rsid w:val="0097489F"/>
    <w:rsid w:val="00983BD3"/>
    <w:rsid w:val="009867EE"/>
    <w:rsid w:val="00990F55"/>
    <w:rsid w:val="00991E00"/>
    <w:rsid w:val="009936B5"/>
    <w:rsid w:val="00996FB8"/>
    <w:rsid w:val="009A131E"/>
    <w:rsid w:val="009B0C41"/>
    <w:rsid w:val="009B302C"/>
    <w:rsid w:val="009B3760"/>
    <w:rsid w:val="009C566A"/>
    <w:rsid w:val="009E18F6"/>
    <w:rsid w:val="009E356A"/>
    <w:rsid w:val="009F017D"/>
    <w:rsid w:val="009F1564"/>
    <w:rsid w:val="009F536F"/>
    <w:rsid w:val="009F54EC"/>
    <w:rsid w:val="00A12178"/>
    <w:rsid w:val="00A31536"/>
    <w:rsid w:val="00A3294E"/>
    <w:rsid w:val="00A3751C"/>
    <w:rsid w:val="00A4418C"/>
    <w:rsid w:val="00A52D7A"/>
    <w:rsid w:val="00A5301B"/>
    <w:rsid w:val="00A559ED"/>
    <w:rsid w:val="00A55D37"/>
    <w:rsid w:val="00A60A87"/>
    <w:rsid w:val="00A60CE4"/>
    <w:rsid w:val="00A6483F"/>
    <w:rsid w:val="00A6714B"/>
    <w:rsid w:val="00A73D41"/>
    <w:rsid w:val="00A74BFD"/>
    <w:rsid w:val="00A77353"/>
    <w:rsid w:val="00A81B82"/>
    <w:rsid w:val="00A831D0"/>
    <w:rsid w:val="00A871A3"/>
    <w:rsid w:val="00A871BE"/>
    <w:rsid w:val="00A91349"/>
    <w:rsid w:val="00A92ABE"/>
    <w:rsid w:val="00A92EC2"/>
    <w:rsid w:val="00A9794B"/>
    <w:rsid w:val="00AA241D"/>
    <w:rsid w:val="00AA2725"/>
    <w:rsid w:val="00AA4671"/>
    <w:rsid w:val="00AA5775"/>
    <w:rsid w:val="00AA6B27"/>
    <w:rsid w:val="00AB35DF"/>
    <w:rsid w:val="00AB3EC9"/>
    <w:rsid w:val="00AB7ECE"/>
    <w:rsid w:val="00AC1C58"/>
    <w:rsid w:val="00AC3648"/>
    <w:rsid w:val="00AC4595"/>
    <w:rsid w:val="00AD0F43"/>
    <w:rsid w:val="00AD788F"/>
    <w:rsid w:val="00AD7AA7"/>
    <w:rsid w:val="00AE1B62"/>
    <w:rsid w:val="00AE3030"/>
    <w:rsid w:val="00AE5244"/>
    <w:rsid w:val="00AF2692"/>
    <w:rsid w:val="00B0240C"/>
    <w:rsid w:val="00B024CD"/>
    <w:rsid w:val="00B041F2"/>
    <w:rsid w:val="00B1354F"/>
    <w:rsid w:val="00B20CCA"/>
    <w:rsid w:val="00B24305"/>
    <w:rsid w:val="00B27754"/>
    <w:rsid w:val="00B30D2F"/>
    <w:rsid w:val="00B32BAA"/>
    <w:rsid w:val="00B33F05"/>
    <w:rsid w:val="00B42172"/>
    <w:rsid w:val="00B450AA"/>
    <w:rsid w:val="00B46B63"/>
    <w:rsid w:val="00B4746E"/>
    <w:rsid w:val="00B47A85"/>
    <w:rsid w:val="00B62E41"/>
    <w:rsid w:val="00B64E2A"/>
    <w:rsid w:val="00B7088F"/>
    <w:rsid w:val="00B72CEF"/>
    <w:rsid w:val="00B74236"/>
    <w:rsid w:val="00B76F20"/>
    <w:rsid w:val="00B8340B"/>
    <w:rsid w:val="00B83EF5"/>
    <w:rsid w:val="00B84A40"/>
    <w:rsid w:val="00B90C3D"/>
    <w:rsid w:val="00BA114A"/>
    <w:rsid w:val="00BA6D61"/>
    <w:rsid w:val="00BB4B05"/>
    <w:rsid w:val="00BC2B3C"/>
    <w:rsid w:val="00BC3615"/>
    <w:rsid w:val="00BC55A9"/>
    <w:rsid w:val="00BE0BA7"/>
    <w:rsid w:val="00BE1958"/>
    <w:rsid w:val="00BE2F85"/>
    <w:rsid w:val="00BE65C3"/>
    <w:rsid w:val="00BF0FF5"/>
    <w:rsid w:val="00BF3DF9"/>
    <w:rsid w:val="00BF4135"/>
    <w:rsid w:val="00BF4607"/>
    <w:rsid w:val="00BF55FE"/>
    <w:rsid w:val="00BF61FB"/>
    <w:rsid w:val="00C04E75"/>
    <w:rsid w:val="00C0545E"/>
    <w:rsid w:val="00C05A6C"/>
    <w:rsid w:val="00C1127C"/>
    <w:rsid w:val="00C1129B"/>
    <w:rsid w:val="00C11C24"/>
    <w:rsid w:val="00C32A6D"/>
    <w:rsid w:val="00C33D6D"/>
    <w:rsid w:val="00C4240D"/>
    <w:rsid w:val="00C443A9"/>
    <w:rsid w:val="00C47849"/>
    <w:rsid w:val="00C47DCE"/>
    <w:rsid w:val="00C47E3E"/>
    <w:rsid w:val="00C50652"/>
    <w:rsid w:val="00C56B73"/>
    <w:rsid w:val="00C6793A"/>
    <w:rsid w:val="00C77C88"/>
    <w:rsid w:val="00C84D5A"/>
    <w:rsid w:val="00C87FD7"/>
    <w:rsid w:val="00CA5315"/>
    <w:rsid w:val="00CA567E"/>
    <w:rsid w:val="00CB0BAC"/>
    <w:rsid w:val="00CB1369"/>
    <w:rsid w:val="00CB181A"/>
    <w:rsid w:val="00CB4890"/>
    <w:rsid w:val="00CB5403"/>
    <w:rsid w:val="00CB5E2E"/>
    <w:rsid w:val="00CB73FC"/>
    <w:rsid w:val="00CC33FF"/>
    <w:rsid w:val="00CC6E99"/>
    <w:rsid w:val="00CC7BCB"/>
    <w:rsid w:val="00CD0B58"/>
    <w:rsid w:val="00CD2623"/>
    <w:rsid w:val="00CD77C7"/>
    <w:rsid w:val="00CE0613"/>
    <w:rsid w:val="00CE0990"/>
    <w:rsid w:val="00CE4689"/>
    <w:rsid w:val="00CE4EBD"/>
    <w:rsid w:val="00CF004A"/>
    <w:rsid w:val="00CF043F"/>
    <w:rsid w:val="00CF09E7"/>
    <w:rsid w:val="00CF2458"/>
    <w:rsid w:val="00D02972"/>
    <w:rsid w:val="00D072CB"/>
    <w:rsid w:val="00D14E35"/>
    <w:rsid w:val="00D178A7"/>
    <w:rsid w:val="00D179E8"/>
    <w:rsid w:val="00D200CF"/>
    <w:rsid w:val="00D214F9"/>
    <w:rsid w:val="00D23013"/>
    <w:rsid w:val="00D2796C"/>
    <w:rsid w:val="00D3244B"/>
    <w:rsid w:val="00D37827"/>
    <w:rsid w:val="00D4396B"/>
    <w:rsid w:val="00D523B9"/>
    <w:rsid w:val="00D54B78"/>
    <w:rsid w:val="00D56EAB"/>
    <w:rsid w:val="00D5729B"/>
    <w:rsid w:val="00D66880"/>
    <w:rsid w:val="00D674BF"/>
    <w:rsid w:val="00D70E03"/>
    <w:rsid w:val="00D81EC6"/>
    <w:rsid w:val="00D82FC1"/>
    <w:rsid w:val="00D855F2"/>
    <w:rsid w:val="00D858ED"/>
    <w:rsid w:val="00D91026"/>
    <w:rsid w:val="00D9591A"/>
    <w:rsid w:val="00D9627F"/>
    <w:rsid w:val="00DA166A"/>
    <w:rsid w:val="00DA3B5B"/>
    <w:rsid w:val="00DB48F0"/>
    <w:rsid w:val="00DC3366"/>
    <w:rsid w:val="00DC6547"/>
    <w:rsid w:val="00DC737D"/>
    <w:rsid w:val="00DD356B"/>
    <w:rsid w:val="00DE4EB2"/>
    <w:rsid w:val="00DE72AA"/>
    <w:rsid w:val="00DF07B4"/>
    <w:rsid w:val="00DF41F1"/>
    <w:rsid w:val="00DF4A99"/>
    <w:rsid w:val="00DF6105"/>
    <w:rsid w:val="00DF66F3"/>
    <w:rsid w:val="00E0002A"/>
    <w:rsid w:val="00E00176"/>
    <w:rsid w:val="00E02062"/>
    <w:rsid w:val="00E0234B"/>
    <w:rsid w:val="00E11DC1"/>
    <w:rsid w:val="00E16F5C"/>
    <w:rsid w:val="00E20C6C"/>
    <w:rsid w:val="00E304C3"/>
    <w:rsid w:val="00E358D8"/>
    <w:rsid w:val="00E41E8B"/>
    <w:rsid w:val="00E4380B"/>
    <w:rsid w:val="00E44FA2"/>
    <w:rsid w:val="00E5038A"/>
    <w:rsid w:val="00E51A01"/>
    <w:rsid w:val="00E51CA7"/>
    <w:rsid w:val="00E51F11"/>
    <w:rsid w:val="00E55630"/>
    <w:rsid w:val="00E6087E"/>
    <w:rsid w:val="00E67F4E"/>
    <w:rsid w:val="00E72488"/>
    <w:rsid w:val="00E74047"/>
    <w:rsid w:val="00E77E33"/>
    <w:rsid w:val="00E83126"/>
    <w:rsid w:val="00E93A76"/>
    <w:rsid w:val="00E964D4"/>
    <w:rsid w:val="00EA2036"/>
    <w:rsid w:val="00EA4B24"/>
    <w:rsid w:val="00EB2210"/>
    <w:rsid w:val="00EB3099"/>
    <w:rsid w:val="00EB5737"/>
    <w:rsid w:val="00EC2122"/>
    <w:rsid w:val="00ED106C"/>
    <w:rsid w:val="00ED15CC"/>
    <w:rsid w:val="00ED4A6C"/>
    <w:rsid w:val="00ED62BC"/>
    <w:rsid w:val="00EE642E"/>
    <w:rsid w:val="00EF1A06"/>
    <w:rsid w:val="00EF24C1"/>
    <w:rsid w:val="00EF576E"/>
    <w:rsid w:val="00EF6C89"/>
    <w:rsid w:val="00EF7218"/>
    <w:rsid w:val="00F00056"/>
    <w:rsid w:val="00F0465A"/>
    <w:rsid w:val="00F1092F"/>
    <w:rsid w:val="00F160CC"/>
    <w:rsid w:val="00F17BCF"/>
    <w:rsid w:val="00F27271"/>
    <w:rsid w:val="00F3582D"/>
    <w:rsid w:val="00F376C7"/>
    <w:rsid w:val="00F40081"/>
    <w:rsid w:val="00F43AB4"/>
    <w:rsid w:val="00F508CF"/>
    <w:rsid w:val="00F57133"/>
    <w:rsid w:val="00F62EEA"/>
    <w:rsid w:val="00F63962"/>
    <w:rsid w:val="00F7612F"/>
    <w:rsid w:val="00F847B6"/>
    <w:rsid w:val="00F860AD"/>
    <w:rsid w:val="00F90713"/>
    <w:rsid w:val="00F93051"/>
    <w:rsid w:val="00FA0E1E"/>
    <w:rsid w:val="00FA1704"/>
    <w:rsid w:val="00FB1BA5"/>
    <w:rsid w:val="00FB1CDE"/>
    <w:rsid w:val="00FB2404"/>
    <w:rsid w:val="00FC041E"/>
    <w:rsid w:val="00FC11B8"/>
    <w:rsid w:val="00FD581B"/>
    <w:rsid w:val="00FE0554"/>
    <w:rsid w:val="00FF183F"/>
    <w:rsid w:val="00FF6093"/>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1EE668"/>
  <w15:docId w15:val="{EFF93549-7466-41C2-8D5E-844E3669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923BCC"/>
    <w:pPr>
      <w:keepNext/>
      <w:tabs>
        <w:tab w:val="clear" w:pos="1134"/>
        <w:tab w:val="left" w:pos="426"/>
      </w:tabs>
      <w:spacing w:before="240"/>
      <w:ind w:left="426" w:hanging="426"/>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923BCC"/>
    <w:pPr>
      <w:tabs>
        <w:tab w:val="clear" w:pos="1134"/>
        <w:tab w:val="left" w:pos="993"/>
      </w:tabs>
      <w:ind w:left="993" w:hanging="567"/>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D214F9"/>
    <w:pPr>
      <w:ind w:left="0" w:firstLine="0"/>
    </w:pPr>
  </w:style>
  <w:style w:type="character" w:customStyle="1" w:styleId="CommentTextChar">
    <w:name w:val="Comment Text Char"/>
    <w:basedOn w:val="DefaultParagraphFont"/>
    <w:link w:val="CommentText"/>
    <w:uiPriority w:val="99"/>
    <w:rsid w:val="00D214F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uiPriority w:val="99"/>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uiPriority w:val="99"/>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923BCC"/>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923BCC"/>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85376D"/>
    <w:pPr>
      <w:tabs>
        <w:tab w:val="right" w:leader="dot" w:pos="8364"/>
      </w:tabs>
      <w:spacing w:after="100"/>
      <w:ind w:left="1276" w:hanging="1276"/>
    </w:pPr>
  </w:style>
  <w:style w:type="paragraph" w:styleId="TOC1">
    <w:name w:val="toc 1"/>
    <w:basedOn w:val="Normal"/>
    <w:next w:val="Normal"/>
    <w:autoRedefine/>
    <w:uiPriority w:val="39"/>
    <w:unhideWhenUsed/>
    <w:rsid w:val="0085376D"/>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85376D"/>
    <w:pPr>
      <w:spacing w:after="100"/>
      <w:ind w:left="1276" w:hanging="992"/>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 w:type="paragraph" w:customStyle="1" w:styleId="IndentParaLevel1">
    <w:name w:val="IndentParaLevel1"/>
    <w:basedOn w:val="Normal"/>
    <w:link w:val="IndentParaLevel1Char"/>
    <w:rsid w:val="00702A96"/>
    <w:pPr>
      <w:tabs>
        <w:tab w:val="clear" w:pos="1134"/>
      </w:tabs>
      <w:spacing w:before="0" w:after="220"/>
      <w:ind w:left="964" w:firstLine="0"/>
    </w:pPr>
    <w:rPr>
      <w:rFonts w:ascii="Times New Roman" w:eastAsia="Times New Roman" w:hAnsi="Times New Roman" w:cs="Times New Roman"/>
      <w:sz w:val="22"/>
      <w:szCs w:val="24"/>
      <w:lang w:eastAsia="en-US"/>
    </w:rPr>
  </w:style>
  <w:style w:type="character" w:customStyle="1" w:styleId="IndentParaLevel1Char">
    <w:name w:val="IndentParaLevel1 Char"/>
    <w:link w:val="IndentParaLevel1"/>
    <w:locked/>
    <w:rsid w:val="00702A96"/>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F1DE-64B4-41B6-8D4C-D93E11C3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8983</Words>
  <Characters>51204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DONATH, Kristen</cp:lastModifiedBy>
  <cp:revision>2</cp:revision>
  <cp:lastPrinted>2016-10-26T22:42:00Z</cp:lastPrinted>
  <dcterms:created xsi:type="dcterms:W3CDTF">2018-05-01T06:45:00Z</dcterms:created>
  <dcterms:modified xsi:type="dcterms:W3CDTF">2018-05-01T06:45:00Z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heckForSharePointFields">
    <vt:lpwstr>False</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Template Filename">
    <vt:lpwstr/>
  </property>
  <property fmtid="{D5CDD505-2E9C-101B-9397-08002B2CF9AE}" pid="7" name="WSFooter">
    <vt:lpwstr>20413945</vt:lpwstr>
  </property>
</Properties>
</file>