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A1B" w:rsidRPr="006D428E" w:rsidRDefault="009E4A1B" w:rsidP="009E4A1B">
      <w:pPr>
        <w:pStyle w:val="Title"/>
        <w:pBdr>
          <w:bottom w:val="none" w:sz="0" w:space="0" w:color="auto"/>
        </w:pBdr>
        <w:spacing w:after="0"/>
        <w:jc w:val="center"/>
        <w:rPr>
          <w:rFonts w:eastAsia="Times New Roman" w:cs="Arial"/>
          <w:b/>
          <w:sz w:val="36"/>
          <w:szCs w:val="36"/>
          <w:lang w:eastAsia="en-AU"/>
        </w:rPr>
      </w:pPr>
      <w:r w:rsidRPr="006D428E">
        <w:rPr>
          <w:rFonts w:eastAsia="Times New Roman" w:cs="Arial"/>
          <w:b/>
          <w:sz w:val="36"/>
          <w:szCs w:val="36"/>
          <w:lang w:eastAsia="en-AU"/>
        </w:rPr>
        <w:t>Volunteer Grants 2018</w:t>
      </w:r>
    </w:p>
    <w:p w:rsidR="009E4A1B" w:rsidRPr="006D428E" w:rsidRDefault="009E4A1B" w:rsidP="009E4A1B">
      <w:pPr>
        <w:pStyle w:val="Title"/>
        <w:pBdr>
          <w:bottom w:val="none" w:sz="0" w:space="0" w:color="auto"/>
        </w:pBdr>
        <w:spacing w:after="0"/>
        <w:jc w:val="center"/>
        <w:rPr>
          <w:rFonts w:eastAsia="Times New Roman" w:cs="Arial"/>
          <w:b/>
          <w:sz w:val="36"/>
          <w:szCs w:val="36"/>
          <w:lang w:eastAsia="en-AU"/>
        </w:rPr>
      </w:pPr>
      <w:r w:rsidRPr="006D428E">
        <w:rPr>
          <w:rFonts w:eastAsia="Times New Roman" w:cs="Arial"/>
          <w:b/>
          <w:sz w:val="36"/>
          <w:szCs w:val="36"/>
          <w:lang w:eastAsia="en-AU"/>
        </w:rPr>
        <w:t>Questions and Answers</w:t>
      </w:r>
    </w:p>
    <w:p w:rsidR="009E4A1B" w:rsidRPr="00AB1A8B" w:rsidRDefault="009E4A1B" w:rsidP="009E4A1B">
      <w:pPr>
        <w:spacing w:after="0" w:line="240" w:lineRule="auto"/>
        <w:rPr>
          <w:rFonts w:cs="Arial"/>
          <w:iCs/>
        </w:rPr>
      </w:pPr>
    </w:p>
    <w:p w:rsidR="009E4A1B" w:rsidRPr="00AB1A8B" w:rsidRDefault="009E4A1B" w:rsidP="009E4A1B">
      <w:pPr>
        <w:spacing w:after="0" w:line="240" w:lineRule="auto"/>
        <w:rPr>
          <w:rFonts w:cs="Arial"/>
          <w:iCs/>
        </w:rPr>
      </w:pPr>
      <w:r w:rsidRPr="00AB1A8B">
        <w:rPr>
          <w:rFonts w:cs="Arial"/>
        </w:rPr>
        <w:t>The following questions and answers are specific to this grant round.</w:t>
      </w:r>
    </w:p>
    <w:p w:rsidR="009E4A1B" w:rsidRPr="00AB1A8B" w:rsidRDefault="009E4A1B" w:rsidP="009E4A1B">
      <w:pPr>
        <w:spacing w:after="0" w:line="240" w:lineRule="auto"/>
        <w:rPr>
          <w:rFonts w:cs="Arial"/>
          <w:iCs/>
        </w:rPr>
      </w:pPr>
    </w:p>
    <w:p w:rsidR="009E4A1B" w:rsidRPr="00AB1A8B" w:rsidRDefault="009E4A1B" w:rsidP="009E4A1B">
      <w:pPr>
        <w:pStyle w:val="Heading2"/>
        <w:keepNext/>
        <w:keepLines/>
        <w:numPr>
          <w:ilvl w:val="0"/>
          <w:numId w:val="4"/>
        </w:numPr>
        <w:spacing w:before="0" w:line="240" w:lineRule="auto"/>
        <w:rPr>
          <w:rFonts w:cs="Arial"/>
          <w:sz w:val="22"/>
          <w:szCs w:val="22"/>
        </w:rPr>
      </w:pPr>
      <w:r w:rsidRPr="00AB1A8B">
        <w:rPr>
          <w:rFonts w:cs="Arial"/>
          <w:sz w:val="22"/>
          <w:szCs w:val="22"/>
        </w:rPr>
        <w:t>How can I apply for Volunteer Grants 2018?</w:t>
      </w:r>
    </w:p>
    <w:p w:rsidR="009E4A1B" w:rsidRPr="00902EB7" w:rsidRDefault="009E4A1B" w:rsidP="009E4A1B">
      <w:pPr>
        <w:spacing w:after="0" w:line="240" w:lineRule="auto"/>
        <w:rPr>
          <w:rFonts w:eastAsia="Times New Roman" w:cs="Arial"/>
          <w:bCs/>
          <w:lang w:val="en" w:eastAsia="en-AU"/>
        </w:rPr>
      </w:pPr>
    </w:p>
    <w:p w:rsidR="009E4A1B" w:rsidRPr="00870BFA" w:rsidRDefault="009E4A1B" w:rsidP="009E4A1B">
      <w:pPr>
        <w:spacing w:after="0" w:line="240" w:lineRule="auto"/>
        <w:rPr>
          <w:rFonts w:eastAsia="Times New Roman" w:cs="Arial"/>
          <w:lang w:val="en" w:eastAsia="en-AU"/>
        </w:rPr>
      </w:pPr>
      <w:r w:rsidRPr="00870BFA">
        <w:rPr>
          <w:rFonts w:eastAsia="Times New Roman" w:cs="Arial"/>
          <w:bCs/>
          <w:lang w:val="en" w:eastAsia="en-AU"/>
        </w:rPr>
        <w:t xml:space="preserve">You can </w:t>
      </w:r>
      <w:r w:rsidRPr="00870BFA">
        <w:rPr>
          <w:rFonts w:eastAsia="Times New Roman" w:cs="Arial"/>
          <w:lang w:val="en" w:eastAsia="en-AU"/>
        </w:rPr>
        <w:t xml:space="preserve">apply online using the Volunteer Grants 2018 Application Form available on </w:t>
      </w:r>
    </w:p>
    <w:p w:rsidR="00870BFA" w:rsidRPr="00870BFA" w:rsidRDefault="00870BFA" w:rsidP="009E4A1B">
      <w:pPr>
        <w:spacing w:after="0" w:line="240" w:lineRule="auto"/>
        <w:rPr>
          <w:rStyle w:val="Heading7Char"/>
          <w:rFonts w:cs="Arial"/>
        </w:rPr>
      </w:pPr>
      <w:proofErr w:type="gramStart"/>
      <w:r w:rsidRPr="00870BFA">
        <w:t>the</w:t>
      </w:r>
      <w:proofErr w:type="gramEnd"/>
      <w:r w:rsidRPr="00870BFA">
        <w:t xml:space="preserve"> </w:t>
      </w:r>
      <w:hyperlink r:id="rId7" w:history="1">
        <w:r w:rsidRPr="00870BFA">
          <w:rPr>
            <w:rStyle w:val="Hyperlink"/>
          </w:rPr>
          <w:t>GrantConnect</w:t>
        </w:r>
      </w:hyperlink>
      <w:r w:rsidRPr="00870BFA">
        <w:t xml:space="preserve"> and </w:t>
      </w:r>
      <w:hyperlink r:id="rId8" w:history="1">
        <w:r w:rsidRPr="00870BFA">
          <w:rPr>
            <w:rStyle w:val="Hyperlink"/>
          </w:rPr>
          <w:t>Community Grants Hub</w:t>
        </w:r>
      </w:hyperlink>
      <w:r w:rsidRPr="00870BFA">
        <w:t xml:space="preserve"> websites</w:t>
      </w:r>
      <w:r w:rsidRPr="00870BFA">
        <w:rPr>
          <w:rStyle w:val="Heading7Char"/>
          <w:rFonts w:cs="Arial"/>
        </w:rPr>
        <w:t>.</w:t>
      </w:r>
    </w:p>
    <w:p w:rsidR="009E4A1B" w:rsidRPr="00902EB7" w:rsidRDefault="009E4A1B" w:rsidP="009E4A1B">
      <w:pPr>
        <w:spacing w:after="0" w:line="240" w:lineRule="auto"/>
        <w:rPr>
          <w:rFonts w:eastAsia="Times New Roman" w:cs="Arial"/>
          <w:lang w:val="en" w:eastAsia="en-AU"/>
        </w:rPr>
      </w:pPr>
      <w:r w:rsidRPr="00AB1A8B">
        <w:rPr>
          <w:rFonts w:cs="Arial"/>
          <w:lang w:val="en" w:eastAsia="en-AU"/>
        </w:rPr>
        <w:t xml:space="preserve">Applicants must submit their applications by </w:t>
      </w:r>
      <w:r w:rsidRPr="00AB1A8B">
        <w:rPr>
          <w:rFonts w:cs="Arial"/>
          <w:b/>
          <w:lang w:val="en" w:eastAsia="en-AU"/>
        </w:rPr>
        <w:t xml:space="preserve">2.00pm (AEST) on </w:t>
      </w:r>
      <w:r>
        <w:rPr>
          <w:rFonts w:cs="Arial"/>
          <w:b/>
          <w:lang w:val="en" w:eastAsia="en-AU"/>
        </w:rPr>
        <w:t>18 September</w:t>
      </w:r>
      <w:r w:rsidRPr="00AB1A8B">
        <w:rPr>
          <w:rFonts w:cs="Arial"/>
          <w:b/>
          <w:lang w:val="en" w:eastAsia="en-AU"/>
        </w:rPr>
        <w:t> 2018</w:t>
      </w:r>
      <w:r w:rsidRPr="00AB1A8B">
        <w:rPr>
          <w:rFonts w:cs="Arial"/>
          <w:lang w:val="en" w:eastAsia="en-AU"/>
        </w:rPr>
        <w:t xml:space="preserve">. </w:t>
      </w:r>
    </w:p>
    <w:p w:rsidR="009E4A1B" w:rsidRPr="00AB1A8B" w:rsidRDefault="009E4A1B" w:rsidP="009E4A1B">
      <w:pPr>
        <w:spacing w:after="0" w:line="240" w:lineRule="auto"/>
        <w:rPr>
          <w:rFonts w:cs="Arial"/>
          <w:lang w:val="en" w:eastAsia="en-AU"/>
        </w:rPr>
      </w:pPr>
    </w:p>
    <w:p w:rsidR="009E4A1B" w:rsidRPr="00AB1A8B" w:rsidRDefault="009E4A1B" w:rsidP="009E4A1B">
      <w:pPr>
        <w:pStyle w:val="Heading2"/>
        <w:keepNext/>
        <w:keepLines/>
        <w:numPr>
          <w:ilvl w:val="0"/>
          <w:numId w:val="4"/>
        </w:numPr>
        <w:spacing w:before="0" w:line="240" w:lineRule="auto"/>
        <w:rPr>
          <w:rFonts w:eastAsia="Calibri" w:cs="Arial"/>
          <w:sz w:val="22"/>
          <w:szCs w:val="22"/>
        </w:rPr>
      </w:pPr>
      <w:r w:rsidRPr="00AB1A8B">
        <w:rPr>
          <w:rFonts w:eastAsia="Calibri" w:cs="Arial"/>
          <w:sz w:val="22"/>
          <w:szCs w:val="22"/>
        </w:rPr>
        <w:t>How long do I have to submit my application?</w:t>
      </w:r>
    </w:p>
    <w:p w:rsidR="009E4A1B" w:rsidRDefault="009E4A1B" w:rsidP="009E4A1B">
      <w:pPr>
        <w:widowControl w:val="0"/>
        <w:tabs>
          <w:tab w:val="left" w:pos="-1440"/>
          <w:tab w:val="left" w:pos="-1080"/>
          <w:tab w:val="left" w:pos="-720"/>
          <w:tab w:val="left" w:pos="1260"/>
          <w:tab w:val="left" w:pos="4500"/>
          <w:tab w:val="left" w:pos="6120"/>
        </w:tabs>
        <w:spacing w:after="0" w:line="240" w:lineRule="auto"/>
        <w:ind w:right="182"/>
        <w:rPr>
          <w:rFonts w:cs="Arial"/>
        </w:rPr>
      </w:pPr>
    </w:p>
    <w:p w:rsidR="009E4A1B" w:rsidRDefault="009E4A1B" w:rsidP="009E4A1B">
      <w:pPr>
        <w:widowControl w:val="0"/>
        <w:tabs>
          <w:tab w:val="left" w:pos="-1440"/>
          <w:tab w:val="left" w:pos="-1080"/>
          <w:tab w:val="left" w:pos="-720"/>
          <w:tab w:val="left" w:pos="1260"/>
          <w:tab w:val="left" w:pos="4500"/>
          <w:tab w:val="left" w:pos="6120"/>
        </w:tabs>
        <w:spacing w:after="0" w:line="240" w:lineRule="auto"/>
        <w:ind w:right="182"/>
        <w:rPr>
          <w:rFonts w:cs="Arial"/>
        </w:rPr>
      </w:pPr>
      <w:r w:rsidRPr="00AB1A8B">
        <w:rPr>
          <w:rFonts w:cs="Arial"/>
        </w:rPr>
        <w:t>You will have six weeks to submit your application, star</w:t>
      </w:r>
      <w:r>
        <w:rPr>
          <w:rFonts w:cs="Arial"/>
        </w:rPr>
        <w:t>ting 7 August 2018 and ending 2.</w:t>
      </w:r>
      <w:r w:rsidRPr="00AB1A8B">
        <w:rPr>
          <w:rFonts w:cs="Arial"/>
        </w:rPr>
        <w:t>00 PM (AEST) 18 September 2018.</w:t>
      </w:r>
    </w:p>
    <w:p w:rsidR="009E4A1B" w:rsidRDefault="009E4A1B" w:rsidP="009E4A1B">
      <w:pPr>
        <w:widowControl w:val="0"/>
        <w:tabs>
          <w:tab w:val="left" w:pos="-1440"/>
          <w:tab w:val="left" w:pos="-1080"/>
          <w:tab w:val="left" w:pos="-720"/>
          <w:tab w:val="left" w:pos="1260"/>
          <w:tab w:val="left" w:pos="4500"/>
          <w:tab w:val="left" w:pos="6120"/>
        </w:tabs>
        <w:spacing w:after="0" w:line="240" w:lineRule="auto"/>
        <w:ind w:right="182"/>
        <w:rPr>
          <w:rFonts w:cs="Arial"/>
          <w:lang w:val="en" w:eastAsia="en-AU"/>
        </w:rPr>
      </w:pPr>
    </w:p>
    <w:p w:rsidR="009E4A1B" w:rsidRPr="00AB1A8B" w:rsidRDefault="009E4A1B" w:rsidP="009E4A1B">
      <w:pPr>
        <w:pStyle w:val="Heading2"/>
        <w:keepNext/>
        <w:keepLines/>
        <w:numPr>
          <w:ilvl w:val="0"/>
          <w:numId w:val="4"/>
        </w:numPr>
        <w:spacing w:before="0" w:line="240" w:lineRule="auto"/>
        <w:rPr>
          <w:rFonts w:cs="Arial"/>
          <w:sz w:val="22"/>
          <w:szCs w:val="22"/>
        </w:rPr>
      </w:pPr>
      <w:r w:rsidRPr="00AB1A8B">
        <w:rPr>
          <w:rFonts w:cs="Arial"/>
          <w:sz w:val="22"/>
          <w:szCs w:val="22"/>
        </w:rPr>
        <w:t>Is a paper based Application Form available as I am unable to access the Application Form electronically?</w:t>
      </w:r>
    </w:p>
    <w:p w:rsidR="009E4A1B" w:rsidRDefault="009E4A1B" w:rsidP="009E4A1B">
      <w:pPr>
        <w:spacing w:after="0" w:line="240" w:lineRule="auto"/>
        <w:rPr>
          <w:rStyle w:val="BookTitle"/>
          <w:rFonts w:cs="Arial"/>
          <w:i w:val="0"/>
          <w:iCs w:val="0"/>
          <w:smallCaps w:val="0"/>
          <w:color w:val="000000" w:themeColor="text1"/>
          <w:spacing w:val="0"/>
        </w:rPr>
      </w:pPr>
    </w:p>
    <w:p w:rsidR="009E4A1B" w:rsidRDefault="009E4A1B" w:rsidP="009E4A1B">
      <w:pPr>
        <w:spacing w:after="0" w:line="240" w:lineRule="auto"/>
        <w:rPr>
          <w:rStyle w:val="BookTitle"/>
          <w:rFonts w:cs="Arial"/>
          <w:i w:val="0"/>
          <w:iCs w:val="0"/>
          <w:smallCaps w:val="0"/>
          <w:color w:val="000000" w:themeColor="text1"/>
          <w:spacing w:val="0"/>
        </w:rPr>
      </w:pPr>
      <w:r w:rsidRPr="00AB1A8B">
        <w:rPr>
          <w:rStyle w:val="BookTitle"/>
          <w:rFonts w:cs="Arial"/>
          <w:i w:val="0"/>
          <w:iCs w:val="0"/>
          <w:smallCaps w:val="0"/>
          <w:color w:val="000000" w:themeColor="text1"/>
          <w:spacing w:val="0"/>
        </w:rPr>
        <w:t xml:space="preserve">The online form is the </w:t>
      </w:r>
      <w:r>
        <w:rPr>
          <w:rStyle w:val="BookTitle"/>
          <w:rFonts w:cs="Arial"/>
          <w:i w:val="0"/>
          <w:iCs w:val="0"/>
          <w:smallCaps w:val="0"/>
          <w:color w:val="000000" w:themeColor="text1"/>
          <w:spacing w:val="0"/>
        </w:rPr>
        <w:t xml:space="preserve">only </w:t>
      </w:r>
      <w:r w:rsidRPr="00AB1A8B">
        <w:rPr>
          <w:rStyle w:val="BookTitle"/>
          <w:rFonts w:cs="Arial"/>
          <w:i w:val="0"/>
          <w:iCs w:val="0"/>
          <w:smallCaps w:val="0"/>
          <w:color w:val="000000" w:themeColor="text1"/>
          <w:spacing w:val="0"/>
        </w:rPr>
        <w:t>method fo</w:t>
      </w:r>
      <w:r w:rsidR="003F5C32">
        <w:rPr>
          <w:rStyle w:val="BookTitle"/>
          <w:rFonts w:cs="Arial"/>
          <w:i w:val="0"/>
          <w:iCs w:val="0"/>
          <w:smallCaps w:val="0"/>
          <w:color w:val="000000" w:themeColor="text1"/>
          <w:spacing w:val="0"/>
        </w:rPr>
        <w:t>r submitting an application</w:t>
      </w:r>
      <w:r w:rsidRPr="00AB1A8B">
        <w:rPr>
          <w:rStyle w:val="BookTitle"/>
          <w:rFonts w:cs="Arial"/>
          <w:i w:val="0"/>
          <w:iCs w:val="0"/>
          <w:smallCaps w:val="0"/>
          <w:color w:val="000000" w:themeColor="text1"/>
          <w:spacing w:val="0"/>
        </w:rPr>
        <w:t>.</w:t>
      </w:r>
      <w:r>
        <w:rPr>
          <w:rStyle w:val="BookTitle"/>
          <w:rFonts w:cs="Arial"/>
          <w:i w:val="0"/>
          <w:iCs w:val="0"/>
          <w:smallCaps w:val="0"/>
          <w:color w:val="000000" w:themeColor="text1"/>
          <w:spacing w:val="0"/>
        </w:rPr>
        <w:t xml:space="preserve"> </w:t>
      </w:r>
      <w:r w:rsidRPr="00AB1A8B">
        <w:rPr>
          <w:rStyle w:val="BookTitle"/>
          <w:rFonts w:cs="Arial"/>
          <w:i w:val="0"/>
          <w:iCs w:val="0"/>
          <w:smallCaps w:val="0"/>
          <w:spacing w:val="0"/>
        </w:rPr>
        <w:t>If you</w:t>
      </w:r>
      <w:r>
        <w:rPr>
          <w:rStyle w:val="BookTitle"/>
          <w:rFonts w:cs="Arial"/>
          <w:i w:val="0"/>
          <w:iCs w:val="0"/>
          <w:smallCaps w:val="0"/>
          <w:spacing w:val="0"/>
        </w:rPr>
        <w:t xml:space="preserve"> do not</w:t>
      </w:r>
      <w:r w:rsidRPr="00AB1A8B">
        <w:rPr>
          <w:rStyle w:val="BookTitle"/>
          <w:rFonts w:cs="Arial"/>
          <w:i w:val="0"/>
          <w:iCs w:val="0"/>
          <w:smallCaps w:val="0"/>
          <w:spacing w:val="0"/>
        </w:rPr>
        <w:t xml:space="preserve"> have access to a computer</w:t>
      </w:r>
      <w:r>
        <w:rPr>
          <w:rStyle w:val="BookTitle"/>
          <w:rFonts w:cs="Arial"/>
          <w:i w:val="0"/>
          <w:iCs w:val="0"/>
          <w:smallCaps w:val="0"/>
          <w:spacing w:val="0"/>
        </w:rPr>
        <w:t xml:space="preserve"> you could try your local library,</w:t>
      </w:r>
      <w:r w:rsidRPr="00AB1A8B">
        <w:rPr>
          <w:rStyle w:val="BookTitle"/>
          <w:rFonts w:cs="Arial"/>
          <w:i w:val="0"/>
          <w:iCs w:val="0"/>
          <w:smallCaps w:val="0"/>
          <w:spacing w:val="0"/>
        </w:rPr>
        <w:t xml:space="preserve"> or</w:t>
      </w:r>
      <w:r>
        <w:rPr>
          <w:rStyle w:val="BookTitle"/>
          <w:rFonts w:cs="Arial"/>
          <w:i w:val="0"/>
          <w:iCs w:val="0"/>
          <w:smallCaps w:val="0"/>
          <w:spacing w:val="0"/>
        </w:rPr>
        <w:t xml:space="preserve"> contact someone you</w:t>
      </w:r>
      <w:r w:rsidRPr="00AB1A8B">
        <w:rPr>
          <w:rStyle w:val="BookTitle"/>
          <w:rFonts w:cs="Arial"/>
          <w:i w:val="0"/>
          <w:iCs w:val="0"/>
          <w:smallCaps w:val="0"/>
          <w:spacing w:val="0"/>
        </w:rPr>
        <w:t xml:space="preserve"> know who has access to a computer that could assist you in submitting an application.</w:t>
      </w:r>
    </w:p>
    <w:p w:rsidR="009E4A1B" w:rsidRDefault="009E4A1B" w:rsidP="009E4A1B">
      <w:pPr>
        <w:spacing w:after="0" w:line="240" w:lineRule="auto"/>
        <w:rPr>
          <w:rStyle w:val="BookTitle"/>
          <w:rFonts w:cs="Arial"/>
          <w:i w:val="0"/>
          <w:iCs w:val="0"/>
          <w:smallCaps w:val="0"/>
          <w:color w:val="000000" w:themeColor="text1"/>
          <w:spacing w:val="0"/>
        </w:rPr>
      </w:pPr>
    </w:p>
    <w:p w:rsidR="009E4A1B" w:rsidRPr="00AB1A8B" w:rsidRDefault="009E4A1B" w:rsidP="009E4A1B">
      <w:pPr>
        <w:pStyle w:val="Heading2"/>
        <w:keepNext/>
        <w:keepLines/>
        <w:numPr>
          <w:ilvl w:val="0"/>
          <w:numId w:val="4"/>
        </w:numPr>
        <w:spacing w:before="0" w:line="240" w:lineRule="auto"/>
        <w:rPr>
          <w:rFonts w:eastAsia="Calibri" w:cs="Arial"/>
          <w:sz w:val="22"/>
          <w:szCs w:val="22"/>
        </w:rPr>
      </w:pPr>
      <w:r w:rsidRPr="00AB1A8B">
        <w:rPr>
          <w:rFonts w:eastAsia="Calibri" w:cs="Arial"/>
          <w:sz w:val="22"/>
          <w:szCs w:val="22"/>
        </w:rPr>
        <w:t>If I am not able to submit my application by the due time and date, can I be granted an extension?</w:t>
      </w:r>
    </w:p>
    <w:p w:rsidR="009E4A1B" w:rsidRDefault="009E4A1B" w:rsidP="009E4A1B">
      <w:pPr>
        <w:spacing w:after="0" w:line="240" w:lineRule="auto"/>
        <w:rPr>
          <w:rFonts w:cs="Arial"/>
          <w:lang w:eastAsia="en-AU"/>
        </w:rPr>
      </w:pPr>
    </w:p>
    <w:p w:rsidR="009E4A1B" w:rsidRDefault="009E4A1B" w:rsidP="009E4A1B">
      <w:pPr>
        <w:spacing w:after="0" w:line="240" w:lineRule="auto"/>
        <w:rPr>
          <w:rFonts w:cs="Arial"/>
          <w:lang w:eastAsia="en-AU"/>
        </w:rPr>
      </w:pPr>
      <w:r>
        <w:rPr>
          <w:rFonts w:cs="Arial"/>
          <w:lang w:eastAsia="en-AU"/>
        </w:rPr>
        <w:t>Applications are due by 2.00 pm, Australian Eastern Standard Time (AEST) on Tuesday 18 September 2018. Applications submitted after 2.00 pm (AEST), that day will be considered as a late application.</w:t>
      </w:r>
    </w:p>
    <w:p w:rsidR="009E4A1B" w:rsidRDefault="009E4A1B" w:rsidP="009E4A1B">
      <w:pPr>
        <w:spacing w:after="0" w:line="240" w:lineRule="auto"/>
        <w:rPr>
          <w:rFonts w:cs="Arial"/>
          <w:lang w:eastAsia="en-AU"/>
        </w:rPr>
      </w:pPr>
    </w:p>
    <w:p w:rsidR="009E4A1B" w:rsidRDefault="009E4A1B" w:rsidP="009E4A1B">
      <w:pPr>
        <w:spacing w:after="0" w:line="240" w:lineRule="auto"/>
        <w:rPr>
          <w:rFonts w:cs="Arial"/>
          <w:lang w:eastAsia="en-AU"/>
        </w:rPr>
      </w:pPr>
      <w:r>
        <w:rPr>
          <w:rFonts w:cs="Arial"/>
          <w:lang w:eastAsia="en-AU"/>
        </w:rPr>
        <w:t>In accordance with Section 6</w:t>
      </w:r>
      <w:r w:rsidRPr="00AB1A8B">
        <w:rPr>
          <w:rFonts w:cs="Arial"/>
          <w:lang w:eastAsia="en-AU"/>
        </w:rPr>
        <w:t>.2</w:t>
      </w:r>
      <w:r>
        <w:rPr>
          <w:rFonts w:cs="Arial"/>
          <w:lang w:eastAsia="en-AU"/>
        </w:rPr>
        <w:t xml:space="preserve"> Application process timing, </w:t>
      </w:r>
      <w:r w:rsidRPr="00AB1A8B">
        <w:rPr>
          <w:rFonts w:cs="Arial"/>
          <w:lang w:eastAsia="en-AU"/>
        </w:rPr>
        <w:t xml:space="preserve">Grant Opportunity Guidelines, if an application is late, or an applicant requests the Community Grants Hub to approve a lodgement after the closing time and date, the Community Grants Hub will apply its </w:t>
      </w:r>
      <w:hyperlink r:id="rId9" w:tooltip="late application policy" w:history="1">
        <w:r w:rsidRPr="00AB1A8B">
          <w:rPr>
            <w:rFonts w:cs="Arial"/>
            <w:color w:val="0000FF"/>
            <w:u w:val="single"/>
            <w:lang w:eastAsia="en-AU"/>
          </w:rPr>
          <w:t>late application policy</w:t>
        </w:r>
      </w:hyperlink>
      <w:r w:rsidRPr="00AB1A8B">
        <w:rPr>
          <w:rFonts w:cs="Arial"/>
          <w:lang w:eastAsia="en-AU"/>
        </w:rPr>
        <w:t xml:space="preserve">, which is available on the Community Grants Hub </w:t>
      </w:r>
      <w:hyperlink r:id="rId10" w:history="1">
        <w:r w:rsidRPr="00AB1A8B">
          <w:rPr>
            <w:rStyle w:val="Hyperlink"/>
            <w:rFonts w:cs="Arial"/>
            <w:lang w:eastAsia="en-AU"/>
          </w:rPr>
          <w:t>website</w:t>
        </w:r>
      </w:hyperlink>
      <w:r w:rsidRPr="00AB1A8B">
        <w:rPr>
          <w:rFonts w:cs="Arial"/>
          <w:lang w:eastAsia="en-AU"/>
        </w:rPr>
        <w:t>.</w:t>
      </w:r>
    </w:p>
    <w:p w:rsidR="009E4A1B" w:rsidRDefault="009E4A1B" w:rsidP="009E4A1B">
      <w:pPr>
        <w:spacing w:after="0" w:line="240" w:lineRule="auto"/>
        <w:rPr>
          <w:rFonts w:cs="Arial"/>
          <w:lang w:eastAsia="en-AU"/>
        </w:rPr>
      </w:pPr>
    </w:p>
    <w:p w:rsidR="009E4A1B" w:rsidRDefault="009E4A1B" w:rsidP="009E4A1B">
      <w:pPr>
        <w:spacing w:after="0" w:line="240" w:lineRule="auto"/>
        <w:rPr>
          <w:rFonts w:cs="Arial"/>
          <w:lang w:eastAsia="en-AU"/>
        </w:rPr>
      </w:pPr>
      <w:r>
        <w:rPr>
          <w:rFonts w:cs="Arial"/>
          <w:lang w:eastAsia="en-AU"/>
        </w:rPr>
        <w:t xml:space="preserve">Generally a late application may be considered if </w:t>
      </w:r>
      <w:r w:rsidRPr="003279C7">
        <w:rPr>
          <w:rFonts w:cs="Arial"/>
          <w:lang w:eastAsia="en-AU"/>
        </w:rPr>
        <w:t xml:space="preserve">the </w:t>
      </w:r>
      <w:r>
        <w:rPr>
          <w:rFonts w:cs="Arial"/>
          <w:lang w:eastAsia="en-AU"/>
        </w:rPr>
        <w:t xml:space="preserve">Department </w:t>
      </w:r>
      <w:r w:rsidRPr="003279C7">
        <w:rPr>
          <w:rFonts w:cs="Arial"/>
          <w:lang w:eastAsia="en-AU"/>
        </w:rPr>
        <w:t>determines that there were exceptional circumstances beyond the applicant’s control that meant that</w:t>
      </w:r>
      <w:r>
        <w:rPr>
          <w:rFonts w:cs="Arial"/>
          <w:lang w:eastAsia="en-AU"/>
        </w:rPr>
        <w:t xml:space="preserve"> the deadline could not be met.</w:t>
      </w:r>
      <w:r w:rsidRPr="003279C7">
        <w:rPr>
          <w:rFonts w:cs="Arial"/>
          <w:lang w:eastAsia="en-AU"/>
        </w:rPr>
        <w:t xml:space="preserve"> Examples of exceptional circumstances could include, but may not be limit</w:t>
      </w:r>
      <w:r w:rsidR="00FF6966">
        <w:rPr>
          <w:rFonts w:cs="Arial"/>
          <w:lang w:eastAsia="en-AU"/>
        </w:rPr>
        <w:t>ed to</w:t>
      </w:r>
      <w:r w:rsidRPr="003279C7">
        <w:rPr>
          <w:rFonts w:cs="Arial"/>
          <w:lang w:eastAsia="en-AU"/>
        </w:rPr>
        <w:t xml:space="preserve">: </w:t>
      </w:r>
      <w:r>
        <w:rPr>
          <w:rFonts w:cs="Arial"/>
          <w:lang w:eastAsia="en-AU"/>
        </w:rPr>
        <w:t xml:space="preserve">agency infrastructure failures; </w:t>
      </w:r>
      <w:r w:rsidRPr="003279C7">
        <w:rPr>
          <w:rFonts w:cs="Arial"/>
          <w:lang w:eastAsia="en-AU"/>
        </w:rPr>
        <w:t>natural disasters</w:t>
      </w:r>
      <w:r>
        <w:rPr>
          <w:rFonts w:cs="Arial"/>
          <w:lang w:eastAsia="en-AU"/>
        </w:rPr>
        <w:t>;</w:t>
      </w:r>
      <w:r w:rsidRPr="003279C7">
        <w:rPr>
          <w:rFonts w:cs="Arial"/>
          <w:lang w:eastAsia="en-AU"/>
        </w:rPr>
        <w:t xml:space="preserve"> power outages that meant the applicant could not submit the application by the deadline</w:t>
      </w:r>
      <w:r>
        <w:rPr>
          <w:rFonts w:cs="Arial"/>
          <w:lang w:eastAsia="en-AU"/>
        </w:rPr>
        <w:t>;</w:t>
      </w:r>
      <w:r w:rsidRPr="003279C7">
        <w:rPr>
          <w:rFonts w:cs="Arial"/>
          <w:lang w:eastAsia="en-AU"/>
        </w:rPr>
        <w:t xml:space="preserve"> death o</w:t>
      </w:r>
      <w:r w:rsidR="00FF6966">
        <w:rPr>
          <w:rFonts w:cs="Arial"/>
          <w:lang w:eastAsia="en-AU"/>
        </w:rPr>
        <w:t xml:space="preserve">r disability of key personnel. </w:t>
      </w:r>
      <w:r w:rsidRPr="003279C7">
        <w:rPr>
          <w:rFonts w:cs="Arial"/>
          <w:lang w:eastAsia="en-AU"/>
        </w:rPr>
        <w:t>Any other exceptional circumstances will be considered on their merits</w:t>
      </w:r>
      <w:r>
        <w:rPr>
          <w:rFonts w:cs="Arial"/>
          <w:lang w:eastAsia="en-AU"/>
        </w:rPr>
        <w:t>.</w:t>
      </w:r>
    </w:p>
    <w:p w:rsidR="009E4A1B" w:rsidRDefault="009E4A1B" w:rsidP="009E4A1B">
      <w:pPr>
        <w:spacing w:after="0" w:line="240" w:lineRule="auto"/>
        <w:rPr>
          <w:rFonts w:cs="Arial"/>
          <w:lang w:eastAsia="en-AU"/>
        </w:rPr>
      </w:pPr>
    </w:p>
    <w:p w:rsidR="009E4A1B" w:rsidRPr="00AB1A8B" w:rsidRDefault="009E4A1B" w:rsidP="009E4A1B">
      <w:pPr>
        <w:pStyle w:val="Heading2"/>
        <w:keepNext/>
        <w:keepLines/>
        <w:numPr>
          <w:ilvl w:val="0"/>
          <w:numId w:val="4"/>
        </w:numPr>
        <w:spacing w:before="0" w:line="240" w:lineRule="auto"/>
        <w:rPr>
          <w:rFonts w:cs="Arial"/>
          <w:sz w:val="22"/>
          <w:szCs w:val="22"/>
        </w:rPr>
      </w:pPr>
      <w:r w:rsidRPr="00AB1A8B">
        <w:rPr>
          <w:rFonts w:cs="Arial"/>
          <w:sz w:val="22"/>
          <w:szCs w:val="22"/>
        </w:rPr>
        <w:t>How much funding can my organisation apply for?</w:t>
      </w:r>
    </w:p>
    <w:p w:rsidR="009E4A1B" w:rsidRDefault="009E4A1B" w:rsidP="009E4A1B">
      <w:pPr>
        <w:spacing w:after="0" w:line="240" w:lineRule="auto"/>
        <w:rPr>
          <w:rFonts w:eastAsia="Times New Roman" w:cs="Arial"/>
          <w:lang w:val="en" w:eastAsia="en-AU"/>
        </w:rPr>
      </w:pPr>
    </w:p>
    <w:p w:rsidR="009E4A1B" w:rsidRPr="00AB1A8B" w:rsidRDefault="009E4A1B" w:rsidP="009E4A1B">
      <w:pPr>
        <w:spacing w:after="0" w:line="240" w:lineRule="auto"/>
        <w:rPr>
          <w:rFonts w:eastAsia="Times New Roman" w:cs="Arial"/>
          <w:lang w:val="en" w:eastAsia="en-AU"/>
        </w:rPr>
      </w:pPr>
      <w:r w:rsidRPr="00AB1A8B">
        <w:rPr>
          <w:rFonts w:eastAsia="Times New Roman" w:cs="Arial"/>
          <w:lang w:val="en" w:eastAsia="en-AU"/>
        </w:rPr>
        <w:t>The Australian Government has allocated $20 million (GST exclus</w:t>
      </w:r>
      <w:r>
        <w:rPr>
          <w:rFonts w:eastAsia="Times New Roman" w:cs="Arial"/>
          <w:lang w:val="en" w:eastAsia="en-AU"/>
        </w:rPr>
        <w:t>ive) for Volunteer Grants 2018.</w:t>
      </w:r>
      <w:r w:rsidRPr="00AB1A8B">
        <w:rPr>
          <w:rFonts w:eastAsia="Times New Roman" w:cs="Arial"/>
          <w:lang w:val="en" w:eastAsia="en-AU"/>
        </w:rPr>
        <w:t xml:space="preserve"> An eligible organisation can apply for </w:t>
      </w:r>
      <w:r>
        <w:rPr>
          <w:rFonts w:eastAsia="Times New Roman" w:cs="Arial"/>
          <w:lang w:val="en" w:eastAsia="en-AU"/>
        </w:rPr>
        <w:t xml:space="preserve">one Volunteer Grant for </w:t>
      </w:r>
      <w:r w:rsidRPr="00AB1A8B">
        <w:rPr>
          <w:rFonts w:eastAsia="Times New Roman" w:cs="Arial"/>
          <w:lang w:val="en" w:eastAsia="en-AU"/>
        </w:rPr>
        <w:t xml:space="preserve">funding of between </w:t>
      </w:r>
      <w:r w:rsidRPr="00AB1A8B">
        <w:rPr>
          <w:rFonts w:eastAsia="Times New Roman" w:cs="Arial"/>
          <w:b/>
          <w:bCs/>
          <w:lang w:val="en" w:eastAsia="en-AU"/>
        </w:rPr>
        <w:t>$1,000</w:t>
      </w:r>
      <w:r w:rsidRPr="00AB1A8B">
        <w:rPr>
          <w:rFonts w:eastAsia="Times New Roman" w:cs="Arial"/>
          <w:lang w:val="en" w:eastAsia="en-AU"/>
        </w:rPr>
        <w:t xml:space="preserve"> and </w:t>
      </w:r>
      <w:r w:rsidRPr="00AB1A8B">
        <w:rPr>
          <w:rFonts w:eastAsia="Times New Roman" w:cs="Arial"/>
          <w:b/>
          <w:bCs/>
          <w:lang w:val="en" w:eastAsia="en-AU"/>
        </w:rPr>
        <w:t>$5,000</w:t>
      </w:r>
      <w:r w:rsidRPr="00AB1A8B">
        <w:rPr>
          <w:rFonts w:eastAsia="Times New Roman" w:cs="Arial"/>
          <w:lang w:val="en" w:eastAsia="en-AU"/>
        </w:rPr>
        <w:t xml:space="preserve"> to assist its volunteers.</w:t>
      </w:r>
    </w:p>
    <w:p w:rsidR="009E4A1B" w:rsidRPr="00AB1A8B" w:rsidRDefault="009E4A1B" w:rsidP="009E4A1B">
      <w:pPr>
        <w:spacing w:after="0" w:line="240" w:lineRule="auto"/>
        <w:rPr>
          <w:rFonts w:eastAsia="Times New Roman" w:cs="Arial"/>
          <w:lang w:val="en" w:eastAsia="en-AU"/>
        </w:rPr>
      </w:pPr>
    </w:p>
    <w:p w:rsidR="009E4A1B" w:rsidRPr="00AB1A8B" w:rsidRDefault="009E4A1B" w:rsidP="009E4A1B">
      <w:pPr>
        <w:pStyle w:val="Heading2"/>
        <w:keepNext/>
        <w:keepLines/>
        <w:numPr>
          <w:ilvl w:val="0"/>
          <w:numId w:val="4"/>
        </w:numPr>
        <w:spacing w:before="0" w:line="240" w:lineRule="auto"/>
        <w:rPr>
          <w:rFonts w:cs="Arial"/>
          <w:sz w:val="22"/>
          <w:szCs w:val="22"/>
        </w:rPr>
      </w:pPr>
      <w:r w:rsidRPr="00AB1A8B">
        <w:rPr>
          <w:rFonts w:cs="Arial"/>
          <w:sz w:val="22"/>
          <w:szCs w:val="22"/>
        </w:rPr>
        <w:t>Can I apply for more than $5,000?</w:t>
      </w:r>
    </w:p>
    <w:p w:rsidR="009E4A1B" w:rsidRDefault="009E4A1B" w:rsidP="009E4A1B">
      <w:pPr>
        <w:spacing w:after="0" w:line="240" w:lineRule="auto"/>
        <w:rPr>
          <w:rFonts w:eastAsia="Times New Roman" w:cs="Arial"/>
          <w:lang w:val="en" w:eastAsia="en-AU"/>
        </w:rPr>
      </w:pPr>
    </w:p>
    <w:p w:rsidR="009E4A1B" w:rsidRPr="00AB1A8B" w:rsidRDefault="009E4A1B" w:rsidP="009E4A1B">
      <w:pPr>
        <w:spacing w:after="0" w:line="240" w:lineRule="auto"/>
        <w:rPr>
          <w:rFonts w:eastAsia="Times New Roman" w:cs="Arial"/>
          <w:lang w:val="en" w:eastAsia="en-AU"/>
        </w:rPr>
      </w:pPr>
      <w:r w:rsidRPr="00AB1A8B">
        <w:rPr>
          <w:rFonts w:eastAsia="Times New Roman" w:cs="Arial"/>
          <w:lang w:val="en" w:eastAsia="en-AU"/>
        </w:rPr>
        <w:t>No. The maximum funding an eligible organisation can apply for is $5,000.</w:t>
      </w:r>
      <w:r w:rsidR="00870BFA">
        <w:rPr>
          <w:rFonts w:eastAsia="Times New Roman" w:cs="Arial"/>
          <w:lang w:val="en" w:eastAsia="en-AU"/>
        </w:rPr>
        <w:t xml:space="preserve"> </w:t>
      </w:r>
    </w:p>
    <w:p w:rsidR="009E4A1B" w:rsidRPr="00AB1A8B" w:rsidRDefault="009E4A1B" w:rsidP="009E4A1B">
      <w:pPr>
        <w:spacing w:after="0" w:line="240" w:lineRule="auto"/>
        <w:rPr>
          <w:rFonts w:eastAsia="Times New Roman" w:cs="Arial"/>
          <w:lang w:val="en" w:eastAsia="en-AU"/>
        </w:rPr>
      </w:pPr>
    </w:p>
    <w:p w:rsidR="009E4A1B" w:rsidRPr="00AB1A8B" w:rsidRDefault="009E4A1B" w:rsidP="009E4A1B">
      <w:pPr>
        <w:pStyle w:val="Heading2"/>
        <w:keepNext/>
        <w:keepLines/>
        <w:numPr>
          <w:ilvl w:val="0"/>
          <w:numId w:val="4"/>
        </w:numPr>
        <w:spacing w:before="0" w:line="240" w:lineRule="auto"/>
        <w:rPr>
          <w:rFonts w:cs="Arial"/>
          <w:sz w:val="22"/>
          <w:szCs w:val="22"/>
        </w:rPr>
      </w:pPr>
      <w:r w:rsidRPr="00AB1A8B">
        <w:rPr>
          <w:rFonts w:cs="Arial"/>
          <w:sz w:val="22"/>
          <w:szCs w:val="22"/>
        </w:rPr>
        <w:lastRenderedPageBreak/>
        <w:t>Can I apply for less than $1,000?</w:t>
      </w:r>
    </w:p>
    <w:p w:rsidR="009E4A1B" w:rsidRDefault="009E4A1B" w:rsidP="009E4A1B">
      <w:pPr>
        <w:spacing w:after="0" w:line="240" w:lineRule="auto"/>
        <w:rPr>
          <w:rFonts w:eastAsia="Times New Roman" w:cs="Arial"/>
          <w:lang w:val="en" w:eastAsia="en-AU"/>
        </w:rPr>
      </w:pPr>
    </w:p>
    <w:p w:rsidR="009E4A1B" w:rsidRDefault="009E4A1B" w:rsidP="009E4A1B">
      <w:pPr>
        <w:spacing w:after="0" w:line="240" w:lineRule="auto"/>
        <w:rPr>
          <w:rFonts w:eastAsia="Times New Roman" w:cs="Arial"/>
          <w:lang w:val="en" w:eastAsia="en-AU"/>
        </w:rPr>
      </w:pPr>
      <w:r w:rsidRPr="00AB1A8B">
        <w:rPr>
          <w:rFonts w:eastAsia="Times New Roman" w:cs="Arial"/>
          <w:lang w:val="en" w:eastAsia="en-AU"/>
        </w:rPr>
        <w:t>No. The minimum funding an eligible organisation can apply for is $1,000.</w:t>
      </w:r>
    </w:p>
    <w:p w:rsidR="009E4A1B" w:rsidRPr="00AB1A8B" w:rsidRDefault="009E4A1B" w:rsidP="009E4A1B">
      <w:pPr>
        <w:spacing w:after="0" w:line="240" w:lineRule="auto"/>
        <w:rPr>
          <w:rFonts w:eastAsia="Times New Roman" w:cs="Arial"/>
          <w:lang w:val="en" w:eastAsia="en-AU"/>
        </w:rPr>
      </w:pPr>
    </w:p>
    <w:p w:rsidR="009E4A1B" w:rsidRPr="00AB1A8B" w:rsidRDefault="009E4A1B" w:rsidP="009E4A1B">
      <w:pPr>
        <w:pStyle w:val="Heading2"/>
        <w:keepNext/>
        <w:keepLines/>
        <w:numPr>
          <w:ilvl w:val="0"/>
          <w:numId w:val="4"/>
        </w:numPr>
        <w:spacing w:before="0" w:line="240" w:lineRule="auto"/>
        <w:rPr>
          <w:rFonts w:cs="Arial"/>
          <w:sz w:val="22"/>
          <w:szCs w:val="22"/>
        </w:rPr>
      </w:pPr>
      <w:r w:rsidRPr="00AB1A8B">
        <w:rPr>
          <w:rFonts w:cs="Arial"/>
          <w:sz w:val="22"/>
          <w:szCs w:val="22"/>
        </w:rPr>
        <w:t>Is the funding on-going?</w:t>
      </w:r>
    </w:p>
    <w:p w:rsidR="009E4A1B" w:rsidRDefault="009E4A1B" w:rsidP="009E4A1B">
      <w:pPr>
        <w:spacing w:after="0" w:line="240" w:lineRule="auto"/>
        <w:rPr>
          <w:rFonts w:cs="Arial"/>
        </w:rPr>
      </w:pPr>
    </w:p>
    <w:p w:rsidR="009E4A1B" w:rsidRDefault="009E4A1B" w:rsidP="009E4A1B">
      <w:pPr>
        <w:spacing w:after="0" w:line="240" w:lineRule="auto"/>
        <w:rPr>
          <w:rFonts w:cs="Arial"/>
        </w:rPr>
      </w:pPr>
      <w:r>
        <w:rPr>
          <w:rFonts w:cs="Arial"/>
        </w:rPr>
        <w:t>No. If successful, t</w:t>
      </w:r>
      <w:r w:rsidRPr="00AB1A8B">
        <w:rPr>
          <w:rFonts w:cs="Arial"/>
        </w:rPr>
        <w:t>he funding provided is one-off.</w:t>
      </w:r>
    </w:p>
    <w:p w:rsidR="009E4A1B" w:rsidRPr="00AB1A8B" w:rsidRDefault="009E4A1B" w:rsidP="009E4A1B">
      <w:pPr>
        <w:spacing w:after="0" w:line="240" w:lineRule="auto"/>
        <w:rPr>
          <w:rFonts w:cs="Arial"/>
        </w:rPr>
      </w:pPr>
    </w:p>
    <w:p w:rsidR="009E4A1B" w:rsidRPr="00AB1A8B" w:rsidRDefault="009E4A1B" w:rsidP="009E4A1B">
      <w:pPr>
        <w:pStyle w:val="Heading2"/>
        <w:keepNext/>
        <w:keepLines/>
        <w:numPr>
          <w:ilvl w:val="0"/>
          <w:numId w:val="4"/>
        </w:numPr>
        <w:spacing w:before="0" w:line="240" w:lineRule="auto"/>
        <w:rPr>
          <w:rFonts w:cs="Arial"/>
          <w:sz w:val="22"/>
          <w:szCs w:val="22"/>
        </w:rPr>
      </w:pPr>
      <w:r w:rsidRPr="00AB1A8B">
        <w:rPr>
          <w:rFonts w:eastAsia="Calibri" w:cs="Arial"/>
          <w:sz w:val="22"/>
          <w:szCs w:val="22"/>
        </w:rPr>
        <w:t>Is</w:t>
      </w:r>
      <w:r w:rsidRPr="00AB1A8B">
        <w:rPr>
          <w:rFonts w:cs="Arial"/>
          <w:sz w:val="22"/>
          <w:szCs w:val="22"/>
        </w:rPr>
        <w:t xml:space="preserve"> my organisation eligible to apply?</w:t>
      </w:r>
    </w:p>
    <w:p w:rsidR="009E4A1B" w:rsidRDefault="009E4A1B" w:rsidP="009E4A1B">
      <w:pPr>
        <w:spacing w:after="0" w:line="240" w:lineRule="auto"/>
        <w:rPr>
          <w:rFonts w:eastAsia="Times New Roman" w:cs="Arial"/>
          <w:lang w:val="en" w:eastAsia="en-AU"/>
        </w:rPr>
      </w:pPr>
    </w:p>
    <w:p w:rsidR="007F79E5" w:rsidRPr="00AB1A8B" w:rsidRDefault="009E4A1B" w:rsidP="009E4A1B">
      <w:pPr>
        <w:spacing w:after="0" w:line="240" w:lineRule="auto"/>
        <w:rPr>
          <w:rFonts w:eastAsia="Times New Roman" w:cs="Arial"/>
          <w:lang w:val="en" w:eastAsia="en-AU"/>
        </w:rPr>
      </w:pPr>
      <w:r w:rsidRPr="00AB1A8B">
        <w:rPr>
          <w:rFonts w:eastAsia="Times New Roman" w:cs="Arial"/>
          <w:lang w:val="en" w:eastAsia="en-AU"/>
        </w:rPr>
        <w:t xml:space="preserve">An eligible organisation will be an Australian not-for-profit organisation whose volunteers' work supports families and/or communities in Australia and is a </w:t>
      </w:r>
      <w:r w:rsidRPr="00AB1A8B">
        <w:rPr>
          <w:rFonts w:eastAsia="Times New Roman" w:cs="Arial"/>
          <w:bCs/>
          <w:lang w:val="en" w:eastAsia="en-AU"/>
        </w:rPr>
        <w:t>legal entity</w:t>
      </w:r>
      <w:r>
        <w:rPr>
          <w:rFonts w:eastAsia="Times New Roman" w:cs="Arial"/>
          <w:bCs/>
          <w:lang w:val="en" w:eastAsia="en-AU"/>
        </w:rPr>
        <w:t xml:space="preserve"> (see</w:t>
      </w:r>
      <w:r w:rsidRPr="00AB1A8B">
        <w:rPr>
          <w:rFonts w:eastAsia="Times New Roman" w:cs="Arial"/>
          <w:lang w:val="en" w:eastAsia="en-AU"/>
        </w:rPr>
        <w:t xml:space="preserve"> </w:t>
      </w:r>
      <w:r>
        <w:rPr>
          <w:rFonts w:eastAsia="Times New Roman" w:cs="Arial"/>
          <w:lang w:val="en" w:eastAsia="en-AU"/>
        </w:rPr>
        <w:t xml:space="preserve">Section 2 </w:t>
      </w:r>
      <w:r w:rsidRPr="00AB1A8B">
        <w:rPr>
          <w:rFonts w:eastAsia="Times New Roman" w:cs="Arial"/>
          <w:lang w:val="en" w:eastAsia="en-AU"/>
        </w:rPr>
        <w:t>Eligibility</w:t>
      </w:r>
      <w:r>
        <w:rPr>
          <w:rFonts w:cs="Arial"/>
          <w:bCs/>
        </w:rPr>
        <w:t xml:space="preserve">, </w:t>
      </w:r>
      <w:r w:rsidRPr="00AB1A8B">
        <w:rPr>
          <w:rFonts w:cs="Arial"/>
          <w:bCs/>
        </w:rPr>
        <w:t>Grant Opportunity</w:t>
      </w:r>
      <w:r>
        <w:rPr>
          <w:rFonts w:cs="Arial"/>
          <w:bCs/>
        </w:rPr>
        <w:t xml:space="preserve"> Guidelines)</w:t>
      </w:r>
      <w:r w:rsidRPr="00AB1A8B">
        <w:rPr>
          <w:rFonts w:eastAsia="Times New Roman" w:cs="Arial"/>
          <w:lang w:val="en" w:eastAsia="en-AU"/>
        </w:rPr>
        <w:t>.</w:t>
      </w:r>
    </w:p>
    <w:p w:rsidR="009E4A1B" w:rsidRDefault="009E4A1B" w:rsidP="009E4A1B">
      <w:pPr>
        <w:spacing w:after="0" w:line="240" w:lineRule="auto"/>
        <w:rPr>
          <w:rFonts w:eastAsia="Times New Roman" w:cs="Arial"/>
          <w:lang w:val="en" w:eastAsia="en-AU"/>
        </w:rPr>
      </w:pPr>
    </w:p>
    <w:p w:rsidR="009E4A1B" w:rsidRPr="00AB1A8B" w:rsidRDefault="009E4A1B" w:rsidP="009E4A1B">
      <w:pPr>
        <w:pStyle w:val="Heading2"/>
        <w:keepNext/>
        <w:keepLines/>
        <w:numPr>
          <w:ilvl w:val="0"/>
          <w:numId w:val="4"/>
        </w:numPr>
        <w:spacing w:before="0" w:line="240" w:lineRule="auto"/>
        <w:rPr>
          <w:rFonts w:cs="Arial"/>
          <w:sz w:val="22"/>
          <w:szCs w:val="22"/>
        </w:rPr>
      </w:pPr>
      <w:r w:rsidRPr="00AB1A8B">
        <w:rPr>
          <w:rFonts w:cs="Arial"/>
          <w:sz w:val="22"/>
          <w:szCs w:val="22"/>
        </w:rPr>
        <w:t>Can an organisation/community group apply for a grant if it is not a legal entity?</w:t>
      </w:r>
    </w:p>
    <w:p w:rsidR="009E4A1B" w:rsidRDefault="009E4A1B" w:rsidP="009E4A1B">
      <w:pPr>
        <w:spacing w:after="0" w:line="240" w:lineRule="auto"/>
        <w:rPr>
          <w:rFonts w:eastAsia="Times New Roman" w:cs="Arial"/>
          <w:lang w:val="en" w:eastAsia="en-AU"/>
        </w:rPr>
      </w:pPr>
    </w:p>
    <w:p w:rsidR="009E4A1B" w:rsidRPr="00AB1A8B" w:rsidRDefault="009E4A1B" w:rsidP="009E4A1B">
      <w:pPr>
        <w:spacing w:after="0" w:line="240" w:lineRule="auto"/>
        <w:rPr>
          <w:rFonts w:eastAsia="Times New Roman" w:cs="Arial"/>
          <w:lang w:val="en" w:eastAsia="en-AU"/>
        </w:rPr>
      </w:pPr>
      <w:r>
        <w:rPr>
          <w:rFonts w:eastAsia="Times New Roman" w:cs="Arial"/>
          <w:lang w:val="en" w:eastAsia="en-AU"/>
        </w:rPr>
        <w:t>Yes.</w:t>
      </w:r>
      <w:r w:rsidRPr="00AB1A8B">
        <w:rPr>
          <w:rFonts w:eastAsia="Times New Roman" w:cs="Arial"/>
          <w:lang w:val="en" w:eastAsia="en-AU"/>
        </w:rPr>
        <w:t xml:space="preserve"> If you are an unincorporated </w:t>
      </w:r>
      <w:r>
        <w:rPr>
          <w:rFonts w:eastAsia="Times New Roman" w:cs="Arial"/>
          <w:lang w:val="en" w:eastAsia="en-AU"/>
        </w:rPr>
        <w:t xml:space="preserve">association </w:t>
      </w:r>
      <w:r w:rsidRPr="00AB1A8B">
        <w:rPr>
          <w:rFonts w:eastAsia="Times New Roman" w:cs="Arial"/>
          <w:lang w:val="en" w:eastAsia="en-AU"/>
        </w:rPr>
        <w:t>or a community group that is not a legal entity, an eligible individual representing the community group may apply for funding on its behalf.</w:t>
      </w:r>
    </w:p>
    <w:p w:rsidR="009E4A1B" w:rsidRPr="00AB1A8B" w:rsidRDefault="009E4A1B" w:rsidP="009E4A1B">
      <w:pPr>
        <w:spacing w:after="0" w:line="240" w:lineRule="auto"/>
        <w:rPr>
          <w:rFonts w:eastAsia="Times New Roman" w:cs="Arial"/>
          <w:lang w:val="en" w:eastAsia="en-AU"/>
        </w:rPr>
      </w:pPr>
    </w:p>
    <w:p w:rsidR="009E4A1B" w:rsidRPr="00AB1A8B" w:rsidRDefault="009E4A1B" w:rsidP="009E4A1B">
      <w:pPr>
        <w:spacing w:after="0" w:line="240" w:lineRule="auto"/>
        <w:rPr>
          <w:rFonts w:eastAsia="Times New Roman" w:cs="Arial"/>
          <w:lang w:val="en" w:eastAsia="en-AU"/>
        </w:rPr>
      </w:pPr>
      <w:r w:rsidRPr="00AB1A8B">
        <w:rPr>
          <w:rFonts w:eastAsia="Times New Roman" w:cs="Arial"/>
          <w:lang w:val="en" w:eastAsia="en-AU"/>
        </w:rPr>
        <w:t>The community group must operate independently with a formal governing structure that meets regularly and supports local community volunteers within its group.</w:t>
      </w:r>
    </w:p>
    <w:p w:rsidR="009E4A1B" w:rsidRPr="00AB1A8B" w:rsidRDefault="009E4A1B" w:rsidP="009E4A1B">
      <w:pPr>
        <w:spacing w:after="0" w:line="240" w:lineRule="auto"/>
        <w:rPr>
          <w:rFonts w:eastAsia="Times New Roman" w:cs="Arial"/>
          <w:lang w:val="en" w:eastAsia="en-AU"/>
        </w:rPr>
      </w:pPr>
    </w:p>
    <w:p w:rsidR="009E4A1B" w:rsidRPr="00AB1A8B" w:rsidRDefault="009E4A1B" w:rsidP="009E4A1B">
      <w:pPr>
        <w:spacing w:after="0" w:line="240" w:lineRule="auto"/>
        <w:rPr>
          <w:rFonts w:eastAsia="Times New Roman" w:cs="Arial"/>
          <w:lang w:val="en" w:eastAsia="en-AU"/>
        </w:rPr>
      </w:pPr>
      <w:r w:rsidRPr="00AB1A8B">
        <w:rPr>
          <w:rFonts w:eastAsia="Times New Roman" w:cs="Arial"/>
          <w:lang w:val="en" w:eastAsia="en-AU"/>
        </w:rPr>
        <w:t>In applying for a Volunteer Grant 2018 the individual must:</w:t>
      </w:r>
    </w:p>
    <w:p w:rsidR="009E4A1B" w:rsidRPr="00AB1A8B" w:rsidRDefault="009E4A1B" w:rsidP="009E4A1B">
      <w:pPr>
        <w:spacing w:after="0" w:line="240" w:lineRule="auto"/>
        <w:ind w:left="426" w:hanging="426"/>
        <w:rPr>
          <w:rFonts w:eastAsia="Times New Roman" w:cs="Arial"/>
          <w:lang w:val="en" w:eastAsia="en-AU"/>
        </w:rPr>
      </w:pPr>
      <w:r w:rsidRPr="00AB1A8B">
        <w:rPr>
          <w:rFonts w:eastAsia="Times New Roman" w:cs="Arial"/>
          <w:lang w:val="en" w:eastAsia="en-AU"/>
        </w:rPr>
        <w:t>•</w:t>
      </w:r>
      <w:r w:rsidRPr="00AB1A8B">
        <w:rPr>
          <w:rFonts w:eastAsia="Times New Roman" w:cs="Arial"/>
          <w:lang w:val="en" w:eastAsia="en-AU"/>
        </w:rPr>
        <w:tab/>
      </w:r>
      <w:r>
        <w:rPr>
          <w:rFonts w:eastAsia="Times New Roman" w:cs="Arial"/>
          <w:lang w:val="en" w:eastAsia="en-AU"/>
        </w:rPr>
        <w:t xml:space="preserve">be an </w:t>
      </w:r>
      <w:proofErr w:type="spellStart"/>
      <w:r>
        <w:rPr>
          <w:rFonts w:eastAsia="Times New Roman" w:cs="Arial"/>
          <w:lang w:val="en" w:eastAsia="en-AU"/>
        </w:rPr>
        <w:t>Authorised</w:t>
      </w:r>
      <w:proofErr w:type="spellEnd"/>
      <w:r>
        <w:rPr>
          <w:rFonts w:eastAsia="Times New Roman" w:cs="Arial"/>
          <w:lang w:val="en" w:eastAsia="en-AU"/>
        </w:rPr>
        <w:t xml:space="preserve"> Signatory (</w:t>
      </w:r>
      <w:proofErr w:type="spellStart"/>
      <w:r>
        <w:rPr>
          <w:rFonts w:eastAsia="Times New Roman" w:cs="Arial"/>
          <w:lang w:val="en" w:eastAsia="en-AU"/>
        </w:rPr>
        <w:t>ie</w:t>
      </w:r>
      <w:proofErr w:type="spellEnd"/>
      <w:r w:rsidRPr="00AB1A8B">
        <w:rPr>
          <w:rFonts w:eastAsia="Times New Roman" w:cs="Arial"/>
          <w:lang w:val="en" w:eastAsia="en-AU"/>
        </w:rPr>
        <w:t xml:space="preserve"> pre</w:t>
      </w:r>
      <w:r>
        <w:rPr>
          <w:rFonts w:eastAsia="Times New Roman" w:cs="Arial"/>
          <w:lang w:val="en" w:eastAsia="en-AU"/>
        </w:rPr>
        <w:t xml:space="preserve">sident, chairperson, secretary or </w:t>
      </w:r>
      <w:r w:rsidRPr="00AB1A8B">
        <w:rPr>
          <w:rFonts w:eastAsia="Times New Roman" w:cs="Arial"/>
          <w:lang w:val="en" w:eastAsia="en-AU"/>
        </w:rPr>
        <w:t>treasurer) within the community group;</w:t>
      </w:r>
    </w:p>
    <w:p w:rsidR="009E4A1B" w:rsidRPr="00AB1A8B" w:rsidRDefault="009E4A1B" w:rsidP="009E4A1B">
      <w:pPr>
        <w:spacing w:after="0" w:line="240" w:lineRule="auto"/>
        <w:ind w:left="426" w:hanging="426"/>
        <w:rPr>
          <w:rFonts w:eastAsia="Times New Roman" w:cs="Arial"/>
          <w:lang w:val="en" w:eastAsia="en-AU"/>
        </w:rPr>
      </w:pPr>
      <w:r w:rsidRPr="00AB1A8B">
        <w:rPr>
          <w:rFonts w:eastAsia="Times New Roman" w:cs="Arial"/>
          <w:lang w:val="en" w:eastAsia="en-AU"/>
        </w:rPr>
        <w:t>•</w:t>
      </w:r>
      <w:r w:rsidRPr="00AB1A8B">
        <w:rPr>
          <w:rFonts w:eastAsia="Times New Roman" w:cs="Arial"/>
          <w:lang w:val="en" w:eastAsia="en-AU"/>
        </w:rPr>
        <w:tab/>
        <w:t>have obtained the full knowledge and agreement of the community group they are applying on behalf of;</w:t>
      </w:r>
    </w:p>
    <w:p w:rsidR="009E4A1B" w:rsidRPr="00AB1A8B" w:rsidRDefault="009E4A1B" w:rsidP="009E4A1B">
      <w:pPr>
        <w:spacing w:after="0" w:line="240" w:lineRule="auto"/>
        <w:ind w:left="426" w:hanging="426"/>
        <w:rPr>
          <w:rFonts w:eastAsia="Times New Roman" w:cs="Arial"/>
          <w:lang w:val="en" w:eastAsia="en-AU"/>
        </w:rPr>
      </w:pPr>
      <w:r w:rsidRPr="00AB1A8B">
        <w:rPr>
          <w:rFonts w:eastAsia="Times New Roman" w:cs="Arial"/>
          <w:lang w:val="en" w:eastAsia="en-AU"/>
        </w:rPr>
        <w:t>•</w:t>
      </w:r>
      <w:r w:rsidRPr="00AB1A8B">
        <w:rPr>
          <w:rFonts w:eastAsia="Times New Roman" w:cs="Arial"/>
          <w:lang w:val="en" w:eastAsia="en-AU"/>
        </w:rPr>
        <w:tab/>
        <w:t>provide the funding to the community group for expenditure on the requested items to benefit the volunteers of the community group; and</w:t>
      </w:r>
    </w:p>
    <w:p w:rsidR="009E4A1B" w:rsidRPr="00AB1A8B" w:rsidRDefault="009E4A1B" w:rsidP="009E4A1B">
      <w:pPr>
        <w:spacing w:after="0" w:line="240" w:lineRule="auto"/>
        <w:ind w:left="426" w:hanging="426"/>
        <w:rPr>
          <w:rFonts w:eastAsia="Times New Roman" w:cs="Arial"/>
          <w:lang w:val="en" w:eastAsia="en-AU"/>
        </w:rPr>
      </w:pPr>
      <w:r w:rsidRPr="00AB1A8B">
        <w:rPr>
          <w:rFonts w:eastAsia="Times New Roman" w:cs="Arial"/>
          <w:lang w:val="en" w:eastAsia="en-AU"/>
        </w:rPr>
        <w:t>•</w:t>
      </w:r>
      <w:r w:rsidRPr="00AB1A8B">
        <w:rPr>
          <w:rFonts w:eastAsia="Times New Roman" w:cs="Arial"/>
          <w:lang w:val="en" w:eastAsia="en-AU"/>
        </w:rPr>
        <w:tab/>
        <w:t xml:space="preserve">keep evidence/receipts </w:t>
      </w:r>
      <w:r>
        <w:rPr>
          <w:rFonts w:eastAsia="Times New Roman" w:cs="Arial"/>
          <w:lang w:val="en" w:eastAsia="en-AU"/>
        </w:rPr>
        <w:t xml:space="preserve">for five years </w:t>
      </w:r>
      <w:r w:rsidRPr="00AB1A8B">
        <w:rPr>
          <w:rFonts w:eastAsia="Times New Roman" w:cs="Arial"/>
          <w:lang w:val="en" w:eastAsia="en-AU"/>
        </w:rPr>
        <w:t>to document appropriate expenditure of the funding.</w:t>
      </w:r>
    </w:p>
    <w:p w:rsidR="009E4A1B" w:rsidRPr="00AB1A8B" w:rsidRDefault="009E4A1B" w:rsidP="009E4A1B">
      <w:pPr>
        <w:spacing w:after="0" w:line="240" w:lineRule="auto"/>
        <w:ind w:left="426" w:hanging="426"/>
        <w:rPr>
          <w:rFonts w:eastAsia="Times New Roman" w:cs="Arial"/>
          <w:lang w:val="en" w:eastAsia="en-AU"/>
        </w:rPr>
      </w:pPr>
    </w:p>
    <w:p w:rsidR="009E4A1B" w:rsidRPr="00A67051" w:rsidRDefault="009E4A1B" w:rsidP="009E4A1B">
      <w:pPr>
        <w:spacing w:after="0" w:line="240" w:lineRule="auto"/>
        <w:rPr>
          <w:rFonts w:eastAsia="Times New Roman" w:cs="Arial"/>
          <w:lang w:val="en" w:eastAsia="en-AU"/>
        </w:rPr>
      </w:pPr>
      <w:r w:rsidRPr="00177041">
        <w:rPr>
          <w:rFonts w:eastAsia="Times New Roman" w:cs="Arial"/>
          <w:lang w:val="en" w:eastAsia="en-AU"/>
        </w:rPr>
        <w:t xml:space="preserve">If an </w:t>
      </w:r>
      <w:proofErr w:type="spellStart"/>
      <w:r w:rsidRPr="00177041">
        <w:rPr>
          <w:rFonts w:eastAsia="Times New Roman" w:cs="Arial"/>
          <w:lang w:val="en" w:eastAsia="en-AU"/>
        </w:rPr>
        <w:t>authorised</w:t>
      </w:r>
      <w:proofErr w:type="spellEnd"/>
      <w:r w:rsidRPr="00177041">
        <w:rPr>
          <w:rFonts w:eastAsia="Times New Roman" w:cs="Arial"/>
          <w:lang w:val="en" w:eastAsia="en-AU"/>
        </w:rPr>
        <w:t xml:space="preserve"> signatory applies on behalf of your organisation, when completing the question “Under what type of arrangement is this application being made”</w:t>
      </w:r>
      <w:r w:rsidRPr="00177041" w:rsidDel="00360ABB">
        <w:rPr>
          <w:rFonts w:eastAsia="Times New Roman" w:cs="Arial"/>
          <w:lang w:val="en" w:eastAsia="en-AU"/>
        </w:rPr>
        <w:t xml:space="preserve"> </w:t>
      </w:r>
      <w:r w:rsidR="00A67051" w:rsidRPr="00177041">
        <w:rPr>
          <w:rFonts w:eastAsia="Times New Roman" w:cs="Arial"/>
          <w:lang w:val="en" w:eastAsia="en-AU"/>
        </w:rPr>
        <w:t>in the A</w:t>
      </w:r>
      <w:r w:rsidRPr="00177041">
        <w:rPr>
          <w:rFonts w:eastAsia="Times New Roman" w:cs="Arial"/>
          <w:lang w:val="en" w:eastAsia="en-AU"/>
        </w:rPr>
        <w:t xml:space="preserve">pplication </w:t>
      </w:r>
      <w:r w:rsidR="00A67051" w:rsidRPr="00177041">
        <w:rPr>
          <w:rFonts w:eastAsia="Times New Roman" w:cs="Arial"/>
          <w:lang w:val="en" w:eastAsia="en-AU"/>
        </w:rPr>
        <w:t>F</w:t>
      </w:r>
      <w:r w:rsidRPr="00177041">
        <w:rPr>
          <w:rFonts w:eastAsia="Times New Roman" w:cs="Arial"/>
          <w:lang w:val="en" w:eastAsia="en-AU"/>
        </w:rPr>
        <w:t xml:space="preserve">orm, select “An individual applying for funding on behalf of a volunteer based organisation that is not a legal </w:t>
      </w:r>
      <w:proofErr w:type="gramStart"/>
      <w:r w:rsidRPr="00177041">
        <w:rPr>
          <w:rFonts w:eastAsia="Times New Roman" w:cs="Arial"/>
          <w:lang w:val="en" w:eastAsia="en-AU"/>
        </w:rPr>
        <w:t>entity.</w:t>
      </w:r>
      <w:proofErr w:type="gramEnd"/>
      <w:r w:rsidRPr="00177041">
        <w:rPr>
          <w:rFonts w:eastAsia="Times New Roman" w:cs="Arial"/>
          <w:lang w:val="en" w:eastAsia="en-AU"/>
        </w:rPr>
        <w:t>”</w:t>
      </w:r>
    </w:p>
    <w:p w:rsidR="009E4A1B" w:rsidRPr="00A67051" w:rsidRDefault="009E4A1B" w:rsidP="009E4A1B">
      <w:pPr>
        <w:spacing w:after="0" w:line="240" w:lineRule="auto"/>
        <w:rPr>
          <w:rStyle w:val="Hyperlink"/>
          <w:rFonts w:cs="Arial"/>
          <w:bCs/>
          <w:color w:val="auto"/>
        </w:rPr>
      </w:pPr>
    </w:p>
    <w:p w:rsidR="009E4A1B" w:rsidRPr="003279C7" w:rsidRDefault="009E4A1B" w:rsidP="009E4A1B">
      <w:pPr>
        <w:spacing w:after="0" w:line="240" w:lineRule="auto"/>
        <w:rPr>
          <w:rFonts w:eastAsia="Times New Roman" w:cs="Arial"/>
          <w:lang w:val="en" w:eastAsia="en-AU"/>
        </w:rPr>
      </w:pPr>
      <w:r w:rsidRPr="00AB1A8B">
        <w:rPr>
          <w:rFonts w:eastAsia="Times New Roman" w:cs="Arial"/>
          <w:lang w:val="en" w:eastAsia="en-AU"/>
        </w:rPr>
        <w:t xml:space="preserve">Further details can be found in the </w:t>
      </w:r>
      <w:r>
        <w:rPr>
          <w:rFonts w:eastAsia="Times New Roman" w:cs="Arial"/>
          <w:lang w:val="en" w:eastAsia="en-AU"/>
        </w:rPr>
        <w:t>Section 2 Grant eligibility criteria,</w:t>
      </w:r>
      <w:r w:rsidRPr="003279C7">
        <w:rPr>
          <w:rFonts w:eastAsia="Times New Roman" w:cs="Arial"/>
          <w:lang w:val="en" w:eastAsia="en-AU"/>
        </w:rPr>
        <w:t xml:space="preserve"> Grant Opportunity Guidelines.</w:t>
      </w:r>
    </w:p>
    <w:p w:rsidR="009E4A1B" w:rsidRDefault="009E4A1B" w:rsidP="009E4A1B">
      <w:pPr>
        <w:spacing w:after="0" w:line="240" w:lineRule="auto"/>
        <w:ind w:left="426" w:hanging="426"/>
        <w:rPr>
          <w:rFonts w:eastAsia="Times New Roman" w:cs="Arial"/>
          <w:lang w:val="en" w:eastAsia="en-AU"/>
        </w:rPr>
      </w:pPr>
    </w:p>
    <w:p w:rsidR="009E4A1B" w:rsidRPr="00AB1A8B" w:rsidRDefault="009E4A1B" w:rsidP="009E4A1B">
      <w:pPr>
        <w:pStyle w:val="Heading2"/>
        <w:keepNext/>
        <w:keepLines/>
        <w:numPr>
          <w:ilvl w:val="0"/>
          <w:numId w:val="4"/>
        </w:numPr>
        <w:spacing w:before="0" w:line="240" w:lineRule="auto"/>
        <w:rPr>
          <w:rFonts w:cs="Arial"/>
          <w:sz w:val="22"/>
          <w:szCs w:val="22"/>
        </w:rPr>
      </w:pPr>
      <w:r w:rsidRPr="00AB1A8B">
        <w:rPr>
          <w:rFonts w:cs="Arial"/>
          <w:sz w:val="22"/>
          <w:szCs w:val="22"/>
        </w:rPr>
        <w:t xml:space="preserve">My organisation was successful under Volunteer Grants </w:t>
      </w:r>
      <w:r>
        <w:rPr>
          <w:rFonts w:cs="Arial"/>
          <w:sz w:val="22"/>
          <w:szCs w:val="22"/>
        </w:rPr>
        <w:t>2016</w:t>
      </w:r>
      <w:r w:rsidRPr="00AB1A8B">
        <w:rPr>
          <w:rFonts w:cs="Arial"/>
          <w:sz w:val="22"/>
          <w:szCs w:val="22"/>
        </w:rPr>
        <w:t>. Can I apply under Volunteer Grants 2018?</w:t>
      </w:r>
    </w:p>
    <w:p w:rsidR="009E4A1B" w:rsidRDefault="009E4A1B" w:rsidP="009E4A1B">
      <w:pPr>
        <w:spacing w:after="0" w:line="240" w:lineRule="auto"/>
        <w:rPr>
          <w:rFonts w:eastAsia="Times New Roman" w:cs="Arial"/>
          <w:bCs/>
          <w:lang w:val="en" w:eastAsia="en-AU"/>
        </w:rPr>
      </w:pPr>
    </w:p>
    <w:p w:rsidR="009E4A1B" w:rsidRPr="00AB1A8B" w:rsidRDefault="009E4A1B" w:rsidP="009E4A1B">
      <w:pPr>
        <w:spacing w:after="0" w:line="240" w:lineRule="auto"/>
        <w:rPr>
          <w:rFonts w:eastAsia="Times New Roman" w:cs="Arial"/>
          <w:bCs/>
          <w:lang w:val="en" w:eastAsia="en-AU"/>
        </w:rPr>
      </w:pPr>
      <w:r w:rsidRPr="00AB1A8B">
        <w:rPr>
          <w:rFonts w:eastAsia="Times New Roman" w:cs="Arial"/>
          <w:bCs/>
          <w:lang w:val="en" w:eastAsia="en-AU"/>
        </w:rPr>
        <w:t xml:space="preserve">Yes. All eligible </w:t>
      </w:r>
      <w:proofErr w:type="spellStart"/>
      <w:r w:rsidRPr="00AB1A8B">
        <w:rPr>
          <w:rFonts w:eastAsia="Times New Roman" w:cs="Arial"/>
          <w:bCs/>
          <w:lang w:val="en" w:eastAsia="en-AU"/>
        </w:rPr>
        <w:t>organisations</w:t>
      </w:r>
      <w:proofErr w:type="spellEnd"/>
      <w:r w:rsidRPr="00AB1A8B">
        <w:rPr>
          <w:rFonts w:eastAsia="Times New Roman" w:cs="Arial"/>
          <w:bCs/>
          <w:lang w:val="en" w:eastAsia="en-AU"/>
        </w:rPr>
        <w:t xml:space="preserve">/community groups and individuals </w:t>
      </w:r>
      <w:r w:rsidRPr="00AB1A8B">
        <w:rPr>
          <w:rFonts w:eastAsia="Times New Roman" w:cs="Arial"/>
          <w:lang w:val="en" w:eastAsia="en-AU"/>
        </w:rPr>
        <w:t xml:space="preserve">representing the community group </w:t>
      </w:r>
      <w:r w:rsidRPr="00AB1A8B">
        <w:rPr>
          <w:rFonts w:eastAsia="Times New Roman" w:cs="Arial"/>
          <w:bCs/>
          <w:lang w:val="en" w:eastAsia="en-AU"/>
        </w:rPr>
        <w:t>can apply for Volunteer Grants 2018.</w:t>
      </w:r>
    </w:p>
    <w:p w:rsidR="009E4A1B" w:rsidRPr="00AB1A8B" w:rsidRDefault="009E4A1B" w:rsidP="009E4A1B">
      <w:pPr>
        <w:spacing w:after="0" w:line="240" w:lineRule="auto"/>
        <w:rPr>
          <w:rFonts w:eastAsia="Times New Roman" w:cs="Arial"/>
          <w:bCs/>
          <w:lang w:val="en" w:eastAsia="en-AU"/>
        </w:rPr>
      </w:pPr>
    </w:p>
    <w:p w:rsidR="009E4A1B" w:rsidRPr="00AB1A8B" w:rsidRDefault="009E4A1B" w:rsidP="009E4A1B">
      <w:pPr>
        <w:pStyle w:val="Heading2"/>
        <w:keepNext/>
        <w:keepLines/>
        <w:numPr>
          <w:ilvl w:val="0"/>
          <w:numId w:val="4"/>
        </w:numPr>
        <w:spacing w:before="0" w:line="240" w:lineRule="auto"/>
        <w:rPr>
          <w:rFonts w:cs="Arial"/>
          <w:sz w:val="22"/>
          <w:szCs w:val="22"/>
        </w:rPr>
      </w:pPr>
      <w:r w:rsidRPr="00AB1A8B">
        <w:rPr>
          <w:rFonts w:cs="Arial"/>
          <w:sz w:val="22"/>
          <w:szCs w:val="22"/>
        </w:rPr>
        <w:t>Can my organisation/community group apply more than once for funding?</w:t>
      </w:r>
    </w:p>
    <w:p w:rsidR="009E4A1B" w:rsidRDefault="009E4A1B" w:rsidP="009E4A1B">
      <w:pPr>
        <w:spacing w:after="0" w:line="240" w:lineRule="auto"/>
        <w:rPr>
          <w:rFonts w:eastAsia="Times New Roman" w:cs="Arial"/>
          <w:lang w:val="en" w:eastAsia="en-AU"/>
        </w:rPr>
      </w:pPr>
    </w:p>
    <w:p w:rsidR="009E4A1B" w:rsidRDefault="009E4A1B" w:rsidP="009E4A1B">
      <w:pPr>
        <w:spacing w:after="0" w:line="240" w:lineRule="auto"/>
        <w:rPr>
          <w:rFonts w:eastAsia="Times New Roman" w:cs="Arial"/>
          <w:bCs/>
          <w:lang w:val="en" w:eastAsia="en-AU"/>
        </w:rPr>
      </w:pPr>
      <w:r w:rsidRPr="00AB1A8B">
        <w:rPr>
          <w:rFonts w:eastAsia="Times New Roman" w:cs="Arial"/>
          <w:lang w:val="en" w:eastAsia="en-AU"/>
        </w:rPr>
        <w:t xml:space="preserve">No. If more than one application is submitted, only </w:t>
      </w:r>
      <w:r w:rsidRPr="00AB1A8B">
        <w:rPr>
          <w:rFonts w:eastAsia="Times New Roman" w:cs="Arial"/>
          <w:bCs/>
          <w:lang w:val="en" w:eastAsia="en-AU"/>
        </w:rPr>
        <w:t xml:space="preserve">the last application received will be </w:t>
      </w:r>
      <w:r>
        <w:rPr>
          <w:rFonts w:eastAsia="Times New Roman" w:cs="Arial"/>
          <w:bCs/>
          <w:lang w:val="en" w:eastAsia="en-AU"/>
        </w:rPr>
        <w:t>considered</w:t>
      </w:r>
      <w:r w:rsidRPr="00AB1A8B">
        <w:rPr>
          <w:rFonts w:eastAsia="Times New Roman" w:cs="Arial"/>
          <w:bCs/>
          <w:lang w:val="en" w:eastAsia="en-AU"/>
        </w:rPr>
        <w:t>. This decision will be final.</w:t>
      </w:r>
    </w:p>
    <w:p w:rsidR="009E4A1B" w:rsidRPr="00AB1A8B" w:rsidRDefault="009E4A1B" w:rsidP="009E4A1B">
      <w:pPr>
        <w:spacing w:after="0" w:line="240" w:lineRule="auto"/>
        <w:rPr>
          <w:rFonts w:eastAsia="Times New Roman" w:cs="Arial"/>
          <w:bCs/>
          <w:lang w:val="en" w:eastAsia="en-AU"/>
        </w:rPr>
      </w:pPr>
    </w:p>
    <w:p w:rsidR="009E4A1B" w:rsidRPr="00AB1A8B" w:rsidRDefault="009E4A1B" w:rsidP="009E4A1B">
      <w:pPr>
        <w:pStyle w:val="Heading2"/>
        <w:keepNext/>
        <w:keepLines/>
        <w:numPr>
          <w:ilvl w:val="0"/>
          <w:numId w:val="4"/>
        </w:numPr>
        <w:spacing w:before="0" w:line="240" w:lineRule="auto"/>
        <w:rPr>
          <w:rFonts w:cs="Arial"/>
          <w:sz w:val="22"/>
          <w:szCs w:val="22"/>
        </w:rPr>
      </w:pPr>
      <w:r w:rsidRPr="00AB1A8B">
        <w:rPr>
          <w:rFonts w:cs="Arial"/>
          <w:sz w:val="22"/>
          <w:szCs w:val="22"/>
        </w:rPr>
        <w:lastRenderedPageBreak/>
        <w:t>If I am an individual representing more than one volunteer based community group can I apply for funding for each group?</w:t>
      </w:r>
    </w:p>
    <w:p w:rsidR="009E4A1B" w:rsidRDefault="009E4A1B" w:rsidP="009E4A1B">
      <w:pPr>
        <w:spacing w:after="0" w:line="240" w:lineRule="auto"/>
        <w:rPr>
          <w:rFonts w:eastAsia="Times New Roman" w:cs="Arial"/>
          <w:lang w:val="en" w:eastAsia="en-AU"/>
        </w:rPr>
      </w:pPr>
    </w:p>
    <w:p w:rsidR="009E4A1B" w:rsidRPr="00AB1A8B" w:rsidRDefault="009E4A1B" w:rsidP="009E4A1B">
      <w:pPr>
        <w:spacing w:after="0" w:line="240" w:lineRule="auto"/>
        <w:rPr>
          <w:rFonts w:eastAsia="Times New Roman" w:cs="Arial"/>
          <w:lang w:val="en" w:eastAsia="en-AU"/>
        </w:rPr>
      </w:pPr>
      <w:r w:rsidRPr="00AB1A8B">
        <w:rPr>
          <w:rFonts w:eastAsia="Times New Roman" w:cs="Arial"/>
          <w:lang w:val="en" w:eastAsia="en-AU"/>
        </w:rPr>
        <w:t xml:space="preserve">Yes, providing you are an </w:t>
      </w:r>
      <w:proofErr w:type="spellStart"/>
      <w:r w:rsidRPr="00AB1A8B">
        <w:rPr>
          <w:rFonts w:eastAsia="Times New Roman" w:cs="Arial"/>
          <w:lang w:val="en" w:eastAsia="en-AU"/>
        </w:rPr>
        <w:t>authorised</w:t>
      </w:r>
      <w:proofErr w:type="spellEnd"/>
      <w:r w:rsidRPr="00AB1A8B">
        <w:rPr>
          <w:rFonts w:eastAsia="Times New Roman" w:cs="Arial"/>
          <w:lang w:val="en" w:eastAsia="en-AU"/>
        </w:rPr>
        <w:t xml:space="preserve"> signatory of each volunteer based community group.</w:t>
      </w:r>
    </w:p>
    <w:p w:rsidR="009E4A1B" w:rsidRPr="00AB1A8B" w:rsidRDefault="009E4A1B" w:rsidP="009E4A1B">
      <w:pPr>
        <w:spacing w:after="0" w:line="240" w:lineRule="auto"/>
        <w:rPr>
          <w:rFonts w:eastAsia="Times New Roman" w:cs="Arial"/>
          <w:bCs/>
          <w:lang w:val="en" w:eastAsia="en-AU"/>
        </w:rPr>
      </w:pPr>
    </w:p>
    <w:p w:rsidR="009E4A1B" w:rsidRPr="00AB1A8B" w:rsidRDefault="009E4A1B" w:rsidP="009E4A1B">
      <w:pPr>
        <w:pStyle w:val="Heading2"/>
        <w:keepNext/>
        <w:keepLines/>
        <w:numPr>
          <w:ilvl w:val="0"/>
          <w:numId w:val="4"/>
        </w:numPr>
        <w:spacing w:before="0" w:line="240" w:lineRule="auto"/>
        <w:rPr>
          <w:rFonts w:cs="Arial"/>
          <w:sz w:val="22"/>
          <w:szCs w:val="22"/>
        </w:rPr>
      </w:pPr>
      <w:r w:rsidRPr="00AB1A8B">
        <w:rPr>
          <w:rFonts w:cs="Arial"/>
          <w:sz w:val="22"/>
          <w:szCs w:val="22"/>
        </w:rPr>
        <w:t>Can local governments apply for funding?</w:t>
      </w:r>
    </w:p>
    <w:p w:rsidR="009E4A1B" w:rsidRDefault="009E4A1B" w:rsidP="009E4A1B">
      <w:pPr>
        <w:spacing w:after="0" w:line="240" w:lineRule="auto"/>
        <w:rPr>
          <w:rFonts w:eastAsia="Times New Roman" w:cs="Arial"/>
          <w:lang w:val="en" w:eastAsia="en-AU"/>
        </w:rPr>
      </w:pPr>
    </w:p>
    <w:p w:rsidR="009E4A1B" w:rsidRPr="00AB1A8B" w:rsidRDefault="009E4A1B" w:rsidP="009E4A1B">
      <w:pPr>
        <w:spacing w:after="0" w:line="240" w:lineRule="auto"/>
        <w:rPr>
          <w:rFonts w:eastAsia="Times New Roman" w:cs="Arial"/>
          <w:lang w:val="en" w:eastAsia="en-AU"/>
        </w:rPr>
      </w:pPr>
      <w:r w:rsidRPr="00AB1A8B">
        <w:rPr>
          <w:rFonts w:eastAsia="Times New Roman" w:cs="Arial"/>
          <w:lang w:val="en" w:eastAsia="en-AU"/>
        </w:rPr>
        <w:t>No. Local governments are not eligible to apply for funding.</w:t>
      </w:r>
    </w:p>
    <w:p w:rsidR="009E4A1B" w:rsidRPr="00AB1A8B" w:rsidRDefault="009E4A1B" w:rsidP="009E4A1B">
      <w:pPr>
        <w:spacing w:after="0" w:line="240" w:lineRule="auto"/>
        <w:rPr>
          <w:rFonts w:eastAsia="Times New Roman" w:cs="Arial"/>
          <w:lang w:val="en" w:eastAsia="en-AU"/>
        </w:rPr>
      </w:pPr>
    </w:p>
    <w:p w:rsidR="009E4A1B" w:rsidRPr="00AB1A8B" w:rsidRDefault="009E4A1B" w:rsidP="009E4A1B">
      <w:pPr>
        <w:pStyle w:val="Heading2"/>
        <w:keepNext/>
        <w:keepLines/>
        <w:numPr>
          <w:ilvl w:val="0"/>
          <w:numId w:val="4"/>
        </w:numPr>
        <w:spacing w:before="0" w:line="240" w:lineRule="auto"/>
        <w:rPr>
          <w:rFonts w:cs="Arial"/>
          <w:sz w:val="22"/>
          <w:szCs w:val="22"/>
        </w:rPr>
      </w:pPr>
      <w:r w:rsidRPr="00AB1A8B">
        <w:rPr>
          <w:rFonts w:cs="Arial"/>
          <w:sz w:val="22"/>
          <w:szCs w:val="22"/>
        </w:rPr>
        <w:t>Can Commonwealth and state/territory Government departments apply for funding?</w:t>
      </w:r>
    </w:p>
    <w:p w:rsidR="009E4A1B" w:rsidRDefault="009E4A1B" w:rsidP="009E4A1B">
      <w:pPr>
        <w:spacing w:after="0" w:line="240" w:lineRule="auto"/>
        <w:rPr>
          <w:rFonts w:eastAsia="Times New Roman" w:cs="Arial"/>
          <w:lang w:val="en" w:eastAsia="en-AU"/>
        </w:rPr>
      </w:pPr>
    </w:p>
    <w:p w:rsidR="009E4A1B" w:rsidRPr="00AB1A8B" w:rsidRDefault="009E4A1B" w:rsidP="009E4A1B">
      <w:pPr>
        <w:spacing w:after="0" w:line="240" w:lineRule="auto"/>
        <w:rPr>
          <w:rFonts w:eastAsia="Times New Roman" w:cs="Arial"/>
          <w:lang w:val="en" w:eastAsia="en-AU"/>
        </w:rPr>
      </w:pPr>
      <w:r w:rsidRPr="00AB1A8B">
        <w:rPr>
          <w:rFonts w:eastAsia="Times New Roman" w:cs="Arial"/>
          <w:lang w:val="en" w:eastAsia="en-AU"/>
        </w:rPr>
        <w:t>No. Commonwealth and state/territory Government departments are not eligible to apply for funding.</w:t>
      </w:r>
    </w:p>
    <w:p w:rsidR="009E4A1B" w:rsidRPr="00AB1A8B" w:rsidRDefault="009E4A1B" w:rsidP="009E4A1B">
      <w:pPr>
        <w:spacing w:after="0" w:line="240" w:lineRule="auto"/>
        <w:rPr>
          <w:rFonts w:eastAsia="Times New Roman" w:cs="Arial"/>
          <w:lang w:val="en" w:eastAsia="en-AU"/>
        </w:rPr>
      </w:pPr>
    </w:p>
    <w:p w:rsidR="009E4A1B" w:rsidRPr="00AB1A8B" w:rsidRDefault="009E4A1B" w:rsidP="009E4A1B">
      <w:pPr>
        <w:pStyle w:val="Heading2"/>
        <w:keepNext/>
        <w:keepLines/>
        <w:numPr>
          <w:ilvl w:val="0"/>
          <w:numId w:val="4"/>
        </w:numPr>
        <w:spacing w:before="0" w:line="240" w:lineRule="auto"/>
        <w:rPr>
          <w:rFonts w:cs="Arial"/>
          <w:sz w:val="22"/>
          <w:szCs w:val="22"/>
        </w:rPr>
      </w:pPr>
      <w:r w:rsidRPr="00AB1A8B">
        <w:rPr>
          <w:rFonts w:cs="Arial"/>
          <w:sz w:val="22"/>
          <w:szCs w:val="22"/>
        </w:rPr>
        <w:t>Who in my organisation/community group can complete an application for funding?</w:t>
      </w:r>
    </w:p>
    <w:p w:rsidR="009E4A1B" w:rsidRDefault="009E4A1B" w:rsidP="009E4A1B">
      <w:pPr>
        <w:spacing w:after="0" w:line="240" w:lineRule="auto"/>
        <w:rPr>
          <w:rFonts w:eastAsia="Times New Roman" w:cs="Arial"/>
          <w:lang w:val="en" w:eastAsia="en-AU"/>
        </w:rPr>
      </w:pPr>
    </w:p>
    <w:p w:rsidR="007F79E5" w:rsidRPr="00AB1A8B" w:rsidRDefault="009E4A1B" w:rsidP="009E4A1B">
      <w:pPr>
        <w:spacing w:after="0" w:line="240" w:lineRule="auto"/>
        <w:rPr>
          <w:rFonts w:eastAsia="Times New Roman" w:cs="Arial"/>
          <w:lang w:val="en" w:eastAsia="en-AU"/>
        </w:rPr>
      </w:pPr>
      <w:r w:rsidRPr="00AB1A8B">
        <w:rPr>
          <w:rFonts w:eastAsia="Times New Roman" w:cs="Arial"/>
          <w:lang w:val="en" w:eastAsia="en-AU"/>
        </w:rPr>
        <w:t xml:space="preserve">The application should be completed by a representative of the organisation with authority to commit the organisation/community group or individual to the </w:t>
      </w:r>
      <w:r w:rsidRPr="00AB1A8B">
        <w:rPr>
          <w:rFonts w:cs="Arial"/>
          <w:bCs/>
        </w:rPr>
        <w:t>Terms and Conditions of Volunteer Grants 2018</w:t>
      </w:r>
      <w:r w:rsidRPr="00AB1A8B">
        <w:rPr>
          <w:rFonts w:eastAsia="Times New Roman" w:cs="Arial"/>
          <w:lang w:val="en" w:eastAsia="en-AU"/>
        </w:rPr>
        <w:t>. The representative is normally the president, chairperson, secretary or treasurer.</w:t>
      </w:r>
    </w:p>
    <w:p w:rsidR="009E4A1B" w:rsidRPr="00AB1A8B" w:rsidRDefault="009E4A1B" w:rsidP="009E4A1B">
      <w:pPr>
        <w:spacing w:after="0" w:line="240" w:lineRule="auto"/>
        <w:rPr>
          <w:rFonts w:eastAsia="Times New Roman" w:cs="Arial"/>
          <w:lang w:val="en" w:eastAsia="en-AU"/>
        </w:rPr>
      </w:pPr>
    </w:p>
    <w:p w:rsidR="009E4A1B" w:rsidRPr="00AB1A8B" w:rsidRDefault="009E4A1B" w:rsidP="009E4A1B">
      <w:pPr>
        <w:pStyle w:val="Heading2"/>
        <w:keepNext/>
        <w:keepLines/>
        <w:numPr>
          <w:ilvl w:val="0"/>
          <w:numId w:val="4"/>
        </w:numPr>
        <w:spacing w:before="0" w:line="240" w:lineRule="auto"/>
        <w:rPr>
          <w:rFonts w:cs="Arial"/>
          <w:sz w:val="22"/>
          <w:szCs w:val="22"/>
        </w:rPr>
      </w:pPr>
      <w:r w:rsidRPr="00AB1A8B">
        <w:rPr>
          <w:rFonts w:cs="Arial"/>
          <w:sz w:val="22"/>
          <w:szCs w:val="22"/>
        </w:rPr>
        <w:t>What can my organisation/community group use the grant money for?</w:t>
      </w:r>
    </w:p>
    <w:p w:rsidR="009E4A1B" w:rsidRDefault="009E4A1B" w:rsidP="009E4A1B">
      <w:pPr>
        <w:spacing w:after="0" w:line="240" w:lineRule="auto"/>
        <w:rPr>
          <w:rFonts w:eastAsia="Times New Roman" w:cs="Arial"/>
          <w:lang w:val="en" w:eastAsia="en-AU"/>
        </w:rPr>
      </w:pPr>
    </w:p>
    <w:p w:rsidR="009E4A1B" w:rsidRPr="00AB1A8B" w:rsidRDefault="009E4A1B" w:rsidP="009E4A1B">
      <w:pPr>
        <w:spacing w:after="0" w:line="240" w:lineRule="auto"/>
        <w:rPr>
          <w:rFonts w:eastAsia="Times New Roman" w:cs="Arial"/>
          <w:lang w:val="en" w:eastAsia="en-AU"/>
        </w:rPr>
      </w:pPr>
      <w:r w:rsidRPr="00AB1A8B">
        <w:rPr>
          <w:rFonts w:eastAsia="Times New Roman" w:cs="Arial"/>
          <w:lang w:val="en" w:eastAsia="en-AU"/>
        </w:rPr>
        <w:t>Your organisation/community group can use the grant money to:</w:t>
      </w:r>
    </w:p>
    <w:p w:rsidR="009E4A1B" w:rsidRPr="00AB1A8B" w:rsidRDefault="009E4A1B" w:rsidP="009E4A1B">
      <w:pPr>
        <w:numPr>
          <w:ilvl w:val="0"/>
          <w:numId w:val="1"/>
        </w:numPr>
        <w:spacing w:after="0" w:line="240" w:lineRule="auto"/>
        <w:rPr>
          <w:rFonts w:eastAsia="Times New Roman" w:cs="Arial"/>
          <w:lang w:val="en" w:eastAsia="en-AU"/>
        </w:rPr>
      </w:pPr>
      <w:r w:rsidRPr="00AB1A8B">
        <w:rPr>
          <w:rFonts w:eastAsia="Times New Roman" w:cs="Arial"/>
          <w:lang w:val="en" w:eastAsia="en-AU"/>
        </w:rPr>
        <w:t>purchase portable, tangible, small equipment items that benefit your volunteers;</w:t>
      </w:r>
    </w:p>
    <w:p w:rsidR="009E4A1B" w:rsidRPr="00AB1A8B" w:rsidRDefault="009E4A1B" w:rsidP="009E4A1B">
      <w:pPr>
        <w:numPr>
          <w:ilvl w:val="0"/>
          <w:numId w:val="1"/>
        </w:numPr>
        <w:spacing w:after="0" w:line="240" w:lineRule="auto"/>
        <w:rPr>
          <w:rFonts w:eastAsia="Times New Roman" w:cs="Arial"/>
          <w:lang w:val="en" w:eastAsia="en-AU"/>
        </w:rPr>
      </w:pPr>
      <w:r w:rsidRPr="00AB1A8B">
        <w:rPr>
          <w:rFonts w:eastAsia="Times New Roman" w:cs="Arial"/>
          <w:lang w:val="en" w:eastAsia="en-AU"/>
        </w:rPr>
        <w:t>contribute to reimbursing fuel costs or pre-paid petrol cards for your volunteers who use their own car for their volunteering work, to transport others to activities, deliver food or help people in need;</w:t>
      </w:r>
    </w:p>
    <w:p w:rsidR="009E4A1B" w:rsidRPr="00AB1A8B" w:rsidRDefault="009E4A1B" w:rsidP="009E4A1B">
      <w:pPr>
        <w:numPr>
          <w:ilvl w:val="0"/>
          <w:numId w:val="1"/>
        </w:numPr>
        <w:spacing w:after="0" w:line="240" w:lineRule="auto"/>
        <w:rPr>
          <w:rFonts w:eastAsia="Times New Roman" w:cs="Arial"/>
          <w:lang w:val="en" w:eastAsia="en-AU"/>
        </w:rPr>
      </w:pPr>
      <w:r>
        <w:rPr>
          <w:rFonts w:eastAsia="Times New Roman" w:cs="Arial"/>
          <w:lang w:val="en" w:eastAsia="en-AU"/>
        </w:rPr>
        <w:t>contribute to</w:t>
      </w:r>
      <w:r w:rsidRPr="00AB1A8B">
        <w:rPr>
          <w:rFonts w:eastAsia="Times New Roman" w:cs="Arial"/>
          <w:lang w:val="en" w:eastAsia="en-AU"/>
        </w:rPr>
        <w:t xml:space="preserve"> transport costs </w:t>
      </w:r>
      <w:r>
        <w:rPr>
          <w:rFonts w:eastAsia="Times New Roman" w:cs="Arial"/>
          <w:lang w:val="en" w:eastAsia="en-AU"/>
        </w:rPr>
        <w:t>f</w:t>
      </w:r>
      <w:r w:rsidRPr="00AB1A8B">
        <w:rPr>
          <w:rFonts w:eastAsia="Times New Roman" w:cs="Arial"/>
          <w:lang w:val="en" w:eastAsia="en-AU"/>
        </w:rPr>
        <w:t>or volunteers with disability who are unable to drive;</w:t>
      </w:r>
    </w:p>
    <w:p w:rsidR="009E4A1B" w:rsidRPr="00AB1A8B" w:rsidRDefault="009E4A1B" w:rsidP="009E4A1B">
      <w:pPr>
        <w:numPr>
          <w:ilvl w:val="0"/>
          <w:numId w:val="1"/>
        </w:numPr>
        <w:spacing w:after="0" w:line="240" w:lineRule="auto"/>
        <w:rPr>
          <w:rFonts w:eastAsia="Times New Roman" w:cs="Arial"/>
          <w:lang w:val="en" w:eastAsia="en-AU"/>
        </w:rPr>
      </w:pPr>
      <w:r w:rsidRPr="00AB1A8B">
        <w:rPr>
          <w:rFonts w:eastAsia="Times New Roman" w:cs="Arial"/>
          <w:lang w:val="en" w:eastAsia="en-AU"/>
        </w:rPr>
        <w:t>contribute to the cost of training courses for volunteers; and/or</w:t>
      </w:r>
    </w:p>
    <w:p w:rsidR="009E4A1B" w:rsidRPr="00AB1A8B" w:rsidRDefault="009E4A1B" w:rsidP="009E4A1B">
      <w:pPr>
        <w:numPr>
          <w:ilvl w:val="0"/>
          <w:numId w:val="1"/>
        </w:numPr>
        <w:spacing w:after="0" w:line="240" w:lineRule="auto"/>
        <w:rPr>
          <w:rFonts w:eastAsia="Times New Roman" w:cs="Arial"/>
          <w:lang w:val="en" w:eastAsia="en-AU"/>
        </w:rPr>
      </w:pPr>
      <w:proofErr w:type="gramStart"/>
      <w:r w:rsidRPr="00AB1A8B">
        <w:rPr>
          <w:rFonts w:eastAsia="Times New Roman" w:cs="Arial"/>
          <w:lang w:val="en" w:eastAsia="en-AU"/>
        </w:rPr>
        <w:t>undertake</w:t>
      </w:r>
      <w:proofErr w:type="gramEnd"/>
      <w:r w:rsidRPr="00AB1A8B">
        <w:rPr>
          <w:rFonts w:eastAsia="Times New Roman" w:cs="Arial"/>
          <w:lang w:val="en" w:eastAsia="en-AU"/>
        </w:rPr>
        <w:t xml:space="preserve"> background screening checks of volunteers.</w:t>
      </w:r>
    </w:p>
    <w:p w:rsidR="009E4A1B" w:rsidRDefault="009E4A1B" w:rsidP="009E4A1B">
      <w:pPr>
        <w:spacing w:after="0" w:line="240" w:lineRule="auto"/>
        <w:rPr>
          <w:rFonts w:eastAsia="Times New Roman" w:cs="Arial"/>
          <w:lang w:val="en" w:eastAsia="en-AU"/>
        </w:rPr>
      </w:pPr>
    </w:p>
    <w:p w:rsidR="009E4A1B" w:rsidRDefault="009E4A1B" w:rsidP="009E4A1B">
      <w:pPr>
        <w:spacing w:after="0" w:line="240" w:lineRule="auto"/>
        <w:rPr>
          <w:rFonts w:eastAsia="Times New Roman" w:cs="Arial"/>
          <w:lang w:val="en" w:eastAsia="en-AU"/>
        </w:rPr>
      </w:pPr>
      <w:r>
        <w:rPr>
          <w:rFonts w:eastAsia="Times New Roman" w:cs="Arial"/>
          <w:lang w:val="en" w:eastAsia="en-AU"/>
        </w:rPr>
        <w:t>Further information about what the grant money can be used for is outlined under Section 3</w:t>
      </w:r>
      <w:r w:rsidR="005A5830">
        <w:rPr>
          <w:rFonts w:eastAsia="Times New Roman" w:cs="Arial"/>
          <w:lang w:val="en" w:eastAsia="en-AU"/>
        </w:rPr>
        <w:t>.1</w:t>
      </w:r>
      <w:r>
        <w:rPr>
          <w:rFonts w:eastAsia="Times New Roman" w:cs="Arial"/>
          <w:lang w:val="en" w:eastAsia="en-AU"/>
        </w:rPr>
        <w:t xml:space="preserve"> ‘What can the grant money be used for?’ in the Grant Opportunity Guidelines. </w:t>
      </w:r>
    </w:p>
    <w:p w:rsidR="009E4A1B" w:rsidRPr="00AB1A8B" w:rsidRDefault="009E4A1B" w:rsidP="009E4A1B">
      <w:pPr>
        <w:spacing w:after="0" w:line="240" w:lineRule="auto"/>
        <w:rPr>
          <w:rFonts w:eastAsia="Times New Roman" w:cs="Arial"/>
          <w:lang w:val="en" w:eastAsia="en-AU"/>
        </w:rPr>
      </w:pPr>
    </w:p>
    <w:p w:rsidR="009E4A1B" w:rsidRPr="00AB1A8B" w:rsidRDefault="009E4A1B" w:rsidP="009E4A1B">
      <w:pPr>
        <w:pStyle w:val="Heading2"/>
        <w:keepNext/>
        <w:keepLines/>
        <w:numPr>
          <w:ilvl w:val="0"/>
          <w:numId w:val="4"/>
        </w:numPr>
        <w:spacing w:before="0" w:line="240" w:lineRule="auto"/>
        <w:rPr>
          <w:rFonts w:cs="Arial"/>
          <w:sz w:val="22"/>
          <w:szCs w:val="22"/>
        </w:rPr>
      </w:pPr>
      <w:r w:rsidRPr="00AB1A8B">
        <w:rPr>
          <w:rFonts w:cs="Arial"/>
          <w:sz w:val="22"/>
          <w:szCs w:val="22"/>
        </w:rPr>
        <w:t>What categories of small equipment items are eligible?</w:t>
      </w:r>
    </w:p>
    <w:p w:rsidR="009E4A1B" w:rsidRDefault="009E4A1B" w:rsidP="009E4A1B">
      <w:pPr>
        <w:spacing w:after="0" w:line="240" w:lineRule="auto"/>
        <w:rPr>
          <w:rFonts w:eastAsia="Times New Roman" w:cs="Arial"/>
          <w:lang w:val="en" w:eastAsia="en-AU"/>
        </w:rPr>
      </w:pPr>
    </w:p>
    <w:p w:rsidR="009E4A1B" w:rsidRPr="00AB1A8B" w:rsidRDefault="009E4A1B" w:rsidP="009E4A1B">
      <w:pPr>
        <w:spacing w:after="0" w:line="240" w:lineRule="auto"/>
        <w:rPr>
          <w:rFonts w:eastAsia="Times New Roman" w:cs="Arial"/>
          <w:lang w:val="en" w:eastAsia="en-AU"/>
        </w:rPr>
      </w:pPr>
      <w:r w:rsidRPr="00AB1A8B">
        <w:rPr>
          <w:rFonts w:eastAsia="Times New Roman" w:cs="Arial"/>
          <w:lang w:val="en" w:eastAsia="en-AU"/>
        </w:rPr>
        <w:t>All</w:t>
      </w:r>
      <w:r>
        <w:rPr>
          <w:rFonts w:eastAsia="Times New Roman" w:cs="Arial"/>
          <w:lang w:val="en" w:eastAsia="en-AU"/>
        </w:rPr>
        <w:t xml:space="preserve"> </w:t>
      </w:r>
      <w:r w:rsidRPr="00AB1A8B">
        <w:rPr>
          <w:rFonts w:eastAsia="Times New Roman" w:cs="Arial"/>
          <w:lang w:val="en" w:eastAsia="en-AU"/>
        </w:rPr>
        <w:t xml:space="preserve">equipment must be tangible, portable and directly benefit the volunteers. </w:t>
      </w:r>
      <w:r w:rsidRPr="00FD03E5">
        <w:rPr>
          <w:rFonts w:eastAsiaTheme="majorEastAsia" w:cstheme="minorHAnsi"/>
          <w:b/>
          <w:bCs/>
          <w:iCs/>
          <w:spacing w:val="5"/>
        </w:rPr>
        <w:t>Appendix A</w:t>
      </w:r>
      <w:r w:rsidRPr="00FD03E5">
        <w:rPr>
          <w:rFonts w:eastAsiaTheme="majorEastAsia" w:cstheme="minorHAnsi"/>
          <w:bCs/>
          <w:iCs/>
          <w:spacing w:val="5"/>
        </w:rPr>
        <w:t xml:space="preserve"> </w:t>
      </w:r>
      <w:r>
        <w:rPr>
          <w:rFonts w:cstheme="minorHAnsi"/>
        </w:rPr>
        <w:t xml:space="preserve">of the Grant Opportunity Guidelines </w:t>
      </w:r>
      <w:r w:rsidRPr="00B662B4">
        <w:rPr>
          <w:rFonts w:cstheme="minorHAnsi"/>
        </w:rPr>
        <w:t xml:space="preserve">outlines the categories of items and examples of eligible items that are usually bought within </w:t>
      </w:r>
      <w:r>
        <w:rPr>
          <w:rFonts w:cstheme="minorHAnsi"/>
        </w:rPr>
        <w:t>each</w:t>
      </w:r>
      <w:r w:rsidRPr="00B662B4">
        <w:rPr>
          <w:rFonts w:cstheme="minorHAnsi"/>
        </w:rPr>
        <w:t xml:space="preserve"> category.</w:t>
      </w:r>
      <w:r w:rsidRPr="00AB1A8B">
        <w:rPr>
          <w:rFonts w:eastAsia="Times New Roman" w:cs="Arial"/>
          <w:lang w:val="en" w:eastAsia="en-AU"/>
        </w:rPr>
        <w:t xml:space="preserve"> </w:t>
      </w:r>
    </w:p>
    <w:p w:rsidR="009E4A1B" w:rsidRPr="00AB1A8B" w:rsidRDefault="009E4A1B" w:rsidP="009E4A1B">
      <w:pPr>
        <w:spacing w:after="0" w:line="240" w:lineRule="auto"/>
        <w:rPr>
          <w:rFonts w:eastAsia="Times New Roman" w:cs="Arial"/>
          <w:u w:val="single"/>
          <w:lang w:val="en" w:eastAsia="en-AU"/>
        </w:rPr>
      </w:pPr>
    </w:p>
    <w:p w:rsidR="009E4A1B" w:rsidRPr="00AB1A8B" w:rsidRDefault="009E4A1B" w:rsidP="009E4A1B">
      <w:pPr>
        <w:spacing w:after="0" w:line="240" w:lineRule="auto"/>
        <w:rPr>
          <w:rFonts w:eastAsia="Times New Roman" w:cs="Arial"/>
          <w:lang w:val="en" w:eastAsia="en-AU"/>
        </w:rPr>
      </w:pPr>
      <w:r w:rsidRPr="00AB1A8B">
        <w:rPr>
          <w:rFonts w:eastAsia="Times New Roman" w:cs="Arial"/>
          <w:lang w:val="en" w:eastAsia="en-AU"/>
        </w:rPr>
        <w:t xml:space="preserve">When completing your application, you must choose the category or categories that best fit the item(s) you wish to buy. You do not need to specify the actual items, just select the category of the item. For example, if you wish to buy gardening tools for your volunteers to use, select the category </w:t>
      </w:r>
      <w:r>
        <w:rPr>
          <w:rFonts w:eastAsia="Times New Roman" w:cs="Arial"/>
          <w:lang w:val="en" w:eastAsia="en-AU"/>
        </w:rPr>
        <w:t>‘</w:t>
      </w:r>
      <w:r w:rsidRPr="00AB1A8B">
        <w:rPr>
          <w:rFonts w:eastAsia="Times New Roman" w:cs="Arial"/>
          <w:lang w:val="en" w:eastAsia="en-AU"/>
        </w:rPr>
        <w:t>Landscaping/Gardening’</w:t>
      </w:r>
    </w:p>
    <w:p w:rsidR="009E4A1B" w:rsidRPr="00AB1A8B" w:rsidRDefault="009E4A1B" w:rsidP="009E4A1B">
      <w:pPr>
        <w:spacing w:after="0" w:line="240" w:lineRule="auto"/>
        <w:rPr>
          <w:rFonts w:eastAsia="Times New Roman" w:cs="Arial"/>
          <w:lang w:val="en" w:eastAsia="en-AU"/>
        </w:rPr>
      </w:pPr>
    </w:p>
    <w:p w:rsidR="009E4A1B" w:rsidRDefault="009E4A1B" w:rsidP="009E4A1B">
      <w:pPr>
        <w:spacing w:after="0" w:line="240" w:lineRule="auto"/>
        <w:rPr>
          <w:rFonts w:eastAsia="Times New Roman" w:cs="Arial"/>
          <w:lang w:val="en" w:eastAsia="en-AU"/>
        </w:rPr>
      </w:pPr>
      <w:r w:rsidRPr="00AB1A8B">
        <w:rPr>
          <w:rFonts w:eastAsia="Times New Roman" w:cs="Arial"/>
          <w:lang w:val="en" w:eastAsia="en-AU"/>
        </w:rPr>
        <w:t xml:space="preserve">Details about items that are not eligible are outlined in </w:t>
      </w:r>
      <w:r>
        <w:rPr>
          <w:rFonts w:eastAsia="Times New Roman" w:cs="Arial"/>
          <w:lang w:val="en" w:eastAsia="en-AU"/>
        </w:rPr>
        <w:t xml:space="preserve">Section 3.2 ‘What the grant money cannot be used for’ in the </w:t>
      </w:r>
      <w:r>
        <w:rPr>
          <w:rFonts w:cs="Arial"/>
          <w:bCs/>
        </w:rPr>
        <w:t>Grant Opportunity Guidelines</w:t>
      </w:r>
      <w:r w:rsidRPr="00AB1A8B">
        <w:rPr>
          <w:rFonts w:eastAsia="Times New Roman" w:cs="Arial"/>
          <w:lang w:val="en" w:eastAsia="en-AU"/>
        </w:rPr>
        <w:t>.</w:t>
      </w:r>
    </w:p>
    <w:p w:rsidR="009E4A1B" w:rsidRDefault="009E4A1B" w:rsidP="009E4A1B">
      <w:pPr>
        <w:spacing w:after="0" w:line="240" w:lineRule="auto"/>
        <w:rPr>
          <w:rFonts w:eastAsia="Times New Roman" w:cs="Arial"/>
          <w:lang w:val="en" w:eastAsia="en-AU"/>
        </w:rPr>
      </w:pPr>
    </w:p>
    <w:p w:rsidR="009E4A1B" w:rsidRPr="00AB1A8B" w:rsidRDefault="009E4A1B" w:rsidP="009E4A1B">
      <w:pPr>
        <w:spacing w:after="0" w:line="240" w:lineRule="auto"/>
        <w:rPr>
          <w:rFonts w:eastAsia="Times New Roman" w:cs="Arial"/>
          <w:lang w:val="en" w:eastAsia="en-AU"/>
        </w:rPr>
      </w:pPr>
    </w:p>
    <w:p w:rsidR="009E4A1B" w:rsidRPr="00AB1A8B" w:rsidRDefault="009E4A1B" w:rsidP="009E4A1B">
      <w:pPr>
        <w:pStyle w:val="Heading2"/>
        <w:keepNext/>
        <w:keepLines/>
        <w:numPr>
          <w:ilvl w:val="0"/>
          <w:numId w:val="4"/>
        </w:numPr>
        <w:spacing w:before="0" w:line="240" w:lineRule="auto"/>
        <w:rPr>
          <w:rFonts w:cs="Arial"/>
          <w:sz w:val="22"/>
          <w:szCs w:val="22"/>
        </w:rPr>
      </w:pPr>
      <w:r w:rsidRPr="00AB1A8B">
        <w:rPr>
          <w:rFonts w:cs="Arial"/>
          <w:sz w:val="22"/>
          <w:szCs w:val="22"/>
        </w:rPr>
        <w:lastRenderedPageBreak/>
        <w:t>What if I can’t find the equipment item my organisation/community group would like to buy on the list of examples?</w:t>
      </w:r>
    </w:p>
    <w:p w:rsidR="009E4A1B" w:rsidRDefault="009E4A1B" w:rsidP="009E4A1B">
      <w:pPr>
        <w:spacing w:after="0" w:line="240" w:lineRule="auto"/>
        <w:rPr>
          <w:rFonts w:eastAsia="Times New Roman" w:cs="Arial"/>
          <w:b/>
          <w:lang w:val="en" w:eastAsia="en-AU"/>
        </w:rPr>
      </w:pPr>
    </w:p>
    <w:p w:rsidR="009E4A1B" w:rsidRPr="00AB1A8B" w:rsidRDefault="009E4A1B" w:rsidP="009E4A1B">
      <w:pPr>
        <w:spacing w:after="0" w:line="240" w:lineRule="auto"/>
        <w:rPr>
          <w:rFonts w:eastAsia="Times New Roman" w:cs="Arial"/>
          <w:lang w:val="en" w:eastAsia="en-AU"/>
        </w:rPr>
      </w:pPr>
      <w:r>
        <w:rPr>
          <w:rFonts w:eastAsia="Times New Roman" w:cs="Arial"/>
          <w:b/>
          <w:lang w:val="en" w:eastAsia="en-AU"/>
        </w:rPr>
        <w:t>Appendix</w:t>
      </w:r>
      <w:r w:rsidRPr="00AB1A8B">
        <w:rPr>
          <w:rFonts w:eastAsia="Times New Roman" w:cs="Arial"/>
          <w:b/>
          <w:lang w:val="en" w:eastAsia="en-AU"/>
        </w:rPr>
        <w:t xml:space="preserve"> A</w:t>
      </w:r>
      <w:r w:rsidRPr="00AB1A8B">
        <w:rPr>
          <w:rFonts w:eastAsia="Times New Roman" w:cs="Arial"/>
          <w:lang w:val="en" w:eastAsia="en-AU"/>
        </w:rPr>
        <w:t xml:space="preserve"> of the </w:t>
      </w:r>
      <w:r>
        <w:rPr>
          <w:rFonts w:eastAsia="Times New Roman" w:cs="Arial"/>
          <w:lang w:val="en" w:eastAsia="en-AU"/>
        </w:rPr>
        <w:t xml:space="preserve">Grant Opportunity Guidelines </w:t>
      </w:r>
      <w:r w:rsidRPr="00AB1A8B">
        <w:rPr>
          <w:rFonts w:eastAsia="Times New Roman" w:cs="Arial"/>
          <w:lang w:val="en" w:eastAsia="en-AU"/>
        </w:rPr>
        <w:t>lists examples of small equipment items by Category. If the item you wish to buy is not listed, select the category that most closely matches the items.</w:t>
      </w:r>
    </w:p>
    <w:p w:rsidR="009E4A1B" w:rsidRPr="00AB1A8B" w:rsidRDefault="009E4A1B" w:rsidP="009E4A1B">
      <w:pPr>
        <w:spacing w:after="0" w:line="240" w:lineRule="auto"/>
        <w:rPr>
          <w:rFonts w:eastAsia="Times New Roman" w:cs="Arial"/>
          <w:lang w:val="en" w:eastAsia="en-AU"/>
        </w:rPr>
      </w:pPr>
    </w:p>
    <w:p w:rsidR="009E4A1B" w:rsidRPr="00AB1A8B" w:rsidRDefault="009E4A1B" w:rsidP="009E4A1B">
      <w:pPr>
        <w:pStyle w:val="Heading2"/>
        <w:keepNext/>
        <w:keepLines/>
        <w:numPr>
          <w:ilvl w:val="0"/>
          <w:numId w:val="4"/>
        </w:numPr>
        <w:spacing w:before="0" w:line="240" w:lineRule="auto"/>
        <w:rPr>
          <w:rFonts w:cs="Arial"/>
          <w:sz w:val="22"/>
          <w:szCs w:val="22"/>
        </w:rPr>
      </w:pPr>
      <w:r w:rsidRPr="00AB1A8B">
        <w:rPr>
          <w:rFonts w:cs="Arial"/>
          <w:sz w:val="22"/>
          <w:szCs w:val="22"/>
        </w:rPr>
        <w:t>What do I do if I would like to change the item that my organisation/community group has applied for during the application process?</w:t>
      </w:r>
    </w:p>
    <w:p w:rsidR="009E4A1B" w:rsidRDefault="009E4A1B" w:rsidP="009E4A1B">
      <w:pPr>
        <w:spacing w:after="0" w:line="240" w:lineRule="auto"/>
        <w:rPr>
          <w:rFonts w:eastAsia="Times New Roman" w:cs="Arial"/>
          <w:bCs/>
          <w:lang w:val="en" w:eastAsia="en-AU"/>
        </w:rPr>
      </w:pPr>
    </w:p>
    <w:p w:rsidR="009E4A1B" w:rsidRPr="00AB1A8B" w:rsidRDefault="009E4A1B" w:rsidP="009E4A1B">
      <w:pPr>
        <w:spacing w:after="0" w:line="240" w:lineRule="auto"/>
        <w:rPr>
          <w:rFonts w:eastAsia="Times New Roman" w:cs="Arial"/>
          <w:bCs/>
          <w:lang w:val="en" w:eastAsia="en-AU"/>
        </w:rPr>
      </w:pPr>
      <w:r w:rsidRPr="00AB1A8B">
        <w:rPr>
          <w:rFonts w:eastAsia="Times New Roman" w:cs="Arial"/>
          <w:bCs/>
          <w:lang w:val="en" w:eastAsia="en-AU"/>
        </w:rPr>
        <w:t>If the item remains in the same category that you have applied for and the amount is unchanged, you don’t need to do anything.</w:t>
      </w:r>
    </w:p>
    <w:p w:rsidR="009E4A1B" w:rsidRPr="00AB1A8B" w:rsidRDefault="009E4A1B" w:rsidP="009E4A1B">
      <w:pPr>
        <w:spacing w:after="0" w:line="240" w:lineRule="auto"/>
        <w:rPr>
          <w:rFonts w:eastAsia="Times New Roman" w:cs="Arial"/>
          <w:bCs/>
          <w:lang w:val="en" w:eastAsia="en-AU"/>
        </w:rPr>
      </w:pPr>
    </w:p>
    <w:p w:rsidR="009E4A1B" w:rsidRPr="00AB1A8B" w:rsidRDefault="009E4A1B" w:rsidP="009E4A1B">
      <w:pPr>
        <w:spacing w:after="0" w:line="240" w:lineRule="auto"/>
        <w:rPr>
          <w:rFonts w:eastAsia="Times New Roman" w:cs="Arial"/>
          <w:bCs/>
          <w:lang w:val="en" w:eastAsia="en-AU"/>
        </w:rPr>
      </w:pPr>
      <w:r w:rsidRPr="00AB1A8B">
        <w:rPr>
          <w:rFonts w:eastAsia="Times New Roman" w:cs="Arial"/>
          <w:bCs/>
          <w:lang w:val="en" w:eastAsia="en-AU"/>
        </w:rPr>
        <w:t>If you have submitted your application and if the item is from a different category or the amount has changed, and the application period is still open, you must submit a new application with the changed category and funding.</w:t>
      </w:r>
    </w:p>
    <w:p w:rsidR="009E4A1B" w:rsidRDefault="009E4A1B" w:rsidP="009E4A1B">
      <w:pPr>
        <w:spacing w:after="0" w:line="240" w:lineRule="auto"/>
        <w:rPr>
          <w:rFonts w:eastAsia="Times New Roman" w:cs="Arial"/>
          <w:bCs/>
          <w:lang w:val="en" w:eastAsia="en-AU"/>
        </w:rPr>
      </w:pPr>
    </w:p>
    <w:p w:rsidR="009E4A1B" w:rsidRPr="00AB1A8B" w:rsidRDefault="009E4A1B" w:rsidP="009E4A1B">
      <w:pPr>
        <w:pStyle w:val="Heading2"/>
        <w:keepNext/>
        <w:keepLines/>
        <w:numPr>
          <w:ilvl w:val="0"/>
          <w:numId w:val="4"/>
        </w:numPr>
        <w:spacing w:before="0" w:line="240" w:lineRule="auto"/>
        <w:rPr>
          <w:rFonts w:cs="Arial"/>
          <w:sz w:val="22"/>
          <w:szCs w:val="22"/>
        </w:rPr>
      </w:pPr>
      <w:r w:rsidRPr="00AB1A8B">
        <w:rPr>
          <w:rFonts w:cs="Arial"/>
          <w:sz w:val="22"/>
          <w:szCs w:val="22"/>
        </w:rPr>
        <w:t>What do I do if I would like to change the item that my organisation/community group</w:t>
      </w:r>
      <w:r>
        <w:rPr>
          <w:rFonts w:cs="Arial"/>
          <w:sz w:val="22"/>
          <w:szCs w:val="22"/>
        </w:rPr>
        <w:t xml:space="preserve"> has applied for during the Activity period</w:t>
      </w:r>
      <w:r w:rsidRPr="00AB1A8B">
        <w:rPr>
          <w:rFonts w:cs="Arial"/>
          <w:sz w:val="22"/>
          <w:szCs w:val="22"/>
        </w:rPr>
        <w:t>?</w:t>
      </w:r>
    </w:p>
    <w:p w:rsidR="009E4A1B" w:rsidRDefault="009E4A1B" w:rsidP="009E4A1B">
      <w:pPr>
        <w:spacing w:after="0" w:line="240" w:lineRule="auto"/>
        <w:rPr>
          <w:rFonts w:eastAsia="Times New Roman" w:cs="Arial"/>
          <w:bCs/>
          <w:lang w:val="en" w:eastAsia="en-AU"/>
        </w:rPr>
      </w:pPr>
    </w:p>
    <w:p w:rsidR="009E4A1B" w:rsidRPr="00AB1A8B" w:rsidRDefault="009E4A1B" w:rsidP="009E4A1B">
      <w:pPr>
        <w:spacing w:after="0" w:line="240" w:lineRule="auto"/>
        <w:rPr>
          <w:rFonts w:eastAsia="Times New Roman" w:cs="Arial"/>
          <w:bCs/>
          <w:lang w:val="en" w:eastAsia="en-AU"/>
        </w:rPr>
      </w:pPr>
      <w:r>
        <w:rPr>
          <w:rFonts w:eastAsia="Times New Roman" w:cs="Arial"/>
          <w:bCs/>
          <w:lang w:val="en" w:eastAsia="en-AU"/>
        </w:rPr>
        <w:t xml:space="preserve">You may change the items that your organisation/community group has applied for during the Activity Period provided if it is eligible and on </w:t>
      </w:r>
      <w:r w:rsidRPr="001C6CB2">
        <w:rPr>
          <w:rFonts w:eastAsia="Times New Roman" w:cs="Arial"/>
          <w:b/>
          <w:bCs/>
          <w:lang w:val="en" w:eastAsia="en-AU"/>
        </w:rPr>
        <w:t>Appendix A</w:t>
      </w:r>
      <w:r>
        <w:rPr>
          <w:rFonts w:eastAsia="Times New Roman" w:cs="Arial"/>
          <w:bCs/>
          <w:lang w:val="en" w:eastAsia="en-AU"/>
        </w:rPr>
        <w:t xml:space="preserve"> of the Grant Opportunity Guidelines. </w:t>
      </w:r>
    </w:p>
    <w:p w:rsidR="009E4A1B" w:rsidRDefault="009E4A1B" w:rsidP="009E4A1B">
      <w:pPr>
        <w:spacing w:after="0" w:line="240" w:lineRule="auto"/>
        <w:rPr>
          <w:rFonts w:eastAsia="Times New Roman" w:cs="Arial"/>
          <w:bCs/>
          <w:lang w:val="en" w:eastAsia="en-AU"/>
        </w:rPr>
      </w:pPr>
    </w:p>
    <w:p w:rsidR="009E4A1B" w:rsidRPr="00AB1A8B" w:rsidRDefault="009E4A1B" w:rsidP="009E4A1B">
      <w:pPr>
        <w:pStyle w:val="Heading2"/>
        <w:keepNext/>
        <w:keepLines/>
        <w:numPr>
          <w:ilvl w:val="0"/>
          <w:numId w:val="4"/>
        </w:numPr>
        <w:spacing w:before="0" w:line="240" w:lineRule="auto"/>
        <w:rPr>
          <w:rFonts w:cs="Arial"/>
          <w:sz w:val="22"/>
          <w:szCs w:val="22"/>
        </w:rPr>
      </w:pPr>
      <w:r w:rsidRPr="00AB1A8B">
        <w:rPr>
          <w:rFonts w:cs="Arial"/>
          <w:sz w:val="22"/>
          <w:szCs w:val="22"/>
        </w:rPr>
        <w:t>What training can my organisation/community group provide to volunteers using this grant?</w:t>
      </w:r>
    </w:p>
    <w:p w:rsidR="009E4A1B" w:rsidRDefault="009E4A1B" w:rsidP="009E4A1B">
      <w:pPr>
        <w:spacing w:after="0" w:line="240" w:lineRule="auto"/>
        <w:rPr>
          <w:rFonts w:eastAsia="Times New Roman" w:cs="Arial"/>
          <w:lang w:val="en" w:eastAsia="en-AU"/>
        </w:rPr>
      </w:pPr>
    </w:p>
    <w:p w:rsidR="009E4A1B" w:rsidRPr="00AB1A8B" w:rsidRDefault="009E4A1B" w:rsidP="009E4A1B">
      <w:pPr>
        <w:spacing w:after="0" w:line="240" w:lineRule="auto"/>
        <w:rPr>
          <w:rFonts w:eastAsia="Times New Roman" w:cs="Arial"/>
          <w:lang w:val="en" w:eastAsia="en-AU"/>
        </w:rPr>
      </w:pPr>
      <w:r w:rsidRPr="00AB1A8B">
        <w:rPr>
          <w:rFonts w:eastAsia="Times New Roman" w:cs="Arial"/>
          <w:lang w:val="en" w:eastAsia="en-AU"/>
        </w:rPr>
        <w:t xml:space="preserve">Your organisation/community group can use the grant money to help your volunteers learn new skills or gain qualifications needed for their volunteering work. Training courses may include mental health, first aid, leadership, communication skills, governance and/or working with vulnerable people. </w:t>
      </w:r>
      <w:proofErr w:type="spellStart"/>
      <w:r w:rsidRPr="00AB1A8B">
        <w:rPr>
          <w:rFonts w:eastAsia="Times New Roman" w:cs="Arial"/>
          <w:lang w:val="en" w:eastAsia="en-AU"/>
        </w:rPr>
        <w:t>Recognised</w:t>
      </w:r>
      <w:proofErr w:type="spellEnd"/>
      <w:r w:rsidRPr="00AB1A8B">
        <w:rPr>
          <w:rFonts w:eastAsia="Times New Roman" w:cs="Arial"/>
          <w:lang w:val="en" w:eastAsia="en-AU"/>
        </w:rPr>
        <w:t xml:space="preserve"> training courses that lead to a Statement of Attainment, Certificate or Diploma are preferred.</w:t>
      </w:r>
    </w:p>
    <w:p w:rsidR="009E4A1B" w:rsidRPr="00AB1A8B" w:rsidRDefault="009E4A1B" w:rsidP="009E4A1B">
      <w:pPr>
        <w:spacing w:after="0" w:line="240" w:lineRule="auto"/>
        <w:rPr>
          <w:rFonts w:eastAsia="Times New Roman" w:cs="Arial"/>
          <w:lang w:val="en" w:eastAsia="en-AU"/>
        </w:rPr>
      </w:pPr>
    </w:p>
    <w:p w:rsidR="009E4A1B" w:rsidRPr="00AB1A8B" w:rsidRDefault="009E4A1B" w:rsidP="009E4A1B">
      <w:pPr>
        <w:pStyle w:val="Heading2"/>
        <w:keepNext/>
        <w:keepLines/>
        <w:numPr>
          <w:ilvl w:val="0"/>
          <w:numId w:val="4"/>
        </w:numPr>
        <w:spacing w:before="0" w:line="240" w:lineRule="auto"/>
        <w:rPr>
          <w:rFonts w:cs="Arial"/>
          <w:sz w:val="22"/>
          <w:szCs w:val="22"/>
        </w:rPr>
      </w:pPr>
      <w:r w:rsidRPr="00AB1A8B">
        <w:rPr>
          <w:rFonts w:cs="Arial"/>
          <w:sz w:val="22"/>
          <w:szCs w:val="22"/>
        </w:rPr>
        <w:t>Can a volunteer apply directly for a grant for their fuel or transport costs?</w:t>
      </w:r>
    </w:p>
    <w:p w:rsidR="009E4A1B" w:rsidRDefault="009E4A1B" w:rsidP="009E4A1B">
      <w:pPr>
        <w:spacing w:after="0" w:line="240" w:lineRule="auto"/>
        <w:rPr>
          <w:rFonts w:eastAsia="Times New Roman" w:cs="Arial"/>
          <w:lang w:val="en" w:eastAsia="en-AU"/>
        </w:rPr>
      </w:pPr>
    </w:p>
    <w:p w:rsidR="009E4A1B" w:rsidRPr="00AB1A8B" w:rsidRDefault="009E4A1B" w:rsidP="009E4A1B">
      <w:pPr>
        <w:spacing w:after="0" w:line="240" w:lineRule="auto"/>
        <w:rPr>
          <w:rFonts w:eastAsia="Times New Roman" w:cs="Arial"/>
          <w:lang w:val="en" w:eastAsia="en-AU"/>
        </w:rPr>
      </w:pPr>
      <w:r w:rsidRPr="00AB1A8B">
        <w:rPr>
          <w:rFonts w:eastAsia="Times New Roman" w:cs="Arial"/>
          <w:lang w:val="en" w:eastAsia="en-AU"/>
        </w:rPr>
        <w:t>No. Individual volunteers cannot directly apply under Volunteer Grants 2018 for fuel or transport costs; they must apply for the grant on behalf of the organisation or community group for all their volunteers.</w:t>
      </w:r>
    </w:p>
    <w:p w:rsidR="009E4A1B" w:rsidRPr="00AB1A8B" w:rsidRDefault="009E4A1B" w:rsidP="009E4A1B">
      <w:pPr>
        <w:spacing w:after="0" w:line="240" w:lineRule="auto"/>
        <w:rPr>
          <w:rFonts w:eastAsia="Times New Roman" w:cs="Arial"/>
          <w:lang w:val="en" w:eastAsia="en-AU"/>
        </w:rPr>
      </w:pPr>
    </w:p>
    <w:p w:rsidR="009E4A1B" w:rsidRPr="00AB1A8B" w:rsidRDefault="009E4A1B" w:rsidP="009E4A1B">
      <w:pPr>
        <w:pStyle w:val="Heading2"/>
        <w:keepNext/>
        <w:keepLines/>
        <w:numPr>
          <w:ilvl w:val="0"/>
          <w:numId w:val="4"/>
        </w:numPr>
        <w:spacing w:before="0" w:line="240" w:lineRule="auto"/>
        <w:rPr>
          <w:rFonts w:cs="Arial"/>
          <w:sz w:val="22"/>
          <w:szCs w:val="22"/>
        </w:rPr>
      </w:pPr>
      <w:r w:rsidRPr="00AB1A8B">
        <w:rPr>
          <w:rFonts w:cs="Arial"/>
          <w:sz w:val="22"/>
          <w:szCs w:val="22"/>
        </w:rPr>
        <w:t>Can fuel costs apply to the organisation's equipment and machinery?</w:t>
      </w:r>
    </w:p>
    <w:p w:rsidR="009E4A1B" w:rsidRDefault="009E4A1B" w:rsidP="009E4A1B">
      <w:pPr>
        <w:spacing w:after="0" w:line="240" w:lineRule="auto"/>
        <w:rPr>
          <w:rFonts w:eastAsia="Times New Roman" w:cs="Arial"/>
          <w:lang w:val="en" w:eastAsia="en-AU"/>
        </w:rPr>
      </w:pPr>
    </w:p>
    <w:p w:rsidR="009E4A1B" w:rsidRPr="00AB1A8B" w:rsidRDefault="009E4A1B" w:rsidP="009E4A1B">
      <w:pPr>
        <w:spacing w:after="0" w:line="240" w:lineRule="auto"/>
        <w:rPr>
          <w:rFonts w:eastAsia="Times New Roman" w:cs="Arial"/>
          <w:lang w:val="en" w:eastAsia="en-AU"/>
        </w:rPr>
      </w:pPr>
      <w:r>
        <w:rPr>
          <w:rFonts w:eastAsia="Times New Roman" w:cs="Arial"/>
          <w:lang w:val="en" w:eastAsia="en-AU"/>
        </w:rPr>
        <w:t xml:space="preserve">No. </w:t>
      </w:r>
      <w:r w:rsidRPr="00AB1A8B">
        <w:rPr>
          <w:rFonts w:eastAsia="Times New Roman" w:cs="Arial"/>
          <w:lang w:val="en" w:eastAsia="en-AU"/>
        </w:rPr>
        <w:t xml:space="preserve">Grant money can only be used to reimburse volunteers </w:t>
      </w:r>
      <w:r>
        <w:rPr>
          <w:rFonts w:eastAsia="Times New Roman" w:cs="Arial"/>
          <w:lang w:val="en" w:eastAsia="en-AU"/>
        </w:rPr>
        <w:t xml:space="preserve">who are using their own cars </w:t>
      </w:r>
      <w:r w:rsidRPr="00AB1A8B">
        <w:rPr>
          <w:rFonts w:eastAsia="Times New Roman" w:cs="Arial"/>
          <w:lang w:val="en" w:eastAsia="en-AU"/>
        </w:rPr>
        <w:t>for the fuel they use while undertaking their volunteering activities.</w:t>
      </w:r>
      <w:r>
        <w:rPr>
          <w:rFonts w:eastAsia="Times New Roman" w:cs="Arial"/>
          <w:lang w:val="en" w:eastAsia="en-AU"/>
        </w:rPr>
        <w:t xml:space="preserve"> Volunteers can be r</w:t>
      </w:r>
      <w:proofErr w:type="spellStart"/>
      <w:r w:rsidRPr="00B662B4">
        <w:rPr>
          <w:rFonts w:cstheme="minorHAnsi"/>
        </w:rPr>
        <w:t>eimbursed</w:t>
      </w:r>
      <w:proofErr w:type="spellEnd"/>
      <w:r w:rsidRPr="00B662B4">
        <w:rPr>
          <w:rFonts w:cstheme="minorHAnsi"/>
        </w:rPr>
        <w:t xml:space="preserve"> for the cost of the petrol or prov</w:t>
      </w:r>
      <w:r>
        <w:rPr>
          <w:rFonts w:cstheme="minorHAnsi"/>
        </w:rPr>
        <w:t>ided with pre-paid petrol cards.</w:t>
      </w:r>
      <w:r w:rsidRPr="00B662B4">
        <w:rPr>
          <w:rFonts w:cstheme="minorHAnsi"/>
        </w:rPr>
        <w:t xml:space="preserve"> Fuel costs that are eligible include all motor vehicle fuels including petrol, diesel and gas.</w:t>
      </w:r>
    </w:p>
    <w:p w:rsidR="009E4A1B" w:rsidRPr="00AB1A8B" w:rsidRDefault="009E4A1B" w:rsidP="009E4A1B">
      <w:pPr>
        <w:spacing w:after="0" w:line="240" w:lineRule="auto"/>
        <w:rPr>
          <w:rFonts w:eastAsia="Times New Roman" w:cs="Arial"/>
          <w:lang w:val="en" w:eastAsia="en-AU"/>
        </w:rPr>
      </w:pPr>
    </w:p>
    <w:p w:rsidR="009E4A1B" w:rsidRPr="00AB1A8B" w:rsidRDefault="009E4A1B" w:rsidP="009E4A1B">
      <w:pPr>
        <w:pStyle w:val="Heading2"/>
        <w:keepNext/>
        <w:keepLines/>
        <w:numPr>
          <w:ilvl w:val="0"/>
          <w:numId w:val="4"/>
        </w:numPr>
        <w:spacing w:before="0" w:line="240" w:lineRule="auto"/>
        <w:rPr>
          <w:rFonts w:cs="Arial"/>
          <w:sz w:val="22"/>
          <w:szCs w:val="22"/>
        </w:rPr>
      </w:pPr>
      <w:r w:rsidRPr="00AB1A8B">
        <w:rPr>
          <w:rFonts w:cs="Arial"/>
          <w:sz w:val="22"/>
          <w:szCs w:val="22"/>
        </w:rPr>
        <w:t>Does my organisation/community group need to submit receipts to provide proof of purchase?</w:t>
      </w:r>
    </w:p>
    <w:p w:rsidR="009E4A1B" w:rsidRDefault="009E4A1B" w:rsidP="009E4A1B">
      <w:pPr>
        <w:spacing w:after="0" w:line="240" w:lineRule="auto"/>
        <w:rPr>
          <w:rFonts w:eastAsia="Times New Roman" w:cs="Arial"/>
          <w:lang w:val="en" w:eastAsia="en-AU"/>
        </w:rPr>
      </w:pPr>
    </w:p>
    <w:p w:rsidR="009E4A1B" w:rsidRPr="00AB1A8B" w:rsidRDefault="009E4A1B" w:rsidP="009E4A1B">
      <w:pPr>
        <w:spacing w:after="0" w:line="240" w:lineRule="auto"/>
        <w:rPr>
          <w:rFonts w:eastAsia="Times New Roman" w:cs="Arial"/>
          <w:lang w:val="en" w:eastAsia="en-AU"/>
        </w:rPr>
      </w:pPr>
      <w:r w:rsidRPr="00AB1A8B">
        <w:rPr>
          <w:rFonts w:eastAsia="Times New Roman" w:cs="Arial"/>
          <w:lang w:val="en" w:eastAsia="en-AU"/>
        </w:rPr>
        <w:t>No. It is not necessary to send receipts as proof of purchase, unless your organisation/community group or individual is specifically asked</w:t>
      </w:r>
      <w:r>
        <w:rPr>
          <w:rFonts w:eastAsia="Times New Roman" w:cs="Arial"/>
          <w:lang w:val="en" w:eastAsia="en-AU"/>
        </w:rPr>
        <w:t xml:space="preserve"> to do so. </w:t>
      </w:r>
      <w:r w:rsidRPr="00AB1A8B">
        <w:rPr>
          <w:rFonts w:eastAsia="Times New Roman" w:cs="Arial"/>
          <w:lang w:val="en" w:eastAsia="en-AU"/>
        </w:rPr>
        <w:t xml:space="preserve">However, your organisation/community group or individual must keep a complete set of records and keep the </w:t>
      </w:r>
      <w:r w:rsidRPr="00AB1A8B">
        <w:rPr>
          <w:rFonts w:eastAsia="Times New Roman" w:cs="Arial"/>
          <w:b/>
          <w:lang w:val="en" w:eastAsia="en-AU"/>
        </w:rPr>
        <w:t>original receipts</w:t>
      </w:r>
      <w:r w:rsidRPr="00AB1A8B">
        <w:rPr>
          <w:rFonts w:eastAsia="Times New Roman" w:cs="Arial"/>
          <w:lang w:val="en" w:eastAsia="en-AU"/>
        </w:rPr>
        <w:t xml:space="preserve"> for </w:t>
      </w:r>
      <w:r w:rsidRPr="00AB1A8B">
        <w:rPr>
          <w:rFonts w:eastAsia="Times New Roman" w:cs="Arial"/>
          <w:b/>
          <w:lang w:val="en" w:eastAsia="en-AU"/>
        </w:rPr>
        <w:t xml:space="preserve">five </w:t>
      </w:r>
      <w:r w:rsidRPr="00AB1A8B">
        <w:rPr>
          <w:rFonts w:eastAsia="Times New Roman" w:cs="Arial"/>
          <w:lang w:val="en" w:eastAsia="en-AU"/>
        </w:rPr>
        <w:t>years.</w:t>
      </w:r>
    </w:p>
    <w:p w:rsidR="009E4A1B" w:rsidRPr="00AB1A8B" w:rsidRDefault="009E4A1B" w:rsidP="009E4A1B">
      <w:pPr>
        <w:spacing w:after="0" w:line="240" w:lineRule="auto"/>
        <w:rPr>
          <w:rFonts w:eastAsia="Times New Roman" w:cs="Arial"/>
          <w:lang w:val="en" w:eastAsia="en-AU"/>
        </w:rPr>
      </w:pPr>
    </w:p>
    <w:p w:rsidR="009E4A1B" w:rsidRPr="00AB1A8B" w:rsidRDefault="009E4A1B" w:rsidP="009E4A1B">
      <w:pPr>
        <w:spacing w:after="0" w:line="240" w:lineRule="auto"/>
        <w:rPr>
          <w:rFonts w:eastAsia="Times New Roman" w:cs="Arial"/>
          <w:lang w:val="en" w:eastAsia="en-AU"/>
        </w:rPr>
      </w:pPr>
      <w:r w:rsidRPr="00AB1A8B">
        <w:rPr>
          <w:rFonts w:eastAsia="Times New Roman" w:cs="Arial"/>
          <w:lang w:val="en" w:eastAsia="en-AU"/>
        </w:rPr>
        <w:lastRenderedPageBreak/>
        <w:t>DSS may contact your organisation/community group or individual to ask for proof of purchase and/or to allow the Australian Government's au</w:t>
      </w:r>
      <w:r>
        <w:rPr>
          <w:rFonts w:eastAsia="Times New Roman" w:cs="Arial"/>
          <w:lang w:val="en" w:eastAsia="en-AU"/>
        </w:rPr>
        <w:t>ditors to look at your records.</w:t>
      </w:r>
      <w:r w:rsidRPr="00AB1A8B">
        <w:rPr>
          <w:rFonts w:eastAsia="Times New Roman" w:cs="Arial"/>
          <w:lang w:val="en" w:eastAsia="en-AU"/>
        </w:rPr>
        <w:t xml:space="preserve"> You may be asked to provide original receipts or certified copies to acquit the funding.</w:t>
      </w:r>
    </w:p>
    <w:p w:rsidR="009E4A1B" w:rsidRPr="00AB1A8B" w:rsidRDefault="009E4A1B" w:rsidP="009E4A1B">
      <w:pPr>
        <w:spacing w:after="0" w:line="240" w:lineRule="auto"/>
        <w:rPr>
          <w:rFonts w:eastAsia="Times New Roman" w:cs="Arial"/>
          <w:lang w:val="en" w:eastAsia="en-AU"/>
        </w:rPr>
      </w:pPr>
    </w:p>
    <w:p w:rsidR="009E4A1B" w:rsidRPr="00AB1A8B" w:rsidRDefault="009E4A1B" w:rsidP="009E4A1B">
      <w:pPr>
        <w:spacing w:after="0" w:line="240" w:lineRule="auto"/>
        <w:rPr>
          <w:rFonts w:eastAsia="Times New Roman" w:cs="Arial"/>
          <w:lang w:val="en" w:eastAsia="en-AU"/>
        </w:rPr>
      </w:pPr>
      <w:r w:rsidRPr="00AB1A8B">
        <w:rPr>
          <w:rFonts w:eastAsia="Times New Roman" w:cs="Arial"/>
          <w:lang w:val="en" w:eastAsia="en-AU"/>
        </w:rPr>
        <w:t>It is not necessary to acquit the funding or send a report or receipts to DSS, unless you are asked to do so. Further acquit</w:t>
      </w:r>
      <w:r w:rsidR="00FF6966">
        <w:rPr>
          <w:rFonts w:eastAsia="Times New Roman" w:cs="Arial"/>
          <w:lang w:val="en" w:eastAsia="en-AU"/>
        </w:rPr>
        <w:t>tal information is included in</w:t>
      </w:r>
      <w:r w:rsidRPr="00AB1A8B">
        <w:rPr>
          <w:rFonts w:eastAsia="Times New Roman" w:cs="Arial"/>
          <w:lang w:val="en" w:eastAsia="en-AU"/>
        </w:rPr>
        <w:t xml:space="preserve"> </w:t>
      </w:r>
      <w:r>
        <w:rPr>
          <w:rFonts w:eastAsia="Times New Roman" w:cs="Arial"/>
          <w:lang w:val="en" w:eastAsia="en-AU"/>
        </w:rPr>
        <w:t xml:space="preserve">Section 9.1 </w:t>
      </w:r>
      <w:proofErr w:type="gramStart"/>
      <w:r>
        <w:rPr>
          <w:rFonts w:eastAsia="Times New Roman" w:cs="Arial"/>
          <w:lang w:val="en" w:eastAsia="en-AU"/>
        </w:rPr>
        <w:t>The</w:t>
      </w:r>
      <w:proofErr w:type="gramEnd"/>
      <w:r>
        <w:rPr>
          <w:rFonts w:eastAsia="Times New Roman" w:cs="Arial"/>
          <w:lang w:val="en" w:eastAsia="en-AU"/>
        </w:rPr>
        <w:t xml:space="preserve"> Grant Agreement, Grant Opportunity Guidelines</w:t>
      </w:r>
      <w:r w:rsidRPr="00AB1A8B">
        <w:rPr>
          <w:rFonts w:eastAsia="Times New Roman" w:cs="Arial"/>
          <w:lang w:val="en" w:eastAsia="en-AU"/>
        </w:rPr>
        <w:t>.</w:t>
      </w:r>
    </w:p>
    <w:p w:rsidR="009E4A1B" w:rsidRPr="00AB1A8B" w:rsidRDefault="009E4A1B" w:rsidP="009E4A1B">
      <w:pPr>
        <w:spacing w:after="0" w:line="240" w:lineRule="auto"/>
        <w:rPr>
          <w:rFonts w:eastAsia="Times New Roman" w:cs="Arial"/>
          <w:lang w:val="en" w:eastAsia="en-AU"/>
        </w:rPr>
      </w:pPr>
    </w:p>
    <w:p w:rsidR="009E4A1B" w:rsidRPr="00AB1A8B" w:rsidRDefault="009E4A1B" w:rsidP="009E4A1B">
      <w:pPr>
        <w:pStyle w:val="Heading2"/>
        <w:keepNext/>
        <w:keepLines/>
        <w:numPr>
          <w:ilvl w:val="0"/>
          <w:numId w:val="4"/>
        </w:numPr>
        <w:spacing w:before="0" w:line="240" w:lineRule="auto"/>
        <w:rPr>
          <w:rFonts w:eastAsia="Calibri" w:cs="Arial"/>
          <w:sz w:val="22"/>
          <w:szCs w:val="22"/>
        </w:rPr>
      </w:pPr>
      <w:r w:rsidRPr="00AB1A8B">
        <w:rPr>
          <w:rFonts w:eastAsia="Calibri" w:cs="Arial"/>
          <w:sz w:val="22"/>
          <w:szCs w:val="22"/>
        </w:rPr>
        <w:t>When and how will my organisation/community group know the outcome of our application?</w:t>
      </w:r>
    </w:p>
    <w:p w:rsidR="009E4A1B" w:rsidRDefault="009E4A1B" w:rsidP="009E4A1B">
      <w:pPr>
        <w:spacing w:after="0" w:line="240" w:lineRule="auto"/>
        <w:rPr>
          <w:rFonts w:eastAsia="Times New Roman" w:cs="Arial"/>
          <w:lang w:val="en" w:eastAsia="en-AU"/>
        </w:rPr>
      </w:pPr>
    </w:p>
    <w:p w:rsidR="009E4A1B" w:rsidRPr="00AB1A8B" w:rsidRDefault="009E4A1B" w:rsidP="009E4A1B">
      <w:pPr>
        <w:spacing w:after="0" w:line="240" w:lineRule="auto"/>
        <w:rPr>
          <w:rFonts w:eastAsia="Times New Roman" w:cs="Arial"/>
          <w:lang w:val="en" w:eastAsia="en-AU"/>
        </w:rPr>
      </w:pPr>
      <w:r>
        <w:rPr>
          <w:rFonts w:eastAsia="Times New Roman" w:cs="Arial"/>
          <w:lang w:val="en" w:eastAsia="en-AU"/>
        </w:rPr>
        <w:t>The assessment period will take approximately four months due to the large number of applications expected.</w:t>
      </w:r>
    </w:p>
    <w:p w:rsidR="009E4A1B" w:rsidRPr="00AB1A8B" w:rsidRDefault="009E4A1B" w:rsidP="009E4A1B">
      <w:pPr>
        <w:spacing w:after="0" w:line="240" w:lineRule="auto"/>
        <w:rPr>
          <w:rFonts w:eastAsia="Times New Roman" w:cs="Arial"/>
          <w:lang w:val="en" w:eastAsia="en-AU"/>
        </w:rPr>
      </w:pPr>
    </w:p>
    <w:p w:rsidR="009E4A1B" w:rsidRDefault="009E4A1B" w:rsidP="009E4A1B">
      <w:pPr>
        <w:spacing w:after="0" w:line="240" w:lineRule="auto"/>
        <w:rPr>
          <w:rFonts w:eastAsia="Times New Roman" w:cs="Arial"/>
          <w:lang w:val="en" w:eastAsia="en-AU"/>
        </w:rPr>
      </w:pPr>
      <w:r w:rsidRPr="00177041">
        <w:rPr>
          <w:rFonts w:eastAsia="Times New Roman" w:cs="Arial"/>
          <w:lang w:val="en" w:eastAsia="en-AU"/>
        </w:rPr>
        <w:t xml:space="preserve">The announcement of successful </w:t>
      </w:r>
      <w:proofErr w:type="spellStart"/>
      <w:r w:rsidRPr="00177041">
        <w:rPr>
          <w:rFonts w:eastAsia="Times New Roman" w:cs="Arial"/>
          <w:lang w:val="en" w:eastAsia="en-AU"/>
        </w:rPr>
        <w:t>organisations</w:t>
      </w:r>
      <w:proofErr w:type="spellEnd"/>
      <w:r w:rsidRPr="00177041">
        <w:rPr>
          <w:rFonts w:eastAsia="Times New Roman" w:cs="Arial"/>
          <w:lang w:val="en" w:eastAsia="en-AU"/>
        </w:rPr>
        <w:t xml:space="preserve">/community groups for Volunteer Grants 2018 is expected to be around February 2019. The person nominated in the application will be notified of the outcome in writing. Successful </w:t>
      </w:r>
      <w:proofErr w:type="spellStart"/>
      <w:r w:rsidRPr="00177041">
        <w:rPr>
          <w:rFonts w:eastAsia="Times New Roman" w:cs="Arial"/>
          <w:lang w:val="en" w:eastAsia="en-AU"/>
        </w:rPr>
        <w:t>organisations</w:t>
      </w:r>
      <w:proofErr w:type="spellEnd"/>
      <w:r w:rsidRPr="00177041">
        <w:rPr>
          <w:rFonts w:eastAsia="Times New Roman" w:cs="Arial"/>
          <w:lang w:val="en" w:eastAsia="en-AU"/>
        </w:rPr>
        <w:t xml:space="preserve"> will be listed on the Community Grants Hub website and will receive funding</w:t>
      </w:r>
      <w:r w:rsidRPr="00AB1A8B">
        <w:rPr>
          <w:rFonts w:eastAsia="Times New Roman" w:cs="Arial"/>
          <w:lang w:val="en" w:eastAsia="en-AU"/>
        </w:rPr>
        <w:t xml:space="preserve"> after</w:t>
      </w:r>
      <w:r>
        <w:rPr>
          <w:rFonts w:eastAsia="Times New Roman" w:cs="Arial"/>
          <w:lang w:val="en" w:eastAsia="en-AU"/>
        </w:rPr>
        <w:t xml:space="preserve"> the</w:t>
      </w:r>
      <w:r w:rsidRPr="00AB1A8B">
        <w:rPr>
          <w:rFonts w:eastAsia="Times New Roman" w:cs="Arial"/>
          <w:lang w:val="en" w:eastAsia="en-AU"/>
        </w:rPr>
        <w:t xml:space="preserve"> </w:t>
      </w:r>
      <w:r>
        <w:rPr>
          <w:rFonts w:eastAsia="Times New Roman" w:cs="Arial"/>
          <w:lang w:val="en" w:eastAsia="en-AU"/>
        </w:rPr>
        <w:t xml:space="preserve">Letter of Agreement </w:t>
      </w:r>
      <w:r w:rsidRPr="00AB1A8B">
        <w:rPr>
          <w:rFonts w:eastAsia="Times New Roman" w:cs="Arial"/>
          <w:lang w:val="en" w:eastAsia="en-AU"/>
        </w:rPr>
        <w:t>is signed by the organisation/community group and accepted by DSS.</w:t>
      </w:r>
    </w:p>
    <w:p w:rsidR="009E4A1B" w:rsidRPr="00AB1A8B" w:rsidRDefault="009E4A1B" w:rsidP="009E4A1B">
      <w:pPr>
        <w:spacing w:after="0" w:line="240" w:lineRule="auto"/>
        <w:rPr>
          <w:rFonts w:eastAsia="Times New Roman" w:cs="Arial"/>
          <w:lang w:val="en" w:eastAsia="en-AU"/>
        </w:rPr>
      </w:pPr>
    </w:p>
    <w:p w:rsidR="009E4A1B" w:rsidRPr="00AB1A8B" w:rsidRDefault="009E4A1B" w:rsidP="009E4A1B">
      <w:pPr>
        <w:spacing w:after="0" w:line="240" w:lineRule="auto"/>
        <w:rPr>
          <w:rFonts w:eastAsia="Times New Roman" w:cs="Arial"/>
          <w:lang w:val="en" w:eastAsia="en-AU"/>
        </w:rPr>
      </w:pPr>
      <w:r w:rsidRPr="00AB1A8B">
        <w:rPr>
          <w:rFonts w:cs="Arial"/>
        </w:rPr>
        <w:t xml:space="preserve">For probity reasons, to treat all applicants fairly and equally, it is not possible to give you </w:t>
      </w:r>
      <w:r>
        <w:rPr>
          <w:rFonts w:cs="Arial"/>
        </w:rPr>
        <w:t>advice on the outcome of your application before the announcement of all successful applicants is made.</w:t>
      </w:r>
    </w:p>
    <w:p w:rsidR="009E4A1B" w:rsidRPr="00AB1A8B" w:rsidRDefault="009E4A1B" w:rsidP="009E4A1B">
      <w:pPr>
        <w:spacing w:after="0" w:line="240" w:lineRule="auto"/>
        <w:rPr>
          <w:rFonts w:eastAsia="Times New Roman" w:cs="Arial"/>
          <w:lang w:val="en" w:eastAsia="en-AU"/>
        </w:rPr>
      </w:pPr>
    </w:p>
    <w:p w:rsidR="009E4A1B" w:rsidRPr="00AB1A8B" w:rsidRDefault="009E4A1B" w:rsidP="009E4A1B">
      <w:pPr>
        <w:pStyle w:val="Heading2"/>
        <w:keepNext/>
        <w:keepLines/>
        <w:numPr>
          <w:ilvl w:val="0"/>
          <w:numId w:val="4"/>
        </w:numPr>
        <w:spacing w:before="0" w:line="240" w:lineRule="auto"/>
        <w:rPr>
          <w:rFonts w:cs="Arial"/>
          <w:sz w:val="22"/>
          <w:szCs w:val="22"/>
        </w:rPr>
      </w:pPr>
      <w:r w:rsidRPr="00AB1A8B">
        <w:rPr>
          <w:rFonts w:cs="Arial"/>
          <w:sz w:val="22"/>
          <w:szCs w:val="22"/>
        </w:rPr>
        <w:t xml:space="preserve">What </w:t>
      </w:r>
      <w:r w:rsidRPr="00AB1A8B">
        <w:rPr>
          <w:rFonts w:eastAsia="Calibri" w:cs="Arial"/>
          <w:sz w:val="22"/>
          <w:szCs w:val="22"/>
        </w:rPr>
        <w:t>happens</w:t>
      </w:r>
      <w:r w:rsidRPr="00AB1A8B">
        <w:rPr>
          <w:rFonts w:cs="Arial"/>
          <w:sz w:val="22"/>
          <w:szCs w:val="22"/>
        </w:rPr>
        <w:t xml:space="preserve"> if we are successful, and when can we expect the grant money?</w:t>
      </w:r>
    </w:p>
    <w:p w:rsidR="009E4A1B" w:rsidRDefault="009E4A1B" w:rsidP="009E4A1B">
      <w:pPr>
        <w:spacing w:after="0" w:line="240" w:lineRule="auto"/>
        <w:rPr>
          <w:rFonts w:eastAsia="Times New Roman" w:cs="Arial"/>
          <w:lang w:val="en" w:eastAsia="en-AU"/>
        </w:rPr>
      </w:pPr>
    </w:p>
    <w:p w:rsidR="009E4A1B" w:rsidRPr="00AB1A8B" w:rsidRDefault="009E4A1B" w:rsidP="009E4A1B">
      <w:pPr>
        <w:spacing w:after="0" w:line="240" w:lineRule="auto"/>
        <w:rPr>
          <w:rFonts w:eastAsia="Times New Roman" w:cs="Arial"/>
          <w:lang w:val="en" w:eastAsia="en-AU"/>
        </w:rPr>
      </w:pPr>
      <w:r w:rsidRPr="00AB1A8B">
        <w:rPr>
          <w:rFonts w:eastAsia="Times New Roman" w:cs="Arial"/>
          <w:lang w:val="en" w:eastAsia="en-AU"/>
        </w:rPr>
        <w:t xml:space="preserve">Successful </w:t>
      </w:r>
      <w:proofErr w:type="spellStart"/>
      <w:r w:rsidRPr="00AB1A8B">
        <w:rPr>
          <w:rFonts w:eastAsia="Times New Roman" w:cs="Arial"/>
          <w:lang w:val="en" w:eastAsia="en-AU"/>
        </w:rPr>
        <w:t>organisations</w:t>
      </w:r>
      <w:proofErr w:type="spellEnd"/>
      <w:r w:rsidRPr="00AB1A8B">
        <w:rPr>
          <w:rFonts w:eastAsia="Times New Roman" w:cs="Arial"/>
          <w:lang w:val="en" w:eastAsia="en-AU"/>
        </w:rPr>
        <w:t xml:space="preserve">/individuals will be emailed a Letter of </w:t>
      </w:r>
      <w:r>
        <w:rPr>
          <w:rFonts w:eastAsia="Times New Roman" w:cs="Arial"/>
          <w:lang w:val="en" w:eastAsia="en-AU"/>
        </w:rPr>
        <w:t>Agreement</w:t>
      </w:r>
      <w:r w:rsidRPr="00AB1A8B">
        <w:rPr>
          <w:rFonts w:eastAsia="Times New Roman" w:cs="Arial"/>
          <w:lang w:val="en" w:eastAsia="en-AU"/>
        </w:rPr>
        <w:t xml:space="preserve"> and asked to accept the Terms and Conditions between the organisation/individual and DSS. Funded </w:t>
      </w:r>
      <w:proofErr w:type="spellStart"/>
      <w:r w:rsidRPr="00AB1A8B">
        <w:rPr>
          <w:rFonts w:eastAsia="Times New Roman" w:cs="Arial"/>
          <w:lang w:val="en" w:eastAsia="en-AU"/>
        </w:rPr>
        <w:t>organisations</w:t>
      </w:r>
      <w:proofErr w:type="spellEnd"/>
      <w:r w:rsidRPr="00AB1A8B">
        <w:rPr>
          <w:rFonts w:eastAsia="Times New Roman" w:cs="Arial"/>
          <w:lang w:val="en" w:eastAsia="en-AU"/>
        </w:rPr>
        <w:t xml:space="preserve">/individuals must meet the Terms and Conditions of the Letter of </w:t>
      </w:r>
      <w:r>
        <w:rPr>
          <w:rFonts w:eastAsia="Times New Roman" w:cs="Arial"/>
          <w:lang w:val="en" w:eastAsia="en-AU"/>
        </w:rPr>
        <w:t>Agreement</w:t>
      </w:r>
      <w:r w:rsidRPr="00AB1A8B">
        <w:rPr>
          <w:rFonts w:eastAsia="Times New Roman" w:cs="Arial"/>
          <w:lang w:val="en" w:eastAsia="en-AU"/>
        </w:rPr>
        <w:t xml:space="preserve">. The grant money will be made available once the Letter of </w:t>
      </w:r>
      <w:r>
        <w:rPr>
          <w:rFonts w:eastAsia="Times New Roman" w:cs="Arial"/>
          <w:lang w:val="en" w:eastAsia="en-AU"/>
        </w:rPr>
        <w:t>Agreement</w:t>
      </w:r>
      <w:r w:rsidRPr="00AB1A8B">
        <w:rPr>
          <w:rFonts w:eastAsia="Times New Roman" w:cs="Arial"/>
          <w:lang w:val="en" w:eastAsia="en-AU"/>
        </w:rPr>
        <w:t xml:space="preserve"> has been signed and returned by the organisation/individual and accepted by DSS. The grant money can only be paid into the nominated bank account provi</w:t>
      </w:r>
      <w:r>
        <w:rPr>
          <w:rFonts w:eastAsia="Times New Roman" w:cs="Arial"/>
          <w:lang w:val="en" w:eastAsia="en-AU"/>
        </w:rPr>
        <w:t xml:space="preserve">ded in the Volunteer Grants 2018 </w:t>
      </w:r>
      <w:r w:rsidRPr="00AB1A8B">
        <w:rPr>
          <w:rFonts w:eastAsia="Times New Roman" w:cs="Arial"/>
          <w:lang w:val="en" w:eastAsia="en-AU"/>
        </w:rPr>
        <w:t>Application Form.</w:t>
      </w:r>
    </w:p>
    <w:p w:rsidR="009E4A1B" w:rsidRDefault="009E4A1B" w:rsidP="009E4A1B">
      <w:pPr>
        <w:spacing w:after="0" w:line="240" w:lineRule="auto"/>
        <w:rPr>
          <w:rFonts w:eastAsia="Times New Roman" w:cs="Arial"/>
          <w:lang w:val="en" w:eastAsia="en-AU"/>
        </w:rPr>
      </w:pPr>
    </w:p>
    <w:p w:rsidR="009E4A1B" w:rsidRPr="00AB1A8B" w:rsidRDefault="009E4A1B" w:rsidP="009E4A1B">
      <w:pPr>
        <w:pStyle w:val="Heading2"/>
        <w:keepNext/>
        <w:keepLines/>
        <w:numPr>
          <w:ilvl w:val="0"/>
          <w:numId w:val="4"/>
        </w:numPr>
        <w:spacing w:before="0" w:line="240" w:lineRule="auto"/>
        <w:rPr>
          <w:rFonts w:cs="Arial"/>
          <w:sz w:val="22"/>
          <w:szCs w:val="22"/>
        </w:rPr>
      </w:pPr>
      <w:r w:rsidRPr="00AB1A8B">
        <w:rPr>
          <w:rFonts w:cs="Arial"/>
          <w:sz w:val="22"/>
          <w:szCs w:val="22"/>
        </w:rPr>
        <w:t>Can an organisation/community group charge an administration or service fee?</w:t>
      </w:r>
    </w:p>
    <w:p w:rsidR="009E4A1B" w:rsidRDefault="009E4A1B" w:rsidP="009E4A1B">
      <w:pPr>
        <w:spacing w:after="0" w:line="240" w:lineRule="auto"/>
        <w:rPr>
          <w:rFonts w:eastAsia="Times New Roman" w:cs="Arial"/>
          <w:lang w:val="en" w:eastAsia="en-AU"/>
        </w:rPr>
      </w:pPr>
    </w:p>
    <w:p w:rsidR="009E4A1B" w:rsidRPr="00AB1A8B" w:rsidRDefault="009E4A1B" w:rsidP="009E4A1B">
      <w:pPr>
        <w:spacing w:after="0" w:line="240" w:lineRule="auto"/>
        <w:rPr>
          <w:rFonts w:eastAsia="Times New Roman" w:cs="Arial"/>
          <w:lang w:val="en" w:eastAsia="en-AU"/>
        </w:rPr>
      </w:pPr>
      <w:r w:rsidRPr="00AB1A8B">
        <w:rPr>
          <w:rFonts w:eastAsia="Times New Roman" w:cs="Arial"/>
          <w:lang w:val="en" w:eastAsia="en-AU"/>
        </w:rPr>
        <w:t xml:space="preserve">No. </w:t>
      </w:r>
      <w:proofErr w:type="spellStart"/>
      <w:r w:rsidRPr="00AB1A8B">
        <w:rPr>
          <w:rFonts w:eastAsia="Times New Roman" w:cs="Arial"/>
          <w:lang w:val="en" w:eastAsia="en-AU"/>
        </w:rPr>
        <w:t>Organisations</w:t>
      </w:r>
      <w:proofErr w:type="spellEnd"/>
      <w:r w:rsidRPr="00AB1A8B">
        <w:rPr>
          <w:rFonts w:eastAsia="Times New Roman" w:cs="Arial"/>
          <w:lang w:val="en" w:eastAsia="en-AU"/>
        </w:rPr>
        <w:t>/community groups are not permitted to charge a fee for administering Volunteer Grants 201</w:t>
      </w:r>
      <w:r>
        <w:rPr>
          <w:rFonts w:eastAsia="Times New Roman" w:cs="Arial"/>
          <w:lang w:val="en" w:eastAsia="en-AU"/>
        </w:rPr>
        <w:t>8</w:t>
      </w:r>
      <w:r w:rsidRPr="00AB1A8B">
        <w:rPr>
          <w:rFonts w:eastAsia="Times New Roman" w:cs="Arial"/>
          <w:lang w:val="en" w:eastAsia="en-AU"/>
        </w:rPr>
        <w:t>.</w:t>
      </w:r>
    </w:p>
    <w:p w:rsidR="009E4A1B" w:rsidRPr="00AB1A8B" w:rsidRDefault="009E4A1B" w:rsidP="009E4A1B">
      <w:pPr>
        <w:spacing w:after="0" w:line="240" w:lineRule="auto"/>
        <w:rPr>
          <w:rFonts w:eastAsia="Times New Roman" w:cs="Arial"/>
          <w:lang w:val="en" w:eastAsia="en-AU"/>
        </w:rPr>
      </w:pPr>
    </w:p>
    <w:p w:rsidR="009E4A1B" w:rsidRPr="00AB1A8B" w:rsidRDefault="009E4A1B" w:rsidP="009E4A1B">
      <w:pPr>
        <w:pStyle w:val="Heading2"/>
        <w:keepNext/>
        <w:keepLines/>
        <w:numPr>
          <w:ilvl w:val="0"/>
          <w:numId w:val="4"/>
        </w:numPr>
        <w:spacing w:before="0" w:line="240" w:lineRule="auto"/>
        <w:rPr>
          <w:rFonts w:cs="Arial"/>
          <w:sz w:val="22"/>
          <w:szCs w:val="22"/>
        </w:rPr>
      </w:pPr>
      <w:r w:rsidRPr="00AB1A8B">
        <w:rPr>
          <w:rFonts w:cs="Arial"/>
          <w:sz w:val="22"/>
          <w:szCs w:val="22"/>
        </w:rPr>
        <w:t>Can organisations/community groups from Territories of Australia, such as Norfolk Island and Christmas Island, apply for Volunteer Grants 201</w:t>
      </w:r>
      <w:r>
        <w:rPr>
          <w:rFonts w:cs="Arial"/>
          <w:sz w:val="22"/>
          <w:szCs w:val="22"/>
        </w:rPr>
        <w:t>8</w:t>
      </w:r>
      <w:r w:rsidRPr="00AB1A8B">
        <w:rPr>
          <w:rFonts w:cs="Arial"/>
          <w:sz w:val="22"/>
          <w:szCs w:val="22"/>
        </w:rPr>
        <w:t>?</w:t>
      </w:r>
    </w:p>
    <w:p w:rsidR="009E4A1B" w:rsidRDefault="009E4A1B" w:rsidP="009E4A1B">
      <w:pPr>
        <w:spacing w:after="0" w:line="240" w:lineRule="auto"/>
        <w:rPr>
          <w:rFonts w:eastAsia="Times New Roman" w:cs="Arial"/>
          <w:lang w:val="en" w:eastAsia="en-AU"/>
        </w:rPr>
      </w:pPr>
    </w:p>
    <w:p w:rsidR="009A6AF3" w:rsidRDefault="009E4A1B" w:rsidP="008820A3">
      <w:pPr>
        <w:spacing w:after="0" w:line="240" w:lineRule="auto"/>
        <w:rPr>
          <w:rFonts w:eastAsia="Times New Roman" w:cs="Arial"/>
          <w:lang w:val="en" w:eastAsia="en-AU"/>
        </w:rPr>
      </w:pPr>
      <w:r w:rsidRPr="00AB1A8B">
        <w:rPr>
          <w:rFonts w:eastAsia="Times New Roman" w:cs="Arial"/>
          <w:lang w:val="en" w:eastAsia="en-AU"/>
        </w:rPr>
        <w:t xml:space="preserve">Yes, eligible </w:t>
      </w:r>
      <w:proofErr w:type="spellStart"/>
      <w:r w:rsidRPr="00AB1A8B">
        <w:rPr>
          <w:rFonts w:eastAsia="Times New Roman" w:cs="Arial"/>
          <w:lang w:val="en" w:eastAsia="en-AU"/>
        </w:rPr>
        <w:t>organisations</w:t>
      </w:r>
      <w:proofErr w:type="spellEnd"/>
      <w:r w:rsidRPr="00AB1A8B">
        <w:rPr>
          <w:rFonts w:eastAsia="Times New Roman" w:cs="Arial"/>
          <w:lang w:val="en" w:eastAsia="en-AU"/>
        </w:rPr>
        <w:t>/community groups from Territories of Australia can apply for Volunteer Grants 201</w:t>
      </w:r>
      <w:r>
        <w:rPr>
          <w:rFonts w:eastAsia="Times New Roman" w:cs="Arial"/>
          <w:lang w:val="en" w:eastAsia="en-AU"/>
        </w:rPr>
        <w:t>8</w:t>
      </w:r>
      <w:r w:rsidRPr="00AB1A8B">
        <w:rPr>
          <w:rFonts w:eastAsia="Times New Roman" w:cs="Arial"/>
          <w:lang w:val="en" w:eastAsia="en-AU"/>
        </w:rPr>
        <w:t xml:space="preserve">. Generally, eligible </w:t>
      </w:r>
      <w:proofErr w:type="spellStart"/>
      <w:r w:rsidRPr="00AB1A8B">
        <w:rPr>
          <w:rFonts w:eastAsia="Times New Roman" w:cs="Arial"/>
          <w:lang w:val="en" w:eastAsia="en-AU"/>
        </w:rPr>
        <w:t>organisations</w:t>
      </w:r>
      <w:proofErr w:type="spellEnd"/>
      <w:r w:rsidRPr="00AB1A8B">
        <w:rPr>
          <w:rFonts w:eastAsia="Times New Roman" w:cs="Arial"/>
          <w:lang w:val="en" w:eastAsia="en-AU"/>
        </w:rPr>
        <w:t xml:space="preserve">/community groups are Australian not-for-profit community </w:t>
      </w:r>
      <w:proofErr w:type="spellStart"/>
      <w:r w:rsidRPr="00AB1A8B">
        <w:rPr>
          <w:rFonts w:eastAsia="Times New Roman" w:cs="Arial"/>
          <w:lang w:val="en" w:eastAsia="en-AU"/>
        </w:rPr>
        <w:t>organisations</w:t>
      </w:r>
      <w:proofErr w:type="spellEnd"/>
      <w:r w:rsidRPr="00AB1A8B">
        <w:rPr>
          <w:rFonts w:eastAsia="Times New Roman" w:cs="Arial"/>
          <w:lang w:val="en" w:eastAsia="en-AU"/>
        </w:rPr>
        <w:t>/community groups whose volunteers’ work supports families and/or communities in Australia and are legal entities, including Incorporated Associations.</w:t>
      </w:r>
    </w:p>
    <w:p w:rsidR="009E4A1B" w:rsidRPr="00AB1A8B" w:rsidRDefault="009E4A1B" w:rsidP="009E4A1B">
      <w:pPr>
        <w:spacing w:after="0" w:line="240" w:lineRule="auto"/>
        <w:rPr>
          <w:rFonts w:eastAsia="Times New Roman" w:cs="Arial"/>
          <w:lang w:val="en" w:eastAsia="en-AU"/>
        </w:rPr>
      </w:pPr>
    </w:p>
    <w:p w:rsidR="009E4A1B" w:rsidRPr="00AB1A8B" w:rsidRDefault="009E4A1B" w:rsidP="009E4A1B">
      <w:pPr>
        <w:pStyle w:val="Heading2"/>
        <w:keepNext/>
        <w:keepLines/>
        <w:numPr>
          <w:ilvl w:val="0"/>
          <w:numId w:val="4"/>
        </w:numPr>
        <w:spacing w:before="0" w:line="240" w:lineRule="auto"/>
        <w:rPr>
          <w:rFonts w:cs="Arial"/>
          <w:sz w:val="22"/>
          <w:szCs w:val="22"/>
        </w:rPr>
      </w:pPr>
      <w:r w:rsidRPr="00AB1A8B">
        <w:rPr>
          <w:rFonts w:cs="Arial"/>
          <w:sz w:val="22"/>
          <w:szCs w:val="22"/>
        </w:rPr>
        <w:t>Can an organisation/community group use the grant money to cover the cost of items/fuel already purchased?</w:t>
      </w:r>
    </w:p>
    <w:p w:rsidR="009E4A1B" w:rsidRDefault="009E4A1B" w:rsidP="009E4A1B">
      <w:pPr>
        <w:spacing w:after="0" w:line="240" w:lineRule="auto"/>
        <w:rPr>
          <w:rFonts w:eastAsia="Times New Roman" w:cs="Arial"/>
          <w:lang w:val="en" w:eastAsia="en-AU"/>
        </w:rPr>
      </w:pPr>
    </w:p>
    <w:p w:rsidR="009E4A1B" w:rsidRPr="00AB1A8B" w:rsidRDefault="009E4A1B" w:rsidP="009E4A1B">
      <w:pPr>
        <w:spacing w:after="0" w:line="240" w:lineRule="auto"/>
        <w:rPr>
          <w:rFonts w:eastAsia="Times New Roman" w:cs="Arial"/>
          <w:lang w:val="en" w:eastAsia="en-AU"/>
        </w:rPr>
      </w:pPr>
      <w:r w:rsidRPr="00AB1A8B">
        <w:rPr>
          <w:rFonts w:eastAsia="Times New Roman" w:cs="Arial"/>
          <w:lang w:val="en" w:eastAsia="en-AU"/>
        </w:rPr>
        <w:t>No. Items already purchased or funded from another source are not eligible.</w:t>
      </w:r>
    </w:p>
    <w:p w:rsidR="009E4A1B" w:rsidRDefault="009E4A1B" w:rsidP="009E4A1B">
      <w:pPr>
        <w:spacing w:after="0" w:line="240" w:lineRule="auto"/>
        <w:rPr>
          <w:rFonts w:eastAsia="Times New Roman" w:cs="Arial"/>
          <w:lang w:val="en" w:eastAsia="en-AU"/>
        </w:rPr>
      </w:pPr>
    </w:p>
    <w:p w:rsidR="009E4A1B" w:rsidRPr="00AB1A8B" w:rsidRDefault="009E4A1B" w:rsidP="009E4A1B">
      <w:pPr>
        <w:pStyle w:val="Heading2"/>
        <w:keepNext/>
        <w:keepLines/>
        <w:numPr>
          <w:ilvl w:val="0"/>
          <w:numId w:val="4"/>
        </w:numPr>
        <w:spacing w:before="0" w:line="240" w:lineRule="auto"/>
        <w:rPr>
          <w:rFonts w:cs="Arial"/>
          <w:sz w:val="22"/>
          <w:szCs w:val="22"/>
        </w:rPr>
      </w:pPr>
      <w:r w:rsidRPr="00AB1A8B">
        <w:rPr>
          <w:rFonts w:cs="Arial"/>
          <w:sz w:val="22"/>
          <w:szCs w:val="22"/>
        </w:rPr>
        <w:lastRenderedPageBreak/>
        <w:t xml:space="preserve">How do I get further information about Volunteer Grants </w:t>
      </w:r>
      <w:r>
        <w:rPr>
          <w:rFonts w:cs="Arial"/>
          <w:sz w:val="22"/>
          <w:szCs w:val="22"/>
        </w:rPr>
        <w:t>2018</w:t>
      </w:r>
      <w:r w:rsidRPr="00AB1A8B">
        <w:rPr>
          <w:rFonts w:cs="Arial"/>
          <w:sz w:val="22"/>
          <w:szCs w:val="22"/>
        </w:rPr>
        <w:t>?</w:t>
      </w:r>
    </w:p>
    <w:p w:rsidR="009E4A1B" w:rsidRDefault="009E4A1B" w:rsidP="009E4A1B">
      <w:pPr>
        <w:spacing w:after="0" w:line="240" w:lineRule="auto"/>
        <w:rPr>
          <w:rFonts w:eastAsia="Arial" w:cs="Arial"/>
          <w:color w:val="000000"/>
        </w:rPr>
      </w:pPr>
    </w:p>
    <w:p w:rsidR="009E4A1B" w:rsidRPr="00AB1A8B" w:rsidRDefault="009E4A1B" w:rsidP="009E4A1B">
      <w:pPr>
        <w:spacing w:after="0" w:line="240" w:lineRule="auto"/>
        <w:rPr>
          <w:rFonts w:eastAsia="Arial" w:cs="Arial"/>
          <w:color w:val="000000"/>
        </w:rPr>
      </w:pPr>
      <w:r w:rsidRPr="00AB1A8B">
        <w:rPr>
          <w:rFonts w:eastAsia="Arial" w:cs="Arial"/>
          <w:color w:val="000000"/>
        </w:rPr>
        <w:t xml:space="preserve">If you cannot find an answer to your question about this selection process or the Activity on the Community Grants Hub website, please contact the </w:t>
      </w:r>
      <w:r w:rsidRPr="00AB1A8B">
        <w:rPr>
          <w:rFonts w:cs="Arial"/>
        </w:rPr>
        <w:t xml:space="preserve">Community Grants Hub by phone on 1800 020 283 or by email at </w:t>
      </w:r>
      <w:hyperlink r:id="rId11" w:history="1">
        <w:r w:rsidRPr="00AB1A8B">
          <w:rPr>
            <w:rStyle w:val="Hyperlink"/>
            <w:rFonts w:cs="Arial"/>
          </w:rPr>
          <w:t>support@communitygrants.gov.au</w:t>
        </w:r>
      </w:hyperlink>
      <w:r w:rsidRPr="00AB1A8B">
        <w:rPr>
          <w:rFonts w:cs="Arial"/>
        </w:rPr>
        <w:t xml:space="preserve">. </w:t>
      </w:r>
    </w:p>
    <w:p w:rsidR="009E4A1B" w:rsidRPr="00AB1A8B" w:rsidRDefault="009E4A1B" w:rsidP="009E4A1B">
      <w:pPr>
        <w:spacing w:after="0" w:line="240" w:lineRule="auto"/>
        <w:rPr>
          <w:rStyle w:val="BookTitle"/>
          <w:rFonts w:eastAsia="Times New Roman" w:cs="Arial"/>
          <w:b/>
          <w:bCs/>
          <w:i w:val="0"/>
          <w:smallCaps w:val="0"/>
          <w:lang w:val="en" w:eastAsia="en-AU"/>
        </w:rPr>
      </w:pPr>
    </w:p>
    <w:p w:rsidR="009E4A1B" w:rsidRPr="00177041" w:rsidRDefault="009E4A1B" w:rsidP="009E4A1B">
      <w:pPr>
        <w:pStyle w:val="Heading2"/>
        <w:keepNext/>
        <w:keepLines/>
        <w:numPr>
          <w:ilvl w:val="0"/>
          <w:numId w:val="4"/>
        </w:numPr>
        <w:spacing w:before="0" w:line="240" w:lineRule="auto"/>
        <w:rPr>
          <w:rFonts w:cs="Arial"/>
          <w:sz w:val="22"/>
          <w:szCs w:val="22"/>
        </w:rPr>
      </w:pPr>
      <w:r w:rsidRPr="00177041">
        <w:rPr>
          <w:rFonts w:cs="Arial"/>
          <w:sz w:val="22"/>
          <w:szCs w:val="22"/>
        </w:rPr>
        <w:t>My organisation is a statutory authority, is it eligible to apply for a 2018 Volunteer Grant?</w:t>
      </w:r>
    </w:p>
    <w:p w:rsidR="009E4A1B" w:rsidRPr="00177041" w:rsidRDefault="009E4A1B" w:rsidP="009E4A1B">
      <w:pPr>
        <w:spacing w:after="0" w:line="240" w:lineRule="auto"/>
        <w:rPr>
          <w:rFonts w:cs="Arial"/>
        </w:rPr>
      </w:pPr>
    </w:p>
    <w:p w:rsidR="001E6E73" w:rsidRPr="00177041" w:rsidRDefault="001E6E73" w:rsidP="001E6E73">
      <w:pPr>
        <w:spacing w:after="0" w:line="240" w:lineRule="auto"/>
        <w:rPr>
          <w:rFonts w:cs="Arial"/>
        </w:rPr>
      </w:pPr>
      <w:r w:rsidRPr="00177041">
        <w:rPr>
          <w:rFonts w:cs="Arial"/>
        </w:rPr>
        <w:t>Statutory Authorities are only eligible to apply for the 2018 Volunteer Grants round if</w:t>
      </w:r>
      <w:r w:rsidR="00FF6966">
        <w:rPr>
          <w:rFonts w:cs="Arial"/>
        </w:rPr>
        <w:t xml:space="preserve"> they are</w:t>
      </w:r>
      <w:r w:rsidR="008B048E">
        <w:rPr>
          <w:rFonts w:cs="Arial"/>
        </w:rPr>
        <w:t>:</w:t>
      </w:r>
    </w:p>
    <w:p w:rsidR="001E6E73" w:rsidRPr="00177041" w:rsidRDefault="001E6E73" w:rsidP="009E4A1B">
      <w:pPr>
        <w:spacing w:after="0" w:line="240" w:lineRule="auto"/>
        <w:rPr>
          <w:rFonts w:cs="Arial"/>
        </w:rPr>
      </w:pPr>
    </w:p>
    <w:p w:rsidR="009E4A1B" w:rsidRPr="00177041" w:rsidRDefault="009E4A1B" w:rsidP="009E4A1B">
      <w:pPr>
        <w:pStyle w:val="ListParagraph"/>
        <w:numPr>
          <w:ilvl w:val="0"/>
          <w:numId w:val="3"/>
        </w:numPr>
        <w:spacing w:after="0" w:line="240" w:lineRule="auto"/>
        <w:ind w:left="851" w:hanging="284"/>
        <w:rPr>
          <w:rFonts w:cs="Arial"/>
        </w:rPr>
      </w:pPr>
      <w:r w:rsidRPr="00177041">
        <w:rPr>
          <w:rFonts w:cs="Arial"/>
        </w:rPr>
        <w:t xml:space="preserve">Non-Corporate State/Territory Statutory Authorities established under State or Territory Legislation; </w:t>
      </w:r>
      <w:r w:rsidRPr="00177041">
        <w:rPr>
          <w:rFonts w:cs="Arial"/>
          <w:b/>
          <w:bCs/>
        </w:rPr>
        <w:t>and</w:t>
      </w:r>
    </w:p>
    <w:p w:rsidR="009E4A1B" w:rsidRPr="00177041" w:rsidRDefault="009E4A1B" w:rsidP="009E4A1B">
      <w:pPr>
        <w:pStyle w:val="ListParagraph"/>
        <w:numPr>
          <w:ilvl w:val="0"/>
          <w:numId w:val="3"/>
        </w:numPr>
        <w:spacing w:after="0" w:line="240" w:lineRule="auto"/>
        <w:ind w:left="851" w:hanging="284"/>
        <w:rPr>
          <w:rFonts w:cs="Arial"/>
        </w:rPr>
      </w:pPr>
      <w:proofErr w:type="gramStart"/>
      <w:r w:rsidRPr="00177041">
        <w:rPr>
          <w:rFonts w:cs="Arial"/>
        </w:rPr>
        <w:t>not-for-profit</w:t>
      </w:r>
      <w:proofErr w:type="gramEnd"/>
      <w:r w:rsidRPr="00177041">
        <w:rPr>
          <w:rFonts w:cs="Arial"/>
        </w:rPr>
        <w:t xml:space="preserve"> organisation</w:t>
      </w:r>
      <w:r w:rsidR="00FF6966">
        <w:rPr>
          <w:rFonts w:cs="Arial"/>
        </w:rPr>
        <w:t>s</w:t>
      </w:r>
      <w:r w:rsidRPr="00177041">
        <w:rPr>
          <w:rFonts w:cs="Arial"/>
        </w:rPr>
        <w:t>, whose volunteers’ work supports families and/or communities in Australia.</w:t>
      </w:r>
    </w:p>
    <w:p w:rsidR="009E4A1B" w:rsidRPr="00177041" w:rsidRDefault="009E4A1B" w:rsidP="009E4A1B">
      <w:pPr>
        <w:spacing w:after="0" w:line="240" w:lineRule="auto"/>
        <w:rPr>
          <w:rFonts w:cs="Arial"/>
        </w:rPr>
      </w:pPr>
    </w:p>
    <w:p w:rsidR="009E4A1B" w:rsidRDefault="009E4A1B" w:rsidP="009E4A1B">
      <w:pPr>
        <w:spacing w:after="0" w:line="240" w:lineRule="auto"/>
        <w:rPr>
          <w:rFonts w:cs="Arial"/>
        </w:rPr>
      </w:pPr>
      <w:r w:rsidRPr="00177041">
        <w:rPr>
          <w:rFonts w:cs="Arial"/>
        </w:rPr>
        <w:t>Statutory authorities that meet these criteria should, when completing the questions ‘What type of entity is the organisation?” on the Volunteer Grants 2018 Application Form, select “</w:t>
      </w:r>
      <w:r w:rsidRPr="00177041">
        <w:rPr>
          <w:rFonts w:cs="Arial"/>
          <w:iCs/>
        </w:rPr>
        <w:t>Non-corporate State/Territory Statutory Authority”</w:t>
      </w:r>
      <w:r w:rsidRPr="00177041">
        <w:rPr>
          <w:rFonts w:cs="Arial"/>
        </w:rPr>
        <w:t>.</w:t>
      </w:r>
    </w:p>
    <w:p w:rsidR="009E4A1B" w:rsidRPr="00AB1A8B" w:rsidRDefault="009E4A1B" w:rsidP="009E4A1B">
      <w:pPr>
        <w:spacing w:after="0" w:line="240" w:lineRule="auto"/>
        <w:rPr>
          <w:rStyle w:val="BookTitle"/>
          <w:rFonts w:cs="Arial"/>
          <w:i w:val="0"/>
          <w:iCs w:val="0"/>
          <w:smallCaps w:val="0"/>
          <w:spacing w:val="0"/>
        </w:rPr>
      </w:pPr>
    </w:p>
    <w:p w:rsidR="009E4A1B" w:rsidRPr="00AB1A8B" w:rsidRDefault="009E4A1B" w:rsidP="009E4A1B">
      <w:pPr>
        <w:pStyle w:val="Heading2"/>
        <w:keepNext/>
        <w:keepLines/>
        <w:numPr>
          <w:ilvl w:val="0"/>
          <w:numId w:val="4"/>
        </w:numPr>
        <w:spacing w:before="0" w:line="240" w:lineRule="auto"/>
        <w:rPr>
          <w:rFonts w:cs="Arial"/>
          <w:sz w:val="22"/>
          <w:szCs w:val="22"/>
        </w:rPr>
      </w:pPr>
      <w:r w:rsidRPr="00AB1A8B">
        <w:rPr>
          <w:rFonts w:cs="Arial"/>
          <w:sz w:val="22"/>
          <w:szCs w:val="22"/>
        </w:rPr>
        <w:t>Our organisation’s/community group’s volunteers travel to various locations to undertake volunteering activities. How should we answer the question ‘What is the primary location of the organisation’s / community group’s volunteering activity?’</w:t>
      </w:r>
    </w:p>
    <w:p w:rsidR="009E4A1B" w:rsidRDefault="009E4A1B" w:rsidP="009E4A1B">
      <w:pPr>
        <w:spacing w:after="0" w:line="240" w:lineRule="auto"/>
        <w:rPr>
          <w:rFonts w:cs="Arial"/>
          <w:lang w:eastAsia="en-AU"/>
        </w:rPr>
      </w:pPr>
    </w:p>
    <w:p w:rsidR="009E4A1B" w:rsidRPr="00AB1A8B" w:rsidRDefault="009E4A1B" w:rsidP="009E4A1B">
      <w:pPr>
        <w:spacing w:after="0" w:line="240" w:lineRule="auto"/>
        <w:rPr>
          <w:rFonts w:cs="Arial"/>
          <w:lang w:eastAsia="en-AU"/>
        </w:rPr>
      </w:pPr>
      <w:r w:rsidRPr="00AB1A8B">
        <w:rPr>
          <w:rFonts w:cs="Arial"/>
          <w:lang w:eastAsia="en-AU"/>
        </w:rPr>
        <w:t>Where volunteers travel to various locations for their activities, applicants should provide the actual physical address where the volunteers are most active and do most of their volunteer work (at the service delivery level). This address may be different from the organisation’s business address.</w:t>
      </w:r>
    </w:p>
    <w:p w:rsidR="009E4A1B" w:rsidRPr="00AB1A8B" w:rsidRDefault="009E4A1B" w:rsidP="009E4A1B">
      <w:pPr>
        <w:spacing w:after="0" w:line="240" w:lineRule="auto"/>
        <w:rPr>
          <w:rFonts w:cs="Arial"/>
          <w:lang w:eastAsia="en-AU"/>
        </w:rPr>
      </w:pPr>
    </w:p>
    <w:p w:rsidR="009E4A1B" w:rsidRPr="00AB1A8B" w:rsidRDefault="009E4A1B" w:rsidP="009E4A1B">
      <w:pPr>
        <w:spacing w:after="0" w:line="240" w:lineRule="auto"/>
        <w:rPr>
          <w:rFonts w:cs="Arial"/>
        </w:rPr>
      </w:pPr>
      <w:r w:rsidRPr="00AB1A8B">
        <w:rPr>
          <w:rFonts w:cs="Arial"/>
        </w:rPr>
        <w:t>If activities are undertaken in an environmental location, such as a street, community hall, church, showground, park or reserve, the address of that location must be provided.</w:t>
      </w:r>
    </w:p>
    <w:p w:rsidR="009E4A1B" w:rsidRPr="00AB1A8B" w:rsidRDefault="009E4A1B" w:rsidP="009E4A1B">
      <w:pPr>
        <w:spacing w:after="0" w:line="240" w:lineRule="auto"/>
        <w:rPr>
          <w:rFonts w:cs="Arial"/>
        </w:rPr>
      </w:pPr>
    </w:p>
    <w:p w:rsidR="009E4A1B" w:rsidRPr="00AB1A8B" w:rsidRDefault="009E4A1B" w:rsidP="00870BFA">
      <w:pPr>
        <w:spacing w:after="120" w:line="240" w:lineRule="auto"/>
        <w:rPr>
          <w:rFonts w:cs="Arial"/>
        </w:rPr>
      </w:pPr>
      <w:r w:rsidRPr="00AB1A8B">
        <w:rPr>
          <w:rFonts w:cs="Arial"/>
        </w:rPr>
        <w:t>If volunteers travel to different locations to provide volunteer work, please use the address that the volunteers are coordinated from.</w:t>
      </w:r>
    </w:p>
    <w:p w:rsidR="009E4A1B" w:rsidRPr="00AB1A8B" w:rsidRDefault="009E4A1B" w:rsidP="00870BFA">
      <w:pPr>
        <w:pStyle w:val="Heading2"/>
        <w:keepNext/>
        <w:keepLines/>
        <w:numPr>
          <w:ilvl w:val="0"/>
          <w:numId w:val="4"/>
        </w:numPr>
        <w:spacing w:before="0" w:after="120" w:line="240" w:lineRule="auto"/>
        <w:rPr>
          <w:rFonts w:cs="Arial"/>
          <w:sz w:val="22"/>
          <w:szCs w:val="22"/>
        </w:rPr>
      </w:pPr>
      <w:r w:rsidRPr="00AB1A8B">
        <w:rPr>
          <w:rFonts w:cs="Arial"/>
          <w:sz w:val="22"/>
          <w:szCs w:val="22"/>
        </w:rPr>
        <w:t>I am an individual applying on behalf of a community group and have my own ABN. Why can’t I use this ABN when completing the application form?</w:t>
      </w:r>
    </w:p>
    <w:p w:rsidR="000649C8" w:rsidRDefault="000649C8" w:rsidP="009E4A1B">
      <w:pPr>
        <w:spacing w:after="0" w:line="240" w:lineRule="auto"/>
        <w:rPr>
          <w:rFonts w:eastAsia="Times New Roman" w:cs="Arial"/>
          <w:lang w:val="en" w:eastAsia="en-AU"/>
        </w:rPr>
      </w:pPr>
    </w:p>
    <w:p w:rsidR="000649C8" w:rsidRDefault="000649C8" w:rsidP="009E4A1B">
      <w:pPr>
        <w:spacing w:after="0" w:line="240" w:lineRule="auto"/>
        <w:rPr>
          <w:rFonts w:eastAsia="Times New Roman" w:cs="Arial"/>
          <w:lang w:val="en" w:eastAsia="en-AU"/>
        </w:rPr>
      </w:pPr>
      <w:r>
        <w:rPr>
          <w:rFonts w:eastAsia="Times New Roman" w:cs="Arial"/>
          <w:lang w:val="en" w:eastAsia="en-AU"/>
        </w:rPr>
        <w:t xml:space="preserve">You </w:t>
      </w:r>
      <w:proofErr w:type="spellStart"/>
      <w:r>
        <w:rPr>
          <w:rFonts w:eastAsia="Times New Roman" w:cs="Arial"/>
          <w:lang w:val="en" w:eastAsia="en-AU"/>
        </w:rPr>
        <w:t>can not</w:t>
      </w:r>
      <w:proofErr w:type="spellEnd"/>
      <w:r>
        <w:rPr>
          <w:rFonts w:eastAsia="Times New Roman" w:cs="Arial"/>
          <w:lang w:val="en" w:eastAsia="en-AU"/>
        </w:rPr>
        <w:t xml:space="preserve"> use your own ABN when completing the Application Form because </w:t>
      </w:r>
      <w:r w:rsidR="009E4A1B" w:rsidRPr="00AB1A8B">
        <w:rPr>
          <w:rFonts w:eastAsia="Times New Roman" w:cs="Arial"/>
          <w:lang w:val="en" w:eastAsia="en-AU"/>
        </w:rPr>
        <w:t>the funding is for the community group you are applying on behalf of, and not for</w:t>
      </w:r>
      <w:r w:rsidR="009E4A1B">
        <w:rPr>
          <w:rFonts w:eastAsia="Times New Roman" w:cs="Arial"/>
          <w:lang w:val="en" w:eastAsia="en-AU"/>
        </w:rPr>
        <w:t xml:space="preserve"> yourself</w:t>
      </w:r>
      <w:r>
        <w:rPr>
          <w:rFonts w:eastAsia="Times New Roman" w:cs="Arial"/>
          <w:lang w:val="en" w:eastAsia="en-AU"/>
        </w:rPr>
        <w:t xml:space="preserve">. </w:t>
      </w:r>
    </w:p>
    <w:p w:rsidR="009E4A1B" w:rsidRPr="00AB1A8B" w:rsidRDefault="000649C8" w:rsidP="009E4A1B">
      <w:pPr>
        <w:spacing w:after="0" w:line="240" w:lineRule="auto"/>
        <w:rPr>
          <w:rFonts w:eastAsia="Times New Roman" w:cs="Arial"/>
          <w:w w:val="102"/>
          <w:lang w:eastAsia="en-AU"/>
        </w:rPr>
      </w:pPr>
      <w:r>
        <w:rPr>
          <w:rFonts w:eastAsia="Times New Roman" w:cs="Arial"/>
          <w:lang w:val="en" w:eastAsia="en-AU"/>
        </w:rPr>
        <w:t>If the community group does not have an ABN</w:t>
      </w:r>
      <w:r w:rsidR="009E4A1B" w:rsidRPr="00AB1A8B">
        <w:rPr>
          <w:rFonts w:eastAsia="Times New Roman" w:cs="Arial"/>
          <w:lang w:val="en" w:eastAsia="en-AU"/>
        </w:rPr>
        <w:t xml:space="preserve">, you will be required to attach a completed </w:t>
      </w:r>
      <w:hyperlink r:id="rId12" w:tooltip="Statement by a supplier form" w:history="1">
        <w:r w:rsidR="009E4A1B" w:rsidRPr="00AB1A8B">
          <w:rPr>
            <w:rFonts w:eastAsia="Times New Roman" w:cs="Arial"/>
            <w:color w:val="3333FF"/>
            <w:w w:val="102"/>
            <w:u w:val="single"/>
            <w:lang w:eastAsia="en-AU"/>
          </w:rPr>
          <w:t>Statement by a supplier not quoting an ABN</w:t>
        </w:r>
      </w:hyperlink>
      <w:r w:rsidR="009E4A1B" w:rsidRPr="00AB1A8B">
        <w:rPr>
          <w:rFonts w:eastAsia="Times New Roman" w:cs="Arial"/>
          <w:w w:val="102"/>
          <w:lang w:eastAsia="en-AU"/>
        </w:rPr>
        <w:t xml:space="preserve"> form.</w:t>
      </w:r>
    </w:p>
    <w:p w:rsidR="009E4A1B" w:rsidRPr="00AB1A8B" w:rsidRDefault="009E4A1B" w:rsidP="009E4A1B">
      <w:pPr>
        <w:spacing w:after="0" w:line="240" w:lineRule="auto"/>
        <w:rPr>
          <w:rFonts w:eastAsia="Times New Roman" w:cs="Arial"/>
          <w:w w:val="102"/>
          <w:lang w:eastAsia="en-AU"/>
        </w:rPr>
      </w:pPr>
    </w:p>
    <w:p w:rsidR="009E4A1B" w:rsidRPr="00AB1A8B" w:rsidRDefault="009E4A1B" w:rsidP="00870BFA">
      <w:pPr>
        <w:pStyle w:val="Heading2"/>
        <w:keepNext/>
        <w:keepLines/>
        <w:numPr>
          <w:ilvl w:val="0"/>
          <w:numId w:val="4"/>
        </w:numPr>
        <w:spacing w:before="0" w:after="120" w:line="240" w:lineRule="auto"/>
        <w:rPr>
          <w:rFonts w:cs="Arial"/>
          <w:sz w:val="22"/>
          <w:szCs w:val="22"/>
        </w:rPr>
      </w:pPr>
      <w:r w:rsidRPr="00AB1A8B">
        <w:rPr>
          <w:rFonts w:cs="Arial"/>
          <w:sz w:val="22"/>
          <w:szCs w:val="22"/>
        </w:rPr>
        <w:t>What is a Statement by a Supplier?</w:t>
      </w:r>
    </w:p>
    <w:p w:rsidR="009E4A1B" w:rsidRPr="00870BFA" w:rsidRDefault="009E4A1B" w:rsidP="00870BFA">
      <w:pPr>
        <w:spacing w:after="120" w:line="240" w:lineRule="auto"/>
        <w:rPr>
          <w:rFonts w:cs="Arial"/>
          <w:lang w:eastAsia="en-AU"/>
        </w:rPr>
      </w:pPr>
      <w:r w:rsidRPr="00870BFA">
        <w:rPr>
          <w:rFonts w:cs="Arial"/>
          <w:lang w:eastAsia="en-AU"/>
        </w:rPr>
        <w:t xml:space="preserve">A “Statement by a Supplier” form is required to accompany a grant application when a community group does not have an ABN. The form explains to the Government why your organisation is exempt from having an ABN. In order for the Government to </w:t>
      </w:r>
      <w:r w:rsidRPr="00AB1A8B">
        <w:rPr>
          <w:rFonts w:cs="Arial"/>
          <w:lang w:eastAsia="en-AU"/>
        </w:rPr>
        <w:t>pay grant monies we require an ABN or a completed “Statement by a Supplier” form.</w:t>
      </w:r>
    </w:p>
    <w:p w:rsidR="009E4A1B" w:rsidRPr="00870BFA" w:rsidRDefault="009E4A1B" w:rsidP="00870BFA">
      <w:pPr>
        <w:spacing w:after="0" w:line="240" w:lineRule="auto"/>
        <w:rPr>
          <w:rFonts w:cs="Arial"/>
          <w:lang w:eastAsia="en-AU"/>
        </w:rPr>
      </w:pPr>
    </w:p>
    <w:p w:rsidR="009E4A1B" w:rsidRDefault="009E4A1B" w:rsidP="008820A3">
      <w:pPr>
        <w:spacing w:after="120" w:line="240" w:lineRule="auto"/>
        <w:rPr>
          <w:rFonts w:cs="Arial"/>
          <w:lang w:eastAsia="en-AU"/>
        </w:rPr>
      </w:pPr>
      <w:r w:rsidRPr="00870BFA">
        <w:rPr>
          <w:rFonts w:cs="Arial"/>
          <w:lang w:eastAsia="en-AU"/>
        </w:rPr>
        <w:t xml:space="preserve">When an Individual representing a Volunteer Based Community Group is applying for </w:t>
      </w:r>
      <w:r w:rsidRPr="00AB1A8B">
        <w:rPr>
          <w:rFonts w:cs="Arial"/>
          <w:lang w:eastAsia="en-AU"/>
        </w:rPr>
        <w:t>a Grant it is mandatory to provide a “Statement by a Supplier” form.</w:t>
      </w:r>
    </w:p>
    <w:p w:rsidR="00870BFA" w:rsidRPr="00870BFA" w:rsidRDefault="009E4A1B" w:rsidP="00BD335A">
      <w:pPr>
        <w:spacing w:after="120" w:line="240" w:lineRule="auto"/>
        <w:rPr>
          <w:rFonts w:cs="Arial"/>
          <w:lang w:eastAsia="en-AU"/>
        </w:rPr>
      </w:pPr>
      <w:r w:rsidRPr="00BD335A">
        <w:rPr>
          <w:rFonts w:cs="Arial"/>
          <w:lang w:eastAsia="en-AU"/>
        </w:rPr>
        <w:lastRenderedPageBreak/>
        <w:t xml:space="preserve">You can get a “Statement by a Supplier” form from the following link </w:t>
      </w:r>
      <w:r w:rsidR="00870BFA" w:rsidRPr="00BD335A">
        <w:rPr>
          <w:rFonts w:cs="Arial"/>
          <w:lang w:eastAsia="en-AU"/>
        </w:rPr>
        <w:t>–</w:t>
      </w:r>
      <w:r w:rsidRPr="00BD335A">
        <w:rPr>
          <w:rFonts w:cs="Arial"/>
          <w:lang w:eastAsia="en-AU"/>
        </w:rPr>
        <w:t xml:space="preserve"> </w:t>
      </w:r>
      <w:hyperlink r:id="rId13" w:tooltip="Statement by a Supplier" w:history="1">
        <w:r w:rsidR="00870BFA" w:rsidRPr="00817230">
          <w:rPr>
            <w:rStyle w:val="Hyperlink"/>
            <w:rFonts w:cs="Arial"/>
            <w:lang w:eastAsia="en-AU"/>
          </w:rPr>
          <w:t>Australian Tax Office website.</w:t>
        </w:r>
      </w:hyperlink>
    </w:p>
    <w:p w:rsidR="009E4A1B" w:rsidRPr="00AB1A8B" w:rsidRDefault="009E4A1B" w:rsidP="00BD335A">
      <w:pPr>
        <w:pStyle w:val="Heading2"/>
        <w:keepNext/>
        <w:keepLines/>
        <w:numPr>
          <w:ilvl w:val="0"/>
          <w:numId w:val="4"/>
        </w:numPr>
        <w:spacing w:before="0" w:after="120" w:line="240" w:lineRule="auto"/>
        <w:rPr>
          <w:rFonts w:cs="Arial"/>
          <w:sz w:val="22"/>
          <w:szCs w:val="22"/>
        </w:rPr>
      </w:pPr>
      <w:r w:rsidRPr="00AB1A8B">
        <w:rPr>
          <w:rFonts w:cs="Arial"/>
          <w:sz w:val="22"/>
          <w:szCs w:val="22"/>
        </w:rPr>
        <w:t>Can community groups that function separately with separate groups of volunteers but which are managed from the same location by the same person apply for grants separately?</w:t>
      </w:r>
    </w:p>
    <w:p w:rsidR="009E4A1B" w:rsidRDefault="009E4A1B" w:rsidP="009E4A1B">
      <w:pPr>
        <w:spacing w:after="0" w:line="240" w:lineRule="auto"/>
        <w:rPr>
          <w:rFonts w:cs="Arial"/>
        </w:rPr>
      </w:pPr>
    </w:p>
    <w:p w:rsidR="009E4A1B" w:rsidRPr="00AB1A8B" w:rsidRDefault="009E4A1B" w:rsidP="009E4A1B">
      <w:pPr>
        <w:spacing w:after="0" w:line="240" w:lineRule="auto"/>
        <w:rPr>
          <w:rFonts w:cs="Arial"/>
        </w:rPr>
      </w:pPr>
      <w:r w:rsidRPr="00AB1A8B">
        <w:rPr>
          <w:rFonts w:cs="Arial"/>
        </w:rPr>
        <w:t>Applications are limited to one ap</w:t>
      </w:r>
      <w:r>
        <w:rPr>
          <w:rFonts w:cs="Arial"/>
        </w:rPr>
        <w:t xml:space="preserve">plication per community group. </w:t>
      </w:r>
      <w:r w:rsidRPr="00AB1A8B">
        <w:rPr>
          <w:rFonts w:cs="Arial"/>
        </w:rPr>
        <w:t>If more than one application is received, the last application received will be the one assessed.</w:t>
      </w:r>
    </w:p>
    <w:p w:rsidR="009E4A1B" w:rsidRDefault="009E4A1B" w:rsidP="009E4A1B">
      <w:pPr>
        <w:spacing w:after="0" w:line="240" w:lineRule="auto"/>
        <w:rPr>
          <w:rFonts w:cs="Arial"/>
        </w:rPr>
      </w:pPr>
    </w:p>
    <w:p w:rsidR="009E4A1B" w:rsidRPr="00AB1A8B" w:rsidRDefault="009E4A1B" w:rsidP="009E4A1B">
      <w:pPr>
        <w:spacing w:after="0" w:line="240" w:lineRule="auto"/>
        <w:rPr>
          <w:rFonts w:cs="Arial"/>
        </w:rPr>
      </w:pPr>
      <w:r w:rsidRPr="00AB1A8B">
        <w:rPr>
          <w:rFonts w:cs="Arial"/>
        </w:rPr>
        <w:t>If the community groups are legal entities, they can each apply in their own right as a legal entity.</w:t>
      </w:r>
    </w:p>
    <w:p w:rsidR="009E4A1B" w:rsidRDefault="009E4A1B" w:rsidP="009E4A1B">
      <w:pPr>
        <w:spacing w:after="0" w:line="240" w:lineRule="auto"/>
        <w:rPr>
          <w:rFonts w:cs="Arial"/>
        </w:rPr>
      </w:pPr>
    </w:p>
    <w:p w:rsidR="009E4A1B" w:rsidRDefault="009E4A1B" w:rsidP="009E4A1B">
      <w:pPr>
        <w:spacing w:after="0" w:line="240" w:lineRule="auto"/>
        <w:rPr>
          <w:rFonts w:cs="Arial"/>
        </w:rPr>
      </w:pPr>
      <w:r w:rsidRPr="00AB1A8B">
        <w:rPr>
          <w:rFonts w:cs="Arial"/>
        </w:rPr>
        <w:t xml:space="preserve">Community groups which sit under a larger community organisation which are </w:t>
      </w:r>
      <w:r w:rsidRPr="00AB1A8B">
        <w:rPr>
          <w:rFonts w:cs="Arial"/>
          <w:b/>
        </w:rPr>
        <w:t>NOT</w:t>
      </w:r>
      <w:r w:rsidRPr="00AB1A8B">
        <w:rPr>
          <w:rFonts w:cs="Arial"/>
        </w:rPr>
        <w:t xml:space="preserve"> legal entities in their own right can apply </w:t>
      </w:r>
      <w:r w:rsidRPr="00AB1A8B">
        <w:rPr>
          <w:rFonts w:cs="Arial"/>
          <w:b/>
        </w:rPr>
        <w:t>BUT</w:t>
      </w:r>
      <w:r w:rsidRPr="00AB1A8B">
        <w:rPr>
          <w:rFonts w:cs="Arial"/>
        </w:rPr>
        <w:t xml:space="preserve"> must meet certain requirements which are that the community groups must operate independently with a formal governing structure, meet regularly and support local community volunteers within its group. In this instance</w:t>
      </w:r>
      <w:r>
        <w:rPr>
          <w:rFonts w:cs="Arial"/>
        </w:rPr>
        <w:t>,</w:t>
      </w:r>
      <w:r w:rsidRPr="00AB1A8B">
        <w:rPr>
          <w:rFonts w:cs="Arial"/>
        </w:rPr>
        <w:t xml:space="preserve"> the individual applying on behalf of a community group must be part of the governing structure such as a </w:t>
      </w:r>
      <w:r w:rsidR="005A5830">
        <w:rPr>
          <w:rFonts w:cs="Arial"/>
        </w:rPr>
        <w:t>p</w:t>
      </w:r>
      <w:r w:rsidRPr="00AB1A8B">
        <w:rPr>
          <w:rFonts w:cs="Arial"/>
        </w:rPr>
        <w:t>resident</w:t>
      </w:r>
      <w:r w:rsidR="005A5830">
        <w:rPr>
          <w:rFonts w:cs="Arial"/>
        </w:rPr>
        <w:t xml:space="preserve"> or s</w:t>
      </w:r>
      <w:r w:rsidRPr="00AB1A8B">
        <w:rPr>
          <w:rFonts w:cs="Arial"/>
        </w:rPr>
        <w:t xml:space="preserve">ecretary and can only submit one application per community group. </w:t>
      </w:r>
    </w:p>
    <w:p w:rsidR="009E4A1B" w:rsidRDefault="009E4A1B" w:rsidP="009E4A1B">
      <w:pPr>
        <w:spacing w:after="0" w:line="240" w:lineRule="auto"/>
        <w:rPr>
          <w:rFonts w:cs="Arial"/>
        </w:rPr>
      </w:pPr>
    </w:p>
    <w:p w:rsidR="009E4A1B" w:rsidRPr="00AB1A8B" w:rsidRDefault="009E4A1B" w:rsidP="009E4A1B">
      <w:pPr>
        <w:spacing w:after="0" w:line="240" w:lineRule="auto"/>
        <w:rPr>
          <w:rFonts w:cs="Arial"/>
        </w:rPr>
      </w:pPr>
      <w:r w:rsidRPr="00AB1A8B">
        <w:rPr>
          <w:rFonts w:cs="Arial"/>
        </w:rPr>
        <w:t xml:space="preserve">Please read the requirements in the </w:t>
      </w:r>
      <w:r>
        <w:rPr>
          <w:rFonts w:cs="Arial"/>
        </w:rPr>
        <w:t>Grant Opportunity Guidelines</w:t>
      </w:r>
      <w:r w:rsidRPr="00AB1A8B">
        <w:rPr>
          <w:rFonts w:cs="Arial"/>
        </w:rPr>
        <w:t xml:space="preserve"> carefully if your organisation is not a legal entity.</w:t>
      </w:r>
    </w:p>
    <w:p w:rsidR="009E4A1B" w:rsidRDefault="009E4A1B" w:rsidP="009E4A1B">
      <w:pPr>
        <w:spacing w:after="0" w:line="240" w:lineRule="auto"/>
        <w:rPr>
          <w:rFonts w:cs="Arial"/>
        </w:rPr>
      </w:pPr>
    </w:p>
    <w:p w:rsidR="009E4A1B" w:rsidRDefault="001F3FF0" w:rsidP="009E4A1B">
      <w:pPr>
        <w:spacing w:after="0" w:line="240" w:lineRule="auto"/>
        <w:rPr>
          <w:rFonts w:cs="Arial"/>
        </w:rPr>
      </w:pPr>
      <w:r>
        <w:rPr>
          <w:rFonts w:cs="Arial"/>
        </w:rPr>
        <w:t>Previous Volunteer Grants r</w:t>
      </w:r>
      <w:r w:rsidR="009E4A1B" w:rsidRPr="00AB1A8B">
        <w:rPr>
          <w:rFonts w:cs="Arial"/>
        </w:rPr>
        <w:t>ounds have funded community groups that form part of larger umb</w:t>
      </w:r>
      <w:r w:rsidR="009E4A1B">
        <w:rPr>
          <w:rFonts w:cs="Arial"/>
        </w:rPr>
        <w:t xml:space="preserve">rella community organisations. </w:t>
      </w:r>
      <w:r w:rsidR="009E4A1B" w:rsidRPr="00AB1A8B">
        <w:rPr>
          <w:rFonts w:cs="Arial"/>
        </w:rPr>
        <w:t xml:space="preserve">In the interests of fairness, for Volunteer Grants </w:t>
      </w:r>
      <w:r w:rsidR="009E4A1B">
        <w:rPr>
          <w:rFonts w:cs="Arial"/>
        </w:rPr>
        <w:t>2018</w:t>
      </w:r>
      <w:r w:rsidR="009E4A1B" w:rsidRPr="00AB1A8B">
        <w:rPr>
          <w:rFonts w:cs="Arial"/>
        </w:rPr>
        <w:t xml:space="preserve"> the Community Grants Hub will monitor applications from these types of community groups and limit the number of applications that will be funded to represent not mor</w:t>
      </w:r>
      <w:r w:rsidR="009E4A1B">
        <w:rPr>
          <w:rFonts w:cs="Arial"/>
        </w:rPr>
        <w:t>e than $6</w:t>
      </w:r>
      <w:r w:rsidR="009E4A1B" w:rsidRPr="00AB1A8B">
        <w:rPr>
          <w:rFonts w:cs="Arial"/>
        </w:rPr>
        <w:t xml:space="preserve">00,000, or </w:t>
      </w:r>
      <w:r w:rsidR="009E4A1B">
        <w:rPr>
          <w:rFonts w:cs="Arial"/>
        </w:rPr>
        <w:t>three</w:t>
      </w:r>
      <w:r w:rsidR="009E4A1B" w:rsidRPr="00AB1A8B">
        <w:rPr>
          <w:rFonts w:cs="Arial"/>
        </w:rPr>
        <w:t xml:space="preserve"> per cent o</w:t>
      </w:r>
      <w:r w:rsidR="009E4A1B">
        <w:rPr>
          <w:rFonts w:cs="Arial"/>
        </w:rPr>
        <w:t xml:space="preserve">f the total available funding. </w:t>
      </w:r>
      <w:r w:rsidR="009E4A1B" w:rsidRPr="00AB1A8B">
        <w:rPr>
          <w:rFonts w:cs="Arial"/>
        </w:rPr>
        <w:t>In this circumstance funding to organisations that come under the umbrella would be limited to represent not more than $</w:t>
      </w:r>
      <w:r w:rsidR="009E4A1B">
        <w:rPr>
          <w:rFonts w:cs="Arial"/>
        </w:rPr>
        <w:t>6</w:t>
      </w:r>
      <w:r w:rsidR="009E4A1B" w:rsidRPr="00AB1A8B">
        <w:rPr>
          <w:rFonts w:cs="Arial"/>
        </w:rPr>
        <w:t>00,000.</w:t>
      </w:r>
    </w:p>
    <w:p w:rsidR="009E4A1B" w:rsidRPr="00AB1A8B" w:rsidRDefault="009E4A1B" w:rsidP="009E4A1B">
      <w:pPr>
        <w:spacing w:after="0" w:line="240" w:lineRule="auto"/>
        <w:rPr>
          <w:rFonts w:cs="Arial"/>
        </w:rPr>
      </w:pPr>
    </w:p>
    <w:p w:rsidR="00870BFA" w:rsidRPr="00870BFA" w:rsidRDefault="009E4A1B" w:rsidP="00870BFA">
      <w:pPr>
        <w:pStyle w:val="Heading2"/>
        <w:keepNext/>
        <w:keepLines/>
        <w:numPr>
          <w:ilvl w:val="0"/>
          <w:numId w:val="4"/>
        </w:numPr>
        <w:spacing w:before="0" w:after="120" w:line="240" w:lineRule="auto"/>
        <w:rPr>
          <w:rFonts w:cs="Arial"/>
          <w:sz w:val="22"/>
          <w:szCs w:val="22"/>
        </w:rPr>
      </w:pPr>
      <w:r w:rsidRPr="00AB1A8B">
        <w:rPr>
          <w:rFonts w:cs="Arial"/>
          <w:sz w:val="22"/>
          <w:szCs w:val="22"/>
        </w:rPr>
        <w:t>Do GST exempt organisations claim the purchase</w:t>
      </w:r>
      <w:r>
        <w:rPr>
          <w:rFonts w:cs="Arial"/>
          <w:sz w:val="22"/>
          <w:szCs w:val="22"/>
        </w:rPr>
        <w:t xml:space="preserve"> price minus the GST component?</w:t>
      </w:r>
      <w:r w:rsidRPr="00AB1A8B">
        <w:rPr>
          <w:rFonts w:cs="Arial"/>
          <w:sz w:val="22"/>
          <w:szCs w:val="22"/>
        </w:rPr>
        <w:t xml:space="preserve"> For example, if the purchase item is $1,000 do they request $900 for that item because they will claim the $100 back?</w:t>
      </w:r>
    </w:p>
    <w:p w:rsidR="009E4A1B" w:rsidRPr="00BD335A" w:rsidRDefault="009E4A1B" w:rsidP="00BD335A">
      <w:pPr>
        <w:spacing w:after="0" w:line="240" w:lineRule="auto"/>
        <w:rPr>
          <w:rFonts w:cs="Arial"/>
        </w:rPr>
      </w:pPr>
      <w:r w:rsidRPr="00BD335A">
        <w:rPr>
          <w:rFonts w:cs="Arial"/>
        </w:rPr>
        <w:t>No. When applying for a Volunteer Grant all applicants (including those who are GST exempt) must claim the total retail cost of items within each category, including GST.</w:t>
      </w:r>
    </w:p>
    <w:p w:rsidR="009E4A1B" w:rsidRPr="00AB1A8B" w:rsidRDefault="009E4A1B" w:rsidP="008820A3">
      <w:pPr>
        <w:rPr>
          <w:rFonts w:eastAsia="Times New Roman" w:cs="Arial"/>
          <w:w w:val="102"/>
          <w:lang w:eastAsia="en-AU"/>
        </w:rPr>
      </w:pPr>
    </w:p>
    <w:p w:rsidR="009E4A1B" w:rsidRPr="00AB1A8B" w:rsidRDefault="009E4A1B" w:rsidP="009E4A1B">
      <w:pPr>
        <w:pStyle w:val="Heading2"/>
        <w:keepNext/>
        <w:keepLines/>
        <w:numPr>
          <w:ilvl w:val="0"/>
          <w:numId w:val="4"/>
        </w:numPr>
        <w:spacing w:before="0" w:line="240" w:lineRule="auto"/>
        <w:rPr>
          <w:rFonts w:cs="Arial"/>
          <w:sz w:val="22"/>
          <w:szCs w:val="22"/>
        </w:rPr>
      </w:pPr>
      <w:r w:rsidRPr="00AB1A8B">
        <w:rPr>
          <w:rFonts w:cs="Arial"/>
          <w:sz w:val="22"/>
          <w:szCs w:val="22"/>
        </w:rPr>
        <w:t>I have received an email from a business that has offered to assist in the development and submission of my grant application. Is this from the Department, or from an external firm associated with the Department?</w:t>
      </w:r>
    </w:p>
    <w:p w:rsidR="009E4A1B" w:rsidRDefault="009E4A1B" w:rsidP="009E4A1B">
      <w:pPr>
        <w:spacing w:after="0" w:line="240" w:lineRule="auto"/>
        <w:rPr>
          <w:rFonts w:cs="Arial"/>
        </w:rPr>
      </w:pPr>
    </w:p>
    <w:p w:rsidR="009E4A1B" w:rsidRPr="00AB1A8B" w:rsidRDefault="009E4A1B" w:rsidP="009E4A1B">
      <w:pPr>
        <w:spacing w:after="0" w:line="240" w:lineRule="auto"/>
        <w:rPr>
          <w:rFonts w:cs="Arial"/>
        </w:rPr>
      </w:pPr>
      <w:r w:rsidRPr="00AB1A8B">
        <w:rPr>
          <w:rFonts w:cs="Arial"/>
        </w:rPr>
        <w:t xml:space="preserve">Due to probity requirements, DSS is not in a position to provide individualised support for the development of applications, except in relation to technical issues in relation to submitting applications. Please refer to the </w:t>
      </w:r>
      <w:hyperlink r:id="rId14" w:history="1">
        <w:r w:rsidRPr="00AB1A8B">
          <w:rPr>
            <w:rStyle w:val="Hyperlink"/>
            <w:rFonts w:cs="Arial"/>
          </w:rPr>
          <w:t>support for developing and submitting an application page</w:t>
        </w:r>
      </w:hyperlink>
      <w:r w:rsidRPr="00AB1A8B">
        <w:rPr>
          <w:rFonts w:cs="Arial"/>
        </w:rPr>
        <w:t xml:space="preserve"> for resources and factsheets to guide the development of applications.</w:t>
      </w:r>
    </w:p>
    <w:p w:rsidR="009E4A1B" w:rsidRDefault="009E4A1B" w:rsidP="009E4A1B">
      <w:pPr>
        <w:spacing w:after="0" w:line="240" w:lineRule="auto"/>
        <w:rPr>
          <w:rFonts w:cs="Arial"/>
        </w:rPr>
      </w:pPr>
    </w:p>
    <w:p w:rsidR="009E4A1B" w:rsidRPr="00AB1A8B" w:rsidRDefault="009E4A1B" w:rsidP="009E4A1B">
      <w:pPr>
        <w:spacing w:after="0" w:line="240" w:lineRule="auto"/>
        <w:rPr>
          <w:rFonts w:cs="Arial"/>
        </w:rPr>
      </w:pPr>
      <w:r w:rsidRPr="00AB1A8B">
        <w:rPr>
          <w:rFonts w:cs="Arial"/>
        </w:rPr>
        <w:t>DSS has not solicited the services of any external firms to assist individuals with their applications. Applicants must be aware that if they pursue the services of external firms to develop their application, they do so at their own risk.</w:t>
      </w:r>
    </w:p>
    <w:p w:rsidR="009E4A1B" w:rsidRDefault="009E4A1B" w:rsidP="009E4A1B">
      <w:pPr>
        <w:spacing w:after="0" w:line="240" w:lineRule="auto"/>
        <w:rPr>
          <w:rFonts w:cs="Arial"/>
        </w:rPr>
      </w:pPr>
    </w:p>
    <w:p w:rsidR="009E4A1B" w:rsidRDefault="009E4A1B" w:rsidP="009E4A1B">
      <w:pPr>
        <w:spacing w:after="0" w:line="240" w:lineRule="auto"/>
        <w:rPr>
          <w:rFonts w:cs="Arial"/>
        </w:rPr>
      </w:pPr>
      <w:r w:rsidRPr="00AB1A8B">
        <w:rPr>
          <w:rFonts w:cs="Arial"/>
        </w:rPr>
        <w:t>Please note that grant corr</w:t>
      </w:r>
      <w:r>
        <w:rPr>
          <w:rFonts w:cs="Arial"/>
        </w:rPr>
        <w:t>espondence will only come from the Community Grants Hub or DSS</w:t>
      </w:r>
      <w:r w:rsidRPr="00AB1A8B">
        <w:rPr>
          <w:rFonts w:cs="Arial"/>
        </w:rPr>
        <w:t>.</w:t>
      </w:r>
    </w:p>
    <w:p w:rsidR="009E4A1B" w:rsidRDefault="009E4A1B" w:rsidP="009E4A1B">
      <w:pPr>
        <w:spacing w:after="0" w:line="240" w:lineRule="auto"/>
        <w:rPr>
          <w:rFonts w:cs="Arial"/>
        </w:rPr>
      </w:pPr>
    </w:p>
    <w:p w:rsidR="009E4A1B" w:rsidRPr="00AB1A8B" w:rsidRDefault="009E4A1B" w:rsidP="009E4A1B">
      <w:pPr>
        <w:pStyle w:val="Heading2"/>
        <w:keepNext/>
        <w:keepLines/>
        <w:numPr>
          <w:ilvl w:val="0"/>
          <w:numId w:val="4"/>
        </w:numPr>
        <w:spacing w:before="0" w:line="240" w:lineRule="auto"/>
        <w:rPr>
          <w:rFonts w:eastAsia="Calibri" w:cs="Arial"/>
          <w:sz w:val="22"/>
          <w:szCs w:val="22"/>
        </w:rPr>
      </w:pPr>
      <w:r w:rsidRPr="00DA4DC0">
        <w:rPr>
          <w:rFonts w:cs="Arial"/>
          <w:sz w:val="22"/>
          <w:szCs w:val="22"/>
        </w:rPr>
        <w:lastRenderedPageBreak/>
        <w:t>Can</w:t>
      </w:r>
      <w:r w:rsidRPr="00AB1A8B">
        <w:rPr>
          <w:rFonts w:eastAsia="Calibri" w:cs="Arial"/>
          <w:sz w:val="22"/>
          <w:szCs w:val="22"/>
        </w:rPr>
        <w:t xml:space="preserve"> I appeal the decision in relation to the outcome of a selection process?</w:t>
      </w:r>
    </w:p>
    <w:p w:rsidR="009E4A1B" w:rsidRDefault="009E4A1B" w:rsidP="009E4A1B">
      <w:pPr>
        <w:spacing w:after="0" w:line="240" w:lineRule="auto"/>
        <w:rPr>
          <w:rFonts w:cs="Arial"/>
        </w:rPr>
      </w:pPr>
    </w:p>
    <w:p w:rsidR="009E4A1B" w:rsidRDefault="009E4A1B" w:rsidP="009E4A1B">
      <w:pPr>
        <w:spacing w:after="0" w:line="240" w:lineRule="auto"/>
        <w:rPr>
          <w:rFonts w:eastAsia="Calibri" w:cs="Arial"/>
        </w:rPr>
      </w:pPr>
      <w:r w:rsidRPr="00AB1A8B">
        <w:rPr>
          <w:rFonts w:cs="Arial"/>
        </w:rPr>
        <w:t xml:space="preserve">No. </w:t>
      </w:r>
      <w:r>
        <w:rPr>
          <w:rFonts w:cs="Arial"/>
        </w:rPr>
        <w:t>T</w:t>
      </w:r>
      <w:r w:rsidRPr="00AB1A8B">
        <w:rPr>
          <w:rFonts w:cs="Arial"/>
        </w:rPr>
        <w:t xml:space="preserve">here is no appeal mechanism for decisions to approve or not approve a </w:t>
      </w:r>
      <w:r>
        <w:rPr>
          <w:rFonts w:cs="Arial"/>
        </w:rPr>
        <w:t>Volunteer G</w:t>
      </w:r>
      <w:r w:rsidRPr="00AB1A8B">
        <w:rPr>
          <w:rFonts w:cs="Arial"/>
        </w:rPr>
        <w:t>rant.</w:t>
      </w:r>
      <w:r>
        <w:rPr>
          <w:rFonts w:cs="Arial"/>
        </w:rPr>
        <w:br/>
      </w:r>
    </w:p>
    <w:p w:rsidR="009E4A1B" w:rsidRPr="008C5C76" w:rsidRDefault="009E4A1B" w:rsidP="009E4A1B">
      <w:pPr>
        <w:pStyle w:val="Heading2"/>
        <w:keepNext/>
        <w:keepLines/>
        <w:numPr>
          <w:ilvl w:val="0"/>
          <w:numId w:val="4"/>
        </w:numPr>
        <w:spacing w:before="0" w:line="240" w:lineRule="auto"/>
        <w:rPr>
          <w:rFonts w:cs="Arial"/>
          <w:sz w:val="22"/>
          <w:szCs w:val="22"/>
        </w:rPr>
      </w:pPr>
      <w:r w:rsidRPr="008C5C76">
        <w:rPr>
          <w:rFonts w:cs="Arial"/>
          <w:sz w:val="22"/>
          <w:szCs w:val="22"/>
        </w:rPr>
        <w:t xml:space="preserve">Where should I go for further information? </w:t>
      </w:r>
    </w:p>
    <w:p w:rsidR="009E4A1B" w:rsidRDefault="009E4A1B" w:rsidP="009E4A1B">
      <w:pPr>
        <w:spacing w:after="0" w:line="240" w:lineRule="auto"/>
        <w:rPr>
          <w:rFonts w:cs="Arial"/>
        </w:rPr>
      </w:pPr>
    </w:p>
    <w:p w:rsidR="009E4A1B" w:rsidRDefault="009E4A1B" w:rsidP="009E4A1B">
      <w:pPr>
        <w:spacing w:after="0" w:line="240" w:lineRule="auto"/>
        <w:rPr>
          <w:rFonts w:cs="Arial"/>
        </w:rPr>
      </w:pPr>
      <w:r w:rsidRPr="00AB1A8B">
        <w:rPr>
          <w:rFonts w:cs="Arial"/>
        </w:rPr>
        <w:t xml:space="preserve">Please email your enquiries to </w:t>
      </w:r>
      <w:hyperlink r:id="rId15" w:history="1">
        <w:r w:rsidRPr="00AB1A8B">
          <w:rPr>
            <w:rStyle w:val="Hyperlink"/>
            <w:rFonts w:cs="Arial"/>
          </w:rPr>
          <w:t>support@communitygrants.gov.au</w:t>
        </w:r>
      </w:hyperlink>
      <w:r w:rsidRPr="00AB1A8B">
        <w:rPr>
          <w:rFonts w:cs="Arial"/>
        </w:rPr>
        <w:t xml:space="preserve"> or call the Community Grants Hub on 1800 020 283.</w:t>
      </w:r>
    </w:p>
    <w:p w:rsidR="009E4A1B" w:rsidRDefault="009E4A1B" w:rsidP="009E4A1B">
      <w:pPr>
        <w:spacing w:after="0" w:line="240" w:lineRule="auto"/>
        <w:rPr>
          <w:rFonts w:cs="Arial"/>
        </w:rPr>
      </w:pPr>
    </w:p>
    <w:p w:rsidR="009E4A1B" w:rsidRPr="00AB1A8B" w:rsidRDefault="009E4A1B" w:rsidP="009E4A1B">
      <w:pPr>
        <w:pStyle w:val="Heading2"/>
        <w:keepNext/>
        <w:keepLines/>
        <w:numPr>
          <w:ilvl w:val="0"/>
          <w:numId w:val="4"/>
        </w:numPr>
        <w:spacing w:before="0" w:line="240" w:lineRule="auto"/>
        <w:rPr>
          <w:rFonts w:cs="Arial"/>
          <w:b w:val="0"/>
          <w:iCs/>
          <w:smallCaps/>
          <w:sz w:val="22"/>
          <w:szCs w:val="22"/>
        </w:rPr>
      </w:pPr>
      <w:r w:rsidRPr="00AB1A8B">
        <w:rPr>
          <w:rFonts w:cs="Arial"/>
          <w:sz w:val="22"/>
          <w:szCs w:val="22"/>
        </w:rPr>
        <w:t>What feedback will be available for this grant round?</w:t>
      </w:r>
    </w:p>
    <w:p w:rsidR="009E4A1B" w:rsidRDefault="009E4A1B" w:rsidP="009E4A1B">
      <w:pPr>
        <w:spacing w:after="0" w:line="240" w:lineRule="auto"/>
        <w:rPr>
          <w:rFonts w:cs="Arial"/>
        </w:rPr>
      </w:pPr>
    </w:p>
    <w:p w:rsidR="009E4A1B" w:rsidRDefault="009E4A1B" w:rsidP="009E4A1B">
      <w:pPr>
        <w:spacing w:after="0" w:line="240" w:lineRule="auto"/>
        <w:rPr>
          <w:rFonts w:cs="Arial"/>
        </w:rPr>
      </w:pPr>
      <w:r w:rsidRPr="00AB1A8B">
        <w:rPr>
          <w:rFonts w:cs="Arial"/>
        </w:rPr>
        <w:t xml:space="preserve">A generic feedback summary will be published on the Community Grants Hub website following the finalisation of the funding round. </w:t>
      </w:r>
    </w:p>
    <w:p w:rsidR="009E4A1B" w:rsidRDefault="009E4A1B" w:rsidP="009E4A1B">
      <w:pPr>
        <w:spacing w:after="0" w:line="240" w:lineRule="auto"/>
        <w:rPr>
          <w:rFonts w:cs="Arial"/>
        </w:rPr>
      </w:pPr>
    </w:p>
    <w:p w:rsidR="009E4A1B" w:rsidRDefault="009E4A1B" w:rsidP="009E4A1B">
      <w:pPr>
        <w:spacing w:after="0" w:line="240" w:lineRule="auto"/>
        <w:rPr>
          <w:rFonts w:cs="Arial"/>
        </w:rPr>
      </w:pPr>
      <w:r w:rsidRPr="00B10CAA">
        <w:rPr>
          <w:rFonts w:cs="Arial"/>
        </w:rPr>
        <w:t>Feedback on individual applications will not be provided for this selection round.</w:t>
      </w:r>
    </w:p>
    <w:p w:rsidR="009E4A1B" w:rsidRDefault="009E4A1B" w:rsidP="009E4A1B">
      <w:pPr>
        <w:spacing w:after="0" w:line="240" w:lineRule="auto"/>
        <w:rPr>
          <w:rFonts w:cs="Arial"/>
        </w:rPr>
      </w:pPr>
    </w:p>
    <w:p w:rsidR="009E4A1B" w:rsidRPr="00177041" w:rsidRDefault="009E4A1B" w:rsidP="009E4A1B">
      <w:pPr>
        <w:pStyle w:val="Heading2"/>
        <w:keepNext/>
        <w:keepLines/>
        <w:numPr>
          <w:ilvl w:val="0"/>
          <w:numId w:val="4"/>
        </w:numPr>
        <w:spacing w:before="0" w:line="240" w:lineRule="auto"/>
        <w:rPr>
          <w:rFonts w:cs="Arial"/>
          <w:sz w:val="22"/>
          <w:szCs w:val="22"/>
        </w:rPr>
      </w:pPr>
      <w:r w:rsidRPr="00177041">
        <w:rPr>
          <w:rFonts w:cs="Arial"/>
          <w:sz w:val="22"/>
          <w:szCs w:val="22"/>
        </w:rPr>
        <w:t>I have an idea for a project for the Volunteer Grants Funding Round. Can the department provide me with advice about my planned activities whether they meet the grants objectives?</w:t>
      </w:r>
    </w:p>
    <w:p w:rsidR="009E4A1B" w:rsidRPr="00177041" w:rsidRDefault="009E4A1B" w:rsidP="009E4A1B">
      <w:pPr>
        <w:pStyle w:val="Default"/>
        <w:rPr>
          <w:sz w:val="22"/>
          <w:szCs w:val="22"/>
        </w:rPr>
      </w:pPr>
    </w:p>
    <w:p w:rsidR="009E4A1B" w:rsidRDefault="009E4A1B" w:rsidP="009E4A1B">
      <w:pPr>
        <w:pStyle w:val="Default"/>
        <w:rPr>
          <w:color w:val="auto"/>
          <w:sz w:val="22"/>
          <w:szCs w:val="22"/>
        </w:rPr>
      </w:pPr>
      <w:r w:rsidRPr="00177041">
        <w:rPr>
          <w:sz w:val="22"/>
          <w:szCs w:val="22"/>
        </w:rPr>
        <w:t xml:space="preserve">During the application process, the department cannot provide advice to potential applicants about specific project ideas. This includes making any comments about the merit of a project or </w:t>
      </w:r>
      <w:r w:rsidRPr="00177041">
        <w:rPr>
          <w:color w:val="auto"/>
          <w:sz w:val="22"/>
          <w:szCs w:val="22"/>
        </w:rPr>
        <w:t>any of the planned activities and whether they meet the grants objectives. This is to ensure that the process remains fair and impartial, not advantaging one applicant above another.</w:t>
      </w:r>
    </w:p>
    <w:p w:rsidR="009E4A1B" w:rsidRDefault="009E4A1B" w:rsidP="009E4A1B">
      <w:pPr>
        <w:spacing w:after="0" w:line="240" w:lineRule="auto"/>
        <w:rPr>
          <w:rFonts w:cs="Arial"/>
        </w:rPr>
      </w:pPr>
    </w:p>
    <w:p w:rsidR="00F00976" w:rsidRDefault="00F00976" w:rsidP="009E4A1B">
      <w:pPr>
        <w:spacing w:after="0" w:line="240" w:lineRule="auto"/>
        <w:rPr>
          <w:rFonts w:cs="Arial"/>
          <w:b/>
        </w:rPr>
      </w:pPr>
      <w:r>
        <w:rPr>
          <w:rFonts w:cs="Arial"/>
          <w:b/>
        </w:rPr>
        <w:t>Question and Answer added 15</w:t>
      </w:r>
      <w:r w:rsidRPr="00F00976">
        <w:rPr>
          <w:rFonts w:cs="Arial"/>
          <w:b/>
          <w:vertAlign w:val="superscript"/>
        </w:rPr>
        <w:t>th</w:t>
      </w:r>
      <w:r>
        <w:rPr>
          <w:rFonts w:cs="Arial"/>
          <w:b/>
        </w:rPr>
        <w:t xml:space="preserve"> August 2018</w:t>
      </w:r>
    </w:p>
    <w:p w:rsidR="00F00976" w:rsidRPr="00F00976" w:rsidRDefault="00F00976" w:rsidP="009E4A1B">
      <w:pPr>
        <w:spacing w:after="0" w:line="240" w:lineRule="auto"/>
        <w:rPr>
          <w:rFonts w:cs="Arial"/>
          <w:b/>
        </w:rPr>
      </w:pPr>
    </w:p>
    <w:p w:rsidR="00C91B98" w:rsidRDefault="00F00976" w:rsidP="000A39DE">
      <w:pPr>
        <w:pStyle w:val="Heading2"/>
        <w:keepNext/>
        <w:keepLines/>
        <w:numPr>
          <w:ilvl w:val="0"/>
          <w:numId w:val="4"/>
        </w:numPr>
        <w:spacing w:before="0" w:line="240" w:lineRule="auto"/>
        <w:rPr>
          <w:rFonts w:cs="Arial"/>
          <w:color w:val="000000"/>
          <w:sz w:val="22"/>
          <w:szCs w:val="22"/>
          <w:lang w:eastAsia="en-AU"/>
        </w:rPr>
      </w:pPr>
      <w:r w:rsidRPr="000A39DE">
        <w:rPr>
          <w:rFonts w:cs="Arial"/>
          <w:color w:val="000000"/>
          <w:sz w:val="22"/>
          <w:szCs w:val="22"/>
          <w:lang w:eastAsia="en-AU"/>
        </w:rPr>
        <w:t xml:space="preserve">How </w:t>
      </w:r>
      <w:r w:rsidRPr="000A39DE">
        <w:rPr>
          <w:rFonts w:cs="Arial"/>
          <w:sz w:val="22"/>
          <w:szCs w:val="22"/>
        </w:rPr>
        <w:t>do</w:t>
      </w:r>
      <w:r w:rsidRPr="000A39DE">
        <w:rPr>
          <w:rFonts w:cs="Arial"/>
          <w:color w:val="000000"/>
          <w:sz w:val="22"/>
          <w:szCs w:val="22"/>
          <w:lang w:eastAsia="en-AU"/>
        </w:rPr>
        <w:t xml:space="preserve"> community organisations which function separately but are part of a larger umbrella organisation apply for Volunteer Grants?</w:t>
      </w:r>
    </w:p>
    <w:p w:rsidR="000A39DE" w:rsidRDefault="000A39DE" w:rsidP="00F00976">
      <w:pPr>
        <w:pStyle w:val="Default"/>
        <w:rPr>
          <w:rFonts w:cstheme="minorBidi"/>
          <w:color w:val="auto"/>
          <w:sz w:val="22"/>
          <w:szCs w:val="22"/>
          <w:lang w:eastAsia="en-AU"/>
        </w:rPr>
      </w:pPr>
    </w:p>
    <w:p w:rsidR="00F00976" w:rsidRPr="00C91B98" w:rsidRDefault="00F00976" w:rsidP="00F00976">
      <w:pPr>
        <w:pStyle w:val="Default"/>
        <w:rPr>
          <w:sz w:val="22"/>
          <w:szCs w:val="22"/>
        </w:rPr>
      </w:pPr>
      <w:r w:rsidRPr="00C91B98">
        <w:rPr>
          <w:sz w:val="22"/>
          <w:szCs w:val="22"/>
        </w:rPr>
        <w:t xml:space="preserve">Community groups that are not legal entities (for example, branches of a larger umbrella organisation) are eligible to apply for funding.  However the application must be from an Authorised Signatory (president, chairperson, secretary or treasurer) within the community group. </w:t>
      </w:r>
      <w:r w:rsidRPr="00C91B98">
        <w:rPr>
          <w:color w:val="auto"/>
          <w:sz w:val="22"/>
          <w:szCs w:val="22"/>
        </w:rPr>
        <w:t>See question 10 of the Questions and Answers for more information on this.</w:t>
      </w:r>
    </w:p>
    <w:p w:rsidR="00F00976" w:rsidRPr="00C91B98" w:rsidRDefault="00F00976" w:rsidP="00F00976">
      <w:pPr>
        <w:pStyle w:val="Default"/>
        <w:rPr>
          <w:sz w:val="22"/>
          <w:szCs w:val="22"/>
        </w:rPr>
      </w:pPr>
    </w:p>
    <w:p w:rsidR="00F00976" w:rsidRPr="00C91B98" w:rsidRDefault="00F00976" w:rsidP="00F00976">
      <w:pPr>
        <w:pStyle w:val="Default"/>
        <w:rPr>
          <w:sz w:val="22"/>
          <w:szCs w:val="22"/>
        </w:rPr>
      </w:pPr>
      <w:r w:rsidRPr="00C91B98">
        <w:rPr>
          <w:sz w:val="22"/>
          <w:szCs w:val="22"/>
        </w:rPr>
        <w:t>As outlined at section 2.2 of the Grant Opportunity Guidelines</w:t>
      </w:r>
      <w:r w:rsidRPr="00C91B98">
        <w:rPr>
          <w:color w:val="1F497D"/>
          <w:sz w:val="22"/>
          <w:szCs w:val="22"/>
        </w:rPr>
        <w:t xml:space="preserve"> </w:t>
      </w:r>
      <w:r w:rsidRPr="00C91B98">
        <w:rPr>
          <w:sz w:val="22"/>
          <w:szCs w:val="22"/>
        </w:rPr>
        <w:t>community groups which sit under a larger umbrella organisation but are not legal entities in their own right</w:t>
      </w:r>
      <w:r w:rsidRPr="00C91B98">
        <w:rPr>
          <w:color w:val="1F497D"/>
          <w:sz w:val="22"/>
          <w:szCs w:val="22"/>
        </w:rPr>
        <w:t xml:space="preserve"> </w:t>
      </w:r>
      <w:r w:rsidRPr="00C91B98">
        <w:rPr>
          <w:sz w:val="22"/>
          <w:szCs w:val="22"/>
        </w:rPr>
        <w:t>can apply but must meet certain requirements. In order to be eligible these organisations must operate independently with a formal governing structure, meet regularly and support local community volunteers within their organisation.</w:t>
      </w:r>
    </w:p>
    <w:p w:rsidR="00F00976" w:rsidRPr="00C91B98" w:rsidRDefault="00F00976" w:rsidP="00F00976">
      <w:pPr>
        <w:pStyle w:val="Default"/>
        <w:rPr>
          <w:sz w:val="22"/>
          <w:szCs w:val="22"/>
        </w:rPr>
      </w:pPr>
    </w:p>
    <w:p w:rsidR="00F00976" w:rsidRPr="00C91B98" w:rsidRDefault="00F00976" w:rsidP="00F00976">
      <w:pPr>
        <w:pStyle w:val="Default"/>
        <w:rPr>
          <w:color w:val="auto"/>
          <w:sz w:val="22"/>
          <w:szCs w:val="22"/>
        </w:rPr>
      </w:pPr>
      <w:r w:rsidRPr="00C91B98">
        <w:rPr>
          <w:color w:val="auto"/>
          <w:sz w:val="22"/>
          <w:szCs w:val="22"/>
        </w:rPr>
        <w:t xml:space="preserve">An Australian Taxation Office </w:t>
      </w:r>
      <w:r w:rsidRPr="00C91B98">
        <w:rPr>
          <w:sz w:val="22"/>
          <w:szCs w:val="22"/>
        </w:rPr>
        <w:t>“Statement by a Supplier” form is required to accompany a grant application when a community group does not have an ABN</w:t>
      </w:r>
      <w:r w:rsidRPr="00C91B98">
        <w:rPr>
          <w:color w:val="auto"/>
          <w:sz w:val="22"/>
          <w:szCs w:val="22"/>
        </w:rPr>
        <w:t xml:space="preserve">. This includes Individuals representing Community Groups. The </w:t>
      </w:r>
      <w:r w:rsidRPr="00C91B98">
        <w:rPr>
          <w:sz w:val="22"/>
          <w:szCs w:val="22"/>
        </w:rPr>
        <w:t xml:space="preserve">form explains to the Government why your organisation is exempt from having an ABN. </w:t>
      </w:r>
      <w:r w:rsidRPr="00C91B98">
        <w:rPr>
          <w:color w:val="auto"/>
          <w:sz w:val="22"/>
          <w:szCs w:val="22"/>
        </w:rPr>
        <w:t>See question 35 of the Questions and Answers for more information on the statement by a supplier form.</w:t>
      </w:r>
    </w:p>
    <w:p w:rsidR="00F00976" w:rsidRPr="00C91B98" w:rsidRDefault="00F00976" w:rsidP="00F00976">
      <w:pPr>
        <w:pStyle w:val="Default"/>
        <w:rPr>
          <w:sz w:val="22"/>
          <w:szCs w:val="22"/>
        </w:rPr>
      </w:pPr>
    </w:p>
    <w:p w:rsidR="00F00976" w:rsidRPr="00C91B98" w:rsidRDefault="00F00976" w:rsidP="00F00976">
      <w:pPr>
        <w:pStyle w:val="Default"/>
        <w:rPr>
          <w:sz w:val="22"/>
          <w:szCs w:val="22"/>
        </w:rPr>
      </w:pPr>
      <w:r w:rsidRPr="00C91B98">
        <w:rPr>
          <w:sz w:val="22"/>
          <w:szCs w:val="22"/>
        </w:rPr>
        <w:t>Applications are limited to one application per community organisation. If more than one application is received from the same community organisation, the last application received will be the one assessed and this decision will be final.</w:t>
      </w:r>
    </w:p>
    <w:p w:rsidR="00F00976" w:rsidRPr="00C91B98" w:rsidRDefault="00F00976" w:rsidP="00F00976">
      <w:pPr>
        <w:pStyle w:val="Default"/>
        <w:rPr>
          <w:sz w:val="22"/>
          <w:szCs w:val="22"/>
        </w:rPr>
      </w:pPr>
    </w:p>
    <w:p w:rsidR="00F00976" w:rsidRDefault="00F00976" w:rsidP="00F00976">
      <w:pPr>
        <w:pStyle w:val="Default"/>
        <w:rPr>
          <w:sz w:val="22"/>
          <w:szCs w:val="22"/>
        </w:rPr>
      </w:pPr>
      <w:r w:rsidRPr="00C91B98">
        <w:rPr>
          <w:sz w:val="22"/>
          <w:szCs w:val="22"/>
        </w:rPr>
        <w:t xml:space="preserve">In the interests of fairness, the Community Grants Hub will monitor applications from branches of umbrella community organisations (e.g. Scouts, St John Ambulance, Rotary, </w:t>
      </w:r>
      <w:r w:rsidRPr="00C91B98">
        <w:rPr>
          <w:sz w:val="22"/>
          <w:szCs w:val="22"/>
        </w:rPr>
        <w:lastRenderedPageBreak/>
        <w:t>Lions, State emergency units etc.) and limit the number of applications that will be funded to represent not more than $600,000 for each umbrella group, or three per cent of the total available funding. See section 5 of the Grant Opportunity Guidelines for how this will be managed.</w:t>
      </w:r>
    </w:p>
    <w:p w:rsidR="004D1E21" w:rsidRDefault="004D1E21" w:rsidP="00F00976">
      <w:pPr>
        <w:pStyle w:val="Default"/>
        <w:rPr>
          <w:sz w:val="22"/>
          <w:szCs w:val="22"/>
        </w:rPr>
      </w:pPr>
    </w:p>
    <w:p w:rsidR="004D1E21" w:rsidRDefault="004D1E21" w:rsidP="004D1E21">
      <w:pPr>
        <w:spacing w:after="0" w:line="240" w:lineRule="auto"/>
        <w:rPr>
          <w:rFonts w:cs="Arial"/>
          <w:b/>
        </w:rPr>
      </w:pPr>
      <w:r>
        <w:rPr>
          <w:rFonts w:cs="Arial"/>
          <w:b/>
        </w:rPr>
        <w:t>Question and Answer added 16</w:t>
      </w:r>
      <w:r w:rsidRPr="00F00976">
        <w:rPr>
          <w:rFonts w:cs="Arial"/>
          <w:b/>
          <w:vertAlign w:val="superscript"/>
        </w:rPr>
        <w:t>th</w:t>
      </w:r>
      <w:r>
        <w:rPr>
          <w:rFonts w:cs="Arial"/>
          <w:b/>
        </w:rPr>
        <w:t xml:space="preserve"> August 2018</w:t>
      </w:r>
    </w:p>
    <w:p w:rsidR="004D1E21" w:rsidRPr="00F00976" w:rsidRDefault="004D1E21" w:rsidP="004D1E21">
      <w:pPr>
        <w:spacing w:after="0" w:line="240" w:lineRule="auto"/>
        <w:rPr>
          <w:rFonts w:cs="Arial"/>
          <w:b/>
        </w:rPr>
      </w:pPr>
    </w:p>
    <w:p w:rsidR="004D1E21" w:rsidRDefault="004D1E21" w:rsidP="000A39DE">
      <w:pPr>
        <w:pStyle w:val="Heading2"/>
        <w:keepNext/>
        <w:keepLines/>
        <w:numPr>
          <w:ilvl w:val="0"/>
          <w:numId w:val="4"/>
        </w:numPr>
        <w:spacing w:before="0" w:line="240" w:lineRule="auto"/>
        <w:rPr>
          <w:rFonts w:cs="Arial"/>
          <w:color w:val="000000"/>
          <w:sz w:val="22"/>
          <w:szCs w:val="22"/>
          <w:lang w:eastAsia="en-AU"/>
        </w:rPr>
      </w:pPr>
      <w:r w:rsidRPr="000A39DE">
        <w:rPr>
          <w:rFonts w:cs="Arial"/>
          <w:color w:val="000000"/>
          <w:sz w:val="22"/>
          <w:szCs w:val="22"/>
          <w:lang w:eastAsia="en-AU"/>
        </w:rPr>
        <w:t>Can a</w:t>
      </w:r>
      <w:r w:rsidR="00107C96" w:rsidRPr="000A39DE">
        <w:rPr>
          <w:rFonts w:cs="Arial"/>
          <w:color w:val="000000"/>
          <w:sz w:val="22"/>
          <w:szCs w:val="22"/>
          <w:lang w:eastAsia="en-AU"/>
        </w:rPr>
        <w:t xml:space="preserve"> Lead/Umbrella Organisation a</w:t>
      </w:r>
      <w:r w:rsidRPr="000A39DE">
        <w:rPr>
          <w:rFonts w:cs="Arial"/>
          <w:color w:val="000000"/>
          <w:sz w:val="22"/>
          <w:szCs w:val="22"/>
          <w:lang w:eastAsia="en-AU"/>
        </w:rPr>
        <w:t>pply in their own right</w:t>
      </w:r>
    </w:p>
    <w:p w:rsidR="000A39DE" w:rsidRDefault="000A39DE" w:rsidP="004D1E21">
      <w:pPr>
        <w:pStyle w:val="Default"/>
        <w:adjustRightInd/>
        <w:rPr>
          <w:sz w:val="22"/>
          <w:szCs w:val="22"/>
        </w:rPr>
      </w:pPr>
    </w:p>
    <w:p w:rsidR="004D1E21" w:rsidRPr="002863C3" w:rsidRDefault="004D1E21" w:rsidP="004D1E21">
      <w:pPr>
        <w:pStyle w:val="Default"/>
        <w:adjustRightInd/>
        <w:rPr>
          <w:sz w:val="22"/>
          <w:szCs w:val="22"/>
        </w:rPr>
      </w:pPr>
      <w:r w:rsidRPr="002863C3">
        <w:rPr>
          <w:sz w:val="22"/>
          <w:szCs w:val="22"/>
        </w:rPr>
        <w:t>Yes. Community groups which meet the requirements set down in section 2.1 of the Grant Opportunity Guidelines can apply in their own right as a legal entity.</w:t>
      </w:r>
    </w:p>
    <w:p w:rsidR="004D1E21" w:rsidRPr="002863C3" w:rsidRDefault="004D1E21" w:rsidP="004D1E21">
      <w:pPr>
        <w:ind w:left="284"/>
        <w:rPr>
          <w:rFonts w:cs="Arial"/>
          <w:b/>
          <w:bCs/>
          <w:color w:val="000000"/>
          <w:lang w:eastAsia="en-AU"/>
        </w:rPr>
      </w:pPr>
    </w:p>
    <w:p w:rsidR="004D1E21" w:rsidRPr="000A39DE" w:rsidRDefault="004D1E21" w:rsidP="000A39DE">
      <w:pPr>
        <w:pStyle w:val="Heading2"/>
        <w:keepNext/>
        <w:keepLines/>
        <w:numPr>
          <w:ilvl w:val="0"/>
          <w:numId w:val="4"/>
        </w:numPr>
        <w:spacing w:before="0" w:line="240" w:lineRule="auto"/>
        <w:rPr>
          <w:rFonts w:cs="Arial"/>
          <w:color w:val="000000"/>
          <w:sz w:val="22"/>
          <w:szCs w:val="22"/>
          <w:lang w:eastAsia="en-AU"/>
        </w:rPr>
      </w:pPr>
      <w:r w:rsidRPr="000A39DE">
        <w:rPr>
          <w:rFonts w:cs="Arial"/>
          <w:color w:val="000000"/>
          <w:sz w:val="22"/>
          <w:szCs w:val="22"/>
          <w:lang w:eastAsia="en-AU"/>
        </w:rPr>
        <w:t>Can an organisation that is a legal entity apply on behalf of a sub branch/agencies/group?</w:t>
      </w:r>
    </w:p>
    <w:p w:rsidR="000A39DE" w:rsidRDefault="000A39DE" w:rsidP="00986208">
      <w:pPr>
        <w:pStyle w:val="Default"/>
        <w:adjustRightInd/>
        <w:ind w:left="284"/>
        <w:rPr>
          <w:sz w:val="22"/>
          <w:szCs w:val="22"/>
        </w:rPr>
      </w:pPr>
    </w:p>
    <w:p w:rsidR="004D1E21" w:rsidRDefault="004D1E21" w:rsidP="000A39DE">
      <w:r w:rsidRPr="002863C3">
        <w:t>No. Organisations that are legal entities cannot apply on behalf of another organisation. Each organisation applies in their own right. If the organisation is not a legal entity, an individual would apply on behalf of the organisation as outlined at section 2.1 of th</w:t>
      </w:r>
      <w:r w:rsidR="00986208">
        <w:t>e Grant Opportunity Guidelines.</w:t>
      </w:r>
    </w:p>
    <w:p w:rsidR="007B012B" w:rsidRDefault="007B012B" w:rsidP="00986208">
      <w:pPr>
        <w:pStyle w:val="Default"/>
        <w:adjustRightInd/>
        <w:ind w:left="284"/>
        <w:rPr>
          <w:sz w:val="22"/>
          <w:szCs w:val="22"/>
        </w:rPr>
      </w:pPr>
    </w:p>
    <w:p w:rsidR="007B012B" w:rsidRDefault="007B012B" w:rsidP="007B012B">
      <w:pPr>
        <w:spacing w:after="0" w:line="240" w:lineRule="auto"/>
        <w:rPr>
          <w:rFonts w:cs="Arial"/>
          <w:b/>
        </w:rPr>
      </w:pPr>
      <w:r>
        <w:rPr>
          <w:rFonts w:cs="Arial"/>
          <w:b/>
        </w:rPr>
        <w:t>Question and Answer added 29</w:t>
      </w:r>
      <w:r w:rsidRPr="00F00976">
        <w:rPr>
          <w:rFonts w:cs="Arial"/>
          <w:b/>
          <w:vertAlign w:val="superscript"/>
        </w:rPr>
        <w:t>th</w:t>
      </w:r>
      <w:r>
        <w:rPr>
          <w:rFonts w:cs="Arial"/>
          <w:b/>
        </w:rPr>
        <w:t xml:space="preserve"> August 2018</w:t>
      </w:r>
    </w:p>
    <w:p w:rsidR="007B012B" w:rsidRPr="00F00976" w:rsidRDefault="007B012B" w:rsidP="007B012B">
      <w:pPr>
        <w:spacing w:after="0" w:line="240" w:lineRule="auto"/>
        <w:rPr>
          <w:rFonts w:cs="Arial"/>
          <w:b/>
        </w:rPr>
      </w:pPr>
    </w:p>
    <w:p w:rsidR="000A39DE" w:rsidRDefault="007B012B" w:rsidP="000A39DE">
      <w:pPr>
        <w:pStyle w:val="Heading2"/>
        <w:keepNext/>
        <w:keepLines/>
        <w:numPr>
          <w:ilvl w:val="0"/>
          <w:numId w:val="4"/>
        </w:numPr>
        <w:spacing w:before="0" w:line="240" w:lineRule="auto"/>
        <w:rPr>
          <w:rFonts w:cs="Arial"/>
          <w:color w:val="000000"/>
          <w:sz w:val="22"/>
          <w:szCs w:val="22"/>
          <w:lang w:eastAsia="en-AU"/>
        </w:rPr>
      </w:pPr>
      <w:r w:rsidRPr="000A39DE">
        <w:rPr>
          <w:rFonts w:cs="Arial"/>
          <w:color w:val="000000"/>
          <w:sz w:val="22"/>
          <w:szCs w:val="22"/>
          <w:lang w:eastAsia="en-AU"/>
        </w:rPr>
        <w:t>Does eligible fuel use apply to boats used in a volunteering activity?</w:t>
      </w:r>
    </w:p>
    <w:p w:rsidR="000A39DE" w:rsidRDefault="000A39DE" w:rsidP="000A39DE"/>
    <w:p w:rsidR="007B012B" w:rsidRPr="000A39DE" w:rsidRDefault="007B012B" w:rsidP="000A39DE">
      <w:pPr>
        <w:rPr>
          <w:rFonts w:cs="Arial"/>
          <w:color w:val="000000"/>
          <w:lang w:eastAsia="en-AU"/>
        </w:rPr>
      </w:pPr>
      <w:r>
        <w:t xml:space="preserve">Fuel cost reimbursement does not extend to boat fuel reimbursement. Eligible fuel costs are costs associated with volunteers using their own cars for volunteering work. This includes such things as delivering food and helping people in need. </w:t>
      </w:r>
    </w:p>
    <w:p w:rsidR="007B012B" w:rsidRDefault="007B012B" w:rsidP="000A39DE">
      <w:r w:rsidRPr="007B012B">
        <w:t>More information on eli</w:t>
      </w:r>
      <w:bookmarkStart w:id="0" w:name="_GoBack"/>
      <w:bookmarkEnd w:id="0"/>
      <w:r w:rsidRPr="007B012B">
        <w:t>gible fuel costs is on page 9 of the Grant Opportunity Guidelines and in Question 24 of the Questions and Answers document</w:t>
      </w:r>
    </w:p>
    <w:p w:rsidR="00936F63" w:rsidRDefault="00936F63" w:rsidP="000A39DE"/>
    <w:p w:rsidR="00936F63" w:rsidRDefault="00936F63" w:rsidP="00936F63">
      <w:pPr>
        <w:spacing w:after="0" w:line="240" w:lineRule="auto"/>
        <w:rPr>
          <w:rFonts w:cs="Arial"/>
          <w:b/>
        </w:rPr>
      </w:pPr>
      <w:r>
        <w:rPr>
          <w:rFonts w:cs="Arial"/>
          <w:b/>
        </w:rPr>
        <w:t>Question and Answer added 14</w:t>
      </w:r>
      <w:r w:rsidRPr="00F00976">
        <w:rPr>
          <w:rFonts w:cs="Arial"/>
          <w:b/>
          <w:vertAlign w:val="superscript"/>
        </w:rPr>
        <w:t>th</w:t>
      </w:r>
      <w:r>
        <w:rPr>
          <w:rFonts w:cs="Arial"/>
          <w:b/>
        </w:rPr>
        <w:t xml:space="preserve"> September 2018</w:t>
      </w:r>
    </w:p>
    <w:p w:rsidR="00936F63" w:rsidRPr="00F00976" w:rsidRDefault="00936F63" w:rsidP="00936F63">
      <w:pPr>
        <w:spacing w:after="0" w:line="240" w:lineRule="auto"/>
        <w:rPr>
          <w:rFonts w:cs="Arial"/>
          <w:b/>
        </w:rPr>
      </w:pPr>
    </w:p>
    <w:p w:rsidR="00936F63" w:rsidRDefault="00936F63" w:rsidP="00DE470F">
      <w:pPr>
        <w:pStyle w:val="Heading2"/>
        <w:keepNext/>
        <w:keepLines/>
        <w:numPr>
          <w:ilvl w:val="0"/>
          <w:numId w:val="4"/>
        </w:numPr>
        <w:spacing w:before="0" w:line="240" w:lineRule="auto"/>
        <w:rPr>
          <w:rFonts w:cs="Arial"/>
          <w:color w:val="000000"/>
          <w:sz w:val="22"/>
          <w:szCs w:val="22"/>
          <w:lang w:eastAsia="en-AU"/>
        </w:rPr>
      </w:pPr>
      <w:r w:rsidRPr="00DE470F">
        <w:rPr>
          <w:rFonts w:cs="Arial"/>
          <w:color w:val="000000"/>
          <w:sz w:val="22"/>
          <w:szCs w:val="22"/>
          <w:lang w:eastAsia="en-AU"/>
        </w:rPr>
        <w:t xml:space="preserve">Previously my organisation could select the option to apply as ‘Organisation established through a specific piece of Commonwealth or State/Territory legislation’, but this option </w:t>
      </w:r>
      <w:proofErr w:type="gramStart"/>
      <w:r w:rsidRPr="00DE470F">
        <w:rPr>
          <w:rFonts w:cs="Arial"/>
          <w:color w:val="000000"/>
          <w:sz w:val="22"/>
          <w:szCs w:val="22"/>
          <w:lang w:eastAsia="en-AU"/>
        </w:rPr>
        <w:t>isn’t</w:t>
      </w:r>
      <w:proofErr w:type="gramEnd"/>
      <w:r w:rsidRPr="00DE470F">
        <w:rPr>
          <w:rFonts w:cs="Arial"/>
          <w:color w:val="000000"/>
          <w:sz w:val="22"/>
          <w:szCs w:val="22"/>
          <w:lang w:eastAsia="en-AU"/>
        </w:rPr>
        <w:t xml:space="preserve"> available in these guidelines. What should I do?</w:t>
      </w:r>
    </w:p>
    <w:p w:rsidR="00936F63" w:rsidRDefault="00936F63" w:rsidP="00936F63"/>
    <w:p w:rsidR="00936F63" w:rsidRPr="007B012B" w:rsidRDefault="00936F63" w:rsidP="00936F63">
      <w:r>
        <w:t>Organisations that previously applied by selecting the option ‘Organisation established through a specific piece of Commonwealth or State/Territory legislation’ may be eligible to apply as a Statutory Entity if they are a non-government entity. This is option is listed in the guidelines.</w:t>
      </w:r>
    </w:p>
    <w:p w:rsidR="007B012B" w:rsidRPr="00C91B98" w:rsidRDefault="007B012B">
      <w:pPr>
        <w:pStyle w:val="Default"/>
        <w:adjustRightInd/>
        <w:ind w:left="284"/>
        <w:rPr>
          <w:sz w:val="22"/>
          <w:szCs w:val="22"/>
        </w:rPr>
      </w:pPr>
    </w:p>
    <w:sectPr w:rsidR="007B012B" w:rsidRPr="00C91B98" w:rsidSect="006D428E">
      <w:headerReference w:type="even" r:id="rId16"/>
      <w:headerReference w:type="default" r:id="rId17"/>
      <w:footerReference w:type="even" r:id="rId18"/>
      <w:footerReference w:type="default" r:id="rId19"/>
      <w:headerReference w:type="first" r:id="rId20"/>
      <w:footerReference w:type="first" r:id="rId21"/>
      <w:pgSz w:w="11906" w:h="16838"/>
      <w:pgMar w:top="1440" w:right="136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EA2" w:rsidRDefault="00175EA2" w:rsidP="00B04ED8">
      <w:pPr>
        <w:spacing w:after="0" w:line="240" w:lineRule="auto"/>
      </w:pPr>
      <w:r>
        <w:separator/>
      </w:r>
    </w:p>
  </w:endnote>
  <w:endnote w:type="continuationSeparator" w:id="0">
    <w:p w:rsidR="00175EA2" w:rsidRDefault="00175EA2"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EA2" w:rsidRDefault="00175EA2" w:rsidP="00B04ED8">
      <w:pPr>
        <w:spacing w:after="0" w:line="240" w:lineRule="auto"/>
      </w:pPr>
      <w:r>
        <w:separator/>
      </w:r>
    </w:p>
  </w:footnote>
  <w:footnote w:type="continuationSeparator" w:id="0">
    <w:p w:rsidR="00175EA2" w:rsidRDefault="00175EA2"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B04E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6046D"/>
    <w:multiLevelType w:val="hybridMultilevel"/>
    <w:tmpl w:val="0CBABE2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C65FEE"/>
    <w:multiLevelType w:val="hybridMultilevel"/>
    <w:tmpl w:val="10CEFEA0"/>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F1B3CFC"/>
    <w:multiLevelType w:val="hybridMultilevel"/>
    <w:tmpl w:val="B456DAA2"/>
    <w:lvl w:ilvl="0" w:tplc="2A14A602">
      <w:start w:val="1"/>
      <w:numFmt w:val="decimal"/>
      <w:lvlText w:val="%1."/>
      <w:lvlJc w:val="left"/>
      <w:pPr>
        <w:ind w:left="928"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E74512"/>
    <w:multiLevelType w:val="hybridMultilevel"/>
    <w:tmpl w:val="B66A9558"/>
    <w:lvl w:ilvl="0" w:tplc="C6DC6966">
      <w:start w:val="1"/>
      <w:numFmt w:val="decimal"/>
      <w:lvlText w:val="%1."/>
      <w:lvlJc w:val="left"/>
      <w:pPr>
        <w:ind w:left="644" w:hanging="360"/>
      </w:pPr>
      <w:rPr>
        <w:b/>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7105C8F"/>
    <w:multiLevelType w:val="hybridMultilevel"/>
    <w:tmpl w:val="9932952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2D705B02"/>
    <w:multiLevelType w:val="hybridMultilevel"/>
    <w:tmpl w:val="B66A9558"/>
    <w:lvl w:ilvl="0" w:tplc="C6DC6966">
      <w:start w:val="1"/>
      <w:numFmt w:val="decimal"/>
      <w:lvlText w:val="%1."/>
      <w:lvlJc w:val="left"/>
      <w:pPr>
        <w:ind w:left="644" w:hanging="360"/>
      </w:pPr>
      <w:rPr>
        <w:b/>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3B2381A"/>
    <w:multiLevelType w:val="hybridMultilevel"/>
    <w:tmpl w:val="B66A9558"/>
    <w:lvl w:ilvl="0" w:tplc="C6DC6966">
      <w:start w:val="1"/>
      <w:numFmt w:val="decimal"/>
      <w:lvlText w:val="%1."/>
      <w:lvlJc w:val="left"/>
      <w:pPr>
        <w:ind w:left="644" w:hanging="360"/>
      </w:pPr>
      <w:rPr>
        <w:b/>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7CF07D5"/>
    <w:multiLevelType w:val="hybridMultilevel"/>
    <w:tmpl w:val="B66A9558"/>
    <w:lvl w:ilvl="0" w:tplc="C6DC6966">
      <w:start w:val="1"/>
      <w:numFmt w:val="decimal"/>
      <w:lvlText w:val="%1."/>
      <w:lvlJc w:val="left"/>
      <w:pPr>
        <w:ind w:left="644" w:hanging="360"/>
      </w:pPr>
      <w:rPr>
        <w:b/>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CEC2F2E"/>
    <w:multiLevelType w:val="multilevel"/>
    <w:tmpl w:val="0CA22316"/>
    <w:lvl w:ilvl="0">
      <w:start w:val="1"/>
      <w:numFmt w:val="bullet"/>
      <w:lvlText w:val=""/>
      <w:lvlJc w:val="left"/>
      <w:pPr>
        <w:tabs>
          <w:tab w:val="num" w:pos="720"/>
        </w:tabs>
        <w:ind w:left="720" w:hanging="360"/>
      </w:pPr>
      <w:rPr>
        <w:rFonts w:ascii="Symbol" w:hAnsi="Symbol" w:hint="default"/>
        <w:sz w:val="20"/>
      </w:rPr>
    </w:lvl>
    <w:lvl w:ilvl="1">
      <w:start w:val="4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151DA2"/>
    <w:multiLevelType w:val="hybridMultilevel"/>
    <w:tmpl w:val="B66A9558"/>
    <w:lvl w:ilvl="0" w:tplc="C6DC6966">
      <w:start w:val="1"/>
      <w:numFmt w:val="decimal"/>
      <w:lvlText w:val="%1."/>
      <w:lvlJc w:val="left"/>
      <w:pPr>
        <w:ind w:left="644" w:hanging="360"/>
      </w:pPr>
      <w:rPr>
        <w:b/>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EDA3D61"/>
    <w:multiLevelType w:val="hybridMultilevel"/>
    <w:tmpl w:val="B66A9558"/>
    <w:lvl w:ilvl="0" w:tplc="C6DC6966">
      <w:start w:val="1"/>
      <w:numFmt w:val="decimal"/>
      <w:lvlText w:val="%1."/>
      <w:lvlJc w:val="left"/>
      <w:pPr>
        <w:ind w:left="644" w:hanging="360"/>
      </w:pPr>
      <w:rPr>
        <w:b/>
        <w:sz w:val="26"/>
        <w:szCs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3"/>
  </w:num>
  <w:num w:numId="5">
    <w:abstractNumId w:val="5"/>
  </w:num>
  <w:num w:numId="6">
    <w:abstractNumId w:val="10"/>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A1B"/>
    <w:rsid w:val="00005633"/>
    <w:rsid w:val="00035E51"/>
    <w:rsid w:val="000649C8"/>
    <w:rsid w:val="000A39DE"/>
    <w:rsid w:val="00105A5F"/>
    <w:rsid w:val="00107C96"/>
    <w:rsid w:val="00175EA2"/>
    <w:rsid w:val="00177041"/>
    <w:rsid w:val="001E499F"/>
    <w:rsid w:val="001E630D"/>
    <w:rsid w:val="001E6E73"/>
    <w:rsid w:val="001F3FF0"/>
    <w:rsid w:val="0021028D"/>
    <w:rsid w:val="00284DC9"/>
    <w:rsid w:val="002863C3"/>
    <w:rsid w:val="002C0066"/>
    <w:rsid w:val="003B2BB8"/>
    <w:rsid w:val="003D34FF"/>
    <w:rsid w:val="003D798A"/>
    <w:rsid w:val="003F5C32"/>
    <w:rsid w:val="004220BA"/>
    <w:rsid w:val="004A6B70"/>
    <w:rsid w:val="004B54CA"/>
    <w:rsid w:val="004D1E21"/>
    <w:rsid w:val="004E5CBF"/>
    <w:rsid w:val="004F6CE8"/>
    <w:rsid w:val="0050241D"/>
    <w:rsid w:val="00507CBE"/>
    <w:rsid w:val="00533395"/>
    <w:rsid w:val="005A5830"/>
    <w:rsid w:val="005C3AA9"/>
    <w:rsid w:val="00621FC5"/>
    <w:rsid w:val="0062424E"/>
    <w:rsid w:val="00637B02"/>
    <w:rsid w:val="00683A84"/>
    <w:rsid w:val="006A4CE7"/>
    <w:rsid w:val="006C6738"/>
    <w:rsid w:val="006D428E"/>
    <w:rsid w:val="00763833"/>
    <w:rsid w:val="00785261"/>
    <w:rsid w:val="007B012B"/>
    <w:rsid w:val="007B0256"/>
    <w:rsid w:val="007F79E5"/>
    <w:rsid w:val="00817230"/>
    <w:rsid w:val="0083177B"/>
    <w:rsid w:val="00870BFA"/>
    <w:rsid w:val="008820A3"/>
    <w:rsid w:val="008B048E"/>
    <w:rsid w:val="009225F0"/>
    <w:rsid w:val="0093462C"/>
    <w:rsid w:val="00936F63"/>
    <w:rsid w:val="00953795"/>
    <w:rsid w:val="00974189"/>
    <w:rsid w:val="00986208"/>
    <w:rsid w:val="009870D4"/>
    <w:rsid w:val="009A6AF3"/>
    <w:rsid w:val="009E4A1B"/>
    <w:rsid w:val="00A67051"/>
    <w:rsid w:val="00B04ED8"/>
    <w:rsid w:val="00B314D6"/>
    <w:rsid w:val="00B91964"/>
    <w:rsid w:val="00B91E3E"/>
    <w:rsid w:val="00BA2DB9"/>
    <w:rsid w:val="00BD335A"/>
    <w:rsid w:val="00BE7148"/>
    <w:rsid w:val="00C84DD7"/>
    <w:rsid w:val="00C91B98"/>
    <w:rsid w:val="00CB5863"/>
    <w:rsid w:val="00D40CE2"/>
    <w:rsid w:val="00DA0D18"/>
    <w:rsid w:val="00DA243A"/>
    <w:rsid w:val="00DE470F"/>
    <w:rsid w:val="00DF7B77"/>
    <w:rsid w:val="00E17777"/>
    <w:rsid w:val="00E273E4"/>
    <w:rsid w:val="00E72C7B"/>
    <w:rsid w:val="00E7494B"/>
    <w:rsid w:val="00F00976"/>
    <w:rsid w:val="00F2044C"/>
    <w:rsid w:val="00F30AFE"/>
    <w:rsid w:val="00F34533"/>
    <w:rsid w:val="00F90774"/>
    <w:rsid w:val="00FF69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A87E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A1B"/>
    <w:rPr>
      <w:rFonts w:ascii="Arial" w:hAnsi="Arial"/>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4"/>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Hyperlink">
    <w:name w:val="Hyperlink"/>
    <w:basedOn w:val="DefaultParagraphFont"/>
    <w:unhideWhenUsed/>
    <w:rsid w:val="009E4A1B"/>
    <w:rPr>
      <w:color w:val="0000FF"/>
      <w:u w:val="single"/>
    </w:rPr>
  </w:style>
  <w:style w:type="paragraph" w:customStyle="1" w:styleId="Default">
    <w:name w:val="Default"/>
    <w:rsid w:val="009E4A1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90774"/>
    <w:rPr>
      <w:sz w:val="16"/>
      <w:szCs w:val="16"/>
    </w:rPr>
  </w:style>
  <w:style w:type="paragraph" w:styleId="CommentText">
    <w:name w:val="annotation text"/>
    <w:basedOn w:val="Normal"/>
    <w:link w:val="CommentTextChar"/>
    <w:uiPriority w:val="99"/>
    <w:semiHidden/>
    <w:unhideWhenUsed/>
    <w:rsid w:val="00F90774"/>
    <w:pPr>
      <w:spacing w:line="240" w:lineRule="auto"/>
    </w:pPr>
    <w:rPr>
      <w:sz w:val="20"/>
      <w:szCs w:val="20"/>
    </w:rPr>
  </w:style>
  <w:style w:type="character" w:customStyle="1" w:styleId="CommentTextChar">
    <w:name w:val="Comment Text Char"/>
    <w:basedOn w:val="DefaultParagraphFont"/>
    <w:link w:val="CommentText"/>
    <w:uiPriority w:val="99"/>
    <w:semiHidden/>
    <w:rsid w:val="00F9077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90774"/>
    <w:rPr>
      <w:b/>
      <w:bCs/>
    </w:rPr>
  </w:style>
  <w:style w:type="character" w:customStyle="1" w:styleId="CommentSubjectChar">
    <w:name w:val="Comment Subject Char"/>
    <w:basedOn w:val="CommentTextChar"/>
    <w:link w:val="CommentSubject"/>
    <w:uiPriority w:val="99"/>
    <w:semiHidden/>
    <w:rsid w:val="00F90774"/>
    <w:rPr>
      <w:rFonts w:ascii="Arial" w:hAnsi="Arial"/>
      <w:b/>
      <w:bCs/>
      <w:sz w:val="20"/>
      <w:szCs w:val="20"/>
    </w:rPr>
  </w:style>
  <w:style w:type="paragraph" w:styleId="BalloonText">
    <w:name w:val="Balloon Text"/>
    <w:basedOn w:val="Normal"/>
    <w:link w:val="BalloonTextChar"/>
    <w:uiPriority w:val="99"/>
    <w:semiHidden/>
    <w:unhideWhenUsed/>
    <w:rsid w:val="00F90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774"/>
    <w:rPr>
      <w:rFonts w:ascii="Segoe UI" w:hAnsi="Segoe UI" w:cs="Segoe UI"/>
      <w:sz w:val="18"/>
      <w:szCs w:val="18"/>
    </w:rPr>
  </w:style>
  <w:style w:type="character" w:styleId="FollowedHyperlink">
    <w:name w:val="FollowedHyperlink"/>
    <w:basedOn w:val="DefaultParagraphFont"/>
    <w:uiPriority w:val="99"/>
    <w:semiHidden/>
    <w:unhideWhenUsed/>
    <w:rsid w:val="00870B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7758">
      <w:bodyDiv w:val="1"/>
      <w:marLeft w:val="0"/>
      <w:marRight w:val="0"/>
      <w:marTop w:val="0"/>
      <w:marBottom w:val="0"/>
      <w:divBdr>
        <w:top w:val="none" w:sz="0" w:space="0" w:color="auto"/>
        <w:left w:val="none" w:sz="0" w:space="0" w:color="auto"/>
        <w:bottom w:val="none" w:sz="0" w:space="0" w:color="auto"/>
        <w:right w:val="none" w:sz="0" w:space="0" w:color="auto"/>
      </w:divBdr>
    </w:div>
    <w:div w:id="183060050">
      <w:bodyDiv w:val="1"/>
      <w:marLeft w:val="0"/>
      <w:marRight w:val="0"/>
      <w:marTop w:val="0"/>
      <w:marBottom w:val="0"/>
      <w:divBdr>
        <w:top w:val="none" w:sz="0" w:space="0" w:color="auto"/>
        <w:left w:val="none" w:sz="0" w:space="0" w:color="auto"/>
        <w:bottom w:val="none" w:sz="0" w:space="0" w:color="auto"/>
        <w:right w:val="none" w:sz="0" w:space="0" w:color="auto"/>
      </w:divBdr>
    </w:div>
    <w:div w:id="202862684">
      <w:bodyDiv w:val="1"/>
      <w:marLeft w:val="0"/>
      <w:marRight w:val="0"/>
      <w:marTop w:val="0"/>
      <w:marBottom w:val="0"/>
      <w:divBdr>
        <w:top w:val="none" w:sz="0" w:space="0" w:color="auto"/>
        <w:left w:val="none" w:sz="0" w:space="0" w:color="auto"/>
        <w:bottom w:val="none" w:sz="0" w:space="0" w:color="auto"/>
        <w:right w:val="none" w:sz="0" w:space="0" w:color="auto"/>
      </w:divBdr>
    </w:div>
    <w:div w:id="277763783">
      <w:bodyDiv w:val="1"/>
      <w:marLeft w:val="0"/>
      <w:marRight w:val="0"/>
      <w:marTop w:val="0"/>
      <w:marBottom w:val="0"/>
      <w:divBdr>
        <w:top w:val="none" w:sz="0" w:space="0" w:color="auto"/>
        <w:left w:val="none" w:sz="0" w:space="0" w:color="auto"/>
        <w:bottom w:val="none" w:sz="0" w:space="0" w:color="auto"/>
        <w:right w:val="none" w:sz="0" w:space="0" w:color="auto"/>
      </w:divBdr>
    </w:div>
    <w:div w:id="490218445">
      <w:bodyDiv w:val="1"/>
      <w:marLeft w:val="0"/>
      <w:marRight w:val="0"/>
      <w:marTop w:val="0"/>
      <w:marBottom w:val="0"/>
      <w:divBdr>
        <w:top w:val="none" w:sz="0" w:space="0" w:color="auto"/>
        <w:left w:val="none" w:sz="0" w:space="0" w:color="auto"/>
        <w:bottom w:val="none" w:sz="0" w:space="0" w:color="auto"/>
        <w:right w:val="none" w:sz="0" w:space="0" w:color="auto"/>
      </w:divBdr>
    </w:div>
    <w:div w:id="626356937">
      <w:bodyDiv w:val="1"/>
      <w:marLeft w:val="0"/>
      <w:marRight w:val="0"/>
      <w:marTop w:val="0"/>
      <w:marBottom w:val="0"/>
      <w:divBdr>
        <w:top w:val="none" w:sz="0" w:space="0" w:color="auto"/>
        <w:left w:val="none" w:sz="0" w:space="0" w:color="auto"/>
        <w:bottom w:val="none" w:sz="0" w:space="0" w:color="auto"/>
        <w:right w:val="none" w:sz="0" w:space="0" w:color="auto"/>
      </w:divBdr>
    </w:div>
    <w:div w:id="934023501">
      <w:bodyDiv w:val="1"/>
      <w:marLeft w:val="0"/>
      <w:marRight w:val="0"/>
      <w:marTop w:val="0"/>
      <w:marBottom w:val="0"/>
      <w:divBdr>
        <w:top w:val="none" w:sz="0" w:space="0" w:color="auto"/>
        <w:left w:val="none" w:sz="0" w:space="0" w:color="auto"/>
        <w:bottom w:val="none" w:sz="0" w:space="0" w:color="auto"/>
        <w:right w:val="none" w:sz="0" w:space="0" w:color="auto"/>
      </w:divBdr>
    </w:div>
    <w:div w:id="1218199112">
      <w:bodyDiv w:val="1"/>
      <w:marLeft w:val="0"/>
      <w:marRight w:val="0"/>
      <w:marTop w:val="0"/>
      <w:marBottom w:val="0"/>
      <w:divBdr>
        <w:top w:val="none" w:sz="0" w:space="0" w:color="auto"/>
        <w:left w:val="none" w:sz="0" w:space="0" w:color="auto"/>
        <w:bottom w:val="none" w:sz="0" w:space="0" w:color="auto"/>
        <w:right w:val="none" w:sz="0" w:space="0" w:color="auto"/>
      </w:divBdr>
    </w:div>
    <w:div w:id="180364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munitygrants.gov.au/grants" TargetMode="External"/><Relationship Id="rId13" Type="http://schemas.openxmlformats.org/officeDocument/2006/relationships/hyperlink" Target="https://www.ato.gov.au/uploadedFiles/Content/MEI/downloads/BUS38509n3346_5_2012.pdf"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grants.gov.au/" TargetMode="External"/><Relationship Id="rId12" Type="http://schemas.openxmlformats.org/officeDocument/2006/relationships/hyperlink" Target="https://www.ato.gov.au/Forms/Statement-by-a-supplier-not-quoting-an-AB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pport@communitygrants.gov.au" TargetMode="External"/><Relationship Id="rId5" Type="http://schemas.openxmlformats.org/officeDocument/2006/relationships/footnotes" Target="footnotes.xml"/><Relationship Id="rId15" Type="http://schemas.openxmlformats.org/officeDocument/2006/relationships/hyperlink" Target="mailto:support@communitygrants.gov.au" TargetMode="External"/><Relationship Id="rId23" Type="http://schemas.openxmlformats.org/officeDocument/2006/relationships/theme" Target="theme/theme1.xml"/><Relationship Id="rId10" Type="http://schemas.openxmlformats.org/officeDocument/2006/relationships/hyperlink" Target="https://www.communitygrants.gov.au/information-applicants/late-applications-policy"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communitygrants.gov.au/information-applicants/late-applications-policy" TargetMode="External"/><Relationship Id="rId14" Type="http://schemas.openxmlformats.org/officeDocument/2006/relationships/hyperlink" Target="https://www.dss.gov.au/grants/applying-for-grants/support-for-developing-and-submitting-an-applic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3598</Words>
  <Characters>20514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2018-09-14T03:58:00Z</dcterms:created>
  <dcterms:modified xsi:type="dcterms:W3CDTF">2018-09-14T03:58:00Z</dcterms:modified>
</cp:coreProperties>
</file>