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0343F1" w14:textId="1895795D" w:rsidR="00EC7CB0" w:rsidRPr="00E60184" w:rsidRDefault="00467E20" w:rsidP="00F9015B">
      <w:pPr>
        <w:spacing w:before="1200" w:line="240" w:lineRule="auto"/>
        <w:jc w:val="center"/>
        <w:rPr>
          <w:rFonts w:ascii="Arial" w:hAnsi="Arial" w:cs="Arial"/>
          <w:b/>
          <w:sz w:val="52"/>
          <w:szCs w:val="52"/>
        </w:rPr>
      </w:pPr>
      <w:r>
        <w:rPr>
          <w:rFonts w:ascii="Arial" w:hAnsi="Arial" w:cs="Arial"/>
          <w:b/>
          <w:sz w:val="52"/>
          <w:szCs w:val="52"/>
        </w:rPr>
        <w:t xml:space="preserve"> </w:t>
      </w:r>
      <w:r w:rsidR="00C7353F">
        <w:rPr>
          <w:rFonts w:ascii="Arial" w:hAnsi="Arial" w:cs="Arial"/>
          <w:b/>
          <w:sz w:val="52"/>
          <w:szCs w:val="52"/>
        </w:rPr>
        <w:t>Commonwealth</w:t>
      </w:r>
      <w:r w:rsidR="00E60184">
        <w:rPr>
          <w:rFonts w:ascii="Arial" w:hAnsi="Arial" w:cs="Arial"/>
          <w:b/>
          <w:sz w:val="52"/>
          <w:szCs w:val="52"/>
        </w:rPr>
        <w:br/>
      </w:r>
      <w:r w:rsidR="007D3B1C" w:rsidRPr="00E60184">
        <w:rPr>
          <w:rFonts w:ascii="Arial" w:hAnsi="Arial" w:cs="Arial"/>
          <w:b/>
          <w:sz w:val="52"/>
          <w:szCs w:val="52"/>
        </w:rPr>
        <w:t xml:space="preserve">Standard </w:t>
      </w:r>
      <w:r w:rsidR="00EC7CB0" w:rsidRPr="00E60184">
        <w:rPr>
          <w:rFonts w:ascii="Arial" w:hAnsi="Arial" w:cs="Arial"/>
          <w:b/>
          <w:sz w:val="52"/>
          <w:szCs w:val="52"/>
        </w:rPr>
        <w:t>Grant Agreement</w:t>
      </w:r>
    </w:p>
    <w:p w14:paraId="655236B6" w14:textId="53FCA6C3" w:rsidR="00EC7CB0" w:rsidRPr="00E60184" w:rsidRDefault="00EC7CB0" w:rsidP="00C84209">
      <w:pPr>
        <w:spacing w:line="240" w:lineRule="auto"/>
        <w:jc w:val="center"/>
        <w:rPr>
          <w:rFonts w:ascii="Arial" w:hAnsi="Arial" w:cs="Arial"/>
          <w:sz w:val="52"/>
          <w:szCs w:val="52"/>
        </w:rPr>
      </w:pPr>
      <w:proofErr w:type="gramStart"/>
      <w:r w:rsidRPr="00E60184">
        <w:rPr>
          <w:rFonts w:ascii="Arial" w:hAnsi="Arial" w:cs="Arial"/>
          <w:sz w:val="52"/>
          <w:szCs w:val="52"/>
        </w:rPr>
        <w:t>between</w:t>
      </w:r>
      <w:proofErr w:type="gramEnd"/>
      <w:r w:rsidRPr="00E60184">
        <w:rPr>
          <w:rFonts w:ascii="Arial" w:hAnsi="Arial" w:cs="Arial"/>
          <w:sz w:val="52"/>
          <w:szCs w:val="52"/>
        </w:rPr>
        <w:t xml:space="preserve"> </w:t>
      </w:r>
      <w:r w:rsidR="00E60184">
        <w:rPr>
          <w:rFonts w:ascii="Arial" w:hAnsi="Arial" w:cs="Arial"/>
          <w:sz w:val="52"/>
          <w:szCs w:val="52"/>
        </w:rPr>
        <w:br/>
      </w:r>
      <w:r w:rsidRPr="00E60184">
        <w:rPr>
          <w:rFonts w:ascii="Arial" w:hAnsi="Arial" w:cs="Arial"/>
          <w:sz w:val="52"/>
          <w:szCs w:val="52"/>
        </w:rPr>
        <w:t>the Commonwealth represented by</w:t>
      </w:r>
    </w:p>
    <w:p w14:paraId="1E09CCDF" w14:textId="01ABB83B" w:rsidR="00EC7CB0" w:rsidRPr="00815629" w:rsidRDefault="00277F98" w:rsidP="00C84209">
      <w:pPr>
        <w:spacing w:line="240" w:lineRule="auto"/>
        <w:jc w:val="center"/>
        <w:rPr>
          <w:rFonts w:ascii="Arial" w:hAnsi="Arial" w:cs="Arial"/>
          <w:sz w:val="52"/>
          <w:szCs w:val="52"/>
        </w:rPr>
      </w:pPr>
      <w:r>
        <w:rPr>
          <w:rFonts w:ascii="Arial" w:hAnsi="Arial" w:cs="Arial"/>
          <w:sz w:val="52"/>
          <w:szCs w:val="52"/>
        </w:rPr>
        <w:t xml:space="preserve">Department of </w:t>
      </w:r>
      <w:r w:rsidR="00A443CD">
        <w:rPr>
          <w:rFonts w:ascii="Arial" w:hAnsi="Arial" w:cs="Arial"/>
          <w:sz w:val="52"/>
          <w:szCs w:val="52"/>
        </w:rPr>
        <w:t>Social Services</w:t>
      </w:r>
    </w:p>
    <w:p w14:paraId="790537F0" w14:textId="1B63CAA4" w:rsidR="00EC7CB0" w:rsidRPr="00E60184" w:rsidRDefault="007C636F" w:rsidP="00C84209">
      <w:pPr>
        <w:spacing w:line="240" w:lineRule="auto"/>
        <w:jc w:val="center"/>
        <w:rPr>
          <w:rFonts w:ascii="Arial" w:hAnsi="Arial" w:cs="Arial"/>
          <w:sz w:val="52"/>
          <w:szCs w:val="52"/>
        </w:rPr>
      </w:pPr>
      <w:proofErr w:type="gramStart"/>
      <w:r w:rsidRPr="00E60184">
        <w:rPr>
          <w:rFonts w:ascii="Arial" w:hAnsi="Arial" w:cs="Arial"/>
          <w:sz w:val="52"/>
          <w:szCs w:val="52"/>
        </w:rPr>
        <w:t>a</w:t>
      </w:r>
      <w:r w:rsidR="00EC7CB0" w:rsidRPr="00E60184">
        <w:rPr>
          <w:rFonts w:ascii="Arial" w:hAnsi="Arial" w:cs="Arial"/>
          <w:sz w:val="52"/>
          <w:szCs w:val="52"/>
        </w:rPr>
        <w:t>nd</w:t>
      </w:r>
      <w:proofErr w:type="gramEnd"/>
    </w:p>
    <w:p w14:paraId="0E8D4173" w14:textId="77777777" w:rsidR="007C636F" w:rsidRPr="00E60184" w:rsidRDefault="007C636F" w:rsidP="007C636F">
      <w:pPr>
        <w:spacing w:line="240" w:lineRule="auto"/>
        <w:jc w:val="center"/>
        <w:rPr>
          <w:rFonts w:ascii="Arial" w:hAnsi="Arial" w:cs="Arial"/>
          <w:sz w:val="52"/>
          <w:szCs w:val="52"/>
        </w:rPr>
      </w:pPr>
      <w:r w:rsidRPr="00E60184">
        <w:rPr>
          <w:rFonts w:ascii="Arial" w:hAnsi="Arial" w:cs="Arial"/>
          <w:sz w:val="52"/>
          <w:szCs w:val="52"/>
          <w:highlight w:val="cyan"/>
        </w:rPr>
        <w:t>[Program Schedule Organisation Legal Name]</w:t>
      </w:r>
    </w:p>
    <w:p w14:paraId="6CE4BF33" w14:textId="77777777" w:rsidR="00EC7CB0" w:rsidRPr="007C636F" w:rsidRDefault="00EC7CB0" w:rsidP="003D03B3">
      <w:pPr>
        <w:spacing w:line="240" w:lineRule="auto"/>
        <w:rPr>
          <w:rFonts w:ascii="Arial" w:hAnsi="Arial" w:cs="Arial"/>
        </w:rPr>
      </w:pPr>
    </w:p>
    <w:p w14:paraId="2B535862" w14:textId="77777777" w:rsidR="007C636F" w:rsidRPr="007C636F" w:rsidRDefault="007C636F" w:rsidP="003D03B3">
      <w:pPr>
        <w:spacing w:line="240" w:lineRule="auto"/>
        <w:rPr>
          <w:rFonts w:ascii="Arial" w:hAnsi="Arial" w:cs="Arial"/>
        </w:rPr>
        <w:sectPr w:rsidR="007C636F" w:rsidRPr="007C636F" w:rsidSect="00CE1422">
          <w:headerReference w:type="even" r:id="rId8"/>
          <w:headerReference w:type="default" r:id="rId9"/>
          <w:footerReference w:type="even" r:id="rId10"/>
          <w:footerReference w:type="default" r:id="rId11"/>
          <w:headerReference w:type="first" r:id="rId12"/>
          <w:footerReference w:type="first" r:id="rId13"/>
          <w:pgSz w:w="11906" w:h="16838"/>
          <w:pgMar w:top="1304" w:right="1077" w:bottom="1304" w:left="1077" w:header="709" w:footer="709" w:gutter="0"/>
          <w:pgNumType w:start="1"/>
          <w:cols w:space="708"/>
          <w:titlePg/>
          <w:docGrid w:linePitch="299"/>
        </w:sectPr>
      </w:pPr>
    </w:p>
    <w:p w14:paraId="0AFFE27A" w14:textId="7A64588D" w:rsidR="00EC7CB0" w:rsidRPr="00DC57FE" w:rsidRDefault="00EC7CB0" w:rsidP="00FD3FF7">
      <w:pPr>
        <w:pStyle w:val="Heading1"/>
        <w:spacing w:before="360" w:after="240"/>
        <w:rPr>
          <w:rFonts w:ascii="Arial" w:hAnsi="Arial" w:cs="Arial"/>
          <w:sz w:val="26"/>
          <w:szCs w:val="26"/>
        </w:rPr>
      </w:pPr>
      <w:bookmarkStart w:id="0" w:name="_Toc494986402"/>
      <w:r w:rsidRPr="00DC57FE">
        <w:rPr>
          <w:rFonts w:ascii="Arial" w:hAnsi="Arial" w:cs="Arial"/>
          <w:sz w:val="26"/>
          <w:szCs w:val="26"/>
        </w:rPr>
        <w:lastRenderedPageBreak/>
        <w:t>Grant Agreement</w:t>
      </w:r>
      <w:bookmarkEnd w:id="0"/>
      <w:r w:rsidR="00304243">
        <w:rPr>
          <w:rFonts w:ascii="Arial" w:hAnsi="Arial" w:cs="Arial"/>
          <w:sz w:val="26"/>
          <w:szCs w:val="26"/>
        </w:rPr>
        <w:t xml:space="preserve"> </w:t>
      </w:r>
      <w:r w:rsidR="00304243" w:rsidRPr="00304243">
        <w:rPr>
          <w:rFonts w:ascii="Arial" w:hAnsi="Arial" w:cs="Arial"/>
          <w:sz w:val="26"/>
          <w:szCs w:val="26"/>
          <w:highlight w:val="cyan"/>
        </w:rPr>
        <w:t>[Agreement Id]</w:t>
      </w:r>
    </w:p>
    <w:p w14:paraId="15A02ADB" w14:textId="2A502661" w:rsidR="00C53DC4" w:rsidRPr="007C636F" w:rsidRDefault="00C53DC4" w:rsidP="004F7E15">
      <w:pPr>
        <w:spacing w:before="200"/>
        <w:rPr>
          <w:rFonts w:ascii="Arial" w:hAnsi="Arial" w:cs="Arial"/>
        </w:rPr>
      </w:pPr>
      <w:r w:rsidRPr="007C636F">
        <w:rPr>
          <w:rFonts w:ascii="Arial" w:hAnsi="Arial" w:cs="Arial"/>
        </w:rPr>
        <w:t xml:space="preserve">Once completed, this document, together with each set of Grant Details and the Commonwealth </w:t>
      </w:r>
      <w:r w:rsidR="008B2B16" w:rsidRPr="007C636F">
        <w:rPr>
          <w:rFonts w:ascii="Arial" w:hAnsi="Arial" w:cs="Arial"/>
        </w:rPr>
        <w:t xml:space="preserve">Standard </w:t>
      </w:r>
      <w:r w:rsidRPr="007C636F">
        <w:rPr>
          <w:rFonts w:ascii="Arial" w:hAnsi="Arial" w:cs="Arial"/>
        </w:rPr>
        <w:t>Grant Conditions (Schedule 1), forms an Agreement between the Commonwealth and the Grantee.</w:t>
      </w:r>
    </w:p>
    <w:p w14:paraId="3C98C071" w14:textId="77777777" w:rsidR="00EC7CB0" w:rsidRPr="00C7353F" w:rsidRDefault="00941BA7" w:rsidP="00FD3FF7">
      <w:pPr>
        <w:pStyle w:val="Heading1"/>
        <w:spacing w:before="360" w:after="120"/>
        <w:rPr>
          <w:rFonts w:ascii="Arial" w:hAnsi="Arial" w:cs="Arial"/>
          <w:sz w:val="26"/>
          <w:szCs w:val="26"/>
        </w:rPr>
      </w:pPr>
      <w:bookmarkStart w:id="1" w:name="_Toc494986403"/>
      <w:r w:rsidRPr="00C7353F">
        <w:rPr>
          <w:rFonts w:ascii="Arial" w:hAnsi="Arial" w:cs="Arial"/>
          <w:sz w:val="26"/>
          <w:szCs w:val="26"/>
        </w:rPr>
        <w:t>Parties to this</w:t>
      </w:r>
      <w:r w:rsidR="00EC7CB0" w:rsidRPr="00C7353F">
        <w:rPr>
          <w:rFonts w:ascii="Arial" w:hAnsi="Arial" w:cs="Arial"/>
          <w:sz w:val="26"/>
          <w:szCs w:val="26"/>
        </w:rPr>
        <w:t xml:space="preserve"> Agreement</w:t>
      </w:r>
      <w:bookmarkEnd w:id="1"/>
    </w:p>
    <w:p w14:paraId="793D118F" w14:textId="77777777" w:rsidR="00EC7CB0" w:rsidRPr="00761566" w:rsidRDefault="00EC7CB0" w:rsidP="00FD3FF7">
      <w:pPr>
        <w:pStyle w:val="Heading1"/>
        <w:spacing w:before="120" w:after="120"/>
        <w:rPr>
          <w:rFonts w:ascii="Arial" w:hAnsi="Arial" w:cs="Arial"/>
          <w:sz w:val="24"/>
          <w:szCs w:val="26"/>
        </w:rPr>
      </w:pPr>
      <w:bookmarkStart w:id="2" w:name="_Toc494986404"/>
      <w:r w:rsidRPr="00761566">
        <w:rPr>
          <w:rFonts w:ascii="Arial" w:hAnsi="Arial" w:cs="Arial"/>
          <w:sz w:val="24"/>
          <w:szCs w:val="26"/>
        </w:rPr>
        <w:t>The Grantee</w:t>
      </w:r>
      <w:bookmarkEnd w:id="2"/>
    </w:p>
    <w:tbl>
      <w:tblPr>
        <w:tblW w:w="9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19"/>
        <w:gridCol w:w="4919"/>
      </w:tblGrid>
      <w:tr w:rsidR="00EC7CB0" w:rsidRPr="007C636F" w14:paraId="56EDD492" w14:textId="77777777" w:rsidTr="000E503F">
        <w:trPr>
          <w:trHeight w:val="274"/>
        </w:trPr>
        <w:tc>
          <w:tcPr>
            <w:tcW w:w="4919" w:type="dxa"/>
          </w:tcPr>
          <w:p w14:paraId="36D794EF" w14:textId="77777777" w:rsidR="00EC7CB0" w:rsidRPr="007C636F" w:rsidRDefault="00EC7CB0" w:rsidP="00463DE1">
            <w:pPr>
              <w:spacing w:after="0" w:line="240" w:lineRule="auto"/>
              <w:rPr>
                <w:rFonts w:ascii="Arial" w:hAnsi="Arial" w:cs="Arial"/>
              </w:rPr>
            </w:pPr>
            <w:r w:rsidRPr="007C636F">
              <w:rPr>
                <w:rFonts w:ascii="Arial" w:hAnsi="Arial" w:cs="Arial"/>
              </w:rPr>
              <w:t>Full legal name of Grantee</w:t>
            </w:r>
          </w:p>
        </w:tc>
        <w:tc>
          <w:tcPr>
            <w:tcW w:w="4919" w:type="dxa"/>
          </w:tcPr>
          <w:p w14:paraId="07796394" w14:textId="788E7A1A" w:rsidR="00EC7CB0" w:rsidRPr="007C636F" w:rsidRDefault="007C636F" w:rsidP="00F53518">
            <w:pPr>
              <w:spacing w:after="0" w:line="240" w:lineRule="auto"/>
              <w:rPr>
                <w:rFonts w:ascii="Arial" w:hAnsi="Arial" w:cs="Arial"/>
                <w:sz w:val="20"/>
                <w:szCs w:val="20"/>
                <w:highlight w:val="yellow"/>
                <w:lang w:eastAsia="en-AU"/>
              </w:rPr>
            </w:pPr>
            <w:r>
              <w:rPr>
                <w:rFonts w:ascii="Arial" w:hAnsi="Arial" w:cs="Arial"/>
                <w:szCs w:val="20"/>
                <w:highlight w:val="cyan"/>
                <w:lang w:eastAsia="en-AU"/>
              </w:rPr>
              <w:t>[P</w:t>
            </w:r>
            <w:r w:rsidR="00F53518">
              <w:rPr>
                <w:rFonts w:ascii="Arial" w:hAnsi="Arial" w:cs="Arial"/>
                <w:szCs w:val="20"/>
                <w:highlight w:val="cyan"/>
                <w:lang w:eastAsia="en-AU"/>
              </w:rPr>
              <w:t xml:space="preserve">rogram Schedule </w:t>
            </w:r>
            <w:r w:rsidRPr="005068D6">
              <w:rPr>
                <w:rFonts w:ascii="Arial" w:hAnsi="Arial" w:cs="Arial"/>
                <w:szCs w:val="20"/>
                <w:highlight w:val="cyan"/>
                <w:lang w:eastAsia="en-AU"/>
              </w:rPr>
              <w:t>Organisation</w:t>
            </w:r>
            <w:r>
              <w:rPr>
                <w:rFonts w:ascii="Arial" w:hAnsi="Arial" w:cs="Arial"/>
                <w:szCs w:val="20"/>
                <w:highlight w:val="cyan"/>
                <w:lang w:eastAsia="en-AU"/>
              </w:rPr>
              <w:t xml:space="preserve"> </w:t>
            </w:r>
            <w:r w:rsidRPr="005068D6">
              <w:rPr>
                <w:rFonts w:ascii="Arial" w:hAnsi="Arial" w:cs="Arial"/>
                <w:szCs w:val="20"/>
                <w:highlight w:val="cyan"/>
                <w:lang w:eastAsia="en-AU"/>
              </w:rPr>
              <w:t>Legal</w:t>
            </w:r>
            <w:r>
              <w:rPr>
                <w:rFonts w:ascii="Arial" w:hAnsi="Arial" w:cs="Arial"/>
                <w:szCs w:val="20"/>
                <w:highlight w:val="cyan"/>
                <w:lang w:eastAsia="en-AU"/>
              </w:rPr>
              <w:t xml:space="preserve"> Name]</w:t>
            </w:r>
          </w:p>
        </w:tc>
      </w:tr>
      <w:tr w:rsidR="00715F4E" w:rsidRPr="007C636F" w14:paraId="05F98E75" w14:textId="77777777" w:rsidTr="000E503F">
        <w:trPr>
          <w:trHeight w:val="274"/>
        </w:trPr>
        <w:tc>
          <w:tcPr>
            <w:tcW w:w="4919" w:type="dxa"/>
          </w:tcPr>
          <w:p w14:paraId="72A62406" w14:textId="660C2F21" w:rsidR="00715F4E" w:rsidRPr="007C636F" w:rsidRDefault="00715F4E" w:rsidP="00463DE1">
            <w:pPr>
              <w:spacing w:after="0" w:line="240" w:lineRule="auto"/>
              <w:rPr>
                <w:rFonts w:ascii="Arial" w:hAnsi="Arial" w:cs="Arial"/>
              </w:rPr>
            </w:pPr>
            <w:r>
              <w:rPr>
                <w:rFonts w:ascii="Arial" w:hAnsi="Arial" w:cs="Arial"/>
              </w:rPr>
              <w:t>Legal entity type</w:t>
            </w:r>
            <w:r w:rsidR="00304243">
              <w:rPr>
                <w:rFonts w:ascii="Arial" w:hAnsi="Arial" w:cs="Arial"/>
              </w:rPr>
              <w:t xml:space="preserve"> </w:t>
            </w:r>
            <w:r w:rsidR="00304243" w:rsidRPr="00304243">
              <w:rPr>
                <w:rFonts w:ascii="Arial" w:hAnsi="Arial" w:cs="Arial"/>
              </w:rPr>
              <w:t xml:space="preserve">(e.g. individual, incorporated association, company, partnership </w:t>
            </w:r>
            <w:proofErr w:type="spellStart"/>
            <w:r w:rsidR="00304243" w:rsidRPr="00304243">
              <w:rPr>
                <w:rFonts w:ascii="Arial" w:hAnsi="Arial" w:cs="Arial"/>
              </w:rPr>
              <w:t>etc</w:t>
            </w:r>
            <w:proofErr w:type="spellEnd"/>
            <w:r w:rsidR="00304243" w:rsidRPr="00304243">
              <w:rPr>
                <w:rFonts w:ascii="Arial" w:hAnsi="Arial" w:cs="Arial"/>
              </w:rPr>
              <w:t>)</w:t>
            </w:r>
          </w:p>
        </w:tc>
        <w:tc>
          <w:tcPr>
            <w:tcW w:w="4919" w:type="dxa"/>
          </w:tcPr>
          <w:p w14:paraId="6AC0EAB8" w14:textId="1369E8A3" w:rsidR="00715F4E" w:rsidRDefault="00715F4E" w:rsidP="00463DE1">
            <w:pPr>
              <w:spacing w:after="0" w:line="240" w:lineRule="auto"/>
              <w:rPr>
                <w:rFonts w:ascii="Arial" w:hAnsi="Arial" w:cs="Arial"/>
                <w:szCs w:val="20"/>
                <w:highlight w:val="cyan"/>
                <w:lang w:eastAsia="en-AU"/>
              </w:rPr>
            </w:pPr>
            <w:r>
              <w:rPr>
                <w:rFonts w:ascii="Arial" w:hAnsi="Arial" w:cs="Arial"/>
                <w:szCs w:val="20"/>
                <w:highlight w:val="cyan"/>
                <w:lang w:eastAsia="en-AU"/>
              </w:rPr>
              <w:t>[</w:t>
            </w:r>
            <w:r w:rsidR="00F53518">
              <w:rPr>
                <w:rFonts w:ascii="Arial" w:hAnsi="Arial" w:cs="Arial"/>
                <w:szCs w:val="20"/>
                <w:highlight w:val="cyan"/>
                <w:lang w:eastAsia="en-AU"/>
              </w:rPr>
              <w:t xml:space="preserve">Program Schedule </w:t>
            </w:r>
            <w:r w:rsidRPr="005068D6">
              <w:rPr>
                <w:rFonts w:ascii="Arial" w:hAnsi="Arial" w:cs="Arial"/>
                <w:szCs w:val="20"/>
                <w:highlight w:val="cyan"/>
                <w:lang w:eastAsia="en-AU"/>
              </w:rPr>
              <w:t>Organisation</w:t>
            </w:r>
            <w:r>
              <w:rPr>
                <w:rFonts w:ascii="Arial" w:hAnsi="Arial" w:cs="Arial"/>
                <w:szCs w:val="20"/>
                <w:highlight w:val="cyan"/>
                <w:lang w:eastAsia="en-AU"/>
              </w:rPr>
              <w:t xml:space="preserve"> Party Type]</w:t>
            </w:r>
          </w:p>
        </w:tc>
      </w:tr>
      <w:tr w:rsidR="007C636F" w:rsidRPr="007C636F" w14:paraId="19FCBECF" w14:textId="77777777" w:rsidTr="000E503F">
        <w:trPr>
          <w:trHeight w:val="274"/>
        </w:trPr>
        <w:tc>
          <w:tcPr>
            <w:tcW w:w="4919" w:type="dxa"/>
          </w:tcPr>
          <w:p w14:paraId="7C79923B" w14:textId="77777777" w:rsidR="007C636F" w:rsidRPr="007C636F" w:rsidRDefault="007C636F" w:rsidP="00463DE1">
            <w:pPr>
              <w:spacing w:after="0" w:line="240" w:lineRule="auto"/>
              <w:rPr>
                <w:rFonts w:ascii="Arial" w:hAnsi="Arial" w:cs="Arial"/>
              </w:rPr>
            </w:pPr>
            <w:r w:rsidRPr="007C636F">
              <w:rPr>
                <w:rFonts w:ascii="Arial" w:hAnsi="Arial" w:cs="Arial"/>
              </w:rPr>
              <w:t>Trading or business name</w:t>
            </w:r>
          </w:p>
        </w:tc>
        <w:tc>
          <w:tcPr>
            <w:tcW w:w="4919" w:type="dxa"/>
          </w:tcPr>
          <w:p w14:paraId="5EEBDFFC" w14:textId="6EEE799B" w:rsidR="007C636F" w:rsidRPr="007C636F" w:rsidRDefault="007C636F" w:rsidP="00463DE1">
            <w:pPr>
              <w:spacing w:after="0" w:line="240" w:lineRule="auto"/>
              <w:rPr>
                <w:rFonts w:ascii="Arial" w:hAnsi="Arial" w:cs="Arial"/>
                <w:sz w:val="20"/>
                <w:szCs w:val="20"/>
                <w:highlight w:val="yellow"/>
                <w:lang w:eastAsia="en-AU"/>
              </w:rPr>
            </w:pPr>
            <w:r>
              <w:rPr>
                <w:rFonts w:ascii="Arial" w:hAnsi="Arial" w:cs="Arial"/>
                <w:szCs w:val="20"/>
                <w:highlight w:val="cyan"/>
                <w:lang w:eastAsia="en-AU"/>
              </w:rPr>
              <w:t>[</w:t>
            </w:r>
            <w:r w:rsidR="00F53518">
              <w:rPr>
                <w:rFonts w:ascii="Arial" w:hAnsi="Arial" w:cs="Arial"/>
                <w:szCs w:val="20"/>
                <w:highlight w:val="cyan"/>
                <w:lang w:eastAsia="en-AU"/>
              </w:rPr>
              <w:t xml:space="preserve">Program Schedule </w:t>
            </w:r>
            <w:r>
              <w:rPr>
                <w:rFonts w:ascii="Arial" w:hAnsi="Arial" w:cs="Arial"/>
                <w:szCs w:val="20"/>
                <w:highlight w:val="cyan"/>
                <w:lang w:eastAsia="en-AU"/>
              </w:rPr>
              <w:t>Organisation Trading Name</w:t>
            </w:r>
            <w:r w:rsidRPr="005068D6">
              <w:rPr>
                <w:rFonts w:ascii="Arial" w:hAnsi="Arial" w:cs="Arial"/>
                <w:szCs w:val="20"/>
                <w:highlight w:val="cyan"/>
                <w:lang w:eastAsia="en-AU"/>
              </w:rPr>
              <w:t>]</w:t>
            </w:r>
          </w:p>
        </w:tc>
      </w:tr>
      <w:tr w:rsidR="007C636F" w:rsidRPr="007C636F" w14:paraId="4609E7DB" w14:textId="77777777" w:rsidTr="000E503F">
        <w:trPr>
          <w:trHeight w:val="561"/>
        </w:trPr>
        <w:tc>
          <w:tcPr>
            <w:tcW w:w="4919" w:type="dxa"/>
          </w:tcPr>
          <w:p w14:paraId="1030D322" w14:textId="77777777" w:rsidR="007C636F" w:rsidRPr="007C636F" w:rsidRDefault="007C636F" w:rsidP="00463DE1">
            <w:pPr>
              <w:spacing w:after="0" w:line="240" w:lineRule="auto"/>
              <w:rPr>
                <w:rFonts w:ascii="Arial" w:hAnsi="Arial" w:cs="Arial"/>
              </w:rPr>
            </w:pPr>
            <w:r w:rsidRPr="007C636F">
              <w:rPr>
                <w:rFonts w:ascii="Arial" w:hAnsi="Arial" w:cs="Arial"/>
              </w:rPr>
              <w:t>Any relevant licence, registration or provider number</w:t>
            </w:r>
          </w:p>
        </w:tc>
        <w:tc>
          <w:tcPr>
            <w:tcW w:w="4919" w:type="dxa"/>
          </w:tcPr>
          <w:p w14:paraId="3C208137" w14:textId="4831CE10" w:rsidR="007C636F" w:rsidRPr="007C636F" w:rsidRDefault="007C636F" w:rsidP="00463DE1">
            <w:pPr>
              <w:spacing w:after="0" w:line="240" w:lineRule="auto"/>
              <w:rPr>
                <w:rFonts w:ascii="Arial" w:hAnsi="Arial" w:cs="Arial"/>
                <w:sz w:val="20"/>
                <w:szCs w:val="20"/>
                <w:highlight w:val="yellow"/>
                <w:lang w:eastAsia="en-AU"/>
              </w:rPr>
            </w:pPr>
          </w:p>
        </w:tc>
      </w:tr>
      <w:tr w:rsidR="007C636F" w:rsidRPr="007C636F" w14:paraId="6226E09F" w14:textId="77777777" w:rsidTr="000E503F">
        <w:trPr>
          <w:trHeight w:val="549"/>
        </w:trPr>
        <w:tc>
          <w:tcPr>
            <w:tcW w:w="4919" w:type="dxa"/>
          </w:tcPr>
          <w:p w14:paraId="0510A457" w14:textId="77777777" w:rsidR="007C636F" w:rsidRPr="007C636F" w:rsidRDefault="007C636F" w:rsidP="00463DE1">
            <w:pPr>
              <w:spacing w:after="0" w:line="240" w:lineRule="auto"/>
              <w:rPr>
                <w:rFonts w:ascii="Arial" w:hAnsi="Arial" w:cs="Arial"/>
              </w:rPr>
            </w:pPr>
            <w:r w:rsidRPr="007C636F">
              <w:rPr>
                <w:rFonts w:ascii="Arial" w:hAnsi="Arial" w:cs="Arial"/>
              </w:rPr>
              <w:t>Australian Company Number (ACN) or other entity identifiers</w:t>
            </w:r>
          </w:p>
        </w:tc>
        <w:tc>
          <w:tcPr>
            <w:tcW w:w="4919" w:type="dxa"/>
          </w:tcPr>
          <w:p w14:paraId="6A7D40AB" w14:textId="00D5D3E2" w:rsidR="007C636F" w:rsidRPr="007C636F" w:rsidRDefault="007C636F" w:rsidP="00463DE1">
            <w:pPr>
              <w:spacing w:after="0" w:line="240" w:lineRule="auto"/>
              <w:rPr>
                <w:rFonts w:ascii="Arial" w:hAnsi="Arial" w:cs="Arial"/>
                <w:sz w:val="20"/>
                <w:szCs w:val="20"/>
                <w:highlight w:val="yellow"/>
                <w:lang w:eastAsia="en-AU"/>
              </w:rPr>
            </w:pPr>
          </w:p>
        </w:tc>
      </w:tr>
      <w:tr w:rsidR="007C636F" w:rsidRPr="007C636F" w14:paraId="75CAB608" w14:textId="77777777" w:rsidTr="000E503F">
        <w:trPr>
          <w:trHeight w:val="274"/>
        </w:trPr>
        <w:tc>
          <w:tcPr>
            <w:tcW w:w="4919" w:type="dxa"/>
          </w:tcPr>
          <w:p w14:paraId="08842150" w14:textId="77777777" w:rsidR="007C636F" w:rsidRPr="007C636F" w:rsidRDefault="007C636F" w:rsidP="00463DE1">
            <w:pPr>
              <w:spacing w:after="0" w:line="240" w:lineRule="auto"/>
              <w:rPr>
                <w:rFonts w:ascii="Arial" w:hAnsi="Arial" w:cs="Arial"/>
              </w:rPr>
            </w:pPr>
            <w:r w:rsidRPr="007C636F">
              <w:rPr>
                <w:rFonts w:ascii="Arial" w:hAnsi="Arial" w:cs="Arial"/>
              </w:rPr>
              <w:t>Australian Business Number (ABN)</w:t>
            </w:r>
          </w:p>
        </w:tc>
        <w:tc>
          <w:tcPr>
            <w:tcW w:w="4919" w:type="dxa"/>
          </w:tcPr>
          <w:p w14:paraId="4FFE9C9B" w14:textId="0647D07B" w:rsidR="007C636F" w:rsidRPr="007C636F" w:rsidRDefault="007C636F" w:rsidP="00463DE1">
            <w:pPr>
              <w:spacing w:after="0" w:line="240" w:lineRule="auto"/>
              <w:rPr>
                <w:rFonts w:ascii="Arial" w:hAnsi="Arial" w:cs="Arial"/>
                <w:sz w:val="20"/>
                <w:szCs w:val="20"/>
                <w:highlight w:val="yellow"/>
                <w:lang w:eastAsia="en-AU"/>
              </w:rPr>
            </w:pPr>
            <w:r>
              <w:rPr>
                <w:rFonts w:ascii="Arial" w:hAnsi="Arial" w:cs="Arial"/>
                <w:szCs w:val="20"/>
                <w:highlight w:val="cyan"/>
                <w:lang w:eastAsia="en-AU"/>
              </w:rPr>
              <w:t>[</w:t>
            </w:r>
            <w:r w:rsidR="00F53518">
              <w:rPr>
                <w:rFonts w:ascii="Arial" w:hAnsi="Arial" w:cs="Arial"/>
                <w:szCs w:val="20"/>
                <w:highlight w:val="cyan"/>
                <w:lang w:eastAsia="en-AU"/>
              </w:rPr>
              <w:t xml:space="preserve">Program Schedule </w:t>
            </w:r>
            <w:r>
              <w:rPr>
                <w:rFonts w:ascii="Arial" w:hAnsi="Arial" w:cs="Arial"/>
                <w:szCs w:val="20"/>
                <w:highlight w:val="cyan"/>
                <w:lang w:eastAsia="en-AU"/>
              </w:rPr>
              <w:t xml:space="preserve">Organisation </w:t>
            </w:r>
            <w:r w:rsidRPr="005068D6">
              <w:rPr>
                <w:rFonts w:ascii="Arial" w:hAnsi="Arial" w:cs="Arial"/>
                <w:szCs w:val="20"/>
                <w:highlight w:val="cyan"/>
                <w:lang w:eastAsia="en-AU"/>
              </w:rPr>
              <w:t>ABN]</w:t>
            </w:r>
            <w:r w:rsidRPr="005068D6">
              <w:rPr>
                <w:rFonts w:ascii="Arial" w:hAnsi="Arial" w:cs="Arial"/>
                <w:szCs w:val="20"/>
                <w:highlight w:val="yellow"/>
                <w:lang w:eastAsia="en-AU"/>
              </w:rPr>
              <w:t xml:space="preserve"> </w:t>
            </w:r>
          </w:p>
        </w:tc>
      </w:tr>
      <w:tr w:rsidR="007C636F" w:rsidRPr="007C636F" w14:paraId="735740E9" w14:textId="77777777" w:rsidTr="000E503F">
        <w:trPr>
          <w:trHeight w:val="287"/>
        </w:trPr>
        <w:tc>
          <w:tcPr>
            <w:tcW w:w="4919" w:type="dxa"/>
          </w:tcPr>
          <w:p w14:paraId="7CB634EF" w14:textId="6302FD83" w:rsidR="007C636F" w:rsidRPr="007C636F" w:rsidRDefault="007C636F" w:rsidP="00463DE1">
            <w:pPr>
              <w:spacing w:after="0" w:line="240" w:lineRule="auto"/>
              <w:rPr>
                <w:rFonts w:ascii="Arial" w:hAnsi="Arial" w:cs="Arial"/>
              </w:rPr>
            </w:pPr>
            <w:r w:rsidRPr="007C636F">
              <w:rPr>
                <w:rFonts w:ascii="Arial" w:hAnsi="Arial" w:cs="Arial"/>
              </w:rPr>
              <w:t>Registered f</w:t>
            </w:r>
            <w:r w:rsidR="00A907EB">
              <w:rPr>
                <w:rFonts w:ascii="Arial" w:hAnsi="Arial" w:cs="Arial"/>
              </w:rPr>
              <w:t>or Goods and Services Tax (GST)</w:t>
            </w:r>
          </w:p>
        </w:tc>
        <w:tc>
          <w:tcPr>
            <w:tcW w:w="4919" w:type="dxa"/>
          </w:tcPr>
          <w:p w14:paraId="7519A18B" w14:textId="43BBF2F9" w:rsidR="007C636F" w:rsidRPr="00A907EB" w:rsidRDefault="007C636F" w:rsidP="00463DE1">
            <w:pPr>
              <w:spacing w:after="0" w:line="240" w:lineRule="auto"/>
              <w:rPr>
                <w:rFonts w:ascii="Arial" w:hAnsi="Arial" w:cs="Arial"/>
                <w:szCs w:val="20"/>
                <w:highlight w:val="cyan"/>
                <w:lang w:eastAsia="en-AU"/>
              </w:rPr>
            </w:pPr>
          </w:p>
        </w:tc>
      </w:tr>
      <w:tr w:rsidR="007C636F" w:rsidRPr="007C636F" w14:paraId="14C1C884" w14:textId="77777777" w:rsidTr="000E503F">
        <w:trPr>
          <w:trHeight w:val="274"/>
        </w:trPr>
        <w:tc>
          <w:tcPr>
            <w:tcW w:w="4919" w:type="dxa"/>
          </w:tcPr>
          <w:p w14:paraId="75622EBD" w14:textId="413505F2" w:rsidR="007C636F" w:rsidRPr="007C636F" w:rsidRDefault="007C636F" w:rsidP="00463DE1">
            <w:pPr>
              <w:spacing w:after="0" w:line="240" w:lineRule="auto"/>
              <w:rPr>
                <w:rFonts w:ascii="Arial" w:hAnsi="Arial" w:cs="Arial"/>
              </w:rPr>
            </w:pPr>
            <w:r w:rsidRPr="007C636F">
              <w:rPr>
                <w:rFonts w:ascii="Arial" w:hAnsi="Arial" w:cs="Arial"/>
              </w:rPr>
              <w:t>Date from which</w:t>
            </w:r>
            <w:r w:rsidR="00A907EB">
              <w:rPr>
                <w:rFonts w:ascii="Arial" w:hAnsi="Arial" w:cs="Arial"/>
              </w:rPr>
              <w:t xml:space="preserve"> GST registration was effective</w:t>
            </w:r>
          </w:p>
        </w:tc>
        <w:tc>
          <w:tcPr>
            <w:tcW w:w="4919" w:type="dxa"/>
          </w:tcPr>
          <w:p w14:paraId="52A811DA" w14:textId="3A990020" w:rsidR="007C636F" w:rsidRPr="007C636F" w:rsidRDefault="00DA3202" w:rsidP="00DA3202">
            <w:pPr>
              <w:spacing w:after="0" w:line="240" w:lineRule="auto"/>
              <w:rPr>
                <w:rFonts w:ascii="Arial" w:hAnsi="Arial" w:cs="Arial"/>
                <w:sz w:val="20"/>
                <w:szCs w:val="20"/>
                <w:highlight w:val="yellow"/>
                <w:lang w:eastAsia="en-AU"/>
              </w:rPr>
            </w:pPr>
            <w:r>
              <w:rPr>
                <w:rFonts w:ascii="Arial" w:hAnsi="Arial" w:cs="Arial"/>
                <w:szCs w:val="20"/>
                <w:highlight w:val="cyan"/>
                <w:lang w:eastAsia="en-AU"/>
              </w:rPr>
              <w:t>[Program Schedule Organisation GST flag</w:t>
            </w:r>
            <w:r w:rsidRPr="005068D6">
              <w:rPr>
                <w:rFonts w:ascii="Arial" w:hAnsi="Arial" w:cs="Arial"/>
                <w:szCs w:val="20"/>
                <w:highlight w:val="cyan"/>
                <w:lang w:eastAsia="en-AU"/>
              </w:rPr>
              <w:t>]</w:t>
            </w:r>
          </w:p>
        </w:tc>
      </w:tr>
      <w:tr w:rsidR="007C636F" w:rsidRPr="007C636F" w14:paraId="17E5BA9C" w14:textId="77777777" w:rsidTr="000E503F">
        <w:trPr>
          <w:trHeight w:val="274"/>
        </w:trPr>
        <w:tc>
          <w:tcPr>
            <w:tcW w:w="4919" w:type="dxa"/>
          </w:tcPr>
          <w:p w14:paraId="69362E24" w14:textId="2853B7F1" w:rsidR="007C636F" w:rsidRPr="007C636F" w:rsidRDefault="007C636F" w:rsidP="00463DE1">
            <w:pPr>
              <w:spacing w:after="0" w:line="240" w:lineRule="auto"/>
              <w:rPr>
                <w:rFonts w:ascii="Arial" w:hAnsi="Arial" w:cs="Arial"/>
              </w:rPr>
            </w:pPr>
            <w:r w:rsidRPr="007C636F">
              <w:rPr>
                <w:rFonts w:ascii="Arial" w:hAnsi="Arial" w:cs="Arial"/>
              </w:rPr>
              <w:t>Re</w:t>
            </w:r>
            <w:r w:rsidR="00DC57FE">
              <w:rPr>
                <w:rFonts w:ascii="Arial" w:hAnsi="Arial" w:cs="Arial"/>
              </w:rPr>
              <w:t>gistered office (physical</w:t>
            </w:r>
            <w:r w:rsidRPr="007C636F">
              <w:rPr>
                <w:rFonts w:ascii="Arial" w:hAnsi="Arial" w:cs="Arial"/>
              </w:rPr>
              <w:t>)</w:t>
            </w:r>
          </w:p>
        </w:tc>
        <w:tc>
          <w:tcPr>
            <w:tcW w:w="4919" w:type="dxa"/>
          </w:tcPr>
          <w:p w14:paraId="5E951223" w14:textId="2C2BB3B1" w:rsidR="007C636F" w:rsidRPr="007C636F" w:rsidRDefault="007C636F" w:rsidP="00DC57FE">
            <w:pPr>
              <w:spacing w:after="0" w:line="240" w:lineRule="auto"/>
              <w:rPr>
                <w:rFonts w:ascii="Arial" w:hAnsi="Arial" w:cs="Arial"/>
                <w:sz w:val="20"/>
                <w:szCs w:val="20"/>
                <w:highlight w:val="yellow"/>
                <w:lang w:eastAsia="en-AU"/>
              </w:rPr>
            </w:pPr>
            <w:r>
              <w:rPr>
                <w:rFonts w:ascii="Arial" w:hAnsi="Arial" w:cs="Arial"/>
                <w:szCs w:val="20"/>
                <w:highlight w:val="cyan"/>
                <w:lang w:eastAsia="en-AU"/>
              </w:rPr>
              <w:t>[</w:t>
            </w:r>
            <w:r w:rsidR="00F53518">
              <w:rPr>
                <w:rFonts w:ascii="Arial" w:hAnsi="Arial" w:cs="Arial"/>
                <w:szCs w:val="20"/>
                <w:highlight w:val="cyan"/>
                <w:lang w:eastAsia="en-AU"/>
              </w:rPr>
              <w:t xml:space="preserve">Program Schedule </w:t>
            </w:r>
            <w:r w:rsidR="00DC57FE">
              <w:rPr>
                <w:rFonts w:ascii="Arial" w:hAnsi="Arial" w:cs="Arial"/>
                <w:szCs w:val="20"/>
                <w:highlight w:val="cyan"/>
                <w:lang w:eastAsia="en-AU"/>
              </w:rPr>
              <w:t>Organisation Physical</w:t>
            </w:r>
            <w:r>
              <w:rPr>
                <w:rFonts w:ascii="Arial" w:hAnsi="Arial" w:cs="Arial"/>
                <w:szCs w:val="20"/>
                <w:highlight w:val="cyan"/>
                <w:lang w:eastAsia="en-AU"/>
              </w:rPr>
              <w:t xml:space="preserve"> </w:t>
            </w:r>
            <w:r w:rsidRPr="005068D6">
              <w:rPr>
                <w:rFonts w:ascii="Arial" w:hAnsi="Arial" w:cs="Arial"/>
                <w:szCs w:val="20"/>
                <w:highlight w:val="cyan"/>
                <w:lang w:eastAsia="en-AU"/>
              </w:rPr>
              <w:t>Address]</w:t>
            </w:r>
          </w:p>
        </w:tc>
      </w:tr>
      <w:tr w:rsidR="007C636F" w:rsidRPr="007C636F" w14:paraId="7A62E975" w14:textId="77777777" w:rsidTr="000E503F">
        <w:trPr>
          <w:trHeight w:val="274"/>
        </w:trPr>
        <w:tc>
          <w:tcPr>
            <w:tcW w:w="4919" w:type="dxa"/>
          </w:tcPr>
          <w:p w14:paraId="6334A9BE" w14:textId="77777777" w:rsidR="007C636F" w:rsidRPr="007C636F" w:rsidRDefault="007C636F" w:rsidP="00463DE1">
            <w:pPr>
              <w:spacing w:after="0" w:line="240" w:lineRule="auto"/>
              <w:rPr>
                <w:rFonts w:ascii="Arial" w:hAnsi="Arial" w:cs="Arial"/>
              </w:rPr>
            </w:pPr>
            <w:r w:rsidRPr="007C636F">
              <w:rPr>
                <w:rFonts w:ascii="Arial" w:hAnsi="Arial" w:cs="Arial"/>
              </w:rPr>
              <w:t>Relevant business place (if different)</w:t>
            </w:r>
          </w:p>
        </w:tc>
        <w:tc>
          <w:tcPr>
            <w:tcW w:w="4919" w:type="dxa"/>
          </w:tcPr>
          <w:p w14:paraId="7660CB44" w14:textId="2F7F380E" w:rsidR="007C636F" w:rsidRPr="007C636F" w:rsidRDefault="007C636F" w:rsidP="00463DE1">
            <w:pPr>
              <w:spacing w:after="0" w:line="240" w:lineRule="auto"/>
              <w:rPr>
                <w:rFonts w:ascii="Arial" w:hAnsi="Arial" w:cs="Arial"/>
                <w:sz w:val="20"/>
                <w:szCs w:val="20"/>
                <w:highlight w:val="yellow"/>
                <w:lang w:eastAsia="en-AU"/>
              </w:rPr>
            </w:pPr>
          </w:p>
        </w:tc>
      </w:tr>
      <w:tr w:rsidR="007C636F" w:rsidRPr="007C636F" w14:paraId="74678374" w14:textId="77777777" w:rsidTr="000E503F">
        <w:trPr>
          <w:trHeight w:val="274"/>
        </w:trPr>
        <w:tc>
          <w:tcPr>
            <w:tcW w:w="4919" w:type="dxa"/>
          </w:tcPr>
          <w:p w14:paraId="3FA33427" w14:textId="77777777" w:rsidR="007C636F" w:rsidRPr="007C636F" w:rsidRDefault="007C636F" w:rsidP="00463DE1">
            <w:pPr>
              <w:spacing w:after="0" w:line="240" w:lineRule="auto"/>
              <w:rPr>
                <w:rFonts w:ascii="Arial" w:hAnsi="Arial" w:cs="Arial"/>
              </w:rPr>
            </w:pPr>
            <w:r w:rsidRPr="007C636F">
              <w:rPr>
                <w:rFonts w:ascii="Arial" w:hAnsi="Arial" w:cs="Arial"/>
              </w:rPr>
              <w:t>Telephone</w:t>
            </w:r>
          </w:p>
        </w:tc>
        <w:tc>
          <w:tcPr>
            <w:tcW w:w="4919" w:type="dxa"/>
          </w:tcPr>
          <w:p w14:paraId="73147F60" w14:textId="130F3A10" w:rsidR="007C636F" w:rsidRPr="007C636F" w:rsidRDefault="007C636F" w:rsidP="00304243">
            <w:pPr>
              <w:spacing w:after="0" w:line="240" w:lineRule="auto"/>
              <w:rPr>
                <w:rFonts w:ascii="Arial" w:hAnsi="Arial" w:cs="Arial"/>
                <w:sz w:val="20"/>
                <w:szCs w:val="20"/>
                <w:highlight w:val="yellow"/>
                <w:lang w:eastAsia="en-AU"/>
              </w:rPr>
            </w:pPr>
            <w:r w:rsidRPr="008C7915">
              <w:rPr>
                <w:rFonts w:ascii="Arial" w:hAnsi="Arial" w:cs="Arial"/>
                <w:szCs w:val="20"/>
                <w:highlight w:val="cyan"/>
                <w:lang w:eastAsia="en-AU"/>
              </w:rPr>
              <w:t>[</w:t>
            </w:r>
            <w:r w:rsidR="00F53518">
              <w:rPr>
                <w:rFonts w:ascii="Arial" w:hAnsi="Arial" w:cs="Arial"/>
                <w:szCs w:val="20"/>
                <w:highlight w:val="cyan"/>
                <w:lang w:eastAsia="en-AU"/>
              </w:rPr>
              <w:t xml:space="preserve">Program Schedule </w:t>
            </w:r>
            <w:r w:rsidR="00304243">
              <w:rPr>
                <w:rFonts w:ascii="Arial" w:hAnsi="Arial" w:cs="Arial"/>
                <w:szCs w:val="20"/>
                <w:highlight w:val="cyan"/>
                <w:lang w:eastAsia="en-AU"/>
              </w:rPr>
              <w:t xml:space="preserve">Legal Organisation </w:t>
            </w:r>
            <w:r w:rsidRPr="008C7915">
              <w:rPr>
                <w:rFonts w:ascii="Arial" w:hAnsi="Arial" w:cs="Arial"/>
                <w:szCs w:val="20"/>
                <w:highlight w:val="cyan"/>
                <w:lang w:eastAsia="en-AU"/>
              </w:rPr>
              <w:t>Phone Number]</w:t>
            </w:r>
          </w:p>
        </w:tc>
      </w:tr>
      <w:tr w:rsidR="00A907EB" w:rsidRPr="007C636F" w14:paraId="7C0262C3" w14:textId="77777777" w:rsidTr="000E503F">
        <w:trPr>
          <w:trHeight w:val="287"/>
        </w:trPr>
        <w:tc>
          <w:tcPr>
            <w:tcW w:w="4919" w:type="dxa"/>
          </w:tcPr>
          <w:p w14:paraId="422AE377" w14:textId="77777777" w:rsidR="00A907EB" w:rsidRPr="007C636F" w:rsidRDefault="00A907EB" w:rsidP="00A907EB">
            <w:pPr>
              <w:spacing w:after="0" w:line="240" w:lineRule="auto"/>
              <w:rPr>
                <w:rFonts w:ascii="Arial" w:hAnsi="Arial" w:cs="Arial"/>
              </w:rPr>
            </w:pPr>
            <w:r w:rsidRPr="007C636F">
              <w:rPr>
                <w:rFonts w:ascii="Arial" w:hAnsi="Arial" w:cs="Arial"/>
              </w:rPr>
              <w:t>Fax</w:t>
            </w:r>
          </w:p>
        </w:tc>
        <w:tc>
          <w:tcPr>
            <w:tcW w:w="4919" w:type="dxa"/>
          </w:tcPr>
          <w:p w14:paraId="02651C7C" w14:textId="2A587499" w:rsidR="00A907EB" w:rsidRPr="007C636F" w:rsidRDefault="00A907EB" w:rsidP="00F53518">
            <w:pPr>
              <w:spacing w:after="0" w:line="240" w:lineRule="auto"/>
              <w:rPr>
                <w:rFonts w:ascii="Arial" w:hAnsi="Arial" w:cs="Arial"/>
                <w:sz w:val="20"/>
                <w:szCs w:val="20"/>
                <w:highlight w:val="yellow"/>
                <w:lang w:eastAsia="en-AU"/>
              </w:rPr>
            </w:pPr>
            <w:r w:rsidRPr="008C7915">
              <w:rPr>
                <w:rFonts w:ascii="Arial" w:hAnsi="Arial" w:cs="Arial"/>
                <w:szCs w:val="20"/>
                <w:highlight w:val="cyan"/>
                <w:lang w:eastAsia="en-AU"/>
              </w:rPr>
              <w:t>[Program Schedule</w:t>
            </w:r>
            <w:r w:rsidR="00304243">
              <w:rPr>
                <w:rFonts w:ascii="Arial" w:hAnsi="Arial" w:cs="Arial"/>
                <w:szCs w:val="20"/>
                <w:highlight w:val="cyan"/>
                <w:lang w:eastAsia="en-AU"/>
              </w:rPr>
              <w:t xml:space="preserve"> Legal Organisation</w:t>
            </w:r>
            <w:r w:rsidR="00F53518">
              <w:rPr>
                <w:rFonts w:ascii="Arial" w:hAnsi="Arial" w:cs="Arial"/>
                <w:szCs w:val="20"/>
                <w:highlight w:val="cyan"/>
                <w:lang w:eastAsia="en-AU"/>
              </w:rPr>
              <w:t xml:space="preserve"> Fax</w:t>
            </w:r>
            <w:r w:rsidRPr="008C7915">
              <w:rPr>
                <w:rFonts w:ascii="Arial" w:hAnsi="Arial" w:cs="Arial"/>
                <w:szCs w:val="20"/>
                <w:highlight w:val="cyan"/>
                <w:lang w:eastAsia="en-AU"/>
              </w:rPr>
              <w:t xml:space="preserve"> Number]</w:t>
            </w:r>
          </w:p>
        </w:tc>
      </w:tr>
      <w:tr w:rsidR="007C636F" w:rsidRPr="007C636F" w14:paraId="75806A75" w14:textId="77777777" w:rsidTr="000E503F">
        <w:trPr>
          <w:trHeight w:val="274"/>
        </w:trPr>
        <w:tc>
          <w:tcPr>
            <w:tcW w:w="4919" w:type="dxa"/>
          </w:tcPr>
          <w:p w14:paraId="0293C902" w14:textId="77777777" w:rsidR="007C636F" w:rsidRPr="007C636F" w:rsidRDefault="007C636F" w:rsidP="00463DE1">
            <w:pPr>
              <w:spacing w:after="0" w:line="240" w:lineRule="auto"/>
              <w:rPr>
                <w:rFonts w:ascii="Arial" w:hAnsi="Arial" w:cs="Arial"/>
              </w:rPr>
            </w:pPr>
            <w:r w:rsidRPr="007C636F">
              <w:rPr>
                <w:rFonts w:ascii="Arial" w:hAnsi="Arial" w:cs="Arial"/>
              </w:rPr>
              <w:t>Email</w:t>
            </w:r>
          </w:p>
        </w:tc>
        <w:tc>
          <w:tcPr>
            <w:tcW w:w="4919" w:type="dxa"/>
          </w:tcPr>
          <w:p w14:paraId="7A9306FF" w14:textId="2B38AE60" w:rsidR="007C636F" w:rsidRPr="007C636F" w:rsidRDefault="00753ADD" w:rsidP="00463DE1">
            <w:pPr>
              <w:spacing w:after="0" w:line="240" w:lineRule="auto"/>
              <w:rPr>
                <w:rFonts w:ascii="Arial" w:hAnsi="Arial" w:cs="Arial"/>
                <w:sz w:val="20"/>
                <w:szCs w:val="20"/>
                <w:highlight w:val="yellow"/>
                <w:lang w:eastAsia="en-AU"/>
              </w:rPr>
            </w:pPr>
            <w:r>
              <w:rPr>
                <w:rFonts w:ascii="Arial" w:hAnsi="Arial" w:cs="Arial"/>
                <w:szCs w:val="20"/>
                <w:highlight w:val="cyan"/>
                <w:lang w:eastAsia="en-AU"/>
              </w:rPr>
              <w:t>[</w:t>
            </w:r>
            <w:r w:rsidR="00F36C35">
              <w:rPr>
                <w:rFonts w:ascii="Arial" w:hAnsi="Arial" w:cs="Arial"/>
                <w:szCs w:val="20"/>
                <w:highlight w:val="cyan"/>
                <w:lang w:eastAsia="en-AU"/>
              </w:rPr>
              <w:t>Program Schedule</w:t>
            </w:r>
            <w:r w:rsidR="007C636F" w:rsidRPr="008C7915">
              <w:rPr>
                <w:rFonts w:ascii="Arial" w:hAnsi="Arial" w:cs="Arial"/>
                <w:szCs w:val="20"/>
                <w:highlight w:val="cyan"/>
                <w:lang w:eastAsia="en-AU"/>
              </w:rPr>
              <w:t xml:space="preserve"> Organisation General Email]</w:t>
            </w:r>
          </w:p>
        </w:tc>
      </w:tr>
    </w:tbl>
    <w:p w14:paraId="5A810B28" w14:textId="77777777" w:rsidR="00EC7CB0" w:rsidRPr="00715F4E" w:rsidRDefault="00EC7CB0" w:rsidP="00FD3FF7">
      <w:pPr>
        <w:pStyle w:val="Heading1"/>
        <w:spacing w:before="120" w:after="120"/>
        <w:rPr>
          <w:rFonts w:ascii="Arial" w:hAnsi="Arial" w:cs="Arial"/>
          <w:sz w:val="24"/>
          <w:szCs w:val="26"/>
        </w:rPr>
      </w:pPr>
      <w:bookmarkStart w:id="3" w:name="_Toc494986405"/>
      <w:r w:rsidRPr="00715F4E">
        <w:rPr>
          <w:rFonts w:ascii="Arial" w:hAnsi="Arial" w:cs="Arial"/>
          <w:sz w:val="24"/>
          <w:szCs w:val="26"/>
        </w:rPr>
        <w:t>The Commonwealth</w:t>
      </w:r>
      <w:bookmarkEnd w:id="3"/>
    </w:p>
    <w:p w14:paraId="2395D2BA" w14:textId="2511B1A3" w:rsidR="00EC7CB0" w:rsidRPr="00CE020B" w:rsidRDefault="00EC7CB0" w:rsidP="00277F98">
      <w:pPr>
        <w:spacing w:before="40" w:after="0"/>
        <w:rPr>
          <w:rFonts w:ascii="Arial" w:hAnsi="Arial" w:cs="Arial"/>
        </w:rPr>
      </w:pPr>
      <w:r w:rsidRPr="00E60184">
        <w:rPr>
          <w:rFonts w:ascii="Arial" w:hAnsi="Arial" w:cs="Arial"/>
        </w:rPr>
        <w:t xml:space="preserve">The Commonwealth of Australia represented by </w:t>
      </w:r>
      <w:r w:rsidR="00277F98">
        <w:rPr>
          <w:rFonts w:ascii="Arial" w:hAnsi="Arial" w:cs="Arial"/>
        </w:rPr>
        <w:t xml:space="preserve">Department of </w:t>
      </w:r>
      <w:r w:rsidR="00A443CD">
        <w:rPr>
          <w:rFonts w:ascii="Arial" w:hAnsi="Arial" w:cs="Arial"/>
        </w:rPr>
        <w:t>Social Services</w:t>
      </w:r>
      <w:r w:rsidRPr="00E60184">
        <w:rPr>
          <w:rFonts w:ascii="Arial" w:hAnsi="Arial" w:cs="Arial"/>
        </w:rPr>
        <w:t xml:space="preserve"> </w:t>
      </w:r>
      <w:r w:rsidRPr="00E60184">
        <w:rPr>
          <w:rFonts w:ascii="Arial" w:hAnsi="Arial" w:cs="Arial"/>
        </w:rPr>
        <w:br/>
      </w:r>
      <w:r w:rsidR="00A443CD">
        <w:rPr>
          <w:rFonts w:ascii="Arial" w:eastAsia="Calibri" w:hAnsi="Arial"/>
        </w:rPr>
        <w:t xml:space="preserve">71 </w:t>
      </w:r>
      <w:proofErr w:type="spellStart"/>
      <w:r w:rsidR="00A443CD">
        <w:rPr>
          <w:rFonts w:ascii="Arial" w:eastAsia="Calibri" w:hAnsi="Arial"/>
        </w:rPr>
        <w:t>Athllon</w:t>
      </w:r>
      <w:proofErr w:type="spellEnd"/>
      <w:r w:rsidR="00A443CD">
        <w:rPr>
          <w:rFonts w:ascii="Arial" w:eastAsia="Calibri" w:hAnsi="Arial"/>
        </w:rPr>
        <w:t xml:space="preserve"> Drive, GREENWAY ACT 2900</w:t>
      </w:r>
      <w:r w:rsidRPr="00E60184">
        <w:rPr>
          <w:rFonts w:ascii="Arial" w:hAnsi="Arial" w:cs="Arial"/>
        </w:rPr>
        <w:br/>
        <w:t xml:space="preserve">ABN </w:t>
      </w:r>
      <w:r w:rsidR="00A443CD" w:rsidRPr="00A443CD">
        <w:rPr>
          <w:rFonts w:ascii="Arial" w:eastAsia="Calibri" w:hAnsi="Arial"/>
        </w:rPr>
        <w:t>36</w:t>
      </w:r>
      <w:r w:rsidR="00A443CD">
        <w:rPr>
          <w:rFonts w:ascii="Arial" w:eastAsia="Calibri" w:hAnsi="Arial"/>
        </w:rPr>
        <w:t xml:space="preserve"> </w:t>
      </w:r>
      <w:r w:rsidR="00A443CD" w:rsidRPr="00A443CD">
        <w:rPr>
          <w:rFonts w:ascii="Arial" w:eastAsia="Calibri" w:hAnsi="Arial"/>
        </w:rPr>
        <w:t>342</w:t>
      </w:r>
      <w:r w:rsidR="00A443CD">
        <w:rPr>
          <w:rFonts w:ascii="Arial" w:eastAsia="Calibri" w:hAnsi="Arial"/>
        </w:rPr>
        <w:t xml:space="preserve"> </w:t>
      </w:r>
      <w:r w:rsidR="00A443CD" w:rsidRPr="00A443CD">
        <w:rPr>
          <w:rFonts w:ascii="Arial" w:eastAsia="Calibri" w:hAnsi="Arial"/>
        </w:rPr>
        <w:t>015</w:t>
      </w:r>
      <w:r w:rsidR="00A443CD">
        <w:rPr>
          <w:rFonts w:ascii="Arial" w:eastAsia="Calibri" w:hAnsi="Arial"/>
        </w:rPr>
        <w:t xml:space="preserve"> </w:t>
      </w:r>
      <w:r w:rsidR="00A443CD" w:rsidRPr="00A443CD">
        <w:rPr>
          <w:rFonts w:ascii="Arial" w:eastAsia="Calibri" w:hAnsi="Arial"/>
        </w:rPr>
        <w:t>855</w:t>
      </w:r>
    </w:p>
    <w:p w14:paraId="45C1F134" w14:textId="77777777" w:rsidR="00EC7CB0" w:rsidRPr="00C7353F" w:rsidRDefault="00EC7CB0" w:rsidP="00FD3FF7">
      <w:pPr>
        <w:pStyle w:val="Heading1"/>
        <w:rPr>
          <w:rFonts w:ascii="Arial" w:hAnsi="Arial" w:cs="Arial"/>
          <w:sz w:val="26"/>
          <w:szCs w:val="26"/>
        </w:rPr>
      </w:pPr>
      <w:bookmarkStart w:id="4" w:name="_Toc494986406"/>
      <w:r w:rsidRPr="00C7353F">
        <w:rPr>
          <w:rFonts w:ascii="Arial" w:hAnsi="Arial" w:cs="Arial"/>
          <w:sz w:val="26"/>
          <w:szCs w:val="26"/>
        </w:rPr>
        <w:t>Background</w:t>
      </w:r>
      <w:bookmarkEnd w:id="4"/>
    </w:p>
    <w:p w14:paraId="3C4F243E" w14:textId="3FB87D7F" w:rsidR="00EC7CB0" w:rsidRPr="007C636F" w:rsidRDefault="00EC7CB0" w:rsidP="00F620CE">
      <w:pPr>
        <w:rPr>
          <w:rFonts w:ascii="Arial" w:hAnsi="Arial" w:cs="Arial"/>
        </w:rPr>
      </w:pPr>
      <w:r w:rsidRPr="007C636F">
        <w:rPr>
          <w:rFonts w:ascii="Arial" w:hAnsi="Arial" w:cs="Arial"/>
        </w:rPr>
        <w:t xml:space="preserve">The Commonwealth has agreed to enter </w:t>
      </w:r>
      <w:r w:rsidR="00715F4E">
        <w:rPr>
          <w:rFonts w:ascii="Arial" w:hAnsi="Arial" w:cs="Arial"/>
        </w:rPr>
        <w:t xml:space="preserve">into </w:t>
      </w:r>
      <w:r w:rsidRPr="007C636F">
        <w:rPr>
          <w:rFonts w:ascii="Arial" w:hAnsi="Arial" w:cs="Arial"/>
        </w:rPr>
        <w:t>this Agreement under which the Commonwealth will provide the Grantee with one or more Grants for the purpose of assisting the Grantee to undertake the associated Activity.</w:t>
      </w:r>
    </w:p>
    <w:p w14:paraId="432E3BE2" w14:textId="4F0E6399" w:rsidR="007C636F" w:rsidRDefault="00EC7CB0" w:rsidP="00F620CE">
      <w:pPr>
        <w:rPr>
          <w:rFonts w:ascii="Arial" w:hAnsi="Arial" w:cs="Arial"/>
        </w:rPr>
      </w:pPr>
      <w:r w:rsidRPr="007C636F">
        <w:rPr>
          <w:rFonts w:ascii="Arial" w:hAnsi="Arial" w:cs="Arial"/>
        </w:rPr>
        <w:t>The Grantee agrees to use each Grant and undertake each Activity in accordance with this Agreement and the relevant Grant Details.</w:t>
      </w:r>
    </w:p>
    <w:p w14:paraId="760FBCEB" w14:textId="77777777" w:rsidR="007C636F" w:rsidRDefault="007C636F">
      <w:pPr>
        <w:spacing w:after="0" w:line="240" w:lineRule="auto"/>
        <w:rPr>
          <w:rFonts w:ascii="Arial" w:hAnsi="Arial" w:cs="Arial"/>
        </w:rPr>
      </w:pPr>
      <w:r>
        <w:rPr>
          <w:rFonts w:ascii="Arial" w:hAnsi="Arial" w:cs="Arial"/>
        </w:rPr>
        <w:br w:type="page"/>
      </w:r>
    </w:p>
    <w:p w14:paraId="5FBC3361" w14:textId="77777777" w:rsidR="00EC7CB0" w:rsidRPr="00FD3FF7" w:rsidRDefault="00EC7CB0" w:rsidP="00FD3FF7">
      <w:pPr>
        <w:pStyle w:val="Heading1"/>
        <w:spacing w:before="360" w:after="240"/>
        <w:rPr>
          <w:rFonts w:ascii="Arial" w:hAnsi="Arial" w:cs="Arial"/>
          <w:sz w:val="26"/>
          <w:szCs w:val="26"/>
        </w:rPr>
      </w:pPr>
      <w:bookmarkStart w:id="5" w:name="_Toc494986407"/>
      <w:r w:rsidRPr="00FD3FF7">
        <w:rPr>
          <w:rFonts w:ascii="Arial" w:hAnsi="Arial" w:cs="Arial"/>
          <w:sz w:val="26"/>
          <w:szCs w:val="26"/>
        </w:rPr>
        <w:lastRenderedPageBreak/>
        <w:t>Scope of this Agreement</w:t>
      </w:r>
      <w:bookmarkEnd w:id="5"/>
    </w:p>
    <w:p w14:paraId="520BE7C1" w14:textId="77777777" w:rsidR="00EC7CB0" w:rsidRPr="007C636F" w:rsidRDefault="00EC7CB0" w:rsidP="00F97D58">
      <w:pPr>
        <w:spacing w:after="120" w:line="240" w:lineRule="auto"/>
        <w:rPr>
          <w:rFonts w:ascii="Arial" w:hAnsi="Arial" w:cs="Arial"/>
        </w:rPr>
      </w:pPr>
      <w:r w:rsidRPr="007C636F">
        <w:rPr>
          <w:rFonts w:ascii="Arial" w:hAnsi="Arial" w:cs="Arial"/>
        </w:rPr>
        <w:t>This Agreement comprises:</w:t>
      </w:r>
    </w:p>
    <w:p w14:paraId="2DC6B6F3" w14:textId="77777777" w:rsidR="00EC7CB0" w:rsidRPr="007C636F" w:rsidRDefault="00EC7CB0" w:rsidP="00F97D58">
      <w:pPr>
        <w:spacing w:after="120" w:line="240" w:lineRule="auto"/>
        <w:ind w:left="550" w:hanging="550"/>
        <w:rPr>
          <w:rFonts w:ascii="Arial" w:hAnsi="Arial" w:cs="Arial"/>
        </w:rPr>
      </w:pPr>
      <w:r w:rsidRPr="007C636F">
        <w:rPr>
          <w:rFonts w:ascii="Arial" w:hAnsi="Arial" w:cs="Arial"/>
        </w:rPr>
        <w:t>(a)</w:t>
      </w:r>
      <w:r w:rsidRPr="007C636F">
        <w:rPr>
          <w:rFonts w:ascii="Arial" w:hAnsi="Arial" w:cs="Arial"/>
        </w:rPr>
        <w:tab/>
      </w:r>
      <w:proofErr w:type="gramStart"/>
      <w:r w:rsidRPr="007C636F">
        <w:rPr>
          <w:rFonts w:ascii="Arial" w:hAnsi="Arial" w:cs="Arial"/>
        </w:rPr>
        <w:t>this</w:t>
      </w:r>
      <w:proofErr w:type="gramEnd"/>
      <w:r w:rsidRPr="007C636F">
        <w:rPr>
          <w:rFonts w:ascii="Arial" w:hAnsi="Arial" w:cs="Arial"/>
        </w:rPr>
        <w:t xml:space="preserve"> document;</w:t>
      </w:r>
    </w:p>
    <w:p w14:paraId="3B6547F8" w14:textId="0A12F991" w:rsidR="00EC7CB0" w:rsidRPr="007C636F" w:rsidRDefault="00EC7CB0" w:rsidP="00F97D58">
      <w:pPr>
        <w:spacing w:after="120" w:line="240" w:lineRule="auto"/>
        <w:ind w:left="550" w:hanging="550"/>
        <w:rPr>
          <w:rFonts w:ascii="Arial" w:hAnsi="Arial" w:cs="Arial"/>
        </w:rPr>
      </w:pPr>
      <w:r w:rsidRPr="007C636F">
        <w:rPr>
          <w:rFonts w:ascii="Arial" w:hAnsi="Arial" w:cs="Arial"/>
        </w:rPr>
        <w:t>(b)</w:t>
      </w:r>
      <w:r w:rsidRPr="007C636F">
        <w:rPr>
          <w:rFonts w:ascii="Arial" w:hAnsi="Arial" w:cs="Arial"/>
        </w:rPr>
        <w:tab/>
      </w:r>
      <w:proofErr w:type="gramStart"/>
      <w:r w:rsidRPr="007C636F">
        <w:rPr>
          <w:rFonts w:ascii="Arial" w:hAnsi="Arial" w:cs="Arial"/>
        </w:rPr>
        <w:t>the</w:t>
      </w:r>
      <w:proofErr w:type="gramEnd"/>
      <w:r w:rsidRPr="007C636F">
        <w:rPr>
          <w:rFonts w:ascii="Arial" w:hAnsi="Arial" w:cs="Arial"/>
        </w:rPr>
        <w:t xml:space="preserve"> Supplementary Terms </w:t>
      </w:r>
      <w:r w:rsidR="00304243">
        <w:rPr>
          <w:rFonts w:ascii="Arial" w:hAnsi="Arial" w:cs="Arial"/>
        </w:rPr>
        <w:t xml:space="preserve">from the Clause Bank </w:t>
      </w:r>
      <w:r w:rsidRPr="007C636F">
        <w:rPr>
          <w:rFonts w:ascii="Arial" w:hAnsi="Arial" w:cs="Arial"/>
        </w:rPr>
        <w:t>(if any);</w:t>
      </w:r>
    </w:p>
    <w:p w14:paraId="3786B7B5" w14:textId="77777777" w:rsidR="00EC7CB0" w:rsidRPr="007C636F" w:rsidRDefault="00EC7CB0" w:rsidP="00F97D58">
      <w:pPr>
        <w:spacing w:after="120" w:line="240" w:lineRule="auto"/>
        <w:ind w:left="550" w:hanging="550"/>
        <w:rPr>
          <w:rFonts w:ascii="Arial" w:hAnsi="Arial" w:cs="Arial"/>
        </w:rPr>
      </w:pPr>
      <w:r w:rsidRPr="007C636F">
        <w:rPr>
          <w:rFonts w:ascii="Arial" w:hAnsi="Arial" w:cs="Arial"/>
        </w:rPr>
        <w:t>(c)</w:t>
      </w:r>
      <w:r w:rsidRPr="007C636F">
        <w:rPr>
          <w:rFonts w:ascii="Arial" w:hAnsi="Arial" w:cs="Arial"/>
        </w:rPr>
        <w:tab/>
      </w:r>
      <w:proofErr w:type="gramStart"/>
      <w:r w:rsidRPr="007C636F">
        <w:rPr>
          <w:rFonts w:ascii="Arial" w:hAnsi="Arial" w:cs="Arial"/>
        </w:rPr>
        <w:t>the</w:t>
      </w:r>
      <w:proofErr w:type="gramEnd"/>
      <w:r w:rsidRPr="007C636F">
        <w:rPr>
          <w:rFonts w:ascii="Arial" w:hAnsi="Arial" w:cs="Arial"/>
        </w:rPr>
        <w:t xml:space="preserve"> </w:t>
      </w:r>
      <w:r w:rsidR="003164EB" w:rsidRPr="007C636F">
        <w:rPr>
          <w:rFonts w:ascii="Arial" w:hAnsi="Arial" w:cs="Arial"/>
        </w:rPr>
        <w:t>Standard</w:t>
      </w:r>
      <w:r w:rsidRPr="007C636F">
        <w:rPr>
          <w:rFonts w:ascii="Arial" w:hAnsi="Arial" w:cs="Arial"/>
        </w:rPr>
        <w:t xml:space="preserve"> Grant Conditions (Schedule 1);</w:t>
      </w:r>
    </w:p>
    <w:p w14:paraId="46426096" w14:textId="77777777" w:rsidR="00EC7CB0" w:rsidRPr="007C636F" w:rsidRDefault="00EC7CB0" w:rsidP="00F97D58">
      <w:pPr>
        <w:spacing w:after="120" w:line="240" w:lineRule="auto"/>
        <w:ind w:left="550" w:hanging="550"/>
        <w:rPr>
          <w:rFonts w:ascii="Arial" w:hAnsi="Arial" w:cs="Arial"/>
        </w:rPr>
      </w:pPr>
      <w:r w:rsidRPr="007C636F">
        <w:rPr>
          <w:rFonts w:ascii="Arial" w:hAnsi="Arial" w:cs="Arial"/>
        </w:rPr>
        <w:t>(d)</w:t>
      </w:r>
      <w:r w:rsidRPr="007C636F">
        <w:rPr>
          <w:rFonts w:ascii="Arial" w:hAnsi="Arial" w:cs="Arial"/>
        </w:rPr>
        <w:tab/>
      </w:r>
      <w:proofErr w:type="gramStart"/>
      <w:r w:rsidRPr="007C636F">
        <w:rPr>
          <w:rFonts w:ascii="Arial" w:hAnsi="Arial" w:cs="Arial"/>
        </w:rPr>
        <w:t>the</w:t>
      </w:r>
      <w:proofErr w:type="gramEnd"/>
      <w:r w:rsidRPr="007C636F">
        <w:rPr>
          <w:rFonts w:ascii="Arial" w:hAnsi="Arial" w:cs="Arial"/>
        </w:rPr>
        <w:t xml:space="preserve"> Grant Details; </w:t>
      </w:r>
    </w:p>
    <w:p w14:paraId="7B803F6B" w14:textId="77777777" w:rsidR="00EC7CB0" w:rsidRPr="007C636F" w:rsidRDefault="00EC7CB0" w:rsidP="00F97D58">
      <w:pPr>
        <w:spacing w:line="240" w:lineRule="auto"/>
        <w:ind w:left="550" w:hanging="550"/>
        <w:rPr>
          <w:rFonts w:ascii="Arial" w:hAnsi="Arial" w:cs="Arial"/>
        </w:rPr>
      </w:pPr>
      <w:r w:rsidRPr="007C636F">
        <w:rPr>
          <w:rFonts w:ascii="Arial" w:hAnsi="Arial" w:cs="Arial"/>
        </w:rPr>
        <w:t>(e)</w:t>
      </w:r>
      <w:r w:rsidRPr="007C636F">
        <w:rPr>
          <w:rFonts w:ascii="Arial" w:hAnsi="Arial" w:cs="Arial"/>
        </w:rPr>
        <w:tab/>
      </w:r>
      <w:proofErr w:type="gramStart"/>
      <w:r w:rsidRPr="007C636F">
        <w:rPr>
          <w:rFonts w:ascii="Arial" w:hAnsi="Arial" w:cs="Arial"/>
        </w:rPr>
        <w:t>any</w:t>
      </w:r>
      <w:proofErr w:type="gramEnd"/>
      <w:r w:rsidRPr="007C636F">
        <w:rPr>
          <w:rFonts w:ascii="Arial" w:hAnsi="Arial" w:cs="Arial"/>
        </w:rPr>
        <w:t xml:space="preserve"> other document referenced or incorporated in the Grant Details.</w:t>
      </w:r>
    </w:p>
    <w:p w14:paraId="020DDF6A" w14:textId="77777777" w:rsidR="00EC7CB0" w:rsidRPr="007C636F" w:rsidRDefault="00EC7CB0" w:rsidP="007C0F25">
      <w:pPr>
        <w:rPr>
          <w:rFonts w:ascii="Arial" w:hAnsi="Arial" w:cs="Arial"/>
        </w:rPr>
      </w:pPr>
      <w:r w:rsidRPr="007C636F">
        <w:rPr>
          <w:rFonts w:ascii="Arial" w:hAnsi="Arial" w:cs="Arial"/>
        </w:rPr>
        <w:t>Each set of Grant Details, including Supplementary Terms (if any), only applies to the particular Grant and Activity covered by that set of Grant Details</w:t>
      </w:r>
      <w:r w:rsidR="004224DA" w:rsidRPr="007C636F">
        <w:rPr>
          <w:rFonts w:ascii="Arial" w:hAnsi="Arial" w:cs="Arial"/>
        </w:rPr>
        <w:t xml:space="preserve"> and a reference to the ‘Agreement’ in the Grant Details or the Supplementary Terms is a reference to the Agreement in relation to that particular Grant and Activity</w:t>
      </w:r>
      <w:r w:rsidRPr="007C636F">
        <w:rPr>
          <w:rFonts w:ascii="Arial" w:hAnsi="Arial" w:cs="Arial"/>
        </w:rPr>
        <w:t xml:space="preserve">. If there is any ambiguity or inconsistency between the documents comprising </w:t>
      </w:r>
      <w:r w:rsidR="004F046E" w:rsidRPr="007C636F">
        <w:rPr>
          <w:rFonts w:ascii="Arial" w:hAnsi="Arial" w:cs="Arial"/>
        </w:rPr>
        <w:t>this</w:t>
      </w:r>
      <w:r w:rsidRPr="007C636F">
        <w:rPr>
          <w:rFonts w:ascii="Arial" w:hAnsi="Arial" w:cs="Arial"/>
        </w:rPr>
        <w:t xml:space="preserve"> Agreement in relation to a Grant, the document appearing higher in the list will have precedence to the extent of the ambiguity or inconsistency. </w:t>
      </w:r>
    </w:p>
    <w:p w14:paraId="69409C94" w14:textId="52615C77" w:rsidR="00EC7CB0" w:rsidRPr="007C636F" w:rsidRDefault="004F046E" w:rsidP="00DB7B47">
      <w:pPr>
        <w:rPr>
          <w:rFonts w:ascii="Arial" w:hAnsi="Arial" w:cs="Arial"/>
        </w:rPr>
      </w:pPr>
      <w:r w:rsidRPr="007C636F">
        <w:rPr>
          <w:rFonts w:ascii="Arial" w:hAnsi="Arial" w:cs="Arial"/>
        </w:rPr>
        <w:t>This</w:t>
      </w:r>
      <w:r w:rsidR="00EC7CB0" w:rsidRPr="007C636F">
        <w:rPr>
          <w:rFonts w:ascii="Arial" w:hAnsi="Arial" w:cs="Arial"/>
        </w:rPr>
        <w:t xml:space="preserve"> Agreement </w:t>
      </w:r>
      <w:r w:rsidR="00043178">
        <w:rPr>
          <w:rFonts w:ascii="Arial" w:hAnsi="Arial" w:cs="Arial"/>
        </w:rPr>
        <w:t>represents the Parties' entire A</w:t>
      </w:r>
      <w:r w:rsidR="00EC7CB0" w:rsidRPr="007C636F">
        <w:rPr>
          <w:rFonts w:ascii="Arial" w:hAnsi="Arial" w:cs="Arial"/>
        </w:rPr>
        <w:t>greement in relation to each Grant provided under it and the relevant Activity and supersedes all prior re</w:t>
      </w:r>
      <w:r w:rsidR="00043178">
        <w:rPr>
          <w:rFonts w:ascii="Arial" w:hAnsi="Arial" w:cs="Arial"/>
        </w:rPr>
        <w:t>presentations, communications, A</w:t>
      </w:r>
      <w:r w:rsidR="00EC7CB0" w:rsidRPr="007C636F">
        <w:rPr>
          <w:rFonts w:ascii="Arial" w:hAnsi="Arial" w:cs="Arial"/>
        </w:rPr>
        <w:t>greements, statements and understandings, whether oral or in writing.</w:t>
      </w:r>
    </w:p>
    <w:p w14:paraId="7594472C" w14:textId="4A4C22EE" w:rsidR="007C636F" w:rsidRPr="00FD3FF7" w:rsidRDefault="00EC7CB0" w:rsidP="007C636F">
      <w:pPr>
        <w:rPr>
          <w:rFonts w:ascii="Arial" w:hAnsi="Arial" w:cs="Arial"/>
          <w:b/>
          <w:bCs/>
          <w:color w:val="365F91"/>
          <w:sz w:val="28"/>
          <w:szCs w:val="26"/>
        </w:rPr>
      </w:pPr>
      <w:r w:rsidRPr="007C636F">
        <w:rPr>
          <w:rFonts w:ascii="Arial" w:hAnsi="Arial" w:cs="Arial"/>
        </w:rPr>
        <w:t>Certain information contained in or provided under this Agreement may be used</w:t>
      </w:r>
      <w:r w:rsidR="007C636F">
        <w:rPr>
          <w:rFonts w:ascii="Arial" w:hAnsi="Arial" w:cs="Arial"/>
        </w:rPr>
        <w:t xml:space="preserve"> for public reporting purposes.</w:t>
      </w:r>
      <w:r w:rsidRPr="007C636F">
        <w:rPr>
          <w:rFonts w:ascii="Arial" w:hAnsi="Arial" w:cs="Arial"/>
        </w:rPr>
        <w:br w:type="page"/>
      </w:r>
      <w:bookmarkStart w:id="6" w:name="_Toc494986408"/>
      <w:r w:rsidRPr="00FD3FF7">
        <w:rPr>
          <w:rFonts w:ascii="Arial" w:hAnsi="Arial" w:cs="Arial"/>
          <w:b/>
          <w:bCs/>
          <w:color w:val="365F91"/>
          <w:sz w:val="28"/>
          <w:szCs w:val="26"/>
        </w:rPr>
        <w:lastRenderedPageBreak/>
        <w:t>Grant Details</w:t>
      </w:r>
      <w:bookmarkEnd w:id="6"/>
    </w:p>
    <w:tbl>
      <w:tblPr>
        <w:tblStyle w:val="TableGrid"/>
        <w:tblpPr w:leftFromText="180" w:rightFromText="180" w:vertAnchor="page" w:horzAnchor="margin" w:tblpXSpec="right" w:tblpY="1221"/>
        <w:tblW w:w="2188" w:type="pct"/>
        <w:tblLook w:val="04A0" w:firstRow="1" w:lastRow="0" w:firstColumn="1" w:lastColumn="0" w:noHBand="0" w:noVBand="1"/>
        <w:tblCaption w:val="Grant Details"/>
        <w:tblDescription w:val="Organisation ID, Agreement ID and Schedule ID"/>
      </w:tblPr>
      <w:tblGrid>
        <w:gridCol w:w="2196"/>
        <w:gridCol w:w="2380"/>
      </w:tblGrid>
      <w:tr w:rsidR="00794F1A" w14:paraId="3E050283" w14:textId="77777777" w:rsidTr="00221F41">
        <w:trPr>
          <w:tblHeader/>
        </w:trPr>
        <w:tc>
          <w:tcPr>
            <w:tcW w:w="2400" w:type="pct"/>
            <w:tcBorders>
              <w:top w:val="single" w:sz="4" w:space="0" w:color="auto"/>
              <w:left w:val="single" w:sz="4" w:space="0" w:color="auto"/>
              <w:bottom w:val="single" w:sz="4" w:space="0" w:color="auto"/>
              <w:right w:val="single" w:sz="4" w:space="0" w:color="auto"/>
            </w:tcBorders>
            <w:hideMark/>
          </w:tcPr>
          <w:p w14:paraId="2512941E" w14:textId="0E4D9CFB" w:rsidR="00794F1A" w:rsidRPr="00E1181E" w:rsidRDefault="00043178">
            <w:pPr>
              <w:pStyle w:val="Heading1"/>
              <w:spacing w:before="60" w:after="60"/>
              <w:outlineLvl w:val="0"/>
              <w:rPr>
                <w:rFonts w:ascii="Arial" w:hAnsi="Arial" w:cs="Arial"/>
                <w:sz w:val="24"/>
              </w:rPr>
            </w:pPr>
            <w:r w:rsidRPr="00E1181E">
              <w:rPr>
                <w:rFonts w:ascii="Arial" w:hAnsi="Arial" w:cs="Arial"/>
                <w:sz w:val="24"/>
              </w:rPr>
              <w:t>Organisation ID</w:t>
            </w:r>
            <w:r w:rsidR="00794F1A" w:rsidRPr="00E1181E">
              <w:rPr>
                <w:rFonts w:ascii="Arial" w:hAnsi="Arial" w:cs="Arial"/>
                <w:sz w:val="24"/>
              </w:rPr>
              <w:t>:</w:t>
            </w:r>
          </w:p>
        </w:tc>
        <w:tc>
          <w:tcPr>
            <w:tcW w:w="2600" w:type="pct"/>
            <w:tcBorders>
              <w:top w:val="single" w:sz="4" w:space="0" w:color="auto"/>
              <w:left w:val="single" w:sz="4" w:space="0" w:color="auto"/>
              <w:bottom w:val="single" w:sz="4" w:space="0" w:color="auto"/>
              <w:right w:val="single" w:sz="4" w:space="0" w:color="auto"/>
            </w:tcBorders>
            <w:hideMark/>
          </w:tcPr>
          <w:p w14:paraId="54C8FFAA" w14:textId="2D3286C1" w:rsidR="00794F1A" w:rsidRPr="00E1181E" w:rsidRDefault="00043178" w:rsidP="003F18E0">
            <w:pPr>
              <w:pStyle w:val="Heading1"/>
              <w:spacing w:before="60" w:after="60"/>
              <w:outlineLvl w:val="0"/>
              <w:rPr>
                <w:rFonts w:ascii="Arial" w:hAnsi="Arial" w:cs="Arial"/>
                <w:b w:val="0"/>
                <w:color w:val="000000" w:themeColor="text1"/>
                <w:sz w:val="24"/>
                <w:highlight w:val="cyan"/>
              </w:rPr>
            </w:pPr>
            <w:r w:rsidRPr="00E1181E">
              <w:rPr>
                <w:rFonts w:ascii="Arial" w:hAnsi="Arial" w:cs="Arial"/>
                <w:b w:val="0"/>
                <w:color w:val="000000" w:themeColor="text1"/>
                <w:sz w:val="24"/>
                <w:highlight w:val="cyan"/>
              </w:rPr>
              <w:t>[P</w:t>
            </w:r>
            <w:r w:rsidR="003F18E0">
              <w:rPr>
                <w:rFonts w:ascii="Arial" w:hAnsi="Arial" w:cs="Arial"/>
                <w:b w:val="0"/>
                <w:color w:val="000000" w:themeColor="text1"/>
                <w:sz w:val="24"/>
                <w:highlight w:val="cyan"/>
              </w:rPr>
              <w:t xml:space="preserve">rogram Schedule </w:t>
            </w:r>
            <w:r w:rsidRPr="00E1181E">
              <w:rPr>
                <w:rFonts w:ascii="Arial" w:hAnsi="Arial" w:cs="Arial"/>
                <w:b w:val="0"/>
                <w:color w:val="000000" w:themeColor="text1"/>
                <w:sz w:val="24"/>
                <w:highlight w:val="cyan"/>
              </w:rPr>
              <w:t>Org</w:t>
            </w:r>
            <w:r w:rsidR="003F18E0">
              <w:rPr>
                <w:rFonts w:ascii="Arial" w:hAnsi="Arial" w:cs="Arial"/>
                <w:b w:val="0"/>
                <w:color w:val="000000" w:themeColor="text1"/>
                <w:sz w:val="24"/>
                <w:highlight w:val="cyan"/>
              </w:rPr>
              <w:t>anisation</w:t>
            </w:r>
            <w:r w:rsidRPr="00E1181E">
              <w:rPr>
                <w:rFonts w:ascii="Arial" w:hAnsi="Arial" w:cs="Arial"/>
                <w:b w:val="0"/>
                <w:color w:val="000000" w:themeColor="text1"/>
                <w:sz w:val="24"/>
                <w:highlight w:val="cyan"/>
              </w:rPr>
              <w:t xml:space="preserve"> ID</w:t>
            </w:r>
            <w:r w:rsidR="00794F1A" w:rsidRPr="00E1181E">
              <w:rPr>
                <w:rFonts w:ascii="Arial" w:hAnsi="Arial" w:cs="Arial"/>
                <w:b w:val="0"/>
                <w:color w:val="000000" w:themeColor="text1"/>
                <w:sz w:val="24"/>
                <w:highlight w:val="cyan"/>
              </w:rPr>
              <w:t>]</w:t>
            </w:r>
          </w:p>
        </w:tc>
      </w:tr>
      <w:tr w:rsidR="00794F1A" w14:paraId="656E64D4" w14:textId="77777777" w:rsidTr="00794F1A">
        <w:tc>
          <w:tcPr>
            <w:tcW w:w="2400" w:type="pct"/>
            <w:tcBorders>
              <w:top w:val="single" w:sz="4" w:space="0" w:color="auto"/>
              <w:left w:val="single" w:sz="4" w:space="0" w:color="auto"/>
              <w:bottom w:val="single" w:sz="4" w:space="0" w:color="auto"/>
              <w:right w:val="single" w:sz="4" w:space="0" w:color="auto"/>
            </w:tcBorders>
            <w:hideMark/>
          </w:tcPr>
          <w:p w14:paraId="613E28B0" w14:textId="64C8AB5B" w:rsidR="00794F1A" w:rsidRPr="00E1181E" w:rsidRDefault="00043178">
            <w:pPr>
              <w:pStyle w:val="Heading1"/>
              <w:spacing w:before="60" w:after="60"/>
              <w:outlineLvl w:val="0"/>
              <w:rPr>
                <w:rFonts w:ascii="Arial" w:hAnsi="Arial" w:cs="Arial"/>
                <w:sz w:val="24"/>
              </w:rPr>
            </w:pPr>
            <w:r w:rsidRPr="00E1181E">
              <w:rPr>
                <w:rFonts w:ascii="Arial" w:hAnsi="Arial" w:cs="Arial"/>
                <w:sz w:val="24"/>
              </w:rPr>
              <w:t>Agreement ID</w:t>
            </w:r>
            <w:r w:rsidR="00794F1A" w:rsidRPr="00E1181E">
              <w:rPr>
                <w:rFonts w:ascii="Arial" w:hAnsi="Arial" w:cs="Arial"/>
                <w:sz w:val="24"/>
              </w:rPr>
              <w:t>:</w:t>
            </w:r>
          </w:p>
        </w:tc>
        <w:tc>
          <w:tcPr>
            <w:tcW w:w="2600" w:type="pct"/>
            <w:tcBorders>
              <w:top w:val="single" w:sz="4" w:space="0" w:color="auto"/>
              <w:left w:val="single" w:sz="4" w:space="0" w:color="auto"/>
              <w:bottom w:val="single" w:sz="4" w:space="0" w:color="auto"/>
              <w:right w:val="single" w:sz="4" w:space="0" w:color="auto"/>
            </w:tcBorders>
            <w:hideMark/>
          </w:tcPr>
          <w:p w14:paraId="28ABE49F" w14:textId="5DAAA926" w:rsidR="00794F1A" w:rsidRPr="00E1181E" w:rsidRDefault="00043178" w:rsidP="003F18E0">
            <w:pPr>
              <w:pStyle w:val="Heading1"/>
              <w:spacing w:before="60" w:after="60"/>
              <w:outlineLvl w:val="0"/>
              <w:rPr>
                <w:rFonts w:ascii="Arial" w:hAnsi="Arial" w:cs="Arial"/>
                <w:b w:val="0"/>
                <w:color w:val="000000" w:themeColor="text1"/>
                <w:sz w:val="24"/>
                <w:highlight w:val="cyan"/>
              </w:rPr>
            </w:pPr>
            <w:r w:rsidRPr="00E1181E">
              <w:rPr>
                <w:rFonts w:ascii="Arial" w:hAnsi="Arial" w:cs="Arial"/>
                <w:b w:val="0"/>
                <w:color w:val="000000" w:themeColor="text1"/>
                <w:sz w:val="24"/>
                <w:highlight w:val="cyan"/>
              </w:rPr>
              <w:t>[Agreement ID</w:t>
            </w:r>
            <w:r w:rsidR="00794F1A" w:rsidRPr="00E1181E">
              <w:rPr>
                <w:rFonts w:ascii="Arial" w:hAnsi="Arial" w:cs="Arial"/>
                <w:b w:val="0"/>
                <w:color w:val="000000" w:themeColor="text1"/>
                <w:sz w:val="24"/>
                <w:highlight w:val="cyan"/>
              </w:rPr>
              <w:t>]</w:t>
            </w:r>
          </w:p>
        </w:tc>
      </w:tr>
      <w:tr w:rsidR="00794F1A" w14:paraId="3E0BC5BF" w14:textId="77777777" w:rsidTr="00794F1A">
        <w:tc>
          <w:tcPr>
            <w:tcW w:w="2400" w:type="pct"/>
            <w:tcBorders>
              <w:top w:val="single" w:sz="4" w:space="0" w:color="auto"/>
              <w:left w:val="single" w:sz="4" w:space="0" w:color="auto"/>
              <w:bottom w:val="single" w:sz="4" w:space="0" w:color="auto"/>
              <w:right w:val="single" w:sz="4" w:space="0" w:color="auto"/>
            </w:tcBorders>
            <w:hideMark/>
          </w:tcPr>
          <w:p w14:paraId="571EF447" w14:textId="55E98D44" w:rsidR="00794F1A" w:rsidRPr="00E1181E" w:rsidRDefault="00043178">
            <w:pPr>
              <w:pStyle w:val="Heading1"/>
              <w:spacing w:before="60" w:after="60"/>
              <w:outlineLvl w:val="0"/>
              <w:rPr>
                <w:rFonts w:ascii="Arial" w:hAnsi="Arial" w:cs="Arial"/>
                <w:sz w:val="24"/>
              </w:rPr>
            </w:pPr>
            <w:r w:rsidRPr="00E1181E">
              <w:rPr>
                <w:rFonts w:ascii="Arial" w:hAnsi="Arial" w:cs="Arial"/>
                <w:sz w:val="24"/>
              </w:rPr>
              <w:t>Schedule ID</w:t>
            </w:r>
            <w:r w:rsidR="00794F1A" w:rsidRPr="00E1181E">
              <w:rPr>
                <w:rFonts w:ascii="Arial" w:hAnsi="Arial" w:cs="Arial"/>
                <w:sz w:val="24"/>
              </w:rPr>
              <w:t>:</w:t>
            </w:r>
          </w:p>
        </w:tc>
        <w:tc>
          <w:tcPr>
            <w:tcW w:w="2600" w:type="pct"/>
            <w:tcBorders>
              <w:top w:val="single" w:sz="4" w:space="0" w:color="auto"/>
              <w:left w:val="single" w:sz="4" w:space="0" w:color="auto"/>
              <w:bottom w:val="single" w:sz="4" w:space="0" w:color="auto"/>
              <w:right w:val="single" w:sz="4" w:space="0" w:color="auto"/>
            </w:tcBorders>
            <w:hideMark/>
          </w:tcPr>
          <w:p w14:paraId="598E2AC6" w14:textId="7537B51E" w:rsidR="00794F1A" w:rsidRPr="00E1181E" w:rsidRDefault="00794F1A" w:rsidP="00A73DD3">
            <w:pPr>
              <w:pStyle w:val="Heading1"/>
              <w:spacing w:before="60" w:after="60"/>
              <w:outlineLvl w:val="0"/>
              <w:rPr>
                <w:rFonts w:ascii="Arial" w:hAnsi="Arial" w:cs="Arial"/>
                <w:b w:val="0"/>
                <w:color w:val="000000" w:themeColor="text1"/>
                <w:sz w:val="24"/>
                <w:highlight w:val="cyan"/>
              </w:rPr>
            </w:pPr>
            <w:r w:rsidRPr="00E1181E">
              <w:rPr>
                <w:rFonts w:ascii="Arial" w:hAnsi="Arial" w:cs="Arial"/>
                <w:b w:val="0"/>
                <w:color w:val="000000" w:themeColor="text1"/>
                <w:sz w:val="24"/>
                <w:highlight w:val="cyan"/>
              </w:rPr>
              <w:t>[</w:t>
            </w:r>
            <w:r w:rsidR="003F18E0" w:rsidRPr="00E1181E">
              <w:rPr>
                <w:rFonts w:ascii="Arial" w:hAnsi="Arial" w:cs="Arial"/>
                <w:b w:val="0"/>
                <w:color w:val="000000" w:themeColor="text1"/>
                <w:sz w:val="24"/>
                <w:highlight w:val="cyan"/>
              </w:rPr>
              <w:t>P</w:t>
            </w:r>
            <w:r w:rsidR="003F18E0">
              <w:rPr>
                <w:rFonts w:ascii="Arial" w:hAnsi="Arial" w:cs="Arial"/>
                <w:b w:val="0"/>
                <w:color w:val="000000" w:themeColor="text1"/>
                <w:sz w:val="24"/>
                <w:highlight w:val="cyan"/>
              </w:rPr>
              <w:t xml:space="preserve">rogram Schedule </w:t>
            </w:r>
            <w:r w:rsidRPr="00E1181E">
              <w:rPr>
                <w:rFonts w:ascii="Arial" w:hAnsi="Arial" w:cs="Arial"/>
                <w:b w:val="0"/>
                <w:color w:val="000000" w:themeColor="text1"/>
                <w:sz w:val="24"/>
                <w:highlight w:val="cyan"/>
              </w:rPr>
              <w:t>ID]</w:t>
            </w:r>
          </w:p>
        </w:tc>
      </w:tr>
    </w:tbl>
    <w:p w14:paraId="168479A1" w14:textId="77777777" w:rsidR="00FD3FF7" w:rsidRDefault="00FD3FF7" w:rsidP="00001D41">
      <w:bookmarkStart w:id="7" w:name="_Toc494986409"/>
    </w:p>
    <w:p w14:paraId="4DE1D1CB" w14:textId="77777777" w:rsidR="00761566" w:rsidRDefault="00761566" w:rsidP="00001D41">
      <w:pPr>
        <w:pStyle w:val="NormalIndented"/>
      </w:pPr>
    </w:p>
    <w:p w14:paraId="45B7F694" w14:textId="1881FD5F" w:rsidR="00EC7CB0" w:rsidRPr="00FD3FF7" w:rsidRDefault="00EC7CB0" w:rsidP="00FD3FF7">
      <w:pPr>
        <w:pStyle w:val="Heading1"/>
        <w:spacing w:before="360" w:after="240"/>
        <w:rPr>
          <w:rFonts w:ascii="Arial" w:hAnsi="Arial" w:cs="Arial"/>
          <w:sz w:val="26"/>
          <w:szCs w:val="26"/>
        </w:rPr>
      </w:pPr>
      <w:r w:rsidRPr="00FD3FF7">
        <w:rPr>
          <w:rFonts w:ascii="Arial" w:hAnsi="Arial" w:cs="Arial"/>
          <w:sz w:val="26"/>
          <w:szCs w:val="26"/>
        </w:rPr>
        <w:t xml:space="preserve">A. </w:t>
      </w:r>
      <w:r w:rsidRPr="00E1181E">
        <w:rPr>
          <w:rFonts w:ascii="Arial" w:hAnsi="Arial" w:cs="Arial"/>
          <w:sz w:val="26"/>
          <w:szCs w:val="26"/>
        </w:rPr>
        <w:t>Purpose of the Grant</w:t>
      </w:r>
      <w:bookmarkEnd w:id="7"/>
    </w:p>
    <w:p w14:paraId="6E7CB21C" w14:textId="77777777" w:rsidR="00304243" w:rsidRDefault="00304243" w:rsidP="00304243">
      <w:pPr>
        <w:rPr>
          <w:rFonts w:ascii="Arial" w:hAnsi="Arial" w:cs="Arial"/>
        </w:rPr>
      </w:pPr>
      <w:bookmarkStart w:id="8" w:name="_Toc494986410"/>
      <w:r>
        <w:rPr>
          <w:rFonts w:ascii="Arial" w:hAnsi="Arial" w:cs="Arial"/>
        </w:rPr>
        <w:t>The purpose of the Grant is to:</w:t>
      </w:r>
    </w:p>
    <w:p w14:paraId="0DE161C7" w14:textId="796BD24D" w:rsidR="00304243" w:rsidRPr="009D158F" w:rsidRDefault="007D7CFB" w:rsidP="00304243">
      <w:pPr>
        <w:rPr>
          <w:rFonts w:ascii="Arial" w:hAnsi="Arial" w:cs="Arial"/>
          <w:u w:val="dotted"/>
        </w:rPr>
      </w:pPr>
      <w:r>
        <w:rPr>
          <w:rFonts w:ascii="Arial" w:hAnsi="Arial" w:cs="Arial"/>
        </w:rPr>
        <w:t>P</w:t>
      </w:r>
      <w:r w:rsidR="00321861" w:rsidRPr="00321861">
        <w:rPr>
          <w:rFonts w:ascii="Arial" w:hAnsi="Arial" w:cs="Arial"/>
        </w:rPr>
        <w:t>rovide assistance, support and services for people with disability and carers.</w:t>
      </w:r>
    </w:p>
    <w:p w14:paraId="1A70BFED" w14:textId="338DA6B8" w:rsidR="00304243" w:rsidRDefault="00304243" w:rsidP="00304243">
      <w:pPr>
        <w:rPr>
          <w:rFonts w:ascii="Arial" w:hAnsi="Arial" w:cs="Arial"/>
        </w:rPr>
      </w:pPr>
      <w:r w:rsidRPr="00F46233">
        <w:rPr>
          <w:rFonts w:ascii="Arial" w:hAnsi="Arial" w:cs="Arial"/>
        </w:rPr>
        <w:t>This Grant is being provided under, and these Grant Details form part of, the Agreement between the Commonwealth and the Grantee.</w:t>
      </w:r>
    </w:p>
    <w:p w14:paraId="727F9626" w14:textId="2D65A382" w:rsidR="00304243" w:rsidRDefault="00304243" w:rsidP="00304243">
      <w:pPr>
        <w:rPr>
          <w:rFonts w:ascii="Arial" w:hAnsi="Arial" w:cs="Arial"/>
        </w:rPr>
      </w:pPr>
      <w:r w:rsidRPr="00F46233">
        <w:rPr>
          <w:rFonts w:ascii="Arial" w:hAnsi="Arial" w:cs="Arial"/>
        </w:rPr>
        <w:t xml:space="preserve">The Grant is being provided as part of the </w:t>
      </w:r>
      <w:r w:rsidR="007D7CFB" w:rsidRPr="007D7CFB">
        <w:rPr>
          <w:rFonts w:ascii="Arial" w:hAnsi="Arial" w:cs="Arial"/>
          <w:szCs w:val="20"/>
          <w:lang w:eastAsia="en-AU"/>
        </w:rPr>
        <w:t>Disability and Carer Support</w:t>
      </w:r>
      <w:r w:rsidRPr="00DD331D">
        <w:rPr>
          <w:rFonts w:ascii="Arial" w:hAnsi="Arial" w:cs="Arial"/>
          <w:szCs w:val="20"/>
          <w:lang w:eastAsia="en-AU"/>
        </w:rPr>
        <w:t xml:space="preserve"> </w:t>
      </w:r>
      <w:r w:rsidRPr="00F46233">
        <w:rPr>
          <w:rFonts w:ascii="Arial" w:hAnsi="Arial" w:cs="Arial"/>
        </w:rPr>
        <w:t>program.</w:t>
      </w:r>
    </w:p>
    <w:p w14:paraId="2345A465" w14:textId="77777777" w:rsidR="00AC05EE" w:rsidRDefault="00AC05EE">
      <w:pPr>
        <w:spacing w:after="0" w:line="240" w:lineRule="auto"/>
        <w:rPr>
          <w:rFonts w:ascii="Arial" w:hAnsi="Arial" w:cs="Arial"/>
          <w:b/>
          <w:bCs/>
          <w:color w:val="365F91"/>
          <w:sz w:val="26"/>
          <w:szCs w:val="26"/>
          <w:highlight w:val="cyan"/>
        </w:rPr>
      </w:pPr>
      <w:r>
        <w:rPr>
          <w:rFonts w:ascii="Arial" w:hAnsi="Arial" w:cs="Arial"/>
          <w:sz w:val="26"/>
          <w:szCs w:val="26"/>
          <w:highlight w:val="cyan"/>
        </w:rPr>
        <w:br w:type="page"/>
      </w:r>
    </w:p>
    <w:p w14:paraId="6E91C7E4" w14:textId="260731F8" w:rsidR="007C636F" w:rsidRPr="00FD3FF7" w:rsidRDefault="007D7CFB" w:rsidP="00FD3FF7">
      <w:pPr>
        <w:pStyle w:val="Heading1"/>
        <w:rPr>
          <w:rFonts w:ascii="Arial" w:hAnsi="Arial" w:cs="Arial"/>
          <w:sz w:val="26"/>
          <w:szCs w:val="26"/>
        </w:rPr>
      </w:pPr>
      <w:r w:rsidRPr="007D7CFB">
        <w:rPr>
          <w:rFonts w:ascii="Arial" w:hAnsi="Arial" w:cs="Arial"/>
          <w:sz w:val="26"/>
          <w:szCs w:val="26"/>
        </w:rPr>
        <w:lastRenderedPageBreak/>
        <w:t xml:space="preserve">Carer Gateway Regional Delivery Partner - </w:t>
      </w:r>
      <w:r w:rsidR="007C636F" w:rsidRPr="00FD3FF7">
        <w:rPr>
          <w:rFonts w:ascii="Arial" w:hAnsi="Arial" w:cs="Arial"/>
          <w:sz w:val="26"/>
          <w:szCs w:val="26"/>
          <w:highlight w:val="cyan"/>
        </w:rPr>
        <w:t>[Activity ID]</w:t>
      </w:r>
    </w:p>
    <w:p w14:paraId="699EFDBE" w14:textId="1650E6D8" w:rsidR="009F7242" w:rsidRPr="00FD3FF7" w:rsidRDefault="00EC7CB0" w:rsidP="00FD3FF7">
      <w:pPr>
        <w:pStyle w:val="Heading1"/>
        <w:spacing w:before="360" w:after="240"/>
        <w:rPr>
          <w:rFonts w:ascii="Arial" w:hAnsi="Arial" w:cs="Arial"/>
          <w:sz w:val="26"/>
          <w:szCs w:val="26"/>
        </w:rPr>
      </w:pPr>
      <w:r w:rsidRPr="00FD3FF7">
        <w:rPr>
          <w:rFonts w:ascii="Arial" w:hAnsi="Arial" w:cs="Arial"/>
          <w:sz w:val="26"/>
          <w:szCs w:val="26"/>
        </w:rPr>
        <w:t>B. Activity</w:t>
      </w:r>
      <w:bookmarkStart w:id="9" w:name="_Toc494986411"/>
      <w:bookmarkEnd w:id="8"/>
    </w:p>
    <w:p w14:paraId="3190C006" w14:textId="3B30F5DC" w:rsidR="003F41A6" w:rsidRPr="003F41A6" w:rsidRDefault="003F41A6" w:rsidP="003F41A6">
      <w:pPr>
        <w:spacing w:after="160" w:line="256" w:lineRule="auto"/>
        <w:rPr>
          <w:rFonts w:ascii="Arial" w:hAnsi="Arial" w:cs="Arial"/>
          <w:lang w:eastAsia="en-AU"/>
        </w:rPr>
      </w:pPr>
      <w:r w:rsidRPr="003F41A6">
        <w:rPr>
          <w:rFonts w:ascii="Arial" w:hAnsi="Arial" w:cs="Arial"/>
          <w:lang w:eastAsia="en-AU"/>
        </w:rPr>
        <w:t>The Integrated Carer Support Service (ICSS) focus</w:t>
      </w:r>
      <w:r w:rsidR="00471B46">
        <w:rPr>
          <w:rFonts w:ascii="Arial" w:hAnsi="Arial" w:cs="Arial"/>
          <w:lang w:eastAsia="en-AU"/>
        </w:rPr>
        <w:t>es</w:t>
      </w:r>
      <w:r w:rsidRPr="003F41A6">
        <w:rPr>
          <w:rFonts w:ascii="Arial" w:hAnsi="Arial" w:cs="Arial"/>
          <w:lang w:eastAsia="en-AU"/>
        </w:rPr>
        <w:t xml:space="preserve"> on services designed specifically for carers.  It is designed to make the Government’s carer supports and services easier to navigate and more accessible, but more importantly it is designed to increase the Australian Government’s investment in services proven to improve a carer’s quality of life and ability to perform their caring role.</w:t>
      </w:r>
    </w:p>
    <w:p w14:paraId="057855FC" w14:textId="6054BB88" w:rsidR="003F41A6" w:rsidRPr="008856E1" w:rsidRDefault="008856E1" w:rsidP="008856E1">
      <w:pPr>
        <w:spacing w:after="120"/>
        <w:rPr>
          <w:rFonts w:ascii="Arial" w:hAnsi="Arial" w:cs="Arial"/>
          <w:lang w:eastAsia="en-AU"/>
        </w:rPr>
      </w:pPr>
      <w:r>
        <w:rPr>
          <w:rFonts w:ascii="Arial" w:hAnsi="Arial" w:cs="Arial"/>
          <w:lang w:eastAsia="en-AU"/>
        </w:rPr>
        <w:t>This Activity implement</w:t>
      </w:r>
      <w:r w:rsidR="00471B46">
        <w:rPr>
          <w:rFonts w:ascii="Arial" w:hAnsi="Arial" w:cs="Arial"/>
          <w:lang w:eastAsia="en-AU"/>
        </w:rPr>
        <w:t>s</w:t>
      </w:r>
      <w:r>
        <w:rPr>
          <w:rFonts w:ascii="Arial" w:hAnsi="Arial" w:cs="Arial"/>
          <w:lang w:eastAsia="en-AU"/>
        </w:rPr>
        <w:t xml:space="preserve"> Phase 2 of ICSS - t</w:t>
      </w:r>
      <w:r w:rsidR="003F41A6" w:rsidRPr="003F41A6">
        <w:rPr>
          <w:rFonts w:ascii="Arial" w:hAnsi="Arial" w:cs="Arial"/>
          <w:lang w:eastAsia="en-AU"/>
        </w:rPr>
        <w:t xml:space="preserve">he commencement of a network of Carer Gateway </w:t>
      </w:r>
      <w:r w:rsidR="009269AA">
        <w:rPr>
          <w:rFonts w:ascii="Arial" w:hAnsi="Arial" w:cs="Arial"/>
          <w:lang w:eastAsia="en-AU"/>
        </w:rPr>
        <w:t>Regional D</w:t>
      </w:r>
      <w:r w:rsidR="003F41A6" w:rsidRPr="003F41A6">
        <w:rPr>
          <w:rFonts w:ascii="Arial" w:hAnsi="Arial" w:cs="Arial"/>
          <w:lang w:eastAsia="en-AU"/>
        </w:rPr>
        <w:t xml:space="preserve">elivery </w:t>
      </w:r>
      <w:r w:rsidR="009269AA">
        <w:rPr>
          <w:rFonts w:ascii="Arial" w:hAnsi="Arial" w:cs="Arial"/>
          <w:lang w:eastAsia="en-AU"/>
        </w:rPr>
        <w:t>P</w:t>
      </w:r>
      <w:r w:rsidR="003F41A6" w:rsidRPr="003F41A6">
        <w:rPr>
          <w:rFonts w:ascii="Arial" w:hAnsi="Arial" w:cs="Arial"/>
          <w:lang w:eastAsia="en-AU"/>
        </w:rPr>
        <w:t>artners (RDPs), which will deliver services across a defined region, with a</w:t>
      </w:r>
      <w:r w:rsidR="003F41A6">
        <w:rPr>
          <w:rFonts w:ascii="Arial" w:hAnsi="Arial" w:cs="Arial"/>
          <w:lang w:eastAsia="en-AU"/>
        </w:rPr>
        <w:t>n</w:t>
      </w:r>
      <w:r w:rsidR="003F41A6" w:rsidRPr="003F41A6">
        <w:rPr>
          <w:rFonts w:ascii="Arial" w:hAnsi="Arial" w:cs="Arial"/>
          <w:lang w:eastAsia="en-AU"/>
        </w:rPr>
        <w:t xml:space="preserve"> establishment period</w:t>
      </w:r>
      <w:r>
        <w:rPr>
          <w:rFonts w:ascii="Arial" w:hAnsi="Arial" w:cs="Arial"/>
          <w:lang w:eastAsia="en-AU"/>
        </w:rPr>
        <w:t xml:space="preserve"> t</w:t>
      </w:r>
      <w:r w:rsidR="003F41A6" w:rsidRPr="008856E1">
        <w:rPr>
          <w:rFonts w:ascii="Arial" w:hAnsi="Arial" w:cs="Arial"/>
          <w:lang w:eastAsia="en-AU"/>
        </w:rPr>
        <w:t>o help carers access new and improved local and targeted services including</w:t>
      </w:r>
      <w:r w:rsidR="003F41A6" w:rsidRPr="008856E1">
        <w:rPr>
          <w:rFonts w:ascii="Arial" w:hAnsi="Arial" w:cs="Arial"/>
          <w:b/>
          <w:lang w:eastAsia="en-AU"/>
        </w:rPr>
        <w:t xml:space="preserve">: </w:t>
      </w:r>
    </w:p>
    <w:p w14:paraId="7487613C" w14:textId="77777777" w:rsidR="003F41A6" w:rsidRPr="008856E1" w:rsidRDefault="003F41A6" w:rsidP="003F41A6">
      <w:pPr>
        <w:numPr>
          <w:ilvl w:val="0"/>
          <w:numId w:val="12"/>
        </w:numPr>
        <w:shd w:val="clear" w:color="auto" w:fill="FFFFFF"/>
        <w:spacing w:before="120" w:after="120" w:line="240" w:lineRule="auto"/>
        <w:ind w:left="714" w:hanging="357"/>
        <w:rPr>
          <w:rFonts w:ascii="Arial" w:hAnsi="Arial" w:cs="Arial"/>
          <w:lang w:eastAsia="en-AU"/>
        </w:rPr>
      </w:pPr>
      <w:r w:rsidRPr="008856E1">
        <w:rPr>
          <w:rFonts w:ascii="Arial" w:hAnsi="Arial" w:cs="Arial"/>
          <w:lang w:eastAsia="en-AU"/>
        </w:rPr>
        <w:t>needs assessment and planning;</w:t>
      </w:r>
    </w:p>
    <w:p w14:paraId="08AA3FF3" w14:textId="77777777" w:rsidR="003F41A6" w:rsidRPr="008856E1" w:rsidRDefault="003F41A6" w:rsidP="003F41A6">
      <w:pPr>
        <w:numPr>
          <w:ilvl w:val="0"/>
          <w:numId w:val="12"/>
        </w:numPr>
        <w:shd w:val="clear" w:color="auto" w:fill="FFFFFF"/>
        <w:spacing w:before="120" w:after="120" w:line="240" w:lineRule="auto"/>
        <w:ind w:left="714" w:hanging="357"/>
        <w:rPr>
          <w:rFonts w:ascii="Arial" w:hAnsi="Arial" w:cs="Arial"/>
          <w:lang w:eastAsia="en-AU"/>
        </w:rPr>
      </w:pPr>
      <w:r w:rsidRPr="008856E1">
        <w:rPr>
          <w:rFonts w:ascii="Arial" w:hAnsi="Arial" w:cs="Arial"/>
          <w:lang w:eastAsia="en-AU"/>
        </w:rPr>
        <w:t>in-person and phone-based coaching, counselling and in person peer support;</w:t>
      </w:r>
    </w:p>
    <w:p w14:paraId="0663F837" w14:textId="77777777" w:rsidR="003F41A6" w:rsidRPr="008856E1" w:rsidRDefault="003F41A6" w:rsidP="003F41A6">
      <w:pPr>
        <w:numPr>
          <w:ilvl w:val="0"/>
          <w:numId w:val="12"/>
        </w:numPr>
        <w:shd w:val="clear" w:color="auto" w:fill="FFFFFF"/>
        <w:spacing w:before="120" w:after="120" w:line="240" w:lineRule="auto"/>
        <w:ind w:left="714" w:hanging="357"/>
        <w:rPr>
          <w:rFonts w:ascii="Arial" w:hAnsi="Arial" w:cs="Arial"/>
          <w:lang w:eastAsia="en-AU"/>
        </w:rPr>
      </w:pPr>
      <w:r w:rsidRPr="008856E1">
        <w:rPr>
          <w:rFonts w:ascii="Arial" w:hAnsi="Arial" w:cs="Arial"/>
          <w:lang w:eastAsia="en-AU"/>
        </w:rPr>
        <w:t>information and advice;</w:t>
      </w:r>
    </w:p>
    <w:p w14:paraId="44360C87" w14:textId="77777777" w:rsidR="003F41A6" w:rsidRPr="008856E1" w:rsidRDefault="003F41A6" w:rsidP="003F41A6">
      <w:pPr>
        <w:numPr>
          <w:ilvl w:val="0"/>
          <w:numId w:val="12"/>
        </w:numPr>
        <w:shd w:val="clear" w:color="auto" w:fill="FFFFFF"/>
        <w:spacing w:before="120" w:after="120" w:line="240" w:lineRule="auto"/>
        <w:ind w:left="714" w:hanging="357"/>
        <w:rPr>
          <w:rFonts w:ascii="Arial" w:hAnsi="Arial" w:cs="Arial"/>
          <w:lang w:eastAsia="en-AU"/>
        </w:rPr>
      </w:pPr>
      <w:r w:rsidRPr="008856E1">
        <w:rPr>
          <w:rFonts w:ascii="Arial" w:hAnsi="Arial" w:cs="Arial"/>
          <w:lang w:eastAsia="en-AU"/>
        </w:rPr>
        <w:t>targeted financial support packages with a focus on supporting employment, education, respite access and transport;</w:t>
      </w:r>
    </w:p>
    <w:p w14:paraId="688B79DF" w14:textId="77777777" w:rsidR="003F41A6" w:rsidRPr="008856E1" w:rsidRDefault="003F41A6" w:rsidP="003F41A6">
      <w:pPr>
        <w:numPr>
          <w:ilvl w:val="0"/>
          <w:numId w:val="12"/>
        </w:numPr>
        <w:shd w:val="clear" w:color="auto" w:fill="FFFFFF"/>
        <w:spacing w:before="120" w:after="120" w:line="240" w:lineRule="auto"/>
        <w:ind w:left="714" w:hanging="357"/>
        <w:rPr>
          <w:rFonts w:ascii="Arial" w:hAnsi="Arial" w:cs="Arial"/>
          <w:lang w:eastAsia="en-AU"/>
        </w:rPr>
      </w:pPr>
      <w:r w:rsidRPr="008856E1">
        <w:rPr>
          <w:rFonts w:ascii="Arial" w:hAnsi="Arial" w:cs="Arial"/>
          <w:lang w:eastAsia="en-AU"/>
        </w:rPr>
        <w:t>access to emergency crisis support; and</w:t>
      </w:r>
    </w:p>
    <w:p w14:paraId="49CF5041" w14:textId="77777777" w:rsidR="003F41A6" w:rsidRPr="008856E1" w:rsidRDefault="003F41A6" w:rsidP="00521A8D">
      <w:pPr>
        <w:numPr>
          <w:ilvl w:val="0"/>
          <w:numId w:val="12"/>
        </w:numPr>
        <w:shd w:val="clear" w:color="auto" w:fill="FFFFFF"/>
        <w:spacing w:before="120" w:line="240" w:lineRule="auto"/>
        <w:ind w:left="714" w:hanging="357"/>
        <w:rPr>
          <w:rFonts w:ascii="Arial" w:hAnsi="Arial" w:cs="Arial"/>
          <w:lang w:eastAsia="en-AU"/>
        </w:rPr>
      </w:pPr>
      <w:r w:rsidRPr="008856E1">
        <w:rPr>
          <w:rFonts w:ascii="Arial" w:hAnsi="Arial" w:cs="Arial"/>
          <w:lang w:eastAsia="en-AU"/>
        </w:rPr>
        <w:t>assistance with navigating relevant, local services available to carers through federal, state and local government and non-government providers, including the National Disability Insurance Scheme, My Aged Care and palliative care.</w:t>
      </w:r>
    </w:p>
    <w:p w14:paraId="7CCC320E" w14:textId="2DAB3C9B" w:rsidR="009269AA" w:rsidRDefault="009269AA" w:rsidP="003F41A6">
      <w:pPr>
        <w:rPr>
          <w:rFonts w:ascii="Arial" w:hAnsi="Arial" w:cs="Arial"/>
          <w:lang w:eastAsia="en-AU"/>
        </w:rPr>
      </w:pPr>
      <w:r>
        <w:rPr>
          <w:rFonts w:ascii="Arial" w:hAnsi="Arial" w:cs="Arial"/>
          <w:lang w:eastAsia="en-AU"/>
        </w:rPr>
        <w:t>The Activity also</w:t>
      </w:r>
      <w:r w:rsidR="00471B46">
        <w:rPr>
          <w:rFonts w:ascii="Arial" w:hAnsi="Arial" w:cs="Arial"/>
          <w:lang w:eastAsia="en-AU"/>
        </w:rPr>
        <w:t xml:space="preserve"> requires the Grantee to</w:t>
      </w:r>
      <w:r>
        <w:rPr>
          <w:rFonts w:ascii="Arial" w:hAnsi="Arial" w:cs="Arial"/>
          <w:lang w:eastAsia="en-AU"/>
        </w:rPr>
        <w:t>:</w:t>
      </w:r>
    </w:p>
    <w:p w14:paraId="3146AB33" w14:textId="31989CE9" w:rsidR="003F41A6" w:rsidRPr="009269AA" w:rsidRDefault="009269AA" w:rsidP="009269AA">
      <w:pPr>
        <w:pStyle w:val="ListParagraph"/>
        <w:numPr>
          <w:ilvl w:val="0"/>
          <w:numId w:val="17"/>
        </w:numPr>
        <w:rPr>
          <w:rFonts w:ascii="Arial" w:hAnsi="Arial" w:cs="Arial"/>
          <w:lang w:eastAsia="en-AU"/>
        </w:rPr>
      </w:pPr>
      <w:r w:rsidRPr="009269AA">
        <w:rPr>
          <w:rFonts w:ascii="Arial" w:hAnsi="Arial" w:cs="Arial"/>
          <w:lang w:eastAsia="en-AU"/>
        </w:rPr>
        <w:t>c</w:t>
      </w:r>
      <w:r w:rsidR="003F41A6" w:rsidRPr="009269AA">
        <w:rPr>
          <w:rFonts w:ascii="Arial" w:hAnsi="Arial" w:cs="Arial"/>
          <w:lang w:eastAsia="en-AU"/>
        </w:rPr>
        <w:t>onduct outreach activities, and link to social, health, education, community and cultural groups, to better unde</w:t>
      </w:r>
      <w:r w:rsidRPr="009269AA">
        <w:rPr>
          <w:rFonts w:ascii="Arial" w:hAnsi="Arial" w:cs="Arial"/>
          <w:lang w:eastAsia="en-AU"/>
        </w:rPr>
        <w:t xml:space="preserve">rstand regional and rural needs, and </w:t>
      </w:r>
    </w:p>
    <w:p w14:paraId="5D96310D" w14:textId="0CA6D393" w:rsidR="00091875" w:rsidRPr="009269AA" w:rsidRDefault="009269AA" w:rsidP="009269AA">
      <w:pPr>
        <w:pStyle w:val="ListParagraph"/>
        <w:numPr>
          <w:ilvl w:val="0"/>
          <w:numId w:val="17"/>
        </w:numPr>
        <w:rPr>
          <w:rFonts w:ascii="Arial" w:hAnsi="Arial" w:cs="Arial"/>
          <w:lang w:eastAsia="en-AU"/>
        </w:rPr>
      </w:pPr>
      <w:proofErr w:type="gramStart"/>
      <w:r w:rsidRPr="009269AA">
        <w:rPr>
          <w:rFonts w:ascii="Arial" w:hAnsi="Arial" w:cs="Arial"/>
          <w:lang w:eastAsia="en-AU"/>
        </w:rPr>
        <w:t>e</w:t>
      </w:r>
      <w:r w:rsidR="00521A8D" w:rsidRPr="009269AA">
        <w:rPr>
          <w:rFonts w:ascii="Arial" w:hAnsi="Arial" w:cs="Arial"/>
          <w:lang w:eastAsia="en-AU"/>
        </w:rPr>
        <w:t>stablish</w:t>
      </w:r>
      <w:proofErr w:type="gramEnd"/>
      <w:r w:rsidR="00521A8D" w:rsidRPr="009269AA">
        <w:rPr>
          <w:rFonts w:ascii="Arial" w:hAnsi="Arial" w:cs="Arial"/>
          <w:lang w:eastAsia="en-AU"/>
        </w:rPr>
        <w:t xml:space="preserve"> a regional presence to support the entire designated service area.  This presence </w:t>
      </w:r>
      <w:r w:rsidR="00471B46">
        <w:rPr>
          <w:rFonts w:ascii="Arial" w:hAnsi="Arial" w:cs="Arial"/>
          <w:lang w:eastAsia="en-AU"/>
        </w:rPr>
        <w:t>may</w:t>
      </w:r>
      <w:r w:rsidR="00521A8D" w:rsidRPr="009269AA">
        <w:rPr>
          <w:rFonts w:ascii="Arial" w:hAnsi="Arial" w:cs="Arial"/>
          <w:lang w:eastAsia="en-AU"/>
        </w:rPr>
        <w:t xml:space="preserve"> be achieved through a mobile workforce and/or service outlets for the purposes of delivering those Activities with an in-person component.</w:t>
      </w:r>
      <w:r w:rsidR="00091875" w:rsidRPr="009269AA">
        <w:rPr>
          <w:rFonts w:ascii="Arial" w:hAnsi="Arial" w:cs="Arial"/>
          <w:lang w:eastAsia="en-AU"/>
        </w:rPr>
        <w:t xml:space="preserve"> Service Area Planning must be undertaken each year. </w:t>
      </w:r>
    </w:p>
    <w:p w14:paraId="5F81AE82" w14:textId="247B42CB" w:rsidR="00521A8D" w:rsidRPr="00091875" w:rsidRDefault="000123D9" w:rsidP="00521A8D">
      <w:pPr>
        <w:rPr>
          <w:rFonts w:ascii="Arial" w:hAnsi="Arial" w:cs="Arial"/>
          <w:lang w:eastAsia="en-AU"/>
        </w:rPr>
      </w:pPr>
      <w:r>
        <w:rPr>
          <w:rFonts w:ascii="Arial" w:hAnsi="Arial" w:cs="Arial"/>
          <w:lang w:eastAsia="en-AU"/>
        </w:rPr>
        <w:t xml:space="preserve">The Grantee </w:t>
      </w:r>
      <w:r w:rsidR="00471B46">
        <w:rPr>
          <w:rFonts w:ascii="Arial" w:hAnsi="Arial" w:cs="Arial"/>
          <w:lang w:eastAsia="en-AU"/>
        </w:rPr>
        <w:t>is</w:t>
      </w:r>
      <w:r>
        <w:rPr>
          <w:rFonts w:ascii="Arial" w:hAnsi="Arial" w:cs="Arial"/>
          <w:lang w:eastAsia="en-AU"/>
        </w:rPr>
        <w:t xml:space="preserve"> r</w:t>
      </w:r>
      <w:r w:rsidR="00091875">
        <w:rPr>
          <w:rFonts w:ascii="Arial" w:hAnsi="Arial" w:cs="Arial"/>
          <w:lang w:eastAsia="en-AU"/>
        </w:rPr>
        <w:t>equired to provide all of the following</w:t>
      </w:r>
      <w:r w:rsidR="00521A8D" w:rsidRPr="00091875">
        <w:rPr>
          <w:rFonts w:ascii="Arial" w:hAnsi="Arial" w:cs="Arial"/>
          <w:lang w:eastAsia="en-AU"/>
        </w:rPr>
        <w:t xml:space="preserve"> services</w:t>
      </w:r>
      <w:r w:rsidR="00F6264D">
        <w:rPr>
          <w:rFonts w:ascii="Arial" w:hAnsi="Arial" w:cs="Arial"/>
          <w:lang w:eastAsia="en-AU"/>
        </w:rPr>
        <w:t>:</w:t>
      </w:r>
    </w:p>
    <w:p w14:paraId="51DB9882" w14:textId="7D52EC2E" w:rsidR="00521A8D" w:rsidRDefault="00521A8D" w:rsidP="00F6264D">
      <w:pPr>
        <w:pStyle w:val="ListParagraph"/>
        <w:numPr>
          <w:ilvl w:val="0"/>
          <w:numId w:val="14"/>
        </w:numPr>
        <w:spacing w:after="120"/>
        <w:ind w:left="714" w:hanging="357"/>
        <w:rPr>
          <w:rFonts w:ascii="Arial" w:hAnsi="Arial" w:cs="Arial"/>
          <w:lang w:eastAsia="en-AU"/>
        </w:rPr>
      </w:pPr>
      <w:r w:rsidRPr="00091875">
        <w:rPr>
          <w:rFonts w:ascii="Arial" w:hAnsi="Arial" w:cs="Arial"/>
          <w:b/>
          <w:lang w:eastAsia="en-AU"/>
        </w:rPr>
        <w:t>Intake, Needs Assessment and Carer Support Planning</w:t>
      </w:r>
      <w:r w:rsidRPr="00091875">
        <w:rPr>
          <w:rFonts w:ascii="Arial" w:hAnsi="Arial" w:cs="Arial"/>
          <w:lang w:eastAsia="en-AU"/>
        </w:rPr>
        <w:t xml:space="preserve"> – Undertake an intake and needs assessment process for the carer (consistent with DSS’ specified process and tools) in order to determine the services which best suit the needs of individual carers.  Upon completing a needs assessment process, prepare and provide the carer with a Carer Support Plan.</w:t>
      </w:r>
    </w:p>
    <w:p w14:paraId="7076857F" w14:textId="119D4A23" w:rsidR="00521A8D" w:rsidRPr="00091875" w:rsidRDefault="00521A8D" w:rsidP="00F6264D">
      <w:pPr>
        <w:pStyle w:val="ListParagraph"/>
        <w:numPr>
          <w:ilvl w:val="0"/>
          <w:numId w:val="14"/>
        </w:numPr>
        <w:spacing w:after="120"/>
        <w:ind w:left="714" w:hanging="357"/>
        <w:rPr>
          <w:rFonts w:ascii="Arial" w:hAnsi="Arial" w:cs="Arial"/>
          <w:lang w:eastAsia="en-AU"/>
        </w:rPr>
      </w:pPr>
      <w:r w:rsidRPr="00091875">
        <w:rPr>
          <w:rFonts w:ascii="Arial" w:hAnsi="Arial" w:cs="Arial"/>
          <w:b/>
          <w:lang w:eastAsia="en-AU"/>
        </w:rPr>
        <w:t>In Person Peer Support</w:t>
      </w:r>
      <w:r w:rsidRPr="00091875">
        <w:rPr>
          <w:rFonts w:ascii="Arial" w:hAnsi="Arial" w:cs="Arial"/>
          <w:lang w:eastAsia="en-AU"/>
        </w:rPr>
        <w:t xml:space="preserve"> – a free facilitated peer support forum specifically designed to assist carers to connect with people in similar circumstances; learn from peers through the sharing of lived experiences; and aid in decreasing carer strain through the connection and sharing of personal stories and experiences. </w:t>
      </w:r>
    </w:p>
    <w:p w14:paraId="0DEC43EA" w14:textId="42AAB97F" w:rsidR="00521A8D" w:rsidRPr="00521A8D" w:rsidRDefault="00521A8D" w:rsidP="00F6264D">
      <w:pPr>
        <w:pStyle w:val="NormalIndented"/>
        <w:numPr>
          <w:ilvl w:val="0"/>
          <w:numId w:val="14"/>
        </w:numPr>
        <w:spacing w:before="0" w:after="120"/>
        <w:ind w:left="714" w:hanging="357"/>
        <w:rPr>
          <w:rFonts w:ascii="Arial" w:eastAsia="Times New Roman" w:hAnsi="Arial" w:cs="Arial"/>
          <w:lang w:eastAsia="en-AU"/>
        </w:rPr>
      </w:pPr>
      <w:r w:rsidRPr="00091875">
        <w:rPr>
          <w:rFonts w:ascii="Arial" w:eastAsia="Times New Roman" w:hAnsi="Arial" w:cs="Arial"/>
          <w:b/>
          <w:lang w:eastAsia="en-AU"/>
        </w:rPr>
        <w:t>In-Person Counselling</w:t>
      </w:r>
      <w:r w:rsidRPr="00521A8D">
        <w:rPr>
          <w:rFonts w:ascii="Arial" w:eastAsia="Times New Roman" w:hAnsi="Arial" w:cs="Arial"/>
          <w:lang w:eastAsia="en-AU"/>
        </w:rPr>
        <w:t xml:space="preserve"> – a free counselling service for carers who are experiencing difficulties with anxiety, stress, depression and low mood as a result of their caring role.  The service </w:t>
      </w:r>
      <w:r w:rsidR="00471B46">
        <w:rPr>
          <w:rFonts w:ascii="Arial" w:eastAsia="Times New Roman" w:hAnsi="Arial" w:cs="Arial"/>
          <w:lang w:eastAsia="en-AU"/>
        </w:rPr>
        <w:t>must</w:t>
      </w:r>
      <w:r w:rsidR="00471B46" w:rsidRPr="00521A8D">
        <w:rPr>
          <w:rFonts w:ascii="Arial" w:eastAsia="Times New Roman" w:hAnsi="Arial" w:cs="Arial"/>
          <w:lang w:eastAsia="en-AU"/>
        </w:rPr>
        <w:t xml:space="preserve"> </w:t>
      </w:r>
      <w:r w:rsidRPr="00521A8D">
        <w:rPr>
          <w:rFonts w:ascii="Arial" w:eastAsia="Times New Roman" w:hAnsi="Arial" w:cs="Arial"/>
          <w:lang w:eastAsia="en-AU"/>
        </w:rPr>
        <w:t>assist carers to manage their own health in order to remain effective in their caring role and avoid crisis events through in-person counselling sessions with a professional counsellor (in line with the in-person counselling guidelines developed by the Department).</w:t>
      </w:r>
    </w:p>
    <w:p w14:paraId="3BF61557" w14:textId="18ED3C18" w:rsidR="00521A8D" w:rsidRPr="00091875" w:rsidRDefault="00501344" w:rsidP="00F6264D">
      <w:pPr>
        <w:pStyle w:val="ListParagraph"/>
        <w:numPr>
          <w:ilvl w:val="0"/>
          <w:numId w:val="14"/>
        </w:numPr>
        <w:spacing w:after="120"/>
        <w:ind w:left="714" w:hanging="357"/>
        <w:rPr>
          <w:rFonts w:ascii="Arial" w:hAnsi="Arial" w:cs="Arial"/>
          <w:lang w:eastAsia="en-AU"/>
        </w:rPr>
      </w:pPr>
      <w:r>
        <w:rPr>
          <w:rFonts w:ascii="Arial" w:hAnsi="Arial" w:cs="Arial"/>
          <w:b/>
          <w:lang w:eastAsia="en-AU"/>
        </w:rPr>
        <w:t xml:space="preserve">In-person </w:t>
      </w:r>
      <w:r w:rsidR="00521A8D" w:rsidRPr="00091875">
        <w:rPr>
          <w:rFonts w:ascii="Arial" w:hAnsi="Arial" w:cs="Arial"/>
          <w:b/>
          <w:lang w:eastAsia="en-AU"/>
        </w:rPr>
        <w:t xml:space="preserve">Carer </w:t>
      </w:r>
      <w:proofErr w:type="gramStart"/>
      <w:r w:rsidR="00521A8D" w:rsidRPr="00091875">
        <w:rPr>
          <w:rFonts w:ascii="Arial" w:hAnsi="Arial" w:cs="Arial"/>
          <w:b/>
          <w:lang w:eastAsia="en-AU"/>
        </w:rPr>
        <w:t xml:space="preserve">coaching </w:t>
      </w:r>
      <w:r w:rsidR="00521A8D" w:rsidRPr="00091875">
        <w:rPr>
          <w:rFonts w:ascii="Arial" w:hAnsi="Arial" w:cs="Arial"/>
          <w:lang w:eastAsia="en-AU"/>
        </w:rPr>
        <w:t xml:space="preserve"> –</w:t>
      </w:r>
      <w:proofErr w:type="gramEnd"/>
      <w:r w:rsidR="00521A8D" w:rsidRPr="00091875">
        <w:rPr>
          <w:rFonts w:ascii="Arial" w:hAnsi="Arial" w:cs="Arial"/>
          <w:lang w:eastAsia="en-AU"/>
        </w:rPr>
        <w:t xml:space="preserve"> a free psycho-educational service specifically designed to assist carers to acquire the skills and resilience needed in their caring role. </w:t>
      </w:r>
    </w:p>
    <w:p w14:paraId="6A9D8052" w14:textId="00EE2F52" w:rsidR="00521A8D" w:rsidRPr="00091875" w:rsidRDefault="00521A8D" w:rsidP="00091875">
      <w:pPr>
        <w:pStyle w:val="ListParagraph"/>
        <w:numPr>
          <w:ilvl w:val="0"/>
          <w:numId w:val="14"/>
        </w:numPr>
        <w:rPr>
          <w:rFonts w:ascii="Arial" w:hAnsi="Arial" w:cs="Arial"/>
          <w:lang w:eastAsia="en-AU"/>
        </w:rPr>
      </w:pPr>
      <w:r w:rsidRPr="00091875">
        <w:rPr>
          <w:rFonts w:ascii="Arial" w:hAnsi="Arial" w:cs="Arial"/>
          <w:b/>
          <w:lang w:eastAsia="en-AU"/>
        </w:rPr>
        <w:lastRenderedPageBreak/>
        <w:t>Carer Directed Support</w:t>
      </w:r>
      <w:r w:rsidRPr="00091875">
        <w:rPr>
          <w:rFonts w:ascii="Arial" w:hAnsi="Arial" w:cs="Arial"/>
          <w:lang w:eastAsia="en-AU"/>
        </w:rPr>
        <w:t xml:space="preserve"> – a consumer directed approach to supporting carers in their caring role by providing a package of financial assistance.  It gives carers a greater say and more control over the design and delivery of the support provided to them and the person/s they care for.</w:t>
      </w:r>
    </w:p>
    <w:p w14:paraId="3750C233" w14:textId="451E8649" w:rsidR="00521A8D" w:rsidRPr="00091875" w:rsidRDefault="00521A8D" w:rsidP="00F6264D">
      <w:pPr>
        <w:pStyle w:val="ListParagraph"/>
        <w:numPr>
          <w:ilvl w:val="0"/>
          <w:numId w:val="14"/>
        </w:numPr>
        <w:spacing w:after="120"/>
        <w:ind w:left="714" w:hanging="357"/>
        <w:rPr>
          <w:rFonts w:ascii="Arial" w:hAnsi="Arial" w:cs="Arial"/>
          <w:lang w:eastAsia="en-AU"/>
        </w:rPr>
      </w:pPr>
      <w:r w:rsidRPr="00091875">
        <w:rPr>
          <w:rFonts w:ascii="Arial" w:hAnsi="Arial" w:cs="Arial"/>
          <w:b/>
          <w:lang w:eastAsia="en-AU"/>
        </w:rPr>
        <w:t>Emergency Respite Care</w:t>
      </w:r>
      <w:r w:rsidRPr="00091875">
        <w:rPr>
          <w:rFonts w:ascii="Arial" w:hAnsi="Arial" w:cs="Arial"/>
          <w:lang w:eastAsia="en-AU"/>
        </w:rPr>
        <w:t xml:space="preserve"> – is designed to offer support to carers who are experiencing an urgent, unplanned and imminent event that temporarily restricts their ability to continue caring when no other services are available.</w:t>
      </w:r>
    </w:p>
    <w:p w14:paraId="3036F465" w14:textId="4094792F" w:rsidR="00521A8D" w:rsidRPr="00091875" w:rsidRDefault="00521A8D" w:rsidP="00F6264D">
      <w:pPr>
        <w:pStyle w:val="ListParagraph"/>
        <w:numPr>
          <w:ilvl w:val="0"/>
          <w:numId w:val="14"/>
        </w:numPr>
        <w:spacing w:after="120"/>
        <w:ind w:left="714" w:hanging="357"/>
        <w:rPr>
          <w:rFonts w:ascii="Arial" w:hAnsi="Arial" w:cs="Arial"/>
          <w:lang w:eastAsia="en-AU"/>
        </w:rPr>
      </w:pPr>
      <w:r w:rsidRPr="00091875">
        <w:rPr>
          <w:rFonts w:ascii="Arial" w:hAnsi="Arial" w:cs="Arial"/>
          <w:b/>
          <w:lang w:eastAsia="en-AU"/>
        </w:rPr>
        <w:t>Service Area Planning and Outreach</w:t>
      </w:r>
      <w:r w:rsidRPr="00091875">
        <w:rPr>
          <w:rFonts w:ascii="Arial" w:hAnsi="Arial" w:cs="Arial"/>
          <w:lang w:eastAsia="en-AU"/>
        </w:rPr>
        <w:t xml:space="preserve"> – undertake mapping of the services which exist in your service area which are of benefit to carers.  Undertake promotional and profile raising activities which aim to reduce the barriers which prevent disconnected or hidden potential service users and carers accessing the services they need. </w:t>
      </w:r>
    </w:p>
    <w:p w14:paraId="474AA6AD" w14:textId="58DAA197" w:rsidR="00521A8D" w:rsidRPr="00091875" w:rsidRDefault="00521A8D" w:rsidP="00F6264D">
      <w:pPr>
        <w:pStyle w:val="ListParagraph"/>
        <w:numPr>
          <w:ilvl w:val="0"/>
          <w:numId w:val="14"/>
        </w:numPr>
        <w:spacing w:after="120"/>
        <w:ind w:left="714" w:hanging="357"/>
        <w:rPr>
          <w:rFonts w:ascii="Arial" w:hAnsi="Arial" w:cs="Arial"/>
          <w:lang w:eastAsia="en-AU"/>
        </w:rPr>
      </w:pPr>
      <w:r w:rsidRPr="00091875">
        <w:rPr>
          <w:rFonts w:ascii="Arial" w:hAnsi="Arial" w:cs="Arial"/>
          <w:b/>
          <w:lang w:eastAsia="en-AU"/>
        </w:rPr>
        <w:t>Establishment</w:t>
      </w:r>
      <w:r w:rsidRPr="00091875">
        <w:rPr>
          <w:rFonts w:ascii="Arial" w:hAnsi="Arial" w:cs="Arial"/>
          <w:lang w:eastAsia="en-AU"/>
        </w:rPr>
        <w:t xml:space="preserve"> – one-off activities to ensure its operational </w:t>
      </w:r>
      <w:r w:rsidR="00F6264D">
        <w:rPr>
          <w:rFonts w:ascii="Arial" w:hAnsi="Arial" w:cs="Arial"/>
          <w:lang w:eastAsia="en-AU"/>
        </w:rPr>
        <w:t>readiness to deliver Activities.</w:t>
      </w:r>
    </w:p>
    <w:p w14:paraId="15E9087A" w14:textId="1BE96549" w:rsidR="00521A8D" w:rsidRPr="00F6264D" w:rsidRDefault="00521A8D" w:rsidP="00F6264D">
      <w:pPr>
        <w:pStyle w:val="ListParagraph"/>
        <w:numPr>
          <w:ilvl w:val="0"/>
          <w:numId w:val="14"/>
        </w:numPr>
        <w:spacing w:after="120"/>
        <w:ind w:left="714" w:hanging="357"/>
        <w:rPr>
          <w:rFonts w:ascii="Arial" w:hAnsi="Arial" w:cs="Arial"/>
          <w:lang w:eastAsia="en-AU"/>
        </w:rPr>
      </w:pPr>
      <w:r w:rsidRPr="00F6264D">
        <w:rPr>
          <w:rFonts w:ascii="Arial" w:hAnsi="Arial" w:cs="Arial"/>
          <w:b/>
          <w:lang w:eastAsia="en-AU"/>
        </w:rPr>
        <w:t>Transition</w:t>
      </w:r>
      <w:r w:rsidRPr="00F6264D">
        <w:rPr>
          <w:rFonts w:ascii="Arial" w:hAnsi="Arial" w:cs="Arial"/>
          <w:lang w:eastAsia="en-AU"/>
        </w:rPr>
        <w:t xml:space="preserve"> – one-off activity to support the transition of Activities </w:t>
      </w:r>
      <w:r w:rsidR="000123D9">
        <w:rPr>
          <w:rFonts w:ascii="Arial" w:hAnsi="Arial" w:cs="Arial"/>
          <w:lang w:eastAsia="en-AU"/>
        </w:rPr>
        <w:t>on</w:t>
      </w:r>
      <w:r w:rsidRPr="00F6264D">
        <w:rPr>
          <w:rFonts w:ascii="Arial" w:hAnsi="Arial" w:cs="Arial"/>
          <w:lang w:eastAsia="en-AU"/>
        </w:rPr>
        <w:t xml:space="preserve"> expiry or </w:t>
      </w:r>
      <w:r w:rsidR="000123D9">
        <w:rPr>
          <w:rFonts w:ascii="Arial" w:hAnsi="Arial" w:cs="Arial"/>
          <w:lang w:eastAsia="en-AU"/>
        </w:rPr>
        <w:t xml:space="preserve">in the event of </w:t>
      </w:r>
      <w:r w:rsidRPr="00F6264D">
        <w:rPr>
          <w:rFonts w:ascii="Arial" w:hAnsi="Arial" w:cs="Arial"/>
          <w:lang w:eastAsia="en-AU"/>
        </w:rPr>
        <w:t>termination of the DSS Grant Agreement.</w:t>
      </w:r>
    </w:p>
    <w:p w14:paraId="27F6EAB1" w14:textId="226E7A28" w:rsidR="00521A8D" w:rsidRPr="00F6264D" w:rsidRDefault="00521A8D" w:rsidP="00F6264D">
      <w:pPr>
        <w:pStyle w:val="ListParagraph"/>
        <w:numPr>
          <w:ilvl w:val="0"/>
          <w:numId w:val="14"/>
        </w:numPr>
        <w:spacing w:after="120"/>
        <w:ind w:left="714" w:hanging="357"/>
        <w:rPr>
          <w:rFonts w:ascii="Arial" w:hAnsi="Arial" w:cs="Arial"/>
          <w:lang w:eastAsia="en-AU"/>
        </w:rPr>
      </w:pPr>
      <w:r w:rsidRPr="00F6264D">
        <w:rPr>
          <w:rFonts w:ascii="Arial" w:hAnsi="Arial" w:cs="Arial"/>
          <w:b/>
          <w:lang w:eastAsia="en-AU"/>
        </w:rPr>
        <w:t>Online Peer Support and Digital Counselling</w:t>
      </w:r>
      <w:r w:rsidRPr="00F6264D">
        <w:rPr>
          <w:rFonts w:ascii="Arial" w:hAnsi="Arial" w:cs="Arial"/>
          <w:lang w:eastAsia="en-AU"/>
        </w:rPr>
        <w:t xml:space="preserve"> – actively promoting these services to clients which will be delivered through the Carer Gat</w:t>
      </w:r>
      <w:r w:rsidR="00F6264D">
        <w:rPr>
          <w:rFonts w:ascii="Arial" w:hAnsi="Arial" w:cs="Arial"/>
          <w:lang w:eastAsia="en-AU"/>
        </w:rPr>
        <w:t>eway by third party providers.</w:t>
      </w:r>
    </w:p>
    <w:p w14:paraId="46964EE2" w14:textId="6B28178D" w:rsidR="00521A8D" w:rsidRPr="00F6264D" w:rsidRDefault="00521A8D" w:rsidP="00F6264D">
      <w:pPr>
        <w:pStyle w:val="ListParagraph"/>
        <w:numPr>
          <w:ilvl w:val="0"/>
          <w:numId w:val="14"/>
        </w:numPr>
        <w:rPr>
          <w:rFonts w:ascii="Arial" w:hAnsi="Arial" w:cs="Arial"/>
          <w:lang w:eastAsia="en-AU"/>
        </w:rPr>
      </w:pPr>
      <w:r w:rsidRPr="00F6264D">
        <w:rPr>
          <w:rFonts w:ascii="Arial" w:hAnsi="Arial" w:cs="Arial"/>
          <w:b/>
          <w:lang w:eastAsia="en-AU"/>
        </w:rPr>
        <w:t>Carer Gateway Website</w:t>
      </w:r>
      <w:r w:rsidRPr="00F6264D">
        <w:rPr>
          <w:rFonts w:ascii="Arial" w:hAnsi="Arial" w:cs="Arial"/>
          <w:lang w:eastAsia="en-AU"/>
        </w:rPr>
        <w:t xml:space="preserve"> – actively promote and assist carers in accessing the Carer Gateway Website.</w:t>
      </w:r>
    </w:p>
    <w:p w14:paraId="0F5D11FD" w14:textId="77777777" w:rsidR="00521A8D" w:rsidRPr="00521A8D" w:rsidRDefault="00521A8D" w:rsidP="00521A8D">
      <w:pPr>
        <w:spacing w:after="120" w:line="256" w:lineRule="auto"/>
        <w:rPr>
          <w:rFonts w:ascii="Arial" w:hAnsi="Arial" w:cs="Arial"/>
          <w:lang w:eastAsia="en-AU"/>
        </w:rPr>
      </w:pPr>
      <w:r w:rsidRPr="00521A8D">
        <w:rPr>
          <w:rFonts w:ascii="Arial" w:hAnsi="Arial" w:cs="Arial"/>
          <w:lang w:eastAsia="en-AU"/>
        </w:rPr>
        <w:t xml:space="preserve">As part of delivering the services above you can use the Grant to pay for: </w:t>
      </w:r>
    </w:p>
    <w:p w14:paraId="0087E13E" w14:textId="63DF6BFF" w:rsidR="00521A8D" w:rsidRPr="00521A8D" w:rsidRDefault="00521A8D" w:rsidP="00521A8D">
      <w:pPr>
        <w:pStyle w:val="ListParagraph"/>
        <w:numPr>
          <w:ilvl w:val="0"/>
          <w:numId w:val="13"/>
        </w:numPr>
        <w:spacing w:after="120" w:line="256" w:lineRule="auto"/>
        <w:rPr>
          <w:rFonts w:ascii="Arial" w:hAnsi="Arial" w:cs="Arial"/>
          <w:lang w:eastAsia="en-AU"/>
        </w:rPr>
      </w:pPr>
      <w:r w:rsidRPr="00521A8D">
        <w:rPr>
          <w:rFonts w:ascii="Arial" w:hAnsi="Arial" w:cs="Arial"/>
          <w:lang w:eastAsia="en-AU"/>
        </w:rPr>
        <w:t>resources, operational policies</w:t>
      </w:r>
      <w:r w:rsidR="000123D9">
        <w:rPr>
          <w:rFonts w:ascii="Arial" w:hAnsi="Arial" w:cs="Arial"/>
          <w:lang w:eastAsia="en-AU"/>
        </w:rPr>
        <w:t xml:space="preserve"> and</w:t>
      </w:r>
      <w:r w:rsidRPr="00521A8D">
        <w:rPr>
          <w:rFonts w:ascii="Arial" w:hAnsi="Arial" w:cs="Arial"/>
          <w:lang w:eastAsia="en-AU"/>
        </w:rPr>
        <w:t xml:space="preserve"> infrastructure to establish your business model;</w:t>
      </w:r>
    </w:p>
    <w:p w14:paraId="77D8C230" w14:textId="77777777" w:rsidR="00521A8D" w:rsidRPr="00521A8D" w:rsidRDefault="00521A8D" w:rsidP="00521A8D">
      <w:pPr>
        <w:pStyle w:val="ListParagraph"/>
        <w:numPr>
          <w:ilvl w:val="0"/>
          <w:numId w:val="13"/>
        </w:numPr>
        <w:spacing w:after="160" w:line="256" w:lineRule="auto"/>
        <w:rPr>
          <w:rFonts w:ascii="Arial" w:hAnsi="Arial" w:cs="Arial"/>
          <w:lang w:eastAsia="en-AU"/>
        </w:rPr>
      </w:pPr>
      <w:r w:rsidRPr="00521A8D">
        <w:rPr>
          <w:rFonts w:ascii="Arial" w:hAnsi="Arial" w:cs="Arial"/>
          <w:lang w:eastAsia="en-AU"/>
        </w:rPr>
        <w:t>operating the business model in a way that maximises contribution to the outcomes the Australian Government is seeking to achieve through its commissioning of the ICSS;</w:t>
      </w:r>
    </w:p>
    <w:p w14:paraId="519EB442" w14:textId="0D3F049C" w:rsidR="00521A8D" w:rsidRPr="00521A8D" w:rsidRDefault="00521A8D" w:rsidP="00521A8D">
      <w:pPr>
        <w:pStyle w:val="ListParagraph"/>
        <w:numPr>
          <w:ilvl w:val="0"/>
          <w:numId w:val="13"/>
        </w:numPr>
        <w:spacing w:after="120" w:line="256" w:lineRule="auto"/>
        <w:rPr>
          <w:rFonts w:ascii="Arial" w:hAnsi="Arial" w:cs="Arial"/>
          <w:lang w:eastAsia="en-AU"/>
        </w:rPr>
      </w:pPr>
      <w:r w:rsidRPr="00521A8D">
        <w:rPr>
          <w:rFonts w:ascii="Arial" w:hAnsi="Arial" w:cs="Arial"/>
          <w:lang w:eastAsia="en-AU"/>
        </w:rPr>
        <w:t xml:space="preserve">staff salaries and on-costs that can be directly attributed to the provision of </w:t>
      </w:r>
      <w:r w:rsidR="000123D9">
        <w:rPr>
          <w:rFonts w:ascii="Arial" w:hAnsi="Arial" w:cs="Arial"/>
          <w:lang w:eastAsia="en-AU"/>
        </w:rPr>
        <w:t>A</w:t>
      </w:r>
      <w:r w:rsidRPr="00521A8D">
        <w:rPr>
          <w:rFonts w:ascii="Arial" w:hAnsi="Arial" w:cs="Arial"/>
          <w:lang w:eastAsia="en-AU"/>
        </w:rPr>
        <w:t xml:space="preserve">ctivities in your allocated service area; </w:t>
      </w:r>
    </w:p>
    <w:p w14:paraId="507620EA" w14:textId="77777777" w:rsidR="00521A8D" w:rsidRPr="00521A8D" w:rsidRDefault="00521A8D" w:rsidP="00521A8D">
      <w:pPr>
        <w:pStyle w:val="ListParagraph"/>
        <w:numPr>
          <w:ilvl w:val="0"/>
          <w:numId w:val="13"/>
        </w:numPr>
        <w:spacing w:after="120" w:line="256" w:lineRule="auto"/>
        <w:rPr>
          <w:rFonts w:ascii="Arial" w:hAnsi="Arial" w:cs="Arial"/>
          <w:lang w:eastAsia="en-AU"/>
        </w:rPr>
      </w:pPr>
      <w:r w:rsidRPr="00521A8D">
        <w:rPr>
          <w:rFonts w:ascii="Arial" w:hAnsi="Arial" w:cs="Arial"/>
          <w:lang w:eastAsia="en-AU"/>
        </w:rPr>
        <w:t>employee training for paid and unpaid staff including Committee and Board members; and</w:t>
      </w:r>
    </w:p>
    <w:p w14:paraId="5ED9A226" w14:textId="77777777" w:rsidR="00521A8D" w:rsidRPr="00521A8D" w:rsidRDefault="00521A8D" w:rsidP="00521A8D">
      <w:pPr>
        <w:pStyle w:val="ListParagraph"/>
        <w:numPr>
          <w:ilvl w:val="0"/>
          <w:numId w:val="13"/>
        </w:numPr>
        <w:spacing w:after="120" w:line="256" w:lineRule="auto"/>
        <w:rPr>
          <w:rFonts w:ascii="Arial" w:hAnsi="Arial" w:cs="Arial"/>
          <w:lang w:eastAsia="en-AU"/>
        </w:rPr>
      </w:pPr>
      <w:proofErr w:type="gramStart"/>
      <w:r w:rsidRPr="00521A8D">
        <w:rPr>
          <w:rFonts w:ascii="Arial" w:hAnsi="Arial" w:cs="Arial"/>
          <w:lang w:eastAsia="en-AU"/>
        </w:rPr>
        <w:t>operating</w:t>
      </w:r>
      <w:proofErr w:type="gramEnd"/>
      <w:r w:rsidRPr="00521A8D">
        <w:rPr>
          <w:rFonts w:ascii="Arial" w:hAnsi="Arial" w:cs="Arial"/>
          <w:lang w:eastAsia="en-AU"/>
        </w:rPr>
        <w:t xml:space="preserve"> and administration expenses directly related to the delivery of Activities.  Examples include:</w:t>
      </w:r>
    </w:p>
    <w:p w14:paraId="5E2E7048" w14:textId="77777777" w:rsidR="00521A8D" w:rsidRPr="00521A8D" w:rsidRDefault="00521A8D" w:rsidP="00521A8D">
      <w:pPr>
        <w:pStyle w:val="ListParagraph"/>
        <w:numPr>
          <w:ilvl w:val="1"/>
          <w:numId w:val="13"/>
        </w:numPr>
        <w:spacing w:after="120" w:line="256" w:lineRule="auto"/>
        <w:rPr>
          <w:rFonts w:ascii="Arial" w:hAnsi="Arial" w:cs="Arial"/>
          <w:lang w:eastAsia="en-AU"/>
        </w:rPr>
      </w:pPr>
      <w:r w:rsidRPr="00521A8D">
        <w:rPr>
          <w:rFonts w:ascii="Arial" w:hAnsi="Arial" w:cs="Arial"/>
          <w:lang w:eastAsia="en-AU"/>
        </w:rPr>
        <w:t xml:space="preserve">computer/ IT/website/software; </w:t>
      </w:r>
    </w:p>
    <w:p w14:paraId="36966A40" w14:textId="77777777" w:rsidR="00521A8D" w:rsidRPr="00521A8D" w:rsidRDefault="00521A8D" w:rsidP="00521A8D">
      <w:pPr>
        <w:pStyle w:val="ListParagraph"/>
        <w:numPr>
          <w:ilvl w:val="1"/>
          <w:numId w:val="13"/>
        </w:numPr>
        <w:spacing w:after="120" w:line="256" w:lineRule="auto"/>
        <w:rPr>
          <w:rFonts w:ascii="Arial" w:hAnsi="Arial" w:cs="Arial"/>
          <w:lang w:eastAsia="en-AU"/>
        </w:rPr>
      </w:pPr>
      <w:r w:rsidRPr="00521A8D">
        <w:rPr>
          <w:rFonts w:ascii="Arial" w:hAnsi="Arial" w:cs="Arial"/>
          <w:lang w:eastAsia="en-AU"/>
        </w:rPr>
        <w:t xml:space="preserve">insurance; </w:t>
      </w:r>
    </w:p>
    <w:p w14:paraId="4376E8E6" w14:textId="77777777" w:rsidR="00521A8D" w:rsidRPr="00521A8D" w:rsidRDefault="00521A8D" w:rsidP="00521A8D">
      <w:pPr>
        <w:pStyle w:val="ListParagraph"/>
        <w:numPr>
          <w:ilvl w:val="1"/>
          <w:numId w:val="13"/>
        </w:numPr>
        <w:spacing w:after="120" w:line="256" w:lineRule="auto"/>
        <w:rPr>
          <w:rFonts w:ascii="Arial" w:hAnsi="Arial" w:cs="Arial"/>
          <w:lang w:eastAsia="en-AU"/>
        </w:rPr>
      </w:pPr>
      <w:r w:rsidRPr="00521A8D">
        <w:rPr>
          <w:rFonts w:ascii="Arial" w:hAnsi="Arial" w:cs="Arial"/>
          <w:lang w:eastAsia="en-AU"/>
        </w:rPr>
        <w:t xml:space="preserve">utilities; </w:t>
      </w:r>
    </w:p>
    <w:p w14:paraId="43D19C9E" w14:textId="77777777" w:rsidR="00521A8D" w:rsidRPr="00521A8D" w:rsidRDefault="00521A8D" w:rsidP="00521A8D">
      <w:pPr>
        <w:pStyle w:val="ListParagraph"/>
        <w:numPr>
          <w:ilvl w:val="1"/>
          <w:numId w:val="13"/>
        </w:numPr>
        <w:spacing w:after="120" w:line="256" w:lineRule="auto"/>
        <w:rPr>
          <w:rFonts w:ascii="Arial" w:hAnsi="Arial" w:cs="Arial"/>
          <w:lang w:eastAsia="en-AU"/>
        </w:rPr>
      </w:pPr>
      <w:r w:rsidRPr="00521A8D">
        <w:rPr>
          <w:rFonts w:ascii="Arial" w:hAnsi="Arial" w:cs="Arial"/>
          <w:lang w:eastAsia="en-AU"/>
        </w:rPr>
        <w:t xml:space="preserve">postage; </w:t>
      </w:r>
    </w:p>
    <w:p w14:paraId="5B7223CD" w14:textId="77777777" w:rsidR="00521A8D" w:rsidRPr="00521A8D" w:rsidRDefault="00521A8D" w:rsidP="00521A8D">
      <w:pPr>
        <w:pStyle w:val="ListParagraph"/>
        <w:numPr>
          <w:ilvl w:val="1"/>
          <w:numId w:val="13"/>
        </w:numPr>
        <w:spacing w:after="120" w:line="256" w:lineRule="auto"/>
        <w:rPr>
          <w:rFonts w:ascii="Arial" w:hAnsi="Arial" w:cs="Arial"/>
          <w:lang w:eastAsia="en-AU"/>
        </w:rPr>
      </w:pPr>
      <w:r w:rsidRPr="00521A8D">
        <w:rPr>
          <w:rFonts w:ascii="Arial" w:hAnsi="Arial" w:cs="Arial"/>
          <w:lang w:eastAsia="en-AU"/>
        </w:rPr>
        <w:t xml:space="preserve">stationery and printing; </w:t>
      </w:r>
    </w:p>
    <w:p w14:paraId="44D45779" w14:textId="77777777" w:rsidR="00521A8D" w:rsidRPr="00521A8D" w:rsidRDefault="00521A8D" w:rsidP="00521A8D">
      <w:pPr>
        <w:pStyle w:val="ListParagraph"/>
        <w:numPr>
          <w:ilvl w:val="1"/>
          <w:numId w:val="13"/>
        </w:numPr>
        <w:spacing w:after="120" w:line="256" w:lineRule="auto"/>
        <w:rPr>
          <w:rFonts w:ascii="Arial" w:hAnsi="Arial" w:cs="Arial"/>
          <w:lang w:eastAsia="en-AU"/>
        </w:rPr>
      </w:pPr>
      <w:r w:rsidRPr="00521A8D">
        <w:rPr>
          <w:rFonts w:ascii="Arial" w:hAnsi="Arial" w:cs="Arial"/>
          <w:lang w:eastAsia="en-AU"/>
        </w:rPr>
        <w:t xml:space="preserve">accounting and auditing; </w:t>
      </w:r>
    </w:p>
    <w:p w14:paraId="212C9B4B" w14:textId="77777777" w:rsidR="00521A8D" w:rsidRPr="00521A8D" w:rsidRDefault="00521A8D" w:rsidP="00521A8D">
      <w:pPr>
        <w:pStyle w:val="ListParagraph"/>
        <w:numPr>
          <w:ilvl w:val="1"/>
          <w:numId w:val="13"/>
        </w:numPr>
        <w:spacing w:after="120" w:line="256" w:lineRule="auto"/>
        <w:rPr>
          <w:rFonts w:ascii="Arial" w:hAnsi="Arial" w:cs="Arial"/>
          <w:lang w:eastAsia="en-AU"/>
        </w:rPr>
      </w:pPr>
      <w:r w:rsidRPr="00521A8D">
        <w:rPr>
          <w:rFonts w:ascii="Arial" w:hAnsi="Arial" w:cs="Arial"/>
          <w:lang w:eastAsia="en-AU"/>
        </w:rPr>
        <w:t xml:space="preserve">travel/accommodation costs for domestic travel for staff directly relating to the delivery of services; </w:t>
      </w:r>
    </w:p>
    <w:p w14:paraId="3E22B4E2" w14:textId="77777777" w:rsidR="00F6264D" w:rsidRDefault="00521A8D" w:rsidP="00480D04">
      <w:pPr>
        <w:pStyle w:val="ListParagraph"/>
        <w:numPr>
          <w:ilvl w:val="1"/>
          <w:numId w:val="13"/>
        </w:numPr>
        <w:spacing w:before="120" w:after="120" w:line="256" w:lineRule="auto"/>
        <w:rPr>
          <w:rFonts w:ascii="Arial" w:hAnsi="Arial" w:cs="Arial"/>
          <w:lang w:eastAsia="en-AU"/>
        </w:rPr>
      </w:pPr>
      <w:r w:rsidRPr="00F6264D">
        <w:rPr>
          <w:rFonts w:ascii="Arial" w:hAnsi="Arial" w:cs="Arial"/>
          <w:lang w:eastAsia="en-AU"/>
        </w:rPr>
        <w:t xml:space="preserve">assets as defined in the Terms and Conditions that can be reasonably attributed to meeting agreement deliverables; and </w:t>
      </w:r>
    </w:p>
    <w:p w14:paraId="6398BE2B" w14:textId="623EFB26" w:rsidR="003F41A6" w:rsidRDefault="00521A8D" w:rsidP="00480D04">
      <w:pPr>
        <w:pStyle w:val="ListParagraph"/>
        <w:numPr>
          <w:ilvl w:val="1"/>
          <w:numId w:val="13"/>
        </w:numPr>
        <w:spacing w:before="120" w:after="120" w:line="256" w:lineRule="auto"/>
        <w:rPr>
          <w:rFonts w:ascii="Arial" w:hAnsi="Arial" w:cs="Arial"/>
          <w:lang w:eastAsia="en-AU"/>
        </w:rPr>
      </w:pPr>
      <w:proofErr w:type="gramStart"/>
      <w:r w:rsidRPr="00F6264D">
        <w:rPr>
          <w:rFonts w:ascii="Arial" w:hAnsi="Arial" w:cs="Arial"/>
          <w:lang w:eastAsia="en-AU"/>
        </w:rPr>
        <w:t>up</w:t>
      </w:r>
      <w:proofErr w:type="gramEnd"/>
      <w:r w:rsidRPr="00F6264D">
        <w:rPr>
          <w:rFonts w:ascii="Arial" w:hAnsi="Arial" w:cs="Arial"/>
          <w:lang w:eastAsia="en-AU"/>
        </w:rPr>
        <w:t xml:space="preserve"> to ten per cent of the Grant can be used to invest in continuous improvement activities (such as trialling new services that will contribute to the ICSS outcomes).</w:t>
      </w:r>
    </w:p>
    <w:p w14:paraId="2535C85C" w14:textId="63F87C4D" w:rsidR="00F4526A" w:rsidRDefault="00F4526A" w:rsidP="00F4526A">
      <w:pPr>
        <w:spacing w:before="120" w:after="120" w:line="256" w:lineRule="auto"/>
        <w:rPr>
          <w:rFonts w:ascii="Arial" w:hAnsi="Arial" w:cs="Arial"/>
          <w:lang w:eastAsia="en-AU"/>
        </w:rPr>
      </w:pPr>
    </w:p>
    <w:p w14:paraId="47FB1954" w14:textId="77777777" w:rsidR="00F4526A" w:rsidRDefault="00F4526A">
      <w:pPr>
        <w:spacing w:after="0" w:line="240" w:lineRule="auto"/>
        <w:rPr>
          <w:b/>
        </w:rPr>
      </w:pPr>
      <w:r>
        <w:rPr>
          <w:b/>
        </w:rPr>
        <w:br w:type="page"/>
      </w:r>
    </w:p>
    <w:p w14:paraId="28D6AE9C" w14:textId="77777777" w:rsidR="00B84D36" w:rsidRDefault="00B84D36" w:rsidP="00B84D36">
      <w:pPr>
        <w:spacing w:after="0" w:line="240" w:lineRule="auto"/>
        <w:rPr>
          <w:rFonts w:ascii="Arial" w:hAnsi="Arial" w:cs="Arial"/>
          <w:b/>
          <w:lang w:eastAsia="en-AU"/>
        </w:rPr>
      </w:pPr>
      <w:r>
        <w:rPr>
          <w:rFonts w:ascii="Arial" w:hAnsi="Arial" w:cs="Arial"/>
          <w:b/>
          <w:lang w:eastAsia="en-AU"/>
        </w:rPr>
        <w:lastRenderedPageBreak/>
        <w:t>Establishment</w:t>
      </w:r>
    </w:p>
    <w:p w14:paraId="4EF56E39" w14:textId="77777777" w:rsidR="00B84D36" w:rsidRDefault="00B84D36" w:rsidP="00B84D36">
      <w:pPr>
        <w:spacing w:after="0" w:line="240" w:lineRule="auto"/>
        <w:rPr>
          <w:rFonts w:ascii="Arial" w:hAnsi="Arial" w:cs="Arial"/>
          <w:b/>
          <w:lang w:eastAsia="en-AU"/>
        </w:rPr>
      </w:pPr>
    </w:p>
    <w:p w14:paraId="38926034" w14:textId="77777777" w:rsidR="00B84D36" w:rsidRPr="00B84D36" w:rsidRDefault="00B84D36" w:rsidP="00B84D36">
      <w:pPr>
        <w:spacing w:after="0" w:line="240" w:lineRule="auto"/>
        <w:rPr>
          <w:rFonts w:ascii="Arial" w:hAnsi="Arial" w:cs="Arial"/>
          <w:lang w:eastAsia="en-AU"/>
        </w:rPr>
      </w:pPr>
      <w:r>
        <w:rPr>
          <w:rFonts w:ascii="Arial" w:hAnsi="Arial" w:cs="Arial"/>
          <w:lang w:eastAsia="en-AU"/>
        </w:rPr>
        <w:t>You must undertake establishment Activity as set out in the agreed Establishment Plan during the period between this execution of this Agreement and 30 September 2019. Payment of the second milestone (September 2019 payment) will not occur until the Department is satisfied you have met the requirements of Establishment set out in the Carer Gateway RDP Operating Model.</w:t>
      </w:r>
    </w:p>
    <w:p w14:paraId="1B694F48" w14:textId="5757C625" w:rsidR="00B84D36" w:rsidRDefault="00B84D36" w:rsidP="00F4526A">
      <w:pPr>
        <w:spacing w:after="0" w:line="240" w:lineRule="auto"/>
        <w:rPr>
          <w:rFonts w:ascii="Arial" w:hAnsi="Arial" w:cs="Arial"/>
          <w:b/>
        </w:rPr>
      </w:pPr>
    </w:p>
    <w:p w14:paraId="34683477" w14:textId="707D8BCE" w:rsidR="00F4526A" w:rsidRPr="009269AA" w:rsidRDefault="00F4526A" w:rsidP="00F4526A">
      <w:pPr>
        <w:spacing w:after="0" w:line="240" w:lineRule="auto"/>
        <w:rPr>
          <w:rFonts w:ascii="Arial" w:hAnsi="Arial" w:cs="Arial"/>
          <w:b/>
        </w:rPr>
      </w:pPr>
      <w:r w:rsidRPr="009269AA">
        <w:rPr>
          <w:rFonts w:ascii="Arial" w:hAnsi="Arial" w:cs="Arial"/>
          <w:b/>
        </w:rPr>
        <w:t xml:space="preserve">Important requirements </w:t>
      </w:r>
    </w:p>
    <w:p w14:paraId="1CB18ECD" w14:textId="77777777" w:rsidR="00F4526A" w:rsidRPr="00D21A1C" w:rsidRDefault="00F4526A" w:rsidP="00F4526A">
      <w:pPr>
        <w:pStyle w:val="ListParagraph"/>
        <w:keepNext/>
        <w:keepLines/>
        <w:spacing w:after="0" w:line="240" w:lineRule="auto"/>
        <w:ind w:left="0"/>
        <w:rPr>
          <w:rFonts w:ascii="Arial" w:hAnsi="Arial" w:cs="Arial"/>
        </w:rPr>
      </w:pPr>
    </w:p>
    <w:p w14:paraId="62C01295" w14:textId="77777777" w:rsidR="00F4526A" w:rsidRPr="00D21A1C" w:rsidRDefault="00F4526A" w:rsidP="00F4526A">
      <w:pPr>
        <w:pStyle w:val="ListParagraph"/>
        <w:keepNext/>
        <w:keepLines/>
        <w:spacing w:after="0" w:line="240" w:lineRule="auto"/>
        <w:ind w:left="0"/>
        <w:rPr>
          <w:rFonts w:ascii="Arial" w:hAnsi="Arial" w:cs="Arial"/>
        </w:rPr>
      </w:pPr>
      <w:r w:rsidRPr="00D21A1C">
        <w:rPr>
          <w:rFonts w:ascii="Arial" w:hAnsi="Arial" w:cs="Arial"/>
        </w:rPr>
        <w:t>You must comply with:</w:t>
      </w:r>
    </w:p>
    <w:p w14:paraId="644E6AAD" w14:textId="29617413" w:rsidR="009269AA" w:rsidRDefault="00F4526A" w:rsidP="00F4526A">
      <w:pPr>
        <w:pStyle w:val="ListParagraph"/>
        <w:keepNext/>
        <w:keepLines/>
        <w:spacing w:after="0"/>
        <w:rPr>
          <w:rFonts w:ascii="Arial" w:hAnsi="Arial" w:cs="Arial"/>
        </w:rPr>
      </w:pPr>
      <w:r>
        <w:rPr>
          <w:rFonts w:ascii="Arial" w:hAnsi="Arial" w:cs="Arial"/>
        </w:rPr>
        <w:t>-</w:t>
      </w:r>
      <w:r w:rsidR="009269AA">
        <w:rPr>
          <w:rFonts w:ascii="Arial" w:hAnsi="Arial" w:cs="Arial"/>
        </w:rPr>
        <w:t xml:space="preserve"> Carer Gateway RDP Operating Model</w:t>
      </w:r>
      <w:r w:rsidR="000123D9">
        <w:rPr>
          <w:rFonts w:ascii="Arial" w:hAnsi="Arial" w:cs="Arial"/>
        </w:rPr>
        <w:t>;</w:t>
      </w:r>
      <w:r>
        <w:rPr>
          <w:rFonts w:ascii="Arial" w:hAnsi="Arial" w:cs="Arial"/>
        </w:rPr>
        <w:t xml:space="preserve"> </w:t>
      </w:r>
    </w:p>
    <w:p w14:paraId="7D95BC3C" w14:textId="7536D5B0" w:rsidR="00F4526A" w:rsidRPr="00D21A1C" w:rsidRDefault="009269AA" w:rsidP="00F4526A">
      <w:pPr>
        <w:pStyle w:val="ListParagraph"/>
        <w:keepNext/>
        <w:keepLines/>
        <w:spacing w:after="0"/>
        <w:rPr>
          <w:rFonts w:ascii="Arial" w:hAnsi="Arial" w:cs="Arial"/>
        </w:rPr>
      </w:pPr>
      <w:r>
        <w:rPr>
          <w:rFonts w:ascii="Arial" w:hAnsi="Arial" w:cs="Arial"/>
        </w:rPr>
        <w:t xml:space="preserve">- </w:t>
      </w:r>
      <w:r w:rsidR="00F4526A" w:rsidRPr="00D21A1C">
        <w:rPr>
          <w:rFonts w:ascii="Arial" w:hAnsi="Arial" w:cs="Arial"/>
        </w:rPr>
        <w:t>D</w:t>
      </w:r>
      <w:r w:rsidR="00F4526A">
        <w:rPr>
          <w:rFonts w:ascii="Arial" w:hAnsi="Arial" w:cs="Arial"/>
        </w:rPr>
        <w:t xml:space="preserve">epartment of </w:t>
      </w:r>
      <w:r w:rsidR="00F4526A" w:rsidRPr="00D21A1C">
        <w:rPr>
          <w:rFonts w:ascii="Arial" w:hAnsi="Arial" w:cs="Arial"/>
        </w:rPr>
        <w:t>S</w:t>
      </w:r>
      <w:r w:rsidR="00F4526A">
        <w:rPr>
          <w:rFonts w:ascii="Arial" w:hAnsi="Arial" w:cs="Arial"/>
        </w:rPr>
        <w:t xml:space="preserve">ocial </w:t>
      </w:r>
      <w:r w:rsidR="00F4526A" w:rsidRPr="00D21A1C">
        <w:rPr>
          <w:rFonts w:ascii="Arial" w:hAnsi="Arial" w:cs="Arial"/>
        </w:rPr>
        <w:t>S</w:t>
      </w:r>
      <w:r w:rsidR="00F4526A">
        <w:rPr>
          <w:rFonts w:ascii="Arial" w:hAnsi="Arial" w:cs="Arial"/>
        </w:rPr>
        <w:t>ervices</w:t>
      </w:r>
      <w:r w:rsidR="00F4526A" w:rsidRPr="00D21A1C">
        <w:rPr>
          <w:rFonts w:ascii="Arial" w:hAnsi="Arial" w:cs="Arial"/>
        </w:rPr>
        <w:t xml:space="preserve"> Departmental Policies*; </w:t>
      </w:r>
    </w:p>
    <w:p w14:paraId="74634F64" w14:textId="77777777" w:rsidR="00F4526A" w:rsidRPr="00D21A1C" w:rsidRDefault="00F4526A" w:rsidP="00F4526A">
      <w:pPr>
        <w:pStyle w:val="ListParagraph"/>
        <w:keepNext/>
        <w:keepLines/>
        <w:spacing w:after="0"/>
        <w:rPr>
          <w:rFonts w:ascii="Arial" w:hAnsi="Arial" w:cs="Arial"/>
        </w:rPr>
      </w:pPr>
      <w:r w:rsidRPr="00D21A1C">
        <w:rPr>
          <w:rFonts w:ascii="Arial" w:hAnsi="Arial" w:cs="Arial"/>
        </w:rPr>
        <w:t xml:space="preserve">- </w:t>
      </w:r>
      <w:proofErr w:type="gramStart"/>
      <w:r w:rsidRPr="00D21A1C">
        <w:rPr>
          <w:rFonts w:ascii="Arial" w:hAnsi="Arial" w:cs="Arial"/>
        </w:rPr>
        <w:t>the</w:t>
      </w:r>
      <w:proofErr w:type="gramEnd"/>
      <w:r w:rsidRPr="00D21A1C">
        <w:rPr>
          <w:rFonts w:ascii="Arial" w:hAnsi="Arial" w:cs="Arial"/>
        </w:rPr>
        <w:t xml:space="preserve"> relevant Guidelines*;</w:t>
      </w:r>
    </w:p>
    <w:p w14:paraId="20E9AA70" w14:textId="77777777" w:rsidR="00F4526A" w:rsidRPr="00D21A1C" w:rsidRDefault="00F4526A" w:rsidP="00F4526A">
      <w:pPr>
        <w:pStyle w:val="ListParagraph"/>
        <w:keepNext/>
        <w:keepLines/>
        <w:spacing w:after="0"/>
        <w:rPr>
          <w:rFonts w:ascii="Arial" w:hAnsi="Arial" w:cs="Arial"/>
        </w:rPr>
      </w:pPr>
      <w:r w:rsidRPr="00D21A1C">
        <w:rPr>
          <w:rFonts w:ascii="Arial" w:hAnsi="Arial" w:cs="Arial"/>
        </w:rPr>
        <w:t xml:space="preserve">- </w:t>
      </w:r>
      <w:proofErr w:type="gramStart"/>
      <w:r w:rsidRPr="00D21A1C">
        <w:rPr>
          <w:rFonts w:ascii="Arial" w:hAnsi="Arial" w:cs="Arial"/>
        </w:rPr>
        <w:t>the</w:t>
      </w:r>
      <w:proofErr w:type="gramEnd"/>
      <w:r w:rsidRPr="00D21A1C">
        <w:rPr>
          <w:rFonts w:ascii="Arial" w:hAnsi="Arial" w:cs="Arial"/>
        </w:rPr>
        <w:t xml:space="preserve"> Data Exchange Protocols*; and</w:t>
      </w:r>
    </w:p>
    <w:p w14:paraId="3F3C4EF3" w14:textId="731559B9" w:rsidR="00F4526A" w:rsidRPr="00D21A1C" w:rsidRDefault="00F4526A" w:rsidP="00F4526A">
      <w:pPr>
        <w:pStyle w:val="ListParagraph"/>
        <w:keepNext/>
        <w:keepLines/>
        <w:spacing w:after="0"/>
        <w:rPr>
          <w:rFonts w:ascii="Arial" w:hAnsi="Arial" w:cs="Arial"/>
        </w:rPr>
      </w:pPr>
      <w:r w:rsidRPr="00D21A1C">
        <w:rPr>
          <w:rFonts w:ascii="Arial" w:hAnsi="Arial" w:cs="Arial"/>
        </w:rPr>
        <w:t xml:space="preserve">- </w:t>
      </w:r>
      <w:proofErr w:type="gramStart"/>
      <w:r w:rsidRPr="00D21A1C">
        <w:rPr>
          <w:rFonts w:ascii="Arial" w:hAnsi="Arial" w:cs="Arial"/>
        </w:rPr>
        <w:t>any</w:t>
      </w:r>
      <w:proofErr w:type="gramEnd"/>
      <w:r w:rsidRPr="00D21A1C">
        <w:rPr>
          <w:rFonts w:ascii="Arial" w:hAnsi="Arial" w:cs="Arial"/>
        </w:rPr>
        <w:t xml:space="preserve"> other service compliance requirements applicable for the Activities you are funded to deliver.</w:t>
      </w:r>
    </w:p>
    <w:p w14:paraId="07AD85F7" w14:textId="77777777" w:rsidR="00F4526A" w:rsidRPr="00D21A1C" w:rsidRDefault="00F4526A" w:rsidP="00F4526A">
      <w:pPr>
        <w:pStyle w:val="ListParagraph"/>
        <w:keepNext/>
        <w:keepLines/>
        <w:spacing w:after="0"/>
        <w:rPr>
          <w:rFonts w:ascii="Arial" w:hAnsi="Arial" w:cs="Arial"/>
          <w:sz w:val="20"/>
          <w:szCs w:val="20"/>
        </w:rPr>
      </w:pPr>
    </w:p>
    <w:p w14:paraId="26F9055C" w14:textId="40D892FC" w:rsidR="00F4526A" w:rsidRPr="00D21A1C" w:rsidRDefault="00F4526A" w:rsidP="00F4526A">
      <w:pPr>
        <w:pStyle w:val="ListParagraph"/>
        <w:keepNext/>
        <w:keepLines/>
        <w:spacing w:after="0"/>
        <w:ind w:left="0"/>
        <w:rPr>
          <w:rFonts w:ascii="Arial" w:hAnsi="Arial" w:cs="Arial"/>
        </w:rPr>
      </w:pPr>
      <w:r w:rsidRPr="00D21A1C">
        <w:rPr>
          <w:rFonts w:ascii="Arial" w:hAnsi="Arial" w:cs="Arial"/>
        </w:rPr>
        <w:t>*Any or all of these may be amended by us from time to time. If we amend these we will notify you in writing at least one month prior to the changes coming into effect. The latest version can be found on the D</w:t>
      </w:r>
      <w:r>
        <w:rPr>
          <w:rFonts w:ascii="Arial" w:hAnsi="Arial" w:cs="Arial"/>
        </w:rPr>
        <w:t xml:space="preserve">epartment of </w:t>
      </w:r>
      <w:r w:rsidRPr="00D21A1C">
        <w:rPr>
          <w:rFonts w:ascii="Arial" w:hAnsi="Arial" w:cs="Arial"/>
        </w:rPr>
        <w:t>S</w:t>
      </w:r>
      <w:r>
        <w:rPr>
          <w:rFonts w:ascii="Arial" w:hAnsi="Arial" w:cs="Arial"/>
        </w:rPr>
        <w:t xml:space="preserve">ocial </w:t>
      </w:r>
      <w:r w:rsidRPr="00D21A1C">
        <w:rPr>
          <w:rFonts w:ascii="Arial" w:hAnsi="Arial" w:cs="Arial"/>
        </w:rPr>
        <w:t>S</w:t>
      </w:r>
      <w:r>
        <w:rPr>
          <w:rFonts w:ascii="Arial" w:hAnsi="Arial" w:cs="Arial"/>
        </w:rPr>
        <w:t>ervices</w:t>
      </w:r>
      <w:r w:rsidRPr="00D21A1C">
        <w:rPr>
          <w:rFonts w:ascii="Arial" w:hAnsi="Arial" w:cs="Arial"/>
        </w:rPr>
        <w:t xml:space="preserve"> website </w:t>
      </w:r>
      <w:r w:rsidRPr="00F4526A">
        <w:rPr>
          <w:rFonts w:ascii="Arial" w:hAnsi="Arial" w:cs="Arial"/>
        </w:rPr>
        <w:t>https://www.dss.gov.au/</w:t>
      </w:r>
      <w:r w:rsidRPr="00D21A1C">
        <w:rPr>
          <w:rFonts w:ascii="Arial" w:hAnsi="Arial" w:cs="Arial"/>
        </w:rPr>
        <w:t>.</w:t>
      </w:r>
    </w:p>
    <w:p w14:paraId="3A4F6FD7" w14:textId="77777777" w:rsidR="00F4526A" w:rsidRPr="00D21A1C" w:rsidRDefault="00F4526A" w:rsidP="00F4526A">
      <w:pPr>
        <w:pStyle w:val="ListParagraph"/>
        <w:keepNext/>
        <w:keepLines/>
        <w:spacing w:after="0"/>
        <w:ind w:left="0"/>
        <w:rPr>
          <w:rFonts w:ascii="Arial" w:hAnsi="Arial" w:cs="Arial"/>
        </w:rPr>
      </w:pPr>
    </w:p>
    <w:p w14:paraId="148267A5" w14:textId="0D328587" w:rsidR="00F4526A" w:rsidRPr="00D21A1C" w:rsidRDefault="00F4526A" w:rsidP="00F4526A">
      <w:pPr>
        <w:pStyle w:val="ListParagraph"/>
        <w:keepNext/>
        <w:keepLines/>
        <w:spacing w:after="0"/>
        <w:ind w:left="0"/>
        <w:rPr>
          <w:rFonts w:ascii="Arial" w:hAnsi="Arial" w:cs="Arial"/>
        </w:rPr>
      </w:pPr>
      <w:r w:rsidRPr="00D21A1C">
        <w:rPr>
          <w:rFonts w:ascii="Arial" w:hAnsi="Arial" w:cs="Arial"/>
        </w:rPr>
        <w:t>You must ensure that cultural and linguistic diversity is not a barrier for people targeted by this Activity, by providing access to language services where appropriate.</w:t>
      </w:r>
    </w:p>
    <w:p w14:paraId="69CEE4EE" w14:textId="77777777" w:rsidR="00F4526A" w:rsidRPr="00D21A1C" w:rsidRDefault="00F4526A" w:rsidP="00F4526A">
      <w:pPr>
        <w:spacing w:after="0"/>
        <w:rPr>
          <w:rFonts w:ascii="Arial" w:hAnsi="Arial" w:cs="Arial"/>
        </w:rPr>
      </w:pPr>
    </w:p>
    <w:p w14:paraId="1DC78BA1" w14:textId="6A2F324E" w:rsidR="00F4526A" w:rsidRDefault="00F4526A" w:rsidP="00F4526A">
      <w:pPr>
        <w:pStyle w:val="PlainText"/>
        <w:rPr>
          <w:b/>
          <w:szCs w:val="22"/>
        </w:rPr>
      </w:pPr>
      <w:r w:rsidRPr="00D21A1C">
        <w:rPr>
          <w:rFonts w:ascii="Arial" w:hAnsi="Arial" w:cs="Arial"/>
          <w:b/>
          <w:szCs w:val="22"/>
        </w:rPr>
        <w:t>Data Exchange Reporting</w:t>
      </w:r>
      <w:r>
        <w:rPr>
          <w:b/>
          <w:szCs w:val="22"/>
        </w:rPr>
        <w:t xml:space="preserve"> </w:t>
      </w:r>
    </w:p>
    <w:p w14:paraId="0B445F8E" w14:textId="6236CB96" w:rsidR="00F4526A" w:rsidRPr="00E77C72" w:rsidRDefault="00F4526A" w:rsidP="00F4526A">
      <w:pPr>
        <w:spacing w:before="120" w:after="0" w:line="240" w:lineRule="auto"/>
        <w:rPr>
          <w:rFonts w:ascii="Arial" w:hAnsi="Arial" w:cs="Arial"/>
        </w:rPr>
      </w:pPr>
      <w:r w:rsidRPr="00E77C72">
        <w:rPr>
          <w:rFonts w:ascii="Arial" w:hAnsi="Arial" w:cs="Arial"/>
        </w:rPr>
        <w:t>You are required to provide client level data and service delivery information from all recipients of this Activity in accordance wi</w:t>
      </w:r>
      <w:r w:rsidR="00221F41">
        <w:rPr>
          <w:rFonts w:ascii="Arial" w:hAnsi="Arial" w:cs="Arial"/>
        </w:rPr>
        <w:t xml:space="preserve">th the </w:t>
      </w:r>
      <w:hyperlink r:id="rId14" w:history="1">
        <w:r w:rsidR="00221F41" w:rsidRPr="00221F41">
          <w:rPr>
            <w:rStyle w:val="Hyperlink"/>
            <w:rFonts w:ascii="Arial" w:hAnsi="Arial" w:cs="Arial"/>
          </w:rPr>
          <w:t>Data Exchange Protocols</w:t>
        </w:r>
      </w:hyperlink>
      <w:r w:rsidRPr="00E77C72">
        <w:rPr>
          <w:rFonts w:ascii="Arial" w:hAnsi="Arial" w:cs="Arial"/>
        </w:rPr>
        <w:t xml:space="preserve">. </w:t>
      </w:r>
    </w:p>
    <w:p w14:paraId="591289AD" w14:textId="77777777" w:rsidR="00F4526A" w:rsidRPr="00E77C72" w:rsidRDefault="00F4526A" w:rsidP="00F4526A">
      <w:pPr>
        <w:spacing w:after="0" w:line="240" w:lineRule="auto"/>
        <w:rPr>
          <w:rFonts w:ascii="Arial" w:hAnsi="Arial" w:cs="Arial"/>
        </w:rPr>
      </w:pPr>
    </w:p>
    <w:p w14:paraId="37388971" w14:textId="77777777" w:rsidR="00F4526A" w:rsidRPr="00E77C72" w:rsidRDefault="00F4526A" w:rsidP="00F4526A">
      <w:pPr>
        <w:spacing w:after="0" w:line="240" w:lineRule="auto"/>
        <w:rPr>
          <w:rFonts w:ascii="Arial" w:hAnsi="Arial" w:cs="Arial"/>
        </w:rPr>
      </w:pPr>
      <w:r w:rsidRPr="00E77C72">
        <w:rPr>
          <w:rFonts w:ascii="Arial" w:hAnsi="Arial" w:cs="Arial"/>
        </w:rPr>
        <w:t>You must provide the data required within the Data Exchange through an approved mechanism as outlined in the Data Exchange Protocols.</w:t>
      </w:r>
    </w:p>
    <w:p w14:paraId="0EFD747E" w14:textId="77777777" w:rsidR="00F4526A" w:rsidRPr="00E77C72" w:rsidRDefault="00F4526A" w:rsidP="00F4526A">
      <w:pPr>
        <w:spacing w:after="0" w:line="240" w:lineRule="auto"/>
        <w:rPr>
          <w:rFonts w:ascii="Arial" w:hAnsi="Arial" w:cs="Arial"/>
        </w:rPr>
      </w:pPr>
    </w:p>
    <w:p w14:paraId="2C6AC158" w14:textId="77777777" w:rsidR="00F4526A" w:rsidRPr="00E77C72" w:rsidRDefault="00F4526A" w:rsidP="00F4526A">
      <w:pPr>
        <w:spacing w:after="0" w:line="240" w:lineRule="auto"/>
        <w:rPr>
          <w:rFonts w:ascii="Arial" w:hAnsi="Arial" w:cs="Arial"/>
        </w:rPr>
      </w:pPr>
      <w:r w:rsidRPr="00E77C72">
        <w:rPr>
          <w:rFonts w:ascii="Arial" w:hAnsi="Arial" w:cs="Arial"/>
        </w:rPr>
        <w:t>You are required to finalise the submission of data within the Data Exchange for each reporting period within 30 days of the reporting period ceasing, as set out in the reporting schedule below.</w:t>
      </w:r>
    </w:p>
    <w:p w14:paraId="16880FF5" w14:textId="77777777" w:rsidR="00F4526A" w:rsidRPr="00D21A1C" w:rsidRDefault="00F4526A" w:rsidP="00F4526A">
      <w:pPr>
        <w:spacing w:after="0" w:line="240" w:lineRule="auto"/>
        <w:rPr>
          <w:rFonts w:ascii="Arial" w:hAnsi="Arial" w:cs="Arial"/>
        </w:rPr>
      </w:pPr>
    </w:p>
    <w:p w14:paraId="28EEAFC0" w14:textId="1690FAD8" w:rsidR="00F4526A" w:rsidRPr="00E77C72" w:rsidRDefault="00F4526A" w:rsidP="00F4526A">
      <w:pPr>
        <w:spacing w:after="0" w:line="240" w:lineRule="auto"/>
        <w:rPr>
          <w:rFonts w:ascii="Arial" w:hAnsi="Arial" w:cs="Arial"/>
        </w:rPr>
      </w:pPr>
      <w:r w:rsidRPr="00E77C72">
        <w:rPr>
          <w:rFonts w:ascii="Arial" w:hAnsi="Arial" w:cs="Arial"/>
        </w:rPr>
        <w:t xml:space="preserve">For this </w:t>
      </w:r>
      <w:r w:rsidR="000123D9">
        <w:rPr>
          <w:rFonts w:ascii="Arial" w:hAnsi="Arial" w:cs="Arial"/>
        </w:rPr>
        <w:t>A</w:t>
      </w:r>
      <w:r w:rsidRPr="00E77C72">
        <w:rPr>
          <w:rFonts w:ascii="Arial" w:hAnsi="Arial" w:cs="Arial"/>
        </w:rPr>
        <w:t xml:space="preserve">ctivity, participation in the “partnership approach” is a requirement of funding. By participating, you agree to provide some additional information in exchange for the receipt of regular and relevant reports. The main focus of the partnership approach is collecting information about the outcomes achieved by clients as a result of service delivery. The partnership approach also includes some extended data items that provide additional information about client demographics, needs and circumstances. </w:t>
      </w:r>
    </w:p>
    <w:p w14:paraId="67D927CC" w14:textId="77777777" w:rsidR="00F4526A" w:rsidRPr="00D21A1C" w:rsidRDefault="00F4526A" w:rsidP="00F4526A">
      <w:pPr>
        <w:spacing w:after="0" w:line="240" w:lineRule="auto"/>
        <w:rPr>
          <w:rFonts w:ascii="Arial" w:hAnsi="Arial" w:cs="Arial"/>
        </w:rPr>
      </w:pPr>
    </w:p>
    <w:p w14:paraId="7462FB9C" w14:textId="62E8BF74" w:rsidR="00F4526A" w:rsidRPr="00F0427F" w:rsidRDefault="00F4526A" w:rsidP="00F4526A">
      <w:pPr>
        <w:spacing w:after="0" w:line="240" w:lineRule="auto"/>
        <w:rPr>
          <w:color w:val="FF0000"/>
        </w:rPr>
      </w:pPr>
      <w:r w:rsidRPr="00D21A1C">
        <w:rPr>
          <w:rFonts w:ascii="Arial" w:hAnsi="Arial" w:cs="Arial"/>
          <w:b/>
        </w:rPr>
        <w:t>Activity Work Plan</w:t>
      </w:r>
      <w:r w:rsidRPr="00A11871">
        <w:rPr>
          <w:b/>
        </w:rPr>
        <w:t xml:space="preserve"> </w:t>
      </w:r>
    </w:p>
    <w:p w14:paraId="145B8E3B" w14:textId="77777777" w:rsidR="00F4526A" w:rsidRPr="00D21A1C" w:rsidRDefault="00F4526A" w:rsidP="00F4526A">
      <w:pPr>
        <w:spacing w:after="0" w:line="240" w:lineRule="auto"/>
        <w:rPr>
          <w:rFonts w:ascii="Arial" w:hAnsi="Arial" w:cs="Arial"/>
        </w:rPr>
      </w:pPr>
    </w:p>
    <w:p w14:paraId="7FB59067" w14:textId="77777777" w:rsidR="00F4526A" w:rsidRPr="00E77C72" w:rsidRDefault="00F4526A" w:rsidP="00F4526A">
      <w:pPr>
        <w:spacing w:after="0" w:line="240" w:lineRule="auto"/>
        <w:rPr>
          <w:rFonts w:ascii="Arial" w:hAnsi="Arial" w:cs="Arial"/>
        </w:rPr>
      </w:pPr>
      <w:r w:rsidRPr="00E77C72">
        <w:rPr>
          <w:rFonts w:ascii="Arial" w:hAnsi="Arial" w:cs="Arial"/>
        </w:rPr>
        <w:t>The detailed deliverables and activities you will undertake to fulfil this Activity must be provided as part of your Activity Work Plan, to be developed in consultation with, and provided to the Department as specified in Item E.  Once mutually agreed the Activity Work Plan will form part of the Agreement. You are required to report against any performance measures set out in the Activity Work Plan within 30 days of the reporting period ceasing.</w:t>
      </w:r>
    </w:p>
    <w:p w14:paraId="7371B2A8" w14:textId="77777777" w:rsidR="00F4526A" w:rsidRPr="008C1461" w:rsidRDefault="00F4526A" w:rsidP="00F4526A">
      <w:pPr>
        <w:spacing w:after="0" w:line="240" w:lineRule="auto"/>
        <w:rPr>
          <w:rFonts w:ascii="Arial" w:hAnsi="Arial" w:cs="Arial"/>
          <w:color w:val="0070C0"/>
        </w:rPr>
      </w:pPr>
    </w:p>
    <w:p w14:paraId="67161495" w14:textId="171C1E53" w:rsidR="00F4526A" w:rsidRPr="00A11871" w:rsidRDefault="00F4526A" w:rsidP="00F4526A">
      <w:pPr>
        <w:spacing w:after="0" w:line="240" w:lineRule="auto"/>
        <w:rPr>
          <w:rFonts w:cs="Arial"/>
          <w:b/>
          <w:bCs/>
        </w:rPr>
      </w:pPr>
      <w:r w:rsidRPr="008C1461">
        <w:rPr>
          <w:rFonts w:ascii="Arial" w:hAnsi="Arial" w:cs="Arial"/>
          <w:b/>
          <w:bCs/>
        </w:rPr>
        <w:t xml:space="preserve">Outlet Locations </w:t>
      </w:r>
    </w:p>
    <w:p w14:paraId="55209615" w14:textId="77777777" w:rsidR="00F4526A" w:rsidRPr="008C1461" w:rsidRDefault="00F4526A" w:rsidP="00F4526A">
      <w:pPr>
        <w:spacing w:after="0" w:line="240" w:lineRule="auto"/>
        <w:rPr>
          <w:rFonts w:ascii="Arial" w:hAnsi="Arial" w:cs="Arial"/>
          <w:bCs/>
        </w:rPr>
      </w:pPr>
    </w:p>
    <w:p w14:paraId="5DBC5C18" w14:textId="77777777" w:rsidR="00F4526A" w:rsidRPr="00E77C72" w:rsidRDefault="00F4526A" w:rsidP="00F4526A">
      <w:pPr>
        <w:spacing w:after="0" w:line="240" w:lineRule="auto"/>
        <w:rPr>
          <w:rFonts w:ascii="Arial" w:hAnsi="Arial" w:cs="Arial"/>
        </w:rPr>
      </w:pPr>
      <w:r w:rsidRPr="00E77C72">
        <w:rPr>
          <w:rFonts w:ascii="Arial" w:hAnsi="Arial" w:cs="Arial"/>
        </w:rPr>
        <w:t>You must advise us of the outlet locations for this Activity within 3 months of the execution of this Agreement. Thereafter, you must advise us of any changes to outlet locations annually through the Activity Work Plan Report as detailed in Item E.</w:t>
      </w:r>
    </w:p>
    <w:p w14:paraId="27A45F0F" w14:textId="13539811" w:rsidR="00F4526A" w:rsidRDefault="00F4526A" w:rsidP="00F4526A">
      <w:pPr>
        <w:spacing w:after="0" w:line="240" w:lineRule="auto"/>
        <w:rPr>
          <w:rFonts w:ascii="Arial" w:hAnsi="Arial" w:cs="Arial"/>
          <w:bCs/>
        </w:rPr>
      </w:pPr>
    </w:p>
    <w:p w14:paraId="3E4338F9" w14:textId="77777777" w:rsidR="00B84D36" w:rsidRDefault="00B84D36">
      <w:pPr>
        <w:spacing w:after="0" w:line="240" w:lineRule="auto"/>
        <w:rPr>
          <w:rFonts w:ascii="Arial" w:hAnsi="Arial" w:cs="Arial"/>
          <w:b/>
          <w:bCs/>
        </w:rPr>
      </w:pPr>
      <w:r>
        <w:rPr>
          <w:rFonts w:ascii="Arial" w:hAnsi="Arial" w:cs="Arial"/>
          <w:b/>
          <w:bCs/>
        </w:rPr>
        <w:br w:type="page"/>
      </w:r>
    </w:p>
    <w:p w14:paraId="2F082A80" w14:textId="1765FA62" w:rsidR="00F4526A" w:rsidRPr="008C1461" w:rsidRDefault="00F4526A" w:rsidP="00E77C72">
      <w:pPr>
        <w:spacing w:after="0" w:line="240" w:lineRule="auto"/>
        <w:rPr>
          <w:rFonts w:ascii="Arial" w:hAnsi="Arial" w:cs="Arial"/>
          <w:bCs/>
          <w:color w:val="FF0000"/>
        </w:rPr>
      </w:pPr>
      <w:r w:rsidRPr="008C1461">
        <w:rPr>
          <w:rFonts w:ascii="Arial" w:hAnsi="Arial" w:cs="Arial"/>
          <w:b/>
          <w:bCs/>
        </w:rPr>
        <w:lastRenderedPageBreak/>
        <w:t xml:space="preserve">Service Areas </w:t>
      </w:r>
    </w:p>
    <w:p w14:paraId="67534F6F" w14:textId="77777777" w:rsidR="00F4526A" w:rsidRPr="008C1461" w:rsidRDefault="00F4526A" w:rsidP="00F4526A">
      <w:pPr>
        <w:spacing w:after="0" w:line="240" w:lineRule="auto"/>
        <w:rPr>
          <w:rFonts w:ascii="Arial" w:hAnsi="Arial" w:cs="Arial"/>
          <w:bCs/>
        </w:rPr>
      </w:pPr>
    </w:p>
    <w:p w14:paraId="021B347D" w14:textId="77777777" w:rsidR="00F4526A" w:rsidRPr="00C67A6A" w:rsidRDefault="00F4526A" w:rsidP="00F4526A">
      <w:pPr>
        <w:spacing w:after="0" w:line="240" w:lineRule="auto"/>
        <w:rPr>
          <w:rFonts w:ascii="Arial" w:hAnsi="Arial" w:cs="Arial"/>
          <w:lang w:eastAsia="en-AU"/>
        </w:rPr>
      </w:pPr>
      <w:r w:rsidRPr="00C67A6A">
        <w:rPr>
          <w:rFonts w:ascii="Arial" w:hAnsi="Arial" w:cs="Arial"/>
          <w:lang w:eastAsia="en-AU"/>
        </w:rPr>
        <w:t>You must provide services across the service area as outlined in the table below.</w:t>
      </w:r>
    </w:p>
    <w:p w14:paraId="68B946BF" w14:textId="77777777" w:rsidR="00F4526A" w:rsidRPr="00C67A6A" w:rsidRDefault="00F4526A" w:rsidP="00F4526A">
      <w:pPr>
        <w:spacing w:after="0" w:line="240" w:lineRule="auto"/>
        <w:rPr>
          <w:rFonts w:ascii="Arial" w:hAnsi="Arial" w:cs="Arial"/>
          <w:lang w:eastAsia="en-AU"/>
        </w:rPr>
      </w:pPr>
    </w:p>
    <w:p w14:paraId="26DBF517" w14:textId="77777777" w:rsidR="00F4526A" w:rsidRPr="00C67A6A" w:rsidRDefault="00F4526A" w:rsidP="00F4526A">
      <w:pPr>
        <w:spacing w:after="0" w:line="240" w:lineRule="auto"/>
        <w:rPr>
          <w:rFonts w:ascii="Arial" w:hAnsi="Arial" w:cs="Arial"/>
          <w:lang w:eastAsia="en-AU"/>
        </w:rPr>
      </w:pPr>
      <w:r w:rsidRPr="00C67A6A">
        <w:rPr>
          <w:rFonts w:ascii="Arial" w:hAnsi="Arial" w:cs="Arial"/>
          <w:lang w:eastAsia="en-AU"/>
        </w:rPr>
        <w:t>Where you are funded for more than one service area, and you have met the requirements within one of these service areas, you may shift all or part of any remaining funds to another service area you support under this Activity. You must advise us of resource attributions annually through the Activity Work Plan Report as detailed in Item E.</w:t>
      </w:r>
    </w:p>
    <w:p w14:paraId="5F564CD1" w14:textId="77777777" w:rsidR="00F4526A" w:rsidRPr="00C67A6A" w:rsidRDefault="00F4526A" w:rsidP="00F4526A">
      <w:pPr>
        <w:spacing w:after="0" w:line="240" w:lineRule="auto"/>
        <w:rPr>
          <w:rFonts w:ascii="Arial" w:hAnsi="Arial" w:cs="Arial"/>
          <w:lang w:eastAsia="en-AU"/>
        </w:rPr>
      </w:pPr>
    </w:p>
    <w:p w14:paraId="40EED5C3" w14:textId="0E7EB18B" w:rsidR="00F4526A" w:rsidRPr="00875516" w:rsidRDefault="00F4526A" w:rsidP="00F4526A">
      <w:pPr>
        <w:spacing w:after="0" w:line="240" w:lineRule="auto"/>
        <w:rPr>
          <w:rFonts w:ascii="Arial" w:hAnsi="Arial" w:cs="Arial"/>
          <w:b/>
          <w:lang w:eastAsia="en-AU"/>
        </w:rPr>
      </w:pPr>
      <w:r w:rsidRPr="00875516">
        <w:rPr>
          <w:rFonts w:ascii="Arial" w:hAnsi="Arial" w:cs="Arial"/>
          <w:b/>
          <w:lang w:eastAsia="en-AU"/>
        </w:rPr>
        <w:t>Use of Location, Service Information and Attributed Funding Information</w:t>
      </w:r>
    </w:p>
    <w:p w14:paraId="258B716F" w14:textId="77777777" w:rsidR="00F4526A" w:rsidRPr="00C67A6A" w:rsidRDefault="00F4526A" w:rsidP="00F4526A">
      <w:pPr>
        <w:spacing w:after="0" w:line="240" w:lineRule="auto"/>
        <w:rPr>
          <w:rFonts w:ascii="Arial" w:hAnsi="Arial" w:cs="Arial"/>
          <w:lang w:eastAsia="en-AU"/>
        </w:rPr>
      </w:pPr>
    </w:p>
    <w:p w14:paraId="718B6FC3" w14:textId="77777777" w:rsidR="00F4526A" w:rsidRPr="00C67A6A" w:rsidRDefault="00F4526A" w:rsidP="00F4526A">
      <w:pPr>
        <w:spacing w:after="0" w:line="240" w:lineRule="auto"/>
        <w:rPr>
          <w:rFonts w:ascii="Arial" w:hAnsi="Arial" w:cs="Arial"/>
          <w:lang w:eastAsia="en-AU"/>
        </w:rPr>
      </w:pPr>
      <w:r w:rsidRPr="00C67A6A">
        <w:rPr>
          <w:rFonts w:ascii="Arial" w:hAnsi="Arial" w:cs="Arial"/>
          <w:lang w:eastAsia="en-AU"/>
        </w:rPr>
        <w:t xml:space="preserve">The information listed below on location, service area and any attributed DSS funding amounts will be used by us to provide reports, by region, on DSS’s funding. </w:t>
      </w:r>
    </w:p>
    <w:p w14:paraId="0D4B6DC6" w14:textId="77777777" w:rsidR="00F4526A" w:rsidRPr="00C67A6A" w:rsidRDefault="00F4526A" w:rsidP="00F4526A">
      <w:pPr>
        <w:spacing w:after="0" w:line="240" w:lineRule="auto"/>
        <w:rPr>
          <w:rFonts w:ascii="Arial" w:hAnsi="Arial" w:cs="Arial"/>
          <w:lang w:eastAsia="en-AU"/>
        </w:rPr>
      </w:pPr>
    </w:p>
    <w:p w14:paraId="01DD042D" w14:textId="1895A22A" w:rsidR="00F4526A" w:rsidRPr="00F4526A" w:rsidRDefault="00F4526A" w:rsidP="0052046A">
      <w:pPr>
        <w:spacing w:before="120" w:after="120"/>
        <w:rPr>
          <w:rFonts w:ascii="Arial" w:hAnsi="Arial" w:cs="Arial"/>
          <w:lang w:eastAsia="en-AU"/>
        </w:rPr>
      </w:pPr>
      <w:r w:rsidRPr="00C67A6A">
        <w:rPr>
          <w:rFonts w:ascii="Arial" w:hAnsi="Arial" w:cs="Arial"/>
          <w:lang w:eastAsia="en-AU"/>
        </w:rPr>
        <w:t>The information may be published on a Commonwealth website.</w:t>
      </w:r>
    </w:p>
    <w:p w14:paraId="6E88B9D3" w14:textId="33A3EE7D" w:rsidR="00235020" w:rsidRDefault="00235020" w:rsidP="006E6FA9">
      <w:pPr>
        <w:pStyle w:val="Heading1"/>
        <w:spacing w:before="360" w:after="120"/>
        <w:rPr>
          <w:rFonts w:ascii="Arial" w:hAnsi="Arial" w:cs="Arial"/>
          <w:sz w:val="24"/>
          <w:szCs w:val="26"/>
        </w:rPr>
      </w:pPr>
      <w:r w:rsidRPr="00FD3FF7">
        <w:rPr>
          <w:rFonts w:ascii="Arial" w:hAnsi="Arial" w:cs="Arial"/>
          <w:sz w:val="24"/>
          <w:szCs w:val="26"/>
        </w:rPr>
        <w:t>Performance Indicators</w:t>
      </w:r>
    </w:p>
    <w:p w14:paraId="3301137F" w14:textId="2C18D8F4" w:rsidR="00715F4E" w:rsidRPr="0082326C" w:rsidRDefault="00715F4E" w:rsidP="0082326C">
      <w:pPr>
        <w:spacing w:before="40" w:after="40"/>
        <w:rPr>
          <w:rFonts w:ascii="Arial" w:hAnsi="Arial" w:cs="Arial"/>
          <w:lang w:eastAsia="en-AU"/>
        </w:rPr>
      </w:pPr>
      <w:r>
        <w:rPr>
          <w:rFonts w:ascii="Arial" w:hAnsi="Arial" w:cs="Arial"/>
          <w:lang w:eastAsia="en-AU"/>
        </w:rPr>
        <w:t>The Activity will be measured against the following Performance Indicator/s:</w:t>
      </w:r>
    </w:p>
    <w:tbl>
      <w:tblPr>
        <w:tblStyle w:val="TableGrid"/>
        <w:tblW w:w="5000" w:type="pct"/>
        <w:tblLook w:val="04A0" w:firstRow="1" w:lastRow="0" w:firstColumn="1" w:lastColumn="0" w:noHBand="0" w:noVBand="1"/>
        <w:tblCaption w:val="Performance Indicators"/>
        <w:tblDescription w:val="Performance Indicator description and the measure&#10;"/>
      </w:tblPr>
      <w:tblGrid>
        <w:gridCol w:w="5228"/>
        <w:gridCol w:w="5228"/>
      </w:tblGrid>
      <w:tr w:rsidR="006F6094" w:rsidRPr="006F4B08" w14:paraId="76D17C8E" w14:textId="77777777" w:rsidTr="00221F41">
        <w:trPr>
          <w:tblHeader/>
        </w:trPr>
        <w:tc>
          <w:tcPr>
            <w:tcW w:w="2500" w:type="pct"/>
          </w:tcPr>
          <w:p w14:paraId="67E5394F" w14:textId="15FF0060" w:rsidR="006F6094" w:rsidRPr="006F4B08" w:rsidRDefault="006F6094" w:rsidP="006F4B08">
            <w:pPr>
              <w:spacing w:before="60" w:after="60" w:line="240" w:lineRule="auto"/>
              <w:rPr>
                <w:rFonts w:ascii="Arial" w:hAnsi="Arial" w:cs="Arial"/>
                <w:b/>
                <w:color w:val="000000"/>
                <w:sz w:val="22"/>
                <w:lang w:eastAsia="en-AU"/>
              </w:rPr>
            </w:pPr>
            <w:r w:rsidRPr="006F4B08">
              <w:rPr>
                <w:rFonts w:ascii="Arial" w:hAnsi="Arial" w:cs="Arial"/>
                <w:b/>
                <w:color w:val="000000"/>
                <w:sz w:val="22"/>
                <w:lang w:eastAsia="en-AU"/>
              </w:rPr>
              <w:t>Performance Indicator Description</w:t>
            </w:r>
          </w:p>
        </w:tc>
        <w:tc>
          <w:tcPr>
            <w:tcW w:w="2500" w:type="pct"/>
          </w:tcPr>
          <w:p w14:paraId="5FD483CF" w14:textId="7ED1270B" w:rsidR="006F6094" w:rsidRPr="006F4B08" w:rsidRDefault="006F6094" w:rsidP="006F4B08">
            <w:pPr>
              <w:spacing w:before="60" w:after="60" w:line="240" w:lineRule="auto"/>
              <w:rPr>
                <w:rFonts w:ascii="Arial" w:hAnsi="Arial" w:cs="Arial"/>
                <w:b/>
                <w:color w:val="000000"/>
                <w:sz w:val="22"/>
                <w:lang w:eastAsia="en-AU"/>
              </w:rPr>
            </w:pPr>
            <w:r w:rsidRPr="006F4B08">
              <w:rPr>
                <w:rFonts w:ascii="Arial" w:hAnsi="Arial" w:cs="Arial"/>
                <w:b/>
                <w:color w:val="000000"/>
                <w:sz w:val="22"/>
                <w:lang w:eastAsia="en-AU"/>
              </w:rPr>
              <w:t>Measure</w:t>
            </w:r>
          </w:p>
        </w:tc>
      </w:tr>
      <w:tr w:rsidR="006B2EEA" w:rsidRPr="006F6094" w14:paraId="2DAC7B4F" w14:textId="77777777" w:rsidTr="00715F4E">
        <w:tc>
          <w:tcPr>
            <w:tcW w:w="2500" w:type="pct"/>
          </w:tcPr>
          <w:p w14:paraId="0E5187FE" w14:textId="2FAF1F3A" w:rsidR="006B2EEA" w:rsidRPr="008C1461" w:rsidRDefault="006B2EEA" w:rsidP="006B2EEA">
            <w:pPr>
              <w:spacing w:before="60" w:after="60"/>
              <w:contextualSpacing/>
              <w:rPr>
                <w:rFonts w:ascii="Arial" w:hAnsi="Arial" w:cs="Arial"/>
                <w:sz w:val="22"/>
                <w:szCs w:val="22"/>
              </w:rPr>
            </w:pPr>
            <w:r>
              <w:rPr>
                <w:rFonts w:ascii="Arial" w:hAnsi="Arial" w:cs="Arial"/>
                <w:sz w:val="22"/>
                <w:szCs w:val="22"/>
              </w:rPr>
              <w:t>Number of clients assisted</w:t>
            </w:r>
          </w:p>
          <w:p w14:paraId="5DA4440D" w14:textId="15C6FFD7" w:rsidR="006B2EEA" w:rsidRPr="006F6094" w:rsidRDefault="006B2EEA" w:rsidP="006B2EEA">
            <w:pPr>
              <w:spacing w:before="60" w:after="60"/>
              <w:rPr>
                <w:rFonts w:ascii="Arial" w:hAnsi="Arial" w:cs="Arial"/>
                <w:sz w:val="22"/>
              </w:rPr>
            </w:pPr>
          </w:p>
        </w:tc>
        <w:tc>
          <w:tcPr>
            <w:tcW w:w="2500" w:type="pct"/>
          </w:tcPr>
          <w:p w14:paraId="01D3994B" w14:textId="2C181A7C" w:rsidR="006B2EEA" w:rsidRPr="006F6094" w:rsidRDefault="006B2EEA" w:rsidP="006B2EEA">
            <w:pPr>
              <w:spacing w:before="60" w:after="60"/>
              <w:rPr>
                <w:rFonts w:ascii="Arial" w:hAnsi="Arial" w:cs="Arial"/>
                <w:sz w:val="22"/>
              </w:rPr>
            </w:pPr>
            <w:r w:rsidRPr="008C1461">
              <w:rPr>
                <w:rFonts w:ascii="Arial" w:hAnsi="Arial" w:cs="Arial"/>
                <w:sz w:val="22"/>
                <w:szCs w:val="22"/>
              </w:rPr>
              <w:t>Measured using benchmarking, comparing your achievement against similar service providers delivering comparable services, using characteristics defined in the Data Exchange Protocols.</w:t>
            </w:r>
          </w:p>
        </w:tc>
      </w:tr>
      <w:tr w:rsidR="006B2EEA" w:rsidRPr="006F6094" w14:paraId="4774355E" w14:textId="77777777" w:rsidTr="00715F4E">
        <w:tc>
          <w:tcPr>
            <w:tcW w:w="2500" w:type="pct"/>
          </w:tcPr>
          <w:p w14:paraId="6096B02E" w14:textId="77735070" w:rsidR="006B2EEA" w:rsidRPr="006F6094" w:rsidRDefault="006B2EEA" w:rsidP="006B2EEA">
            <w:pPr>
              <w:spacing w:before="60" w:after="60"/>
              <w:contextualSpacing/>
              <w:rPr>
                <w:rFonts w:ascii="Arial" w:hAnsi="Arial" w:cs="Arial"/>
                <w:highlight w:val="cyan"/>
              </w:rPr>
            </w:pPr>
            <w:r w:rsidRPr="008C1461">
              <w:rPr>
                <w:rFonts w:ascii="Arial" w:hAnsi="Arial" w:cs="Arial"/>
                <w:sz w:val="22"/>
                <w:szCs w:val="22"/>
              </w:rPr>
              <w:t>Number of event</w:t>
            </w:r>
            <w:r>
              <w:rPr>
                <w:rFonts w:ascii="Arial" w:hAnsi="Arial" w:cs="Arial"/>
                <w:sz w:val="22"/>
                <w:szCs w:val="22"/>
              </w:rPr>
              <w:t>s / service instances delivered</w:t>
            </w:r>
          </w:p>
        </w:tc>
        <w:tc>
          <w:tcPr>
            <w:tcW w:w="2500" w:type="pct"/>
          </w:tcPr>
          <w:p w14:paraId="0FF1B9DE" w14:textId="36F0D084" w:rsidR="006B2EEA" w:rsidRPr="006F6094" w:rsidRDefault="006B2EEA" w:rsidP="006B2EEA">
            <w:pPr>
              <w:spacing w:before="60" w:after="60"/>
              <w:rPr>
                <w:rFonts w:ascii="Arial" w:hAnsi="Arial" w:cs="Arial"/>
                <w:highlight w:val="cyan"/>
              </w:rPr>
            </w:pPr>
            <w:r w:rsidRPr="008C1461">
              <w:rPr>
                <w:rFonts w:ascii="Arial" w:hAnsi="Arial" w:cs="Arial"/>
                <w:sz w:val="22"/>
                <w:szCs w:val="22"/>
              </w:rPr>
              <w:t xml:space="preserve">Measured using benchmarking, comparing your achievement against similar service providers delivering comparable services, using characteristics defined in the Data Exchange Protocols. </w:t>
            </w:r>
          </w:p>
        </w:tc>
      </w:tr>
      <w:tr w:rsidR="006B2EEA" w:rsidRPr="006F6094" w14:paraId="30CCF3D1" w14:textId="77777777" w:rsidTr="00715F4E">
        <w:tc>
          <w:tcPr>
            <w:tcW w:w="2500" w:type="pct"/>
          </w:tcPr>
          <w:p w14:paraId="450F6CD0" w14:textId="0C605D2F" w:rsidR="006B2EEA" w:rsidRPr="006F6094" w:rsidRDefault="006B2EEA" w:rsidP="006B2EEA">
            <w:pPr>
              <w:spacing w:before="60" w:after="60"/>
              <w:rPr>
                <w:rFonts w:ascii="Arial" w:hAnsi="Arial" w:cs="Arial"/>
                <w:highlight w:val="cyan"/>
              </w:rPr>
            </w:pPr>
            <w:r w:rsidRPr="008C1461">
              <w:rPr>
                <w:rFonts w:ascii="Arial" w:hAnsi="Arial" w:cs="Arial"/>
                <w:sz w:val="22"/>
                <w:szCs w:val="22"/>
              </w:rPr>
              <w:t>Percentage of participants from priority target groups</w:t>
            </w:r>
          </w:p>
        </w:tc>
        <w:tc>
          <w:tcPr>
            <w:tcW w:w="2500" w:type="pct"/>
          </w:tcPr>
          <w:p w14:paraId="7BCE34CF" w14:textId="6A780B73" w:rsidR="006B2EEA" w:rsidRPr="006F6094" w:rsidRDefault="006B2EEA" w:rsidP="006B2EEA">
            <w:pPr>
              <w:spacing w:before="60" w:after="60"/>
              <w:rPr>
                <w:rFonts w:ascii="Arial" w:hAnsi="Arial" w:cs="Arial"/>
                <w:highlight w:val="cyan"/>
              </w:rPr>
            </w:pPr>
            <w:r w:rsidRPr="008C1461">
              <w:rPr>
                <w:rFonts w:ascii="Arial" w:hAnsi="Arial" w:cs="Arial"/>
                <w:sz w:val="22"/>
                <w:szCs w:val="22"/>
              </w:rPr>
              <w:t xml:space="preserve">Measured using benchmarking, comparing your achievement against similar service providers delivering comparable services, using characteristics defined in the Data Exchange Protocols. </w:t>
            </w:r>
          </w:p>
        </w:tc>
      </w:tr>
      <w:tr w:rsidR="006B2EEA" w:rsidRPr="006F6094" w14:paraId="2BBEEBF4" w14:textId="77777777" w:rsidTr="00715F4E">
        <w:tc>
          <w:tcPr>
            <w:tcW w:w="2500" w:type="pct"/>
          </w:tcPr>
          <w:p w14:paraId="5767E35F" w14:textId="2E9A9FA7" w:rsidR="006B2EEA" w:rsidRPr="006F6094" w:rsidRDefault="006B2EEA" w:rsidP="006B2EEA">
            <w:pPr>
              <w:spacing w:before="60" w:after="60"/>
              <w:contextualSpacing/>
              <w:rPr>
                <w:rFonts w:ascii="Arial" w:hAnsi="Arial" w:cs="Arial"/>
                <w:highlight w:val="cyan"/>
              </w:rPr>
            </w:pPr>
            <w:r w:rsidRPr="008C1461">
              <w:rPr>
                <w:rFonts w:ascii="Arial" w:hAnsi="Arial" w:cs="Arial"/>
                <w:sz w:val="22"/>
                <w:szCs w:val="22"/>
              </w:rPr>
              <w:t>Percentage of clients achieving individual goals related to independence, participation and well-being</w:t>
            </w:r>
          </w:p>
        </w:tc>
        <w:tc>
          <w:tcPr>
            <w:tcW w:w="2500" w:type="pct"/>
          </w:tcPr>
          <w:p w14:paraId="478A9D3C" w14:textId="5E6F4AF1" w:rsidR="006B2EEA" w:rsidRPr="006F6094" w:rsidRDefault="006B2EEA" w:rsidP="006B2EEA">
            <w:pPr>
              <w:spacing w:before="60" w:after="60"/>
              <w:rPr>
                <w:rFonts w:ascii="Arial" w:hAnsi="Arial" w:cs="Arial"/>
                <w:highlight w:val="cyan"/>
              </w:rPr>
            </w:pPr>
            <w:r w:rsidRPr="008C1461">
              <w:rPr>
                <w:rFonts w:ascii="Arial" w:hAnsi="Arial" w:cs="Arial"/>
                <w:sz w:val="22"/>
                <w:szCs w:val="22"/>
              </w:rPr>
              <w:t xml:space="preserve">Measured using benchmarking, comparing your achievement against similar service providers delivering comparable services, using characteristics defined in the Data Exchange Protocols. </w:t>
            </w:r>
          </w:p>
        </w:tc>
      </w:tr>
      <w:tr w:rsidR="006B2EEA" w:rsidRPr="006F6094" w14:paraId="0C95F87B" w14:textId="77777777" w:rsidTr="00715F4E">
        <w:tc>
          <w:tcPr>
            <w:tcW w:w="2500" w:type="pct"/>
          </w:tcPr>
          <w:p w14:paraId="357AD43D" w14:textId="71D8CD66" w:rsidR="006B2EEA" w:rsidRPr="006B2EEA" w:rsidRDefault="006B2EEA" w:rsidP="006B2EEA">
            <w:pPr>
              <w:spacing w:before="60" w:after="60"/>
              <w:contextualSpacing/>
              <w:rPr>
                <w:rFonts w:ascii="Arial" w:hAnsi="Arial" w:cs="Arial"/>
                <w:sz w:val="22"/>
                <w:szCs w:val="22"/>
              </w:rPr>
            </w:pPr>
            <w:r w:rsidRPr="008C1461">
              <w:rPr>
                <w:rFonts w:ascii="Arial" w:hAnsi="Arial" w:cs="Arial"/>
                <w:sz w:val="22"/>
                <w:szCs w:val="22"/>
              </w:rPr>
              <w:t>Percentage of clients achieving improved independence, participation and well-being</w:t>
            </w:r>
          </w:p>
        </w:tc>
        <w:tc>
          <w:tcPr>
            <w:tcW w:w="2500" w:type="pct"/>
          </w:tcPr>
          <w:p w14:paraId="442CFA95" w14:textId="2139D3FC" w:rsidR="006B2EEA" w:rsidRPr="006F6094" w:rsidRDefault="006B2EEA" w:rsidP="006B2EEA">
            <w:pPr>
              <w:spacing w:before="60" w:after="60"/>
              <w:rPr>
                <w:rFonts w:ascii="Arial" w:hAnsi="Arial" w:cs="Arial"/>
                <w:highlight w:val="cyan"/>
              </w:rPr>
            </w:pPr>
            <w:r w:rsidRPr="008C1461">
              <w:rPr>
                <w:rFonts w:ascii="Arial" w:hAnsi="Arial" w:cs="Arial"/>
                <w:sz w:val="22"/>
                <w:szCs w:val="22"/>
              </w:rPr>
              <w:t xml:space="preserve">Measured using benchmarking, comparing your achievement against similar service providers delivering comparable services, using characteristics defined in the Data Exchange Protocols. </w:t>
            </w:r>
          </w:p>
        </w:tc>
      </w:tr>
      <w:tr w:rsidR="006B2EEA" w:rsidRPr="006F6094" w14:paraId="70889A0A" w14:textId="77777777" w:rsidTr="00715F4E">
        <w:tc>
          <w:tcPr>
            <w:tcW w:w="2500" w:type="pct"/>
          </w:tcPr>
          <w:p w14:paraId="2CFFBCE8" w14:textId="16BC5156" w:rsidR="006B2EEA" w:rsidRPr="006F6094" w:rsidRDefault="006B2EEA" w:rsidP="006B2EEA">
            <w:pPr>
              <w:spacing w:before="60" w:after="60"/>
              <w:rPr>
                <w:rFonts w:ascii="Arial" w:hAnsi="Arial" w:cs="Arial"/>
                <w:highlight w:val="cyan"/>
              </w:rPr>
            </w:pPr>
            <w:r w:rsidRPr="008C1461">
              <w:rPr>
                <w:rFonts w:ascii="Arial" w:hAnsi="Arial" w:cs="Arial"/>
                <w:sz w:val="22"/>
                <w:szCs w:val="22"/>
              </w:rPr>
              <w:t>Activities are completed according to scope, quality, timeframes and budget def</w:t>
            </w:r>
            <w:r>
              <w:rPr>
                <w:rFonts w:ascii="Arial" w:hAnsi="Arial" w:cs="Arial"/>
                <w:sz w:val="22"/>
                <w:szCs w:val="22"/>
              </w:rPr>
              <w:t>ined in the Activity Work Plan.</w:t>
            </w:r>
          </w:p>
        </w:tc>
        <w:tc>
          <w:tcPr>
            <w:tcW w:w="2500" w:type="pct"/>
          </w:tcPr>
          <w:p w14:paraId="69FED6F0" w14:textId="3362027E" w:rsidR="006B2EEA" w:rsidRPr="006F6094" w:rsidRDefault="006B2EEA" w:rsidP="006B2EEA">
            <w:pPr>
              <w:spacing w:before="60" w:after="60"/>
              <w:rPr>
                <w:rFonts w:ascii="Arial" w:hAnsi="Arial" w:cs="Arial"/>
                <w:highlight w:val="cyan"/>
              </w:rPr>
            </w:pPr>
            <w:r w:rsidRPr="008C1461">
              <w:rPr>
                <w:rFonts w:ascii="Arial" w:hAnsi="Arial" w:cs="Arial"/>
                <w:sz w:val="22"/>
                <w:szCs w:val="22"/>
              </w:rPr>
              <w:t>The Department and you agree that the Activity Work Plan has been completed as specified or, in case of divergence, to a satisfactory standard.</w:t>
            </w:r>
          </w:p>
        </w:tc>
      </w:tr>
    </w:tbl>
    <w:p w14:paraId="4C85806C" w14:textId="6A2828D0" w:rsidR="006F6094" w:rsidRPr="00FD3FF7" w:rsidRDefault="009F7242" w:rsidP="006E6FA9">
      <w:pPr>
        <w:pStyle w:val="Heading1"/>
        <w:spacing w:before="240" w:after="120"/>
        <w:rPr>
          <w:rFonts w:ascii="Arial" w:hAnsi="Arial" w:cs="Arial"/>
          <w:sz w:val="24"/>
          <w:szCs w:val="26"/>
        </w:rPr>
      </w:pPr>
      <w:r w:rsidRPr="00FD3FF7">
        <w:rPr>
          <w:rFonts w:ascii="Arial" w:hAnsi="Arial" w:cs="Arial"/>
          <w:sz w:val="24"/>
          <w:szCs w:val="26"/>
        </w:rPr>
        <w:lastRenderedPageBreak/>
        <w:t>Location Information</w:t>
      </w:r>
    </w:p>
    <w:p w14:paraId="69BF244D" w14:textId="17C2FF53" w:rsidR="009F7242" w:rsidRDefault="009F7242" w:rsidP="0082326C">
      <w:pPr>
        <w:spacing w:before="40" w:after="40"/>
        <w:rPr>
          <w:rFonts w:ascii="Arial" w:hAnsi="Arial" w:cs="Arial"/>
          <w:lang w:eastAsia="en-AU"/>
        </w:rPr>
      </w:pPr>
      <w:r>
        <w:rPr>
          <w:rFonts w:ascii="Arial" w:hAnsi="Arial" w:cs="Arial"/>
          <w:lang w:eastAsia="en-AU"/>
        </w:rPr>
        <w:t>The Activity will be delivered from the following site location/s</w:t>
      </w:r>
      <w:r w:rsidR="00753ADD">
        <w:rPr>
          <w:rFonts w:ascii="Arial" w:hAnsi="Arial" w:cs="Arial"/>
          <w:lang w:eastAsia="en-AU"/>
        </w:rPr>
        <w:t>:</w:t>
      </w:r>
    </w:p>
    <w:tbl>
      <w:tblPr>
        <w:tblStyle w:val="TableGrid"/>
        <w:tblW w:w="5000" w:type="pct"/>
        <w:tblLook w:val="04A0" w:firstRow="1" w:lastRow="0" w:firstColumn="1" w:lastColumn="0" w:noHBand="0" w:noVBand="1"/>
        <w:tblCaption w:val="Location Information"/>
        <w:tblDescription w:val="Location type, name and address"/>
      </w:tblPr>
      <w:tblGrid>
        <w:gridCol w:w="412"/>
        <w:gridCol w:w="3348"/>
        <w:gridCol w:w="3348"/>
        <w:gridCol w:w="3348"/>
      </w:tblGrid>
      <w:tr w:rsidR="009F7242" w:rsidRPr="006F4B08" w14:paraId="33985AED" w14:textId="77777777" w:rsidTr="00715F4E">
        <w:trPr>
          <w:cantSplit/>
          <w:tblHeader/>
        </w:trPr>
        <w:tc>
          <w:tcPr>
            <w:tcW w:w="197" w:type="pct"/>
          </w:tcPr>
          <w:p w14:paraId="4354070F" w14:textId="77777777" w:rsidR="009F7242" w:rsidRPr="006F4B08" w:rsidRDefault="009F7242" w:rsidP="006F4B08">
            <w:pPr>
              <w:spacing w:before="60" w:after="60" w:line="240" w:lineRule="auto"/>
              <w:rPr>
                <w:rFonts w:ascii="Arial" w:hAnsi="Arial" w:cs="Arial"/>
                <w:b/>
                <w:color w:val="000000"/>
                <w:sz w:val="22"/>
                <w:szCs w:val="22"/>
                <w:lang w:eastAsia="en-AU"/>
              </w:rPr>
            </w:pPr>
          </w:p>
        </w:tc>
        <w:tc>
          <w:tcPr>
            <w:tcW w:w="1601" w:type="pct"/>
          </w:tcPr>
          <w:p w14:paraId="099F9635" w14:textId="1CCB29F1" w:rsidR="009F7242" w:rsidRPr="006F4B08" w:rsidRDefault="009F7242" w:rsidP="006F4B08">
            <w:pPr>
              <w:spacing w:before="60" w:after="60" w:line="240" w:lineRule="auto"/>
              <w:rPr>
                <w:rFonts w:ascii="Arial" w:hAnsi="Arial" w:cs="Arial"/>
                <w:b/>
                <w:color w:val="000000"/>
                <w:sz w:val="22"/>
                <w:szCs w:val="22"/>
                <w:lang w:eastAsia="en-AU"/>
              </w:rPr>
            </w:pPr>
            <w:r w:rsidRPr="006F4B08">
              <w:rPr>
                <w:rFonts w:ascii="Arial" w:hAnsi="Arial" w:cs="Arial"/>
                <w:b/>
                <w:color w:val="000000"/>
                <w:sz w:val="22"/>
                <w:szCs w:val="22"/>
                <w:lang w:eastAsia="en-AU"/>
              </w:rPr>
              <w:t>Location Type</w:t>
            </w:r>
          </w:p>
        </w:tc>
        <w:tc>
          <w:tcPr>
            <w:tcW w:w="1601" w:type="pct"/>
          </w:tcPr>
          <w:p w14:paraId="4A5214DE" w14:textId="599DE4E5" w:rsidR="009F7242" w:rsidRPr="006F4B08" w:rsidRDefault="009F7242" w:rsidP="006F4B08">
            <w:pPr>
              <w:spacing w:before="60" w:after="60" w:line="240" w:lineRule="auto"/>
              <w:rPr>
                <w:rFonts w:ascii="Arial" w:hAnsi="Arial" w:cs="Arial"/>
                <w:b/>
                <w:color w:val="000000"/>
                <w:sz w:val="22"/>
                <w:szCs w:val="22"/>
                <w:lang w:eastAsia="en-AU"/>
              </w:rPr>
            </w:pPr>
            <w:r w:rsidRPr="006F4B08">
              <w:rPr>
                <w:rFonts w:ascii="Arial" w:hAnsi="Arial" w:cs="Arial"/>
                <w:b/>
                <w:color w:val="000000"/>
                <w:sz w:val="22"/>
                <w:szCs w:val="22"/>
                <w:lang w:eastAsia="en-AU"/>
              </w:rPr>
              <w:t>Name</w:t>
            </w:r>
          </w:p>
        </w:tc>
        <w:tc>
          <w:tcPr>
            <w:tcW w:w="1601" w:type="pct"/>
          </w:tcPr>
          <w:p w14:paraId="49F76988" w14:textId="59259FC6" w:rsidR="009F7242" w:rsidRPr="006F4B08" w:rsidRDefault="009F7242" w:rsidP="006F4B08">
            <w:pPr>
              <w:spacing w:before="60" w:after="60" w:line="240" w:lineRule="auto"/>
              <w:rPr>
                <w:rFonts w:ascii="Arial" w:hAnsi="Arial" w:cs="Arial"/>
                <w:b/>
                <w:color w:val="000000"/>
                <w:sz w:val="22"/>
                <w:szCs w:val="22"/>
                <w:lang w:eastAsia="en-AU"/>
              </w:rPr>
            </w:pPr>
            <w:r w:rsidRPr="006F4B08">
              <w:rPr>
                <w:rFonts w:ascii="Arial" w:hAnsi="Arial" w:cs="Arial"/>
                <w:b/>
                <w:color w:val="000000"/>
                <w:sz w:val="22"/>
                <w:szCs w:val="22"/>
                <w:lang w:eastAsia="en-AU"/>
              </w:rPr>
              <w:t>Address</w:t>
            </w:r>
          </w:p>
        </w:tc>
      </w:tr>
      <w:tr w:rsidR="009F7242" w:rsidRPr="009F7242" w14:paraId="3A1D98C1" w14:textId="77777777" w:rsidTr="00715F4E">
        <w:trPr>
          <w:cantSplit/>
        </w:trPr>
        <w:tc>
          <w:tcPr>
            <w:tcW w:w="197" w:type="pct"/>
          </w:tcPr>
          <w:p w14:paraId="76E50BBD" w14:textId="73626F64" w:rsidR="009F7242" w:rsidRPr="00235020" w:rsidRDefault="009F7242" w:rsidP="005267E0">
            <w:pPr>
              <w:pStyle w:val="ListParagraph"/>
              <w:numPr>
                <w:ilvl w:val="0"/>
                <w:numId w:val="4"/>
              </w:numPr>
              <w:spacing w:before="120" w:after="120"/>
              <w:rPr>
                <w:rFonts w:ascii="Arial" w:hAnsi="Arial" w:cs="Arial"/>
              </w:rPr>
            </w:pPr>
          </w:p>
        </w:tc>
        <w:tc>
          <w:tcPr>
            <w:tcW w:w="1601" w:type="pct"/>
          </w:tcPr>
          <w:p w14:paraId="4C00431A" w14:textId="4166E000" w:rsidR="009F7242" w:rsidRPr="009F7242" w:rsidRDefault="009F7242" w:rsidP="006F6094">
            <w:pPr>
              <w:spacing w:before="120" w:after="120"/>
              <w:rPr>
                <w:rFonts w:ascii="Arial" w:hAnsi="Arial" w:cs="Arial"/>
                <w:sz w:val="22"/>
                <w:szCs w:val="22"/>
              </w:rPr>
            </w:pPr>
            <w:r w:rsidRPr="009F7242">
              <w:rPr>
                <w:rFonts w:ascii="Arial" w:hAnsi="Arial" w:cs="Arial"/>
                <w:sz w:val="22"/>
                <w:szCs w:val="22"/>
                <w:highlight w:val="cyan"/>
              </w:rPr>
              <w:t>[Activity Location Type/Subtype]</w:t>
            </w:r>
          </w:p>
        </w:tc>
        <w:tc>
          <w:tcPr>
            <w:tcW w:w="1601" w:type="pct"/>
          </w:tcPr>
          <w:p w14:paraId="411B1696" w14:textId="635DD06E" w:rsidR="009F7242" w:rsidRPr="009F7242" w:rsidRDefault="009F7242" w:rsidP="006F6094">
            <w:pPr>
              <w:spacing w:before="120" w:after="120"/>
              <w:rPr>
                <w:rFonts w:ascii="Arial" w:hAnsi="Arial" w:cs="Arial"/>
                <w:sz w:val="22"/>
                <w:szCs w:val="22"/>
              </w:rPr>
            </w:pPr>
            <w:r w:rsidRPr="009F7242">
              <w:rPr>
                <w:rFonts w:ascii="Arial" w:hAnsi="Arial" w:cs="Arial"/>
                <w:sz w:val="22"/>
                <w:szCs w:val="22"/>
                <w:highlight w:val="cyan"/>
              </w:rPr>
              <w:t>[Organisation/Venue Name]</w:t>
            </w:r>
          </w:p>
        </w:tc>
        <w:tc>
          <w:tcPr>
            <w:tcW w:w="1601" w:type="pct"/>
          </w:tcPr>
          <w:p w14:paraId="473E3FAD" w14:textId="5D228AD6" w:rsidR="009F7242" w:rsidRPr="009F7242" w:rsidRDefault="009F7242" w:rsidP="006F6094">
            <w:pPr>
              <w:spacing w:before="120" w:after="120"/>
              <w:rPr>
                <w:rFonts w:ascii="Arial" w:hAnsi="Arial" w:cs="Arial"/>
                <w:sz w:val="22"/>
                <w:szCs w:val="22"/>
              </w:rPr>
            </w:pPr>
            <w:r w:rsidRPr="009F7242">
              <w:rPr>
                <w:rFonts w:ascii="Arial" w:hAnsi="Arial" w:cs="Arial"/>
                <w:sz w:val="22"/>
                <w:szCs w:val="22"/>
                <w:highlight w:val="cyan"/>
              </w:rPr>
              <w:t>[Organisation/Venue Address]</w:t>
            </w:r>
          </w:p>
        </w:tc>
      </w:tr>
    </w:tbl>
    <w:p w14:paraId="50B8FDD9" w14:textId="41774537" w:rsidR="009F7242" w:rsidRPr="00FD3FF7" w:rsidRDefault="009F7242" w:rsidP="006E6FA9">
      <w:pPr>
        <w:pStyle w:val="Heading1"/>
        <w:spacing w:before="240" w:after="120"/>
        <w:rPr>
          <w:rFonts w:ascii="Arial" w:hAnsi="Arial" w:cs="Arial"/>
          <w:sz w:val="24"/>
          <w:szCs w:val="26"/>
        </w:rPr>
      </w:pPr>
      <w:r w:rsidRPr="00FD3FF7">
        <w:rPr>
          <w:rFonts w:ascii="Arial" w:hAnsi="Arial" w:cs="Arial"/>
          <w:sz w:val="24"/>
          <w:szCs w:val="26"/>
        </w:rPr>
        <w:t>Service Area Information</w:t>
      </w:r>
    </w:p>
    <w:p w14:paraId="17A71411" w14:textId="0E7A1F5F" w:rsidR="009F7242" w:rsidRDefault="009F7242" w:rsidP="0082326C">
      <w:pPr>
        <w:spacing w:before="40" w:after="40"/>
        <w:rPr>
          <w:rFonts w:ascii="Arial" w:hAnsi="Arial" w:cs="Arial"/>
          <w:lang w:eastAsia="en-AU"/>
        </w:rPr>
      </w:pPr>
      <w:r>
        <w:rPr>
          <w:rFonts w:ascii="Arial" w:hAnsi="Arial" w:cs="Arial"/>
          <w:lang w:eastAsia="en-AU"/>
        </w:rPr>
        <w:t>The Activity will service the following service area</w:t>
      </w:r>
      <w:r w:rsidR="00715F4E">
        <w:rPr>
          <w:rFonts w:ascii="Arial" w:hAnsi="Arial" w:cs="Arial"/>
          <w:lang w:eastAsia="en-AU"/>
        </w:rPr>
        <w:t>/</w:t>
      </w:r>
      <w:r>
        <w:rPr>
          <w:rFonts w:ascii="Arial" w:hAnsi="Arial" w:cs="Arial"/>
          <w:lang w:eastAsia="en-AU"/>
        </w:rPr>
        <w:t>s</w:t>
      </w:r>
      <w:r w:rsidR="00753ADD">
        <w:rPr>
          <w:rFonts w:ascii="Arial" w:hAnsi="Arial" w:cs="Arial"/>
          <w:lang w:eastAsia="en-AU"/>
        </w:rPr>
        <w:t>:</w:t>
      </w:r>
    </w:p>
    <w:tbl>
      <w:tblPr>
        <w:tblStyle w:val="TableGrid"/>
        <w:tblW w:w="5000" w:type="pct"/>
        <w:tblLook w:val="04A0" w:firstRow="1" w:lastRow="0" w:firstColumn="1" w:lastColumn="0" w:noHBand="0" w:noVBand="1"/>
        <w:tblCaption w:val="Service Area Information"/>
        <w:tblDescription w:val="Service area type amd service area value"/>
      </w:tblPr>
      <w:tblGrid>
        <w:gridCol w:w="412"/>
        <w:gridCol w:w="5023"/>
        <w:gridCol w:w="5021"/>
      </w:tblGrid>
      <w:tr w:rsidR="009F7242" w:rsidRPr="006F4B08" w14:paraId="429CEFB1" w14:textId="77777777" w:rsidTr="00221F41">
        <w:trPr>
          <w:tblHeader/>
        </w:trPr>
        <w:tc>
          <w:tcPr>
            <w:tcW w:w="197" w:type="pct"/>
          </w:tcPr>
          <w:p w14:paraId="1BA03CFB" w14:textId="77777777" w:rsidR="009F7242" w:rsidRPr="006F4B08" w:rsidRDefault="009F7242" w:rsidP="006F4B08">
            <w:pPr>
              <w:spacing w:before="60" w:after="60" w:line="240" w:lineRule="auto"/>
              <w:rPr>
                <w:rFonts w:ascii="Arial" w:hAnsi="Arial" w:cs="Arial"/>
                <w:b/>
                <w:color w:val="000000"/>
                <w:sz w:val="22"/>
                <w:lang w:eastAsia="en-AU"/>
              </w:rPr>
            </w:pPr>
          </w:p>
        </w:tc>
        <w:tc>
          <w:tcPr>
            <w:tcW w:w="2402" w:type="pct"/>
          </w:tcPr>
          <w:p w14:paraId="6D502845" w14:textId="505701A5" w:rsidR="009F7242" w:rsidRPr="006F4B08" w:rsidRDefault="009F7242" w:rsidP="006F4B08">
            <w:pPr>
              <w:spacing w:before="60" w:after="60" w:line="240" w:lineRule="auto"/>
              <w:rPr>
                <w:rFonts w:ascii="Arial" w:hAnsi="Arial" w:cs="Arial"/>
                <w:b/>
                <w:color w:val="000000"/>
                <w:sz w:val="22"/>
                <w:lang w:eastAsia="en-AU"/>
              </w:rPr>
            </w:pPr>
            <w:r w:rsidRPr="006F4B08">
              <w:rPr>
                <w:rFonts w:ascii="Arial" w:hAnsi="Arial" w:cs="Arial"/>
                <w:b/>
                <w:color w:val="000000"/>
                <w:sz w:val="22"/>
                <w:lang w:eastAsia="en-AU"/>
              </w:rPr>
              <w:t>Type</w:t>
            </w:r>
          </w:p>
        </w:tc>
        <w:tc>
          <w:tcPr>
            <w:tcW w:w="2402" w:type="pct"/>
          </w:tcPr>
          <w:p w14:paraId="3725DD06" w14:textId="4F479C23" w:rsidR="009F7242" w:rsidRPr="006F4B08" w:rsidRDefault="009F7242" w:rsidP="006F4B08">
            <w:pPr>
              <w:spacing w:before="60" w:after="60" w:line="240" w:lineRule="auto"/>
              <w:rPr>
                <w:rFonts w:ascii="Arial" w:hAnsi="Arial" w:cs="Arial"/>
                <w:b/>
                <w:color w:val="000000"/>
                <w:sz w:val="22"/>
                <w:lang w:eastAsia="en-AU"/>
              </w:rPr>
            </w:pPr>
            <w:r w:rsidRPr="006F4B08">
              <w:rPr>
                <w:rFonts w:ascii="Arial" w:hAnsi="Arial" w:cs="Arial"/>
                <w:b/>
                <w:color w:val="000000"/>
                <w:sz w:val="22"/>
                <w:lang w:eastAsia="en-AU"/>
              </w:rPr>
              <w:t>Service Area</w:t>
            </w:r>
          </w:p>
        </w:tc>
      </w:tr>
      <w:tr w:rsidR="009F7242" w:rsidRPr="009F7242" w14:paraId="0BED5410" w14:textId="77777777" w:rsidTr="00715F4E">
        <w:tc>
          <w:tcPr>
            <w:tcW w:w="197" w:type="pct"/>
          </w:tcPr>
          <w:p w14:paraId="19A44234" w14:textId="1545DC42" w:rsidR="009F7242" w:rsidRPr="00235020" w:rsidRDefault="009F7242" w:rsidP="005267E0">
            <w:pPr>
              <w:pStyle w:val="ListParagraph"/>
              <w:numPr>
                <w:ilvl w:val="0"/>
                <w:numId w:val="5"/>
              </w:numPr>
              <w:spacing w:before="120" w:after="120"/>
              <w:rPr>
                <w:rFonts w:ascii="Arial" w:hAnsi="Arial" w:cs="Arial"/>
              </w:rPr>
            </w:pPr>
          </w:p>
        </w:tc>
        <w:tc>
          <w:tcPr>
            <w:tcW w:w="2402" w:type="pct"/>
          </w:tcPr>
          <w:p w14:paraId="4D8C83C1" w14:textId="7337411D" w:rsidR="009F7242" w:rsidRPr="009F7242" w:rsidRDefault="009F7242" w:rsidP="006F6094">
            <w:pPr>
              <w:spacing w:before="120" w:after="120"/>
              <w:rPr>
                <w:rFonts w:ascii="Arial" w:hAnsi="Arial" w:cs="Arial"/>
                <w:sz w:val="22"/>
                <w:highlight w:val="cyan"/>
              </w:rPr>
            </w:pPr>
            <w:r w:rsidRPr="009F7242">
              <w:rPr>
                <w:rFonts w:ascii="Arial" w:hAnsi="Arial" w:cs="Arial"/>
                <w:sz w:val="22"/>
                <w:highlight w:val="cyan"/>
              </w:rPr>
              <w:t>[Service Area Type]</w:t>
            </w:r>
          </w:p>
        </w:tc>
        <w:tc>
          <w:tcPr>
            <w:tcW w:w="2402" w:type="pct"/>
          </w:tcPr>
          <w:p w14:paraId="22A76C2A" w14:textId="46123136" w:rsidR="009F7242" w:rsidRPr="009F7242" w:rsidRDefault="009F7242" w:rsidP="006F6094">
            <w:pPr>
              <w:spacing w:before="120" w:after="120"/>
              <w:rPr>
                <w:rFonts w:ascii="Arial" w:hAnsi="Arial" w:cs="Arial"/>
                <w:sz w:val="22"/>
                <w:highlight w:val="cyan"/>
              </w:rPr>
            </w:pPr>
            <w:r w:rsidRPr="009F7242">
              <w:rPr>
                <w:rFonts w:ascii="Arial" w:hAnsi="Arial" w:cs="Arial"/>
                <w:sz w:val="22"/>
                <w:highlight w:val="cyan"/>
              </w:rPr>
              <w:t>[Service Area Value]</w:t>
            </w:r>
          </w:p>
        </w:tc>
      </w:tr>
    </w:tbl>
    <w:p w14:paraId="55A8C5B3" w14:textId="77777777" w:rsidR="00EC7CB0" w:rsidRPr="0082326C" w:rsidRDefault="00EC7CB0" w:rsidP="0082326C">
      <w:pPr>
        <w:keepNext/>
        <w:keepLines/>
        <w:spacing w:before="240" w:after="40"/>
        <w:outlineLvl w:val="0"/>
        <w:rPr>
          <w:rFonts w:ascii="Arial" w:hAnsi="Arial" w:cs="Arial"/>
          <w:b/>
          <w:bCs/>
          <w:color w:val="365F91"/>
          <w:sz w:val="26"/>
          <w:szCs w:val="26"/>
          <w:lang w:eastAsia="en-AU"/>
        </w:rPr>
      </w:pPr>
      <w:r w:rsidRPr="0082326C">
        <w:rPr>
          <w:rFonts w:ascii="Arial" w:hAnsi="Arial" w:cs="Arial"/>
          <w:b/>
          <w:bCs/>
          <w:color w:val="365F91"/>
          <w:sz w:val="26"/>
          <w:szCs w:val="26"/>
          <w:lang w:eastAsia="en-AU"/>
        </w:rPr>
        <w:t xml:space="preserve">C. Duration of the </w:t>
      </w:r>
      <w:r w:rsidR="00F55C49" w:rsidRPr="0082326C">
        <w:rPr>
          <w:rFonts w:ascii="Arial" w:hAnsi="Arial" w:cs="Arial"/>
          <w:b/>
          <w:bCs/>
          <w:color w:val="365F91"/>
          <w:sz w:val="26"/>
          <w:szCs w:val="26"/>
          <w:lang w:eastAsia="en-AU"/>
        </w:rPr>
        <w:t>Grant</w:t>
      </w:r>
      <w:bookmarkEnd w:id="9"/>
    </w:p>
    <w:p w14:paraId="19066D30" w14:textId="294871F9" w:rsidR="002C3E8A" w:rsidRDefault="007C636F" w:rsidP="006F6094">
      <w:pPr>
        <w:spacing w:before="120" w:after="120"/>
        <w:rPr>
          <w:rFonts w:ascii="Arial" w:hAnsi="Arial" w:cs="Arial"/>
          <w:lang w:eastAsia="en-AU"/>
        </w:rPr>
      </w:pPr>
      <w:r w:rsidRPr="006F6094">
        <w:rPr>
          <w:rFonts w:ascii="Arial" w:hAnsi="Arial" w:cs="Arial"/>
          <w:color w:val="000000"/>
        </w:rPr>
        <w:t xml:space="preserve">The Activity starts on </w:t>
      </w:r>
      <w:r w:rsidR="00D56D7E">
        <w:rPr>
          <w:rFonts w:ascii="Arial" w:hAnsi="Arial" w:cs="Arial"/>
          <w:lang w:eastAsia="en-AU"/>
        </w:rPr>
        <w:t>1 July 2019</w:t>
      </w:r>
      <w:r w:rsidR="002C3E8A">
        <w:rPr>
          <w:rFonts w:ascii="Arial" w:hAnsi="Arial" w:cs="Arial"/>
          <w:lang w:eastAsia="en-AU"/>
        </w:rPr>
        <w:t>.</w:t>
      </w:r>
    </w:p>
    <w:p w14:paraId="0FC28A60" w14:textId="73683975" w:rsidR="007C636F" w:rsidRDefault="002C3E8A" w:rsidP="006F6094">
      <w:pPr>
        <w:spacing w:before="120" w:after="120"/>
        <w:rPr>
          <w:rFonts w:ascii="Arial" w:hAnsi="Arial" w:cs="Arial"/>
          <w:color w:val="000000"/>
        </w:rPr>
      </w:pPr>
      <w:r>
        <w:rPr>
          <w:rFonts w:ascii="Arial" w:hAnsi="Arial" w:cs="Arial"/>
          <w:lang w:eastAsia="en-AU"/>
        </w:rPr>
        <w:t>The Activity (other than the provision of any final reports)</w:t>
      </w:r>
      <w:r w:rsidR="007C636F" w:rsidRPr="006F6094">
        <w:rPr>
          <w:rFonts w:ascii="Arial" w:hAnsi="Arial" w:cs="Arial"/>
          <w:color w:val="000000"/>
        </w:rPr>
        <w:t xml:space="preserve"> ends on</w:t>
      </w:r>
      <w:r w:rsidR="00D56D7E">
        <w:rPr>
          <w:rFonts w:ascii="Arial" w:hAnsi="Arial" w:cs="Arial"/>
          <w:color w:val="000000"/>
        </w:rPr>
        <w:t xml:space="preserve"> 30 June 2024</w:t>
      </w:r>
      <w:r w:rsidR="007C636F" w:rsidRPr="006F6094">
        <w:rPr>
          <w:rFonts w:ascii="Arial" w:hAnsi="Arial" w:cs="Arial"/>
          <w:color w:val="000000"/>
        </w:rPr>
        <w:t xml:space="preserve">, </w:t>
      </w:r>
      <w:r>
        <w:rPr>
          <w:rFonts w:ascii="Arial" w:hAnsi="Arial" w:cs="Arial"/>
          <w:color w:val="000000"/>
        </w:rPr>
        <w:t>which is the Activity’s</w:t>
      </w:r>
      <w:r w:rsidR="007C636F" w:rsidRPr="006F6094">
        <w:rPr>
          <w:rFonts w:ascii="Arial" w:hAnsi="Arial" w:cs="Arial"/>
          <w:color w:val="000000"/>
        </w:rPr>
        <w:t xml:space="preserve"> Completion Date.</w:t>
      </w:r>
    </w:p>
    <w:p w14:paraId="49BC91FD" w14:textId="57A749AE" w:rsidR="00304243" w:rsidRDefault="00304243" w:rsidP="00304243">
      <w:pPr>
        <w:spacing w:after="0" w:line="240" w:lineRule="auto"/>
        <w:rPr>
          <w:rFonts w:ascii="Times New Roman" w:hAnsi="Times New Roman"/>
          <w:sz w:val="24"/>
          <w:szCs w:val="24"/>
          <w:lang w:eastAsia="en-AU"/>
        </w:rPr>
      </w:pPr>
      <w:r>
        <w:rPr>
          <w:rFonts w:ascii="Arial" w:hAnsi="Arial" w:cs="Arial"/>
          <w:color w:val="000000"/>
        </w:rPr>
        <w:t>The Agreement ends on</w:t>
      </w:r>
      <w:r w:rsidR="00D56D7E">
        <w:rPr>
          <w:rFonts w:ascii="Arial" w:hAnsi="Arial" w:cs="Arial"/>
          <w:color w:val="000000"/>
        </w:rPr>
        <w:t xml:space="preserve"> 30 November 2024</w:t>
      </w:r>
      <w:r>
        <w:rPr>
          <w:rFonts w:ascii="Arial" w:hAnsi="Arial" w:cs="Arial"/>
        </w:rPr>
        <w:t xml:space="preserve"> or </w:t>
      </w:r>
      <w:r w:rsidRPr="00304243">
        <w:rPr>
          <w:rFonts w:ascii="Arial" w:hAnsi="Arial" w:cs="Arial"/>
        </w:rPr>
        <w:t>when the Grantee has provided all of the reports and repaid any Grant amount as required under this Agreement.</w:t>
      </w:r>
    </w:p>
    <w:p w14:paraId="3A52394B" w14:textId="68F4826D" w:rsidR="00EC7CB0" w:rsidRPr="0082326C" w:rsidRDefault="00EC7CB0" w:rsidP="0082326C">
      <w:pPr>
        <w:keepNext/>
        <w:keepLines/>
        <w:spacing w:before="240" w:after="40"/>
        <w:outlineLvl w:val="0"/>
        <w:rPr>
          <w:rFonts w:ascii="Arial" w:hAnsi="Arial" w:cs="Arial"/>
          <w:b/>
          <w:bCs/>
          <w:color w:val="365F91"/>
          <w:sz w:val="26"/>
          <w:szCs w:val="26"/>
          <w:lang w:eastAsia="en-AU"/>
        </w:rPr>
      </w:pPr>
      <w:bookmarkStart w:id="10" w:name="_Toc494986412"/>
      <w:r w:rsidRPr="0082326C">
        <w:rPr>
          <w:rFonts w:ascii="Arial" w:hAnsi="Arial" w:cs="Arial"/>
          <w:b/>
          <w:bCs/>
          <w:color w:val="365F91"/>
          <w:sz w:val="26"/>
          <w:szCs w:val="26"/>
          <w:lang w:eastAsia="en-AU"/>
        </w:rPr>
        <w:t xml:space="preserve">D. Payment of </w:t>
      </w:r>
      <w:r w:rsidR="003C17AB" w:rsidRPr="0082326C">
        <w:rPr>
          <w:rFonts w:ascii="Arial" w:hAnsi="Arial" w:cs="Arial"/>
          <w:b/>
          <w:bCs/>
          <w:color w:val="365F91"/>
          <w:sz w:val="26"/>
          <w:szCs w:val="26"/>
          <w:lang w:eastAsia="en-AU"/>
        </w:rPr>
        <w:t xml:space="preserve">the </w:t>
      </w:r>
      <w:r w:rsidRPr="0082326C">
        <w:rPr>
          <w:rFonts w:ascii="Arial" w:hAnsi="Arial" w:cs="Arial"/>
          <w:b/>
          <w:bCs/>
          <w:color w:val="365F91"/>
          <w:sz w:val="26"/>
          <w:szCs w:val="26"/>
          <w:lang w:eastAsia="en-AU"/>
        </w:rPr>
        <w:t>Grant</w:t>
      </w:r>
      <w:bookmarkEnd w:id="10"/>
      <w:r w:rsidRPr="0082326C">
        <w:rPr>
          <w:rFonts w:ascii="Arial" w:hAnsi="Arial" w:cs="Arial"/>
          <w:b/>
          <w:bCs/>
          <w:color w:val="365F91"/>
          <w:sz w:val="26"/>
          <w:szCs w:val="26"/>
          <w:lang w:eastAsia="en-AU"/>
        </w:rPr>
        <w:t xml:space="preserve"> </w:t>
      </w:r>
    </w:p>
    <w:p w14:paraId="61C9F259" w14:textId="6B312452" w:rsidR="00D463E3" w:rsidRDefault="00D463E3" w:rsidP="006F6094">
      <w:pPr>
        <w:spacing w:before="120" w:after="120"/>
        <w:rPr>
          <w:rFonts w:ascii="Arial" w:hAnsi="Arial" w:cs="Arial"/>
          <w:color w:val="000000"/>
        </w:rPr>
      </w:pPr>
      <w:r w:rsidRPr="00D7001F">
        <w:rPr>
          <w:rFonts w:ascii="Arial" w:hAnsi="Arial" w:cs="Arial"/>
          <w:color w:val="000000"/>
        </w:rPr>
        <w:t xml:space="preserve">The total amount of the Grant is </w:t>
      </w:r>
      <w:r w:rsidRPr="00D7001F">
        <w:rPr>
          <w:rFonts w:ascii="Arial" w:hAnsi="Arial" w:cs="Arial"/>
          <w:color w:val="000000"/>
          <w:highlight w:val="cyan"/>
        </w:rPr>
        <w:t>[</w:t>
      </w:r>
      <w:r w:rsidR="00DE6883">
        <w:rPr>
          <w:rFonts w:ascii="Arial" w:hAnsi="Arial" w:cs="Arial"/>
          <w:color w:val="000000"/>
          <w:highlight w:val="cyan"/>
        </w:rPr>
        <w:t>Overall Agreement Value for all financial years</w:t>
      </w:r>
      <w:r w:rsidRPr="00D7001F">
        <w:rPr>
          <w:rFonts w:ascii="Arial" w:hAnsi="Arial" w:cs="Arial"/>
          <w:color w:val="000000"/>
          <w:highlight w:val="cyan"/>
        </w:rPr>
        <w:t>]</w:t>
      </w:r>
      <w:r w:rsidR="00DE6883">
        <w:rPr>
          <w:rFonts w:ascii="Arial" w:hAnsi="Arial" w:cs="Arial"/>
          <w:color w:val="000000"/>
        </w:rPr>
        <w:t>*</w:t>
      </w:r>
      <w:r w:rsidRPr="00D7001F">
        <w:rPr>
          <w:rFonts w:ascii="Arial" w:hAnsi="Arial" w:cs="Arial"/>
          <w:color w:val="000000"/>
        </w:rPr>
        <w:t xml:space="preserve"> (GST </w:t>
      </w:r>
      <w:r w:rsidR="002C3E8A">
        <w:rPr>
          <w:rFonts w:ascii="Arial" w:hAnsi="Arial" w:cs="Arial"/>
          <w:color w:val="000000"/>
        </w:rPr>
        <w:t>exclusive</w:t>
      </w:r>
      <w:r w:rsidRPr="00D7001F">
        <w:rPr>
          <w:rFonts w:ascii="Arial" w:hAnsi="Arial" w:cs="Arial"/>
          <w:color w:val="000000"/>
        </w:rPr>
        <w:t>).</w:t>
      </w:r>
    </w:p>
    <w:p w14:paraId="6A1D1C30" w14:textId="77777777" w:rsidR="0082326C" w:rsidRDefault="0082326C" w:rsidP="0082326C">
      <w:pPr>
        <w:spacing w:before="120" w:after="120"/>
        <w:rPr>
          <w:rFonts w:ascii="Arial" w:hAnsi="Arial" w:cs="Arial"/>
          <w:color w:val="000000"/>
        </w:rPr>
      </w:pPr>
      <w:r>
        <w:rPr>
          <w:rFonts w:ascii="Arial" w:hAnsi="Arial" w:cs="Arial"/>
          <w:color w:val="000000"/>
        </w:rPr>
        <w:t>A break down by Financial Year is below:</w:t>
      </w:r>
    </w:p>
    <w:tbl>
      <w:tblPr>
        <w:tblW w:w="47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075"/>
        <w:gridCol w:w="4844"/>
      </w:tblGrid>
      <w:tr w:rsidR="0082326C" w:rsidRPr="00DE020C" w14:paraId="44EDA928" w14:textId="77777777" w:rsidTr="00480D04">
        <w:tc>
          <w:tcPr>
            <w:tcW w:w="2558" w:type="pct"/>
            <w:tcMar>
              <w:top w:w="0" w:type="dxa"/>
              <w:left w:w="108" w:type="dxa"/>
              <w:bottom w:w="0" w:type="dxa"/>
              <w:right w:w="108" w:type="dxa"/>
            </w:tcMar>
            <w:hideMark/>
          </w:tcPr>
          <w:p w14:paraId="79CF510C" w14:textId="77777777" w:rsidR="0082326C" w:rsidRPr="00DE020C" w:rsidRDefault="0082326C" w:rsidP="00480D04">
            <w:pPr>
              <w:spacing w:before="60" w:after="60"/>
              <w:rPr>
                <w:rFonts w:ascii="Arial" w:hAnsi="Arial" w:cs="Arial"/>
                <w:b/>
                <w:bCs/>
                <w:color w:val="000000"/>
                <w:lang w:eastAsia="en-AU"/>
              </w:rPr>
            </w:pPr>
            <w:r w:rsidRPr="00DE020C">
              <w:rPr>
                <w:rFonts w:ascii="Arial" w:hAnsi="Arial" w:cs="Arial"/>
                <w:b/>
                <w:bCs/>
                <w:color w:val="000000"/>
                <w:lang w:eastAsia="en-AU"/>
              </w:rPr>
              <w:t>Financial Year</w:t>
            </w:r>
          </w:p>
        </w:tc>
        <w:tc>
          <w:tcPr>
            <w:tcW w:w="2442" w:type="pct"/>
            <w:tcMar>
              <w:top w:w="0" w:type="dxa"/>
              <w:left w:w="108" w:type="dxa"/>
              <w:bottom w:w="0" w:type="dxa"/>
              <w:right w:w="108" w:type="dxa"/>
            </w:tcMar>
            <w:hideMark/>
          </w:tcPr>
          <w:p w14:paraId="216543FB" w14:textId="77777777" w:rsidR="0082326C" w:rsidRPr="00DE020C" w:rsidRDefault="0082326C" w:rsidP="00480D04">
            <w:pPr>
              <w:spacing w:before="60" w:after="60"/>
              <w:rPr>
                <w:rFonts w:ascii="Arial" w:hAnsi="Arial" w:cs="Arial"/>
                <w:b/>
                <w:bCs/>
                <w:color w:val="000000"/>
                <w:lang w:eastAsia="en-AU"/>
              </w:rPr>
            </w:pPr>
            <w:r w:rsidRPr="00DE020C">
              <w:rPr>
                <w:rFonts w:ascii="Arial" w:hAnsi="Arial" w:cs="Arial"/>
                <w:b/>
                <w:bCs/>
                <w:color w:val="000000"/>
                <w:lang w:eastAsia="en-AU"/>
              </w:rPr>
              <w:t>Amount * (excl. GST)</w:t>
            </w:r>
          </w:p>
        </w:tc>
      </w:tr>
      <w:tr w:rsidR="0082326C" w:rsidRPr="00DE020C" w14:paraId="380ECE08" w14:textId="77777777" w:rsidTr="00480D04">
        <w:tc>
          <w:tcPr>
            <w:tcW w:w="2558" w:type="pct"/>
            <w:tcMar>
              <w:top w:w="0" w:type="dxa"/>
              <w:left w:w="108" w:type="dxa"/>
              <w:bottom w:w="0" w:type="dxa"/>
              <w:right w:w="108" w:type="dxa"/>
            </w:tcMar>
            <w:hideMark/>
          </w:tcPr>
          <w:p w14:paraId="6C7F4D7A" w14:textId="3AF381E2" w:rsidR="0082326C" w:rsidRPr="00D56D7E" w:rsidRDefault="00D56D7E" w:rsidP="00D56D7E">
            <w:pPr>
              <w:spacing w:before="60" w:after="60"/>
              <w:rPr>
                <w:rFonts w:ascii="Arial" w:hAnsi="Arial" w:cs="Arial"/>
                <w:color w:val="000000"/>
                <w:lang w:eastAsia="en-AU"/>
              </w:rPr>
            </w:pPr>
            <w:r w:rsidRPr="00D56D7E">
              <w:rPr>
                <w:rFonts w:ascii="Arial" w:hAnsi="Arial" w:cs="Arial"/>
                <w:lang w:eastAsia="en-AU"/>
              </w:rPr>
              <w:t>2019-20</w:t>
            </w:r>
          </w:p>
        </w:tc>
        <w:tc>
          <w:tcPr>
            <w:tcW w:w="2442" w:type="pct"/>
            <w:tcMar>
              <w:top w:w="0" w:type="dxa"/>
              <w:left w:w="108" w:type="dxa"/>
              <w:bottom w:w="0" w:type="dxa"/>
              <w:right w:w="108" w:type="dxa"/>
            </w:tcMar>
            <w:hideMark/>
          </w:tcPr>
          <w:p w14:paraId="6ACC3B60" w14:textId="77777777" w:rsidR="0082326C" w:rsidRPr="00DE020C" w:rsidRDefault="0082326C" w:rsidP="00480D04">
            <w:pPr>
              <w:spacing w:before="60" w:after="60"/>
              <w:rPr>
                <w:rFonts w:ascii="Arial" w:hAnsi="Arial" w:cs="Arial"/>
                <w:color w:val="000000"/>
                <w:lang w:eastAsia="en-AU"/>
              </w:rPr>
            </w:pPr>
            <w:r>
              <w:rPr>
                <w:rFonts w:ascii="Arial" w:hAnsi="Arial" w:cs="Arial"/>
                <w:highlight w:val="cyan"/>
              </w:rPr>
              <w:t>[Overall Agreement Value]</w:t>
            </w:r>
          </w:p>
        </w:tc>
      </w:tr>
      <w:tr w:rsidR="0082326C" w:rsidRPr="00DE020C" w14:paraId="554074EE" w14:textId="77777777" w:rsidTr="00480D04">
        <w:tc>
          <w:tcPr>
            <w:tcW w:w="2558" w:type="pct"/>
            <w:tcMar>
              <w:top w:w="0" w:type="dxa"/>
              <w:left w:w="108" w:type="dxa"/>
              <w:bottom w:w="0" w:type="dxa"/>
              <w:right w:w="108" w:type="dxa"/>
            </w:tcMar>
            <w:hideMark/>
          </w:tcPr>
          <w:p w14:paraId="2B02E1FF" w14:textId="088AD178" w:rsidR="0082326C" w:rsidRPr="00D56D7E" w:rsidRDefault="00D56D7E" w:rsidP="00D56D7E">
            <w:pPr>
              <w:spacing w:before="60" w:after="60"/>
              <w:rPr>
                <w:rFonts w:ascii="Arial" w:hAnsi="Arial" w:cs="Arial"/>
                <w:color w:val="000000"/>
                <w:lang w:eastAsia="en-AU"/>
              </w:rPr>
            </w:pPr>
            <w:r>
              <w:rPr>
                <w:rFonts w:ascii="Arial" w:hAnsi="Arial" w:cs="Arial"/>
                <w:lang w:eastAsia="en-AU"/>
              </w:rPr>
              <w:t>2020-21</w:t>
            </w:r>
          </w:p>
        </w:tc>
        <w:tc>
          <w:tcPr>
            <w:tcW w:w="2442" w:type="pct"/>
            <w:tcMar>
              <w:top w:w="0" w:type="dxa"/>
              <w:left w:w="108" w:type="dxa"/>
              <w:bottom w:w="0" w:type="dxa"/>
              <w:right w:w="108" w:type="dxa"/>
            </w:tcMar>
            <w:hideMark/>
          </w:tcPr>
          <w:p w14:paraId="28A4CC5B" w14:textId="77777777" w:rsidR="0082326C" w:rsidRPr="00DE020C" w:rsidRDefault="0082326C" w:rsidP="00480D04">
            <w:pPr>
              <w:spacing w:before="60" w:after="60"/>
              <w:rPr>
                <w:rFonts w:ascii="Arial" w:hAnsi="Arial" w:cs="Arial"/>
                <w:color w:val="000000"/>
                <w:lang w:eastAsia="en-AU"/>
              </w:rPr>
            </w:pPr>
            <w:r>
              <w:rPr>
                <w:rFonts w:ascii="Arial" w:hAnsi="Arial" w:cs="Arial"/>
                <w:highlight w:val="cyan"/>
              </w:rPr>
              <w:t>[Overall Agreement Value]</w:t>
            </w:r>
          </w:p>
        </w:tc>
      </w:tr>
      <w:tr w:rsidR="00D56D7E" w:rsidRPr="00DE020C" w14:paraId="719DE4AA" w14:textId="77777777" w:rsidTr="00480D04">
        <w:tc>
          <w:tcPr>
            <w:tcW w:w="2558" w:type="pct"/>
            <w:tcMar>
              <w:top w:w="0" w:type="dxa"/>
              <w:left w:w="108" w:type="dxa"/>
              <w:bottom w:w="0" w:type="dxa"/>
              <w:right w:w="108" w:type="dxa"/>
            </w:tcMar>
          </w:tcPr>
          <w:p w14:paraId="02544C3D" w14:textId="0405DDD8" w:rsidR="00D56D7E" w:rsidRDefault="00D56D7E" w:rsidP="00D56D7E">
            <w:pPr>
              <w:spacing w:before="60" w:after="60"/>
              <w:rPr>
                <w:rFonts w:ascii="Arial" w:hAnsi="Arial" w:cs="Arial"/>
                <w:lang w:eastAsia="en-AU"/>
              </w:rPr>
            </w:pPr>
            <w:r>
              <w:rPr>
                <w:rFonts w:ascii="Arial" w:hAnsi="Arial" w:cs="Arial"/>
                <w:lang w:eastAsia="en-AU"/>
              </w:rPr>
              <w:t>2021-22</w:t>
            </w:r>
          </w:p>
        </w:tc>
        <w:tc>
          <w:tcPr>
            <w:tcW w:w="2442" w:type="pct"/>
            <w:tcMar>
              <w:top w:w="0" w:type="dxa"/>
              <w:left w:w="108" w:type="dxa"/>
              <w:bottom w:w="0" w:type="dxa"/>
              <w:right w:w="108" w:type="dxa"/>
            </w:tcMar>
          </w:tcPr>
          <w:p w14:paraId="76FD61CD" w14:textId="74C6F2CA" w:rsidR="00D56D7E" w:rsidRDefault="00D56D7E" w:rsidP="00480D04">
            <w:pPr>
              <w:spacing w:before="60" w:after="60"/>
              <w:rPr>
                <w:rFonts w:ascii="Arial" w:hAnsi="Arial" w:cs="Arial"/>
                <w:highlight w:val="cyan"/>
              </w:rPr>
            </w:pPr>
            <w:r>
              <w:rPr>
                <w:rFonts w:ascii="Arial" w:hAnsi="Arial" w:cs="Arial"/>
                <w:highlight w:val="cyan"/>
              </w:rPr>
              <w:t>[Overall Agreement Value]</w:t>
            </w:r>
          </w:p>
        </w:tc>
      </w:tr>
      <w:tr w:rsidR="00D56D7E" w:rsidRPr="00DE020C" w14:paraId="3AC2D4B1" w14:textId="77777777" w:rsidTr="00480D04">
        <w:tc>
          <w:tcPr>
            <w:tcW w:w="2558" w:type="pct"/>
            <w:tcMar>
              <w:top w:w="0" w:type="dxa"/>
              <w:left w:w="108" w:type="dxa"/>
              <w:bottom w:w="0" w:type="dxa"/>
              <w:right w:w="108" w:type="dxa"/>
            </w:tcMar>
          </w:tcPr>
          <w:p w14:paraId="32B983C3" w14:textId="401FF9DC" w:rsidR="00D56D7E" w:rsidRDefault="00D56D7E" w:rsidP="00D56D7E">
            <w:pPr>
              <w:spacing w:before="60" w:after="60"/>
              <w:rPr>
                <w:rFonts w:ascii="Arial" w:hAnsi="Arial" w:cs="Arial"/>
                <w:lang w:eastAsia="en-AU"/>
              </w:rPr>
            </w:pPr>
            <w:r>
              <w:rPr>
                <w:rFonts w:ascii="Arial" w:hAnsi="Arial" w:cs="Arial"/>
                <w:lang w:eastAsia="en-AU"/>
              </w:rPr>
              <w:t>2022-23</w:t>
            </w:r>
          </w:p>
        </w:tc>
        <w:tc>
          <w:tcPr>
            <w:tcW w:w="2442" w:type="pct"/>
            <w:tcMar>
              <w:top w:w="0" w:type="dxa"/>
              <w:left w:w="108" w:type="dxa"/>
              <w:bottom w:w="0" w:type="dxa"/>
              <w:right w:w="108" w:type="dxa"/>
            </w:tcMar>
          </w:tcPr>
          <w:p w14:paraId="120090E1" w14:textId="699D8CEB" w:rsidR="00D56D7E" w:rsidRDefault="00D56D7E" w:rsidP="00480D04">
            <w:pPr>
              <w:spacing w:before="60" w:after="60"/>
              <w:rPr>
                <w:rFonts w:ascii="Arial" w:hAnsi="Arial" w:cs="Arial"/>
                <w:highlight w:val="cyan"/>
              </w:rPr>
            </w:pPr>
            <w:r>
              <w:rPr>
                <w:rFonts w:ascii="Arial" w:hAnsi="Arial" w:cs="Arial"/>
                <w:highlight w:val="cyan"/>
              </w:rPr>
              <w:t>[Overall Agreement Value]</w:t>
            </w:r>
          </w:p>
        </w:tc>
      </w:tr>
      <w:tr w:rsidR="00D56D7E" w:rsidRPr="00DE020C" w14:paraId="384FEB38" w14:textId="77777777" w:rsidTr="00480D04">
        <w:tc>
          <w:tcPr>
            <w:tcW w:w="2558" w:type="pct"/>
            <w:tcMar>
              <w:top w:w="0" w:type="dxa"/>
              <w:left w:w="108" w:type="dxa"/>
              <w:bottom w:w="0" w:type="dxa"/>
              <w:right w:w="108" w:type="dxa"/>
            </w:tcMar>
          </w:tcPr>
          <w:p w14:paraId="7EE475EB" w14:textId="2CAB11BC" w:rsidR="00D56D7E" w:rsidRDefault="00D56D7E" w:rsidP="00D56D7E">
            <w:pPr>
              <w:spacing w:before="60" w:after="60"/>
              <w:rPr>
                <w:rFonts w:ascii="Arial" w:hAnsi="Arial" w:cs="Arial"/>
                <w:lang w:eastAsia="en-AU"/>
              </w:rPr>
            </w:pPr>
            <w:r>
              <w:rPr>
                <w:rFonts w:ascii="Arial" w:hAnsi="Arial" w:cs="Arial"/>
                <w:lang w:eastAsia="en-AU"/>
              </w:rPr>
              <w:t>2023-24</w:t>
            </w:r>
          </w:p>
        </w:tc>
        <w:tc>
          <w:tcPr>
            <w:tcW w:w="2442" w:type="pct"/>
            <w:tcMar>
              <w:top w:w="0" w:type="dxa"/>
              <w:left w:w="108" w:type="dxa"/>
              <w:bottom w:w="0" w:type="dxa"/>
              <w:right w:w="108" w:type="dxa"/>
            </w:tcMar>
          </w:tcPr>
          <w:p w14:paraId="1D8CA984" w14:textId="7933EFFA" w:rsidR="00D56D7E" w:rsidRDefault="00D56D7E" w:rsidP="00480D04">
            <w:pPr>
              <w:spacing w:before="60" w:after="60"/>
              <w:rPr>
                <w:rFonts w:ascii="Arial" w:hAnsi="Arial" w:cs="Arial"/>
                <w:highlight w:val="cyan"/>
              </w:rPr>
            </w:pPr>
            <w:r>
              <w:rPr>
                <w:rFonts w:ascii="Arial" w:hAnsi="Arial" w:cs="Arial"/>
                <w:highlight w:val="cyan"/>
              </w:rPr>
              <w:t>[Overall Agreement Value]</w:t>
            </w:r>
          </w:p>
        </w:tc>
      </w:tr>
    </w:tbl>
    <w:p w14:paraId="24D2BF4E" w14:textId="5B083744" w:rsidR="0082326C" w:rsidRDefault="0082326C" w:rsidP="0082326C">
      <w:pPr>
        <w:spacing w:before="120" w:after="120"/>
        <w:rPr>
          <w:rFonts w:ascii="Arial" w:hAnsi="Arial" w:cs="Arial"/>
          <w:color w:val="000000"/>
        </w:rPr>
      </w:pPr>
      <w:r w:rsidRPr="00DE6883">
        <w:rPr>
          <w:rFonts w:ascii="Arial" w:hAnsi="Arial" w:cs="Arial"/>
          <w:color w:val="000000"/>
        </w:rPr>
        <w:t>*This amount may include Social, Community, Home Care and Disability Services Industry Award 2010 Supplementation (SACS).</w:t>
      </w:r>
    </w:p>
    <w:p w14:paraId="59ACA53F" w14:textId="77777777" w:rsidR="006D02E6" w:rsidRPr="00D7001F" w:rsidRDefault="006D02E6" w:rsidP="006D02E6">
      <w:pPr>
        <w:spacing w:before="120" w:after="120"/>
        <w:rPr>
          <w:rFonts w:ascii="Arial" w:hAnsi="Arial" w:cs="Arial"/>
          <w:color w:val="000000"/>
        </w:rPr>
      </w:pPr>
      <w:r w:rsidRPr="00CE020B">
        <w:rPr>
          <w:rFonts w:ascii="Arial" w:hAnsi="Arial" w:cs="Arial"/>
          <w:color w:val="000000"/>
        </w:rPr>
        <w:t xml:space="preserve">The Grantee must ensure that the Grant is held in an account in the Grantee’s name and which the Grantee controls, with an authorised deposit-taking institution authorised under the </w:t>
      </w:r>
      <w:r w:rsidRPr="00875516">
        <w:rPr>
          <w:rFonts w:ascii="Arial" w:hAnsi="Arial" w:cs="Arial"/>
          <w:i/>
          <w:color w:val="000000"/>
        </w:rPr>
        <w:t>Banking Act 1959 (</w:t>
      </w:r>
      <w:proofErr w:type="spellStart"/>
      <w:r w:rsidRPr="00875516">
        <w:rPr>
          <w:rFonts w:ascii="Arial" w:hAnsi="Arial" w:cs="Arial"/>
          <w:i/>
          <w:color w:val="000000"/>
        </w:rPr>
        <w:t>Cth</w:t>
      </w:r>
      <w:proofErr w:type="spellEnd"/>
      <w:r w:rsidRPr="00875516">
        <w:rPr>
          <w:rFonts w:ascii="Arial" w:hAnsi="Arial" w:cs="Arial"/>
          <w:i/>
          <w:color w:val="000000"/>
        </w:rPr>
        <w:t>)</w:t>
      </w:r>
      <w:r w:rsidRPr="00CE020B">
        <w:rPr>
          <w:rFonts w:ascii="Arial" w:hAnsi="Arial" w:cs="Arial"/>
          <w:color w:val="000000"/>
        </w:rPr>
        <w:t xml:space="preserve"> to carry on banking business in Australia.</w:t>
      </w:r>
    </w:p>
    <w:p w14:paraId="4303ABF7" w14:textId="283A5AE7" w:rsidR="00D463E3" w:rsidRPr="00D7001F" w:rsidRDefault="002C3E8A" w:rsidP="006F6094">
      <w:pPr>
        <w:spacing w:before="120" w:after="120"/>
        <w:rPr>
          <w:rFonts w:ascii="Arial" w:hAnsi="Arial" w:cs="Arial"/>
          <w:color w:val="000000"/>
        </w:rPr>
      </w:pPr>
      <w:r>
        <w:rPr>
          <w:rFonts w:ascii="Arial" w:hAnsi="Arial" w:cs="Arial"/>
          <w:color w:val="000000"/>
        </w:rPr>
        <w:t>The Grantee’s nominated bank account into which the grant is to be paid is:</w:t>
      </w:r>
    </w:p>
    <w:tbl>
      <w:tblPr>
        <w:tblW w:w="5000" w:type="pct"/>
        <w:tblLook w:val="01E0" w:firstRow="1" w:lastRow="1" w:firstColumn="1" w:lastColumn="1" w:noHBand="0" w:noVBand="0"/>
      </w:tblPr>
      <w:tblGrid>
        <w:gridCol w:w="2631"/>
        <w:gridCol w:w="7825"/>
      </w:tblGrid>
      <w:tr w:rsidR="00D463E3" w:rsidRPr="00D7001F" w14:paraId="2883416B" w14:textId="77777777" w:rsidTr="00715F4E">
        <w:trPr>
          <w:trHeight w:val="321"/>
        </w:trPr>
        <w:tc>
          <w:tcPr>
            <w:tcW w:w="125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7EE9021C" w14:textId="10EA0203" w:rsidR="00D463E3" w:rsidRPr="006F4B08" w:rsidRDefault="006F4B08" w:rsidP="006F4B08">
            <w:pPr>
              <w:spacing w:before="60" w:after="60" w:line="240" w:lineRule="auto"/>
              <w:rPr>
                <w:rFonts w:ascii="Arial" w:hAnsi="Arial" w:cs="Arial"/>
                <w:b/>
                <w:color w:val="000000"/>
                <w:lang w:eastAsia="en-AU"/>
              </w:rPr>
            </w:pPr>
            <w:r>
              <w:rPr>
                <w:rFonts w:ascii="Arial" w:hAnsi="Arial" w:cs="Arial"/>
                <w:b/>
                <w:color w:val="000000"/>
                <w:lang w:eastAsia="en-AU"/>
              </w:rPr>
              <w:t>BSB Number</w:t>
            </w:r>
          </w:p>
        </w:tc>
        <w:tc>
          <w:tcPr>
            <w:tcW w:w="3742" w:type="pct"/>
            <w:tcBorders>
              <w:top w:val="single" w:sz="4" w:space="0" w:color="auto"/>
              <w:left w:val="single" w:sz="4" w:space="0" w:color="auto"/>
              <w:bottom w:val="single" w:sz="4" w:space="0" w:color="auto"/>
              <w:right w:val="single" w:sz="4" w:space="0" w:color="auto"/>
            </w:tcBorders>
            <w:shd w:val="clear" w:color="auto" w:fill="auto"/>
          </w:tcPr>
          <w:p w14:paraId="4C02F524" w14:textId="3D968285" w:rsidR="00D463E3" w:rsidRPr="00D7001F" w:rsidRDefault="00D463E3" w:rsidP="006F6094">
            <w:pPr>
              <w:spacing w:before="60" w:after="60"/>
              <w:rPr>
                <w:rFonts w:ascii="Arial" w:hAnsi="Arial" w:cs="Arial"/>
                <w:highlight w:val="cyan"/>
                <w:lang w:eastAsia="en-AU"/>
              </w:rPr>
            </w:pPr>
            <w:r w:rsidRPr="00D7001F">
              <w:rPr>
                <w:rFonts w:ascii="Arial" w:hAnsi="Arial" w:cs="Arial"/>
                <w:highlight w:val="cyan"/>
                <w:lang w:eastAsia="en-AU"/>
              </w:rPr>
              <w:t>[</w:t>
            </w:r>
            <w:r w:rsidR="00B747FF" w:rsidRPr="006F6094">
              <w:rPr>
                <w:rFonts w:ascii="Arial" w:hAnsi="Arial" w:cs="Arial"/>
                <w:highlight w:val="cyan"/>
                <w:lang w:eastAsia="en-AU"/>
              </w:rPr>
              <w:t xml:space="preserve">Activity </w:t>
            </w:r>
            <w:r w:rsidRPr="00D7001F">
              <w:rPr>
                <w:rFonts w:ascii="Arial" w:hAnsi="Arial" w:cs="Arial"/>
                <w:highlight w:val="cyan"/>
                <w:lang w:eastAsia="en-AU"/>
              </w:rPr>
              <w:t>Bank Account BSB Number]</w:t>
            </w:r>
          </w:p>
        </w:tc>
      </w:tr>
      <w:tr w:rsidR="00D463E3" w:rsidRPr="00D7001F" w14:paraId="1F54573F" w14:textId="77777777" w:rsidTr="00715F4E">
        <w:trPr>
          <w:trHeight w:val="321"/>
        </w:trPr>
        <w:tc>
          <w:tcPr>
            <w:tcW w:w="125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4E716975" w14:textId="3DDF1B57" w:rsidR="00D463E3" w:rsidRPr="006F4B08" w:rsidRDefault="006F4B08" w:rsidP="006F4B08">
            <w:pPr>
              <w:spacing w:before="60" w:after="60" w:line="240" w:lineRule="auto"/>
              <w:rPr>
                <w:rFonts w:ascii="Arial" w:hAnsi="Arial" w:cs="Arial"/>
                <w:b/>
                <w:color w:val="000000"/>
                <w:lang w:eastAsia="en-AU"/>
              </w:rPr>
            </w:pPr>
            <w:r>
              <w:rPr>
                <w:rFonts w:ascii="Arial" w:hAnsi="Arial" w:cs="Arial"/>
                <w:b/>
                <w:color w:val="000000"/>
                <w:lang w:eastAsia="en-AU"/>
              </w:rPr>
              <w:t>Financial Institution</w:t>
            </w:r>
          </w:p>
        </w:tc>
        <w:tc>
          <w:tcPr>
            <w:tcW w:w="3742" w:type="pct"/>
            <w:tcBorders>
              <w:top w:val="single" w:sz="4" w:space="0" w:color="auto"/>
              <w:left w:val="single" w:sz="4" w:space="0" w:color="auto"/>
              <w:bottom w:val="single" w:sz="4" w:space="0" w:color="auto"/>
              <w:right w:val="single" w:sz="4" w:space="0" w:color="auto"/>
            </w:tcBorders>
            <w:shd w:val="clear" w:color="auto" w:fill="auto"/>
          </w:tcPr>
          <w:p w14:paraId="6FE78132" w14:textId="1ECAD7BF" w:rsidR="00D463E3" w:rsidRPr="00D7001F" w:rsidRDefault="00D463E3" w:rsidP="006F6094">
            <w:pPr>
              <w:spacing w:before="60" w:after="60"/>
              <w:rPr>
                <w:rFonts w:ascii="Arial" w:hAnsi="Arial" w:cs="Arial"/>
                <w:highlight w:val="cyan"/>
                <w:lang w:eastAsia="en-AU"/>
              </w:rPr>
            </w:pPr>
            <w:r w:rsidRPr="00D7001F">
              <w:rPr>
                <w:rFonts w:ascii="Arial" w:hAnsi="Arial" w:cs="Arial"/>
                <w:highlight w:val="cyan"/>
                <w:lang w:eastAsia="en-AU"/>
              </w:rPr>
              <w:t>[</w:t>
            </w:r>
            <w:r w:rsidR="00B747FF" w:rsidRPr="006F6094">
              <w:rPr>
                <w:rFonts w:ascii="Arial" w:hAnsi="Arial" w:cs="Arial"/>
                <w:highlight w:val="cyan"/>
                <w:lang w:eastAsia="en-AU"/>
              </w:rPr>
              <w:t xml:space="preserve">Activity </w:t>
            </w:r>
            <w:r w:rsidRPr="00D7001F">
              <w:rPr>
                <w:rFonts w:ascii="Arial" w:hAnsi="Arial" w:cs="Arial"/>
                <w:highlight w:val="cyan"/>
                <w:lang w:eastAsia="en-AU"/>
              </w:rPr>
              <w:t>Bank Account Financial Institution]</w:t>
            </w:r>
          </w:p>
        </w:tc>
      </w:tr>
      <w:tr w:rsidR="00D463E3" w:rsidRPr="00D7001F" w14:paraId="5B493949" w14:textId="77777777" w:rsidTr="00715F4E">
        <w:trPr>
          <w:trHeight w:val="336"/>
        </w:trPr>
        <w:tc>
          <w:tcPr>
            <w:tcW w:w="125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01A3DDF0" w14:textId="5EBF556C" w:rsidR="00D463E3" w:rsidRPr="006F4B08" w:rsidRDefault="006F4B08" w:rsidP="006F4B08">
            <w:pPr>
              <w:spacing w:before="60" w:after="60" w:line="240" w:lineRule="auto"/>
              <w:rPr>
                <w:rFonts w:ascii="Arial" w:hAnsi="Arial" w:cs="Arial"/>
                <w:b/>
                <w:color w:val="000000"/>
                <w:lang w:eastAsia="en-AU"/>
              </w:rPr>
            </w:pPr>
            <w:r>
              <w:rPr>
                <w:rFonts w:ascii="Arial" w:hAnsi="Arial" w:cs="Arial"/>
                <w:b/>
                <w:color w:val="000000"/>
                <w:lang w:eastAsia="en-AU"/>
              </w:rPr>
              <w:t>Account Number</w:t>
            </w:r>
          </w:p>
        </w:tc>
        <w:tc>
          <w:tcPr>
            <w:tcW w:w="3742" w:type="pct"/>
            <w:tcBorders>
              <w:top w:val="single" w:sz="4" w:space="0" w:color="auto"/>
              <w:left w:val="single" w:sz="4" w:space="0" w:color="auto"/>
              <w:bottom w:val="single" w:sz="4" w:space="0" w:color="auto"/>
              <w:right w:val="single" w:sz="4" w:space="0" w:color="auto"/>
            </w:tcBorders>
            <w:shd w:val="clear" w:color="auto" w:fill="auto"/>
          </w:tcPr>
          <w:p w14:paraId="0685EFB2" w14:textId="0764FB66" w:rsidR="00D463E3" w:rsidRPr="00D7001F" w:rsidRDefault="00D463E3" w:rsidP="006F6094">
            <w:pPr>
              <w:spacing w:before="60" w:after="60"/>
              <w:rPr>
                <w:rFonts w:ascii="Arial" w:hAnsi="Arial" w:cs="Arial"/>
                <w:highlight w:val="cyan"/>
                <w:lang w:eastAsia="en-AU"/>
              </w:rPr>
            </w:pPr>
            <w:r w:rsidRPr="00D7001F">
              <w:rPr>
                <w:rFonts w:ascii="Arial" w:hAnsi="Arial" w:cs="Arial"/>
                <w:highlight w:val="cyan"/>
                <w:lang w:eastAsia="en-AU"/>
              </w:rPr>
              <w:t>[</w:t>
            </w:r>
            <w:r w:rsidR="00B747FF" w:rsidRPr="006F6094">
              <w:rPr>
                <w:rFonts w:ascii="Arial" w:hAnsi="Arial" w:cs="Arial"/>
                <w:highlight w:val="cyan"/>
                <w:lang w:eastAsia="en-AU"/>
              </w:rPr>
              <w:t xml:space="preserve">Activity </w:t>
            </w:r>
            <w:r w:rsidRPr="00D7001F">
              <w:rPr>
                <w:rFonts w:ascii="Arial" w:hAnsi="Arial" w:cs="Arial"/>
                <w:highlight w:val="cyan"/>
                <w:lang w:eastAsia="en-AU"/>
              </w:rPr>
              <w:t>Bank Account]</w:t>
            </w:r>
          </w:p>
        </w:tc>
      </w:tr>
      <w:tr w:rsidR="00D463E3" w:rsidRPr="00D7001F" w14:paraId="52E6FA15" w14:textId="77777777" w:rsidTr="00715F4E">
        <w:trPr>
          <w:trHeight w:val="321"/>
        </w:trPr>
        <w:tc>
          <w:tcPr>
            <w:tcW w:w="125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23277EA6" w14:textId="2230E491" w:rsidR="00D463E3" w:rsidRPr="006F4B08" w:rsidRDefault="006F4B08" w:rsidP="006F4B08">
            <w:pPr>
              <w:spacing w:before="60" w:after="60" w:line="240" w:lineRule="auto"/>
              <w:rPr>
                <w:rFonts w:ascii="Arial" w:hAnsi="Arial" w:cs="Arial"/>
                <w:b/>
                <w:color w:val="000000"/>
                <w:lang w:eastAsia="en-AU"/>
              </w:rPr>
            </w:pPr>
            <w:r>
              <w:rPr>
                <w:rFonts w:ascii="Arial" w:hAnsi="Arial" w:cs="Arial"/>
                <w:b/>
                <w:color w:val="000000"/>
                <w:lang w:eastAsia="en-AU"/>
              </w:rPr>
              <w:t>Account Name</w:t>
            </w:r>
          </w:p>
        </w:tc>
        <w:tc>
          <w:tcPr>
            <w:tcW w:w="3742" w:type="pct"/>
            <w:tcBorders>
              <w:top w:val="single" w:sz="4" w:space="0" w:color="auto"/>
              <w:left w:val="single" w:sz="4" w:space="0" w:color="auto"/>
              <w:bottom w:val="single" w:sz="4" w:space="0" w:color="auto"/>
              <w:right w:val="single" w:sz="4" w:space="0" w:color="auto"/>
            </w:tcBorders>
            <w:shd w:val="clear" w:color="auto" w:fill="auto"/>
          </w:tcPr>
          <w:p w14:paraId="3D326F5C" w14:textId="26406EFF" w:rsidR="00D463E3" w:rsidRPr="00D7001F" w:rsidRDefault="00D463E3" w:rsidP="006F6094">
            <w:pPr>
              <w:spacing w:before="60" w:after="60"/>
              <w:rPr>
                <w:rFonts w:ascii="Arial" w:hAnsi="Arial" w:cs="Arial"/>
                <w:b/>
              </w:rPr>
            </w:pPr>
            <w:r w:rsidRPr="00D7001F">
              <w:rPr>
                <w:rFonts w:ascii="Arial" w:hAnsi="Arial" w:cs="Arial"/>
                <w:highlight w:val="cyan"/>
                <w:lang w:eastAsia="en-AU"/>
              </w:rPr>
              <w:t>[</w:t>
            </w:r>
            <w:r w:rsidR="00B747FF" w:rsidRPr="006F6094">
              <w:rPr>
                <w:rFonts w:ascii="Arial" w:hAnsi="Arial" w:cs="Arial"/>
                <w:highlight w:val="cyan"/>
                <w:lang w:eastAsia="en-AU"/>
              </w:rPr>
              <w:t xml:space="preserve">Activity </w:t>
            </w:r>
            <w:r w:rsidRPr="00D7001F">
              <w:rPr>
                <w:rFonts w:ascii="Arial" w:hAnsi="Arial" w:cs="Arial"/>
                <w:highlight w:val="cyan"/>
                <w:lang w:eastAsia="en-AU"/>
              </w:rPr>
              <w:t>Bank Account Name]</w:t>
            </w:r>
          </w:p>
        </w:tc>
      </w:tr>
    </w:tbl>
    <w:p w14:paraId="73FF76E6" w14:textId="573EC352" w:rsidR="00D463E3" w:rsidRPr="0045776A" w:rsidRDefault="00D463E3" w:rsidP="00715F4E">
      <w:pPr>
        <w:spacing w:before="120" w:after="120"/>
        <w:rPr>
          <w:rFonts w:ascii="Arial" w:hAnsi="Arial" w:cs="Arial"/>
          <w:color w:val="000000"/>
        </w:rPr>
      </w:pPr>
      <w:r w:rsidRPr="0045776A">
        <w:rPr>
          <w:rFonts w:ascii="Arial" w:hAnsi="Arial" w:cs="Arial"/>
          <w:color w:val="000000"/>
        </w:rPr>
        <w:t xml:space="preserve">The Grant will be paid in instalments by the Commonwealth </w:t>
      </w:r>
      <w:r w:rsidR="00304243">
        <w:rPr>
          <w:rFonts w:ascii="Arial" w:hAnsi="Arial" w:cs="Arial"/>
          <w:color w:val="000000"/>
        </w:rPr>
        <w:t xml:space="preserve">in accordance with </w:t>
      </w:r>
      <w:r w:rsidRPr="0045776A">
        <w:rPr>
          <w:rFonts w:ascii="Arial" w:hAnsi="Arial" w:cs="Arial"/>
          <w:color w:val="000000"/>
        </w:rPr>
        <w:t>the agreed Milestones, and compliance by the Grantee with its obligations under this Agreement.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34"/>
        <w:gridCol w:w="2461"/>
        <w:gridCol w:w="2267"/>
        <w:gridCol w:w="1497"/>
        <w:gridCol w:w="1497"/>
      </w:tblGrid>
      <w:tr w:rsidR="00D463E3" w:rsidRPr="006F4B08" w14:paraId="78C33A87" w14:textId="77777777" w:rsidTr="00715F4E">
        <w:trPr>
          <w:cantSplit/>
          <w:tblHeader/>
        </w:trPr>
        <w:tc>
          <w:tcPr>
            <w:tcW w:w="1307" w:type="pct"/>
          </w:tcPr>
          <w:p w14:paraId="2A815D41" w14:textId="77777777" w:rsidR="00D463E3" w:rsidRPr="006F6094" w:rsidRDefault="00D463E3" w:rsidP="006F4B08">
            <w:pPr>
              <w:spacing w:before="60" w:after="60" w:line="240" w:lineRule="auto"/>
              <w:rPr>
                <w:rFonts w:ascii="Arial" w:hAnsi="Arial" w:cs="Arial"/>
                <w:b/>
                <w:color w:val="000000"/>
                <w:lang w:eastAsia="en-AU"/>
              </w:rPr>
            </w:pPr>
            <w:r w:rsidRPr="006F6094">
              <w:rPr>
                <w:rFonts w:ascii="Arial" w:hAnsi="Arial" w:cs="Arial"/>
                <w:b/>
                <w:color w:val="000000"/>
                <w:lang w:eastAsia="en-AU"/>
              </w:rPr>
              <w:lastRenderedPageBreak/>
              <w:t>Milestone</w:t>
            </w:r>
          </w:p>
        </w:tc>
        <w:tc>
          <w:tcPr>
            <w:tcW w:w="1177" w:type="pct"/>
          </w:tcPr>
          <w:p w14:paraId="3FE34F38" w14:textId="77777777" w:rsidR="00D463E3" w:rsidRPr="006F6094" w:rsidRDefault="00D463E3" w:rsidP="006F4B08">
            <w:pPr>
              <w:spacing w:before="60" w:after="60" w:line="240" w:lineRule="auto"/>
              <w:rPr>
                <w:rFonts w:ascii="Arial" w:hAnsi="Arial" w:cs="Arial"/>
                <w:b/>
                <w:color w:val="000000"/>
                <w:lang w:eastAsia="en-AU"/>
              </w:rPr>
            </w:pPr>
            <w:r w:rsidRPr="006F6094">
              <w:rPr>
                <w:rFonts w:ascii="Arial" w:hAnsi="Arial" w:cs="Arial"/>
                <w:b/>
                <w:color w:val="000000"/>
                <w:lang w:eastAsia="en-AU"/>
              </w:rPr>
              <w:t>Anticipated date</w:t>
            </w:r>
          </w:p>
        </w:tc>
        <w:tc>
          <w:tcPr>
            <w:tcW w:w="1084" w:type="pct"/>
          </w:tcPr>
          <w:p w14:paraId="0E62F190" w14:textId="77777777" w:rsidR="00D463E3" w:rsidRPr="006F6094" w:rsidRDefault="00D463E3" w:rsidP="006F4B08">
            <w:pPr>
              <w:spacing w:before="60" w:after="60" w:line="240" w:lineRule="auto"/>
              <w:rPr>
                <w:rFonts w:ascii="Arial" w:hAnsi="Arial" w:cs="Arial"/>
                <w:b/>
                <w:color w:val="000000"/>
                <w:lang w:eastAsia="en-AU"/>
              </w:rPr>
            </w:pPr>
            <w:r w:rsidRPr="006F6094">
              <w:rPr>
                <w:rFonts w:ascii="Arial" w:hAnsi="Arial" w:cs="Arial"/>
                <w:b/>
                <w:color w:val="000000"/>
                <w:lang w:eastAsia="en-AU"/>
              </w:rPr>
              <w:t>Amount</w:t>
            </w:r>
            <w:r w:rsidRPr="006F6094">
              <w:rPr>
                <w:rFonts w:ascii="Arial" w:hAnsi="Arial" w:cs="Arial"/>
                <w:b/>
                <w:color w:val="000000"/>
                <w:lang w:eastAsia="en-AU"/>
              </w:rPr>
              <w:br/>
              <w:t>(excl. GST)</w:t>
            </w:r>
          </w:p>
        </w:tc>
        <w:tc>
          <w:tcPr>
            <w:tcW w:w="716" w:type="pct"/>
          </w:tcPr>
          <w:p w14:paraId="04D9C91A" w14:textId="77777777" w:rsidR="00D463E3" w:rsidRPr="006F6094" w:rsidRDefault="00D463E3" w:rsidP="006F4B08">
            <w:pPr>
              <w:spacing w:before="60" w:after="60" w:line="240" w:lineRule="auto"/>
              <w:rPr>
                <w:rFonts w:ascii="Arial" w:hAnsi="Arial" w:cs="Arial"/>
                <w:b/>
                <w:color w:val="000000"/>
                <w:lang w:eastAsia="en-AU"/>
              </w:rPr>
            </w:pPr>
            <w:r w:rsidRPr="006F6094">
              <w:rPr>
                <w:rFonts w:ascii="Arial" w:hAnsi="Arial" w:cs="Arial"/>
                <w:b/>
                <w:color w:val="000000"/>
                <w:lang w:eastAsia="en-AU"/>
              </w:rPr>
              <w:t>GST</w:t>
            </w:r>
          </w:p>
        </w:tc>
        <w:tc>
          <w:tcPr>
            <w:tcW w:w="716" w:type="pct"/>
          </w:tcPr>
          <w:p w14:paraId="3204AF3B" w14:textId="77777777" w:rsidR="00D463E3" w:rsidRPr="006F6094" w:rsidRDefault="00D463E3" w:rsidP="006F4B08">
            <w:pPr>
              <w:spacing w:before="60" w:after="60" w:line="240" w:lineRule="auto"/>
              <w:rPr>
                <w:rFonts w:ascii="Arial" w:hAnsi="Arial" w:cs="Arial"/>
                <w:b/>
                <w:color w:val="000000"/>
                <w:lang w:eastAsia="en-AU"/>
              </w:rPr>
            </w:pPr>
            <w:r w:rsidRPr="006F6094">
              <w:rPr>
                <w:rFonts w:ascii="Arial" w:hAnsi="Arial" w:cs="Arial"/>
                <w:b/>
                <w:color w:val="000000"/>
                <w:lang w:eastAsia="en-AU"/>
              </w:rPr>
              <w:t>Total</w:t>
            </w:r>
            <w:r w:rsidRPr="006F6094">
              <w:rPr>
                <w:rFonts w:ascii="Arial" w:hAnsi="Arial" w:cs="Arial"/>
                <w:b/>
                <w:color w:val="000000"/>
                <w:lang w:eastAsia="en-AU"/>
              </w:rPr>
              <w:br/>
              <w:t>(incl. GST)</w:t>
            </w:r>
          </w:p>
        </w:tc>
      </w:tr>
      <w:tr w:rsidR="00B84D36" w:rsidRPr="006F4B08" w14:paraId="44520703" w14:textId="77777777" w:rsidTr="00715F4E">
        <w:trPr>
          <w:cantSplit/>
          <w:tblHeader/>
        </w:trPr>
        <w:tc>
          <w:tcPr>
            <w:tcW w:w="1307" w:type="pct"/>
          </w:tcPr>
          <w:p w14:paraId="43490A06" w14:textId="4162C810" w:rsidR="00B84D36" w:rsidRPr="00B84D36" w:rsidRDefault="00B84D36" w:rsidP="00B84D36">
            <w:pPr>
              <w:spacing w:before="60" w:after="60" w:line="240" w:lineRule="auto"/>
              <w:rPr>
                <w:rFonts w:ascii="Arial" w:hAnsi="Arial" w:cs="Arial"/>
                <w:color w:val="000000"/>
                <w:lang w:eastAsia="en-AU"/>
              </w:rPr>
            </w:pPr>
            <w:r w:rsidRPr="00B84D36">
              <w:rPr>
                <w:rFonts w:ascii="Arial" w:hAnsi="Arial" w:cs="Arial"/>
                <w:color w:val="000000"/>
                <w:lang w:eastAsia="en-AU"/>
              </w:rPr>
              <w:t>First Payment of 2019-20 funds</w:t>
            </w:r>
          </w:p>
        </w:tc>
        <w:tc>
          <w:tcPr>
            <w:tcW w:w="1177" w:type="pct"/>
          </w:tcPr>
          <w:p w14:paraId="64126B9C" w14:textId="4325F66C" w:rsidR="00B84D36" w:rsidRPr="00B84D36" w:rsidRDefault="00B84D36" w:rsidP="00B84D36">
            <w:pPr>
              <w:spacing w:before="60" w:after="60" w:line="240" w:lineRule="auto"/>
              <w:jc w:val="right"/>
              <w:rPr>
                <w:rFonts w:ascii="Arial" w:hAnsi="Arial" w:cs="Arial"/>
                <w:color w:val="000000"/>
                <w:lang w:eastAsia="en-AU"/>
              </w:rPr>
            </w:pPr>
            <w:r w:rsidRPr="00B84D36">
              <w:rPr>
                <w:rFonts w:ascii="Arial" w:hAnsi="Arial" w:cs="Arial"/>
                <w:color w:val="000000"/>
                <w:lang w:eastAsia="en-AU"/>
              </w:rPr>
              <w:t xml:space="preserve">On execution </w:t>
            </w:r>
          </w:p>
        </w:tc>
        <w:tc>
          <w:tcPr>
            <w:tcW w:w="1084" w:type="pct"/>
          </w:tcPr>
          <w:p w14:paraId="31B71AF0" w14:textId="6D4E0876" w:rsidR="00B84D36" w:rsidRPr="006F6094" w:rsidRDefault="00B84D36" w:rsidP="00B84D36">
            <w:pPr>
              <w:spacing w:before="60" w:after="60" w:line="240" w:lineRule="auto"/>
              <w:jc w:val="right"/>
              <w:rPr>
                <w:rFonts w:ascii="Arial" w:hAnsi="Arial" w:cs="Arial"/>
                <w:b/>
                <w:color w:val="000000"/>
                <w:lang w:eastAsia="en-AU"/>
              </w:rPr>
            </w:pPr>
            <w:r w:rsidRPr="007C4764">
              <w:rPr>
                <w:rFonts w:ascii="Arial" w:hAnsi="Arial" w:cs="Arial"/>
                <w:color w:val="000000"/>
                <w:lang w:eastAsia="en-AU"/>
              </w:rPr>
              <w:t>$</w:t>
            </w:r>
          </w:p>
        </w:tc>
        <w:tc>
          <w:tcPr>
            <w:tcW w:w="716" w:type="pct"/>
          </w:tcPr>
          <w:p w14:paraId="589125CE" w14:textId="65A79305" w:rsidR="00B84D36" w:rsidRPr="006F6094" w:rsidRDefault="00B84D36" w:rsidP="00B84D36">
            <w:pPr>
              <w:spacing w:before="60" w:after="60" w:line="240" w:lineRule="auto"/>
              <w:jc w:val="right"/>
              <w:rPr>
                <w:rFonts w:ascii="Arial" w:hAnsi="Arial" w:cs="Arial"/>
                <w:b/>
                <w:color w:val="000000"/>
                <w:lang w:eastAsia="en-AU"/>
              </w:rPr>
            </w:pPr>
            <w:r w:rsidRPr="007C4764">
              <w:rPr>
                <w:rFonts w:ascii="Arial" w:hAnsi="Arial" w:cs="Arial"/>
                <w:color w:val="000000"/>
                <w:lang w:eastAsia="en-AU"/>
              </w:rPr>
              <w:t>$</w:t>
            </w:r>
          </w:p>
        </w:tc>
        <w:tc>
          <w:tcPr>
            <w:tcW w:w="716" w:type="pct"/>
          </w:tcPr>
          <w:p w14:paraId="536427A7" w14:textId="68C02644" w:rsidR="00B84D36" w:rsidRPr="006F6094" w:rsidRDefault="00B84D36" w:rsidP="00B84D36">
            <w:pPr>
              <w:spacing w:before="60" w:after="60" w:line="240" w:lineRule="auto"/>
              <w:jc w:val="right"/>
              <w:rPr>
                <w:rFonts w:ascii="Arial" w:hAnsi="Arial" w:cs="Arial"/>
                <w:b/>
                <w:color w:val="000000"/>
                <w:lang w:eastAsia="en-AU"/>
              </w:rPr>
            </w:pPr>
            <w:r w:rsidRPr="007C4764">
              <w:rPr>
                <w:rFonts w:ascii="Arial" w:hAnsi="Arial" w:cs="Arial"/>
                <w:color w:val="000000"/>
                <w:lang w:eastAsia="en-AU"/>
              </w:rPr>
              <w:t>$</w:t>
            </w:r>
          </w:p>
        </w:tc>
      </w:tr>
      <w:tr w:rsidR="00B84D36" w:rsidRPr="006F6094" w14:paraId="617E4F34" w14:textId="77777777" w:rsidTr="00715F4E">
        <w:tc>
          <w:tcPr>
            <w:tcW w:w="1307" w:type="pct"/>
          </w:tcPr>
          <w:p w14:paraId="74A953E9" w14:textId="3857B2BC" w:rsidR="00B84D36" w:rsidRPr="006F6094" w:rsidRDefault="00B84D36" w:rsidP="00B84D36">
            <w:pPr>
              <w:spacing w:line="240" w:lineRule="auto"/>
              <w:rPr>
                <w:rFonts w:ascii="Arial" w:hAnsi="Arial" w:cs="Arial"/>
                <w:color w:val="000000"/>
                <w:highlight w:val="yellow"/>
                <w:lang w:eastAsia="en-AU"/>
              </w:rPr>
            </w:pPr>
            <w:r>
              <w:rPr>
                <w:rFonts w:ascii="Arial" w:eastAsia="Calibri" w:hAnsi="Arial" w:cs="Arial"/>
              </w:rPr>
              <w:t xml:space="preserve">Second </w:t>
            </w:r>
            <w:r w:rsidRPr="00D56D7E">
              <w:rPr>
                <w:rFonts w:ascii="Arial" w:eastAsia="Calibri" w:hAnsi="Arial" w:cs="Arial"/>
              </w:rPr>
              <w:t xml:space="preserve">payment of </w:t>
            </w:r>
            <w:r>
              <w:rPr>
                <w:rFonts w:ascii="Arial" w:eastAsia="Calibri" w:hAnsi="Arial" w:cs="Arial"/>
              </w:rPr>
              <w:t>2019-20</w:t>
            </w:r>
            <w:r w:rsidRPr="00D56D7E">
              <w:rPr>
                <w:rFonts w:ascii="Arial" w:eastAsia="Calibri" w:hAnsi="Arial" w:cs="Arial"/>
              </w:rPr>
              <w:t xml:space="preserve"> funds</w:t>
            </w:r>
          </w:p>
        </w:tc>
        <w:tc>
          <w:tcPr>
            <w:tcW w:w="1177" w:type="pct"/>
          </w:tcPr>
          <w:p w14:paraId="1F05100D" w14:textId="650D0B6E" w:rsidR="00B84D36" w:rsidRPr="00D56D7E" w:rsidRDefault="00B84D36" w:rsidP="00B84D36">
            <w:pPr>
              <w:spacing w:before="60" w:after="60" w:line="240" w:lineRule="auto"/>
              <w:jc w:val="right"/>
              <w:rPr>
                <w:rFonts w:ascii="Arial" w:eastAsia="Calibri" w:hAnsi="Arial" w:cs="Arial"/>
              </w:rPr>
            </w:pPr>
            <w:r>
              <w:rPr>
                <w:rFonts w:ascii="Arial" w:eastAsia="Calibri" w:hAnsi="Arial" w:cs="Arial"/>
              </w:rPr>
              <w:t>30 September</w:t>
            </w:r>
            <w:r w:rsidRPr="00D56D7E">
              <w:rPr>
                <w:rFonts w:ascii="Arial" w:eastAsia="Calibri" w:hAnsi="Arial" w:cs="Arial"/>
              </w:rPr>
              <w:t>2019</w:t>
            </w:r>
          </w:p>
        </w:tc>
        <w:tc>
          <w:tcPr>
            <w:tcW w:w="1084" w:type="pct"/>
          </w:tcPr>
          <w:p w14:paraId="204586AF" w14:textId="352BB921" w:rsidR="00B84D36" w:rsidRPr="006F6094" w:rsidRDefault="00B84D36" w:rsidP="00B84D36">
            <w:pPr>
              <w:spacing w:before="60" w:after="60" w:line="240" w:lineRule="auto"/>
              <w:jc w:val="right"/>
              <w:rPr>
                <w:rFonts w:ascii="Arial" w:hAnsi="Arial" w:cs="Arial"/>
                <w:color w:val="000000"/>
                <w:highlight w:val="yellow"/>
                <w:lang w:eastAsia="en-AU"/>
              </w:rPr>
            </w:pPr>
            <w:r w:rsidRPr="007C4764">
              <w:rPr>
                <w:rFonts w:ascii="Arial" w:hAnsi="Arial" w:cs="Arial"/>
                <w:color w:val="000000"/>
                <w:lang w:eastAsia="en-AU"/>
              </w:rPr>
              <w:t>$</w:t>
            </w:r>
          </w:p>
        </w:tc>
        <w:tc>
          <w:tcPr>
            <w:tcW w:w="716" w:type="pct"/>
          </w:tcPr>
          <w:p w14:paraId="264CB7C0" w14:textId="0A74D760" w:rsidR="00B84D36" w:rsidRPr="006F6094" w:rsidRDefault="00B84D36" w:rsidP="00B84D36">
            <w:pPr>
              <w:spacing w:before="60" w:after="60" w:line="240" w:lineRule="auto"/>
              <w:jc w:val="right"/>
              <w:rPr>
                <w:rFonts w:ascii="Arial" w:hAnsi="Arial" w:cs="Arial"/>
                <w:color w:val="000000"/>
                <w:highlight w:val="yellow"/>
                <w:lang w:eastAsia="en-AU"/>
              </w:rPr>
            </w:pPr>
            <w:r w:rsidRPr="007C4764">
              <w:rPr>
                <w:rFonts w:ascii="Arial" w:hAnsi="Arial" w:cs="Arial"/>
                <w:color w:val="000000"/>
                <w:lang w:eastAsia="en-AU"/>
              </w:rPr>
              <w:t>$</w:t>
            </w:r>
          </w:p>
        </w:tc>
        <w:tc>
          <w:tcPr>
            <w:tcW w:w="716" w:type="pct"/>
          </w:tcPr>
          <w:p w14:paraId="683201DC" w14:textId="0C80CA3E" w:rsidR="00B84D36" w:rsidRPr="006F6094" w:rsidRDefault="00B84D36" w:rsidP="00B84D36">
            <w:pPr>
              <w:spacing w:before="60" w:after="60" w:line="240" w:lineRule="auto"/>
              <w:jc w:val="right"/>
              <w:rPr>
                <w:rFonts w:ascii="Arial" w:hAnsi="Arial" w:cs="Arial"/>
                <w:color w:val="000000"/>
                <w:highlight w:val="yellow"/>
                <w:lang w:eastAsia="en-AU"/>
              </w:rPr>
            </w:pPr>
            <w:r w:rsidRPr="007C4764">
              <w:rPr>
                <w:rFonts w:ascii="Arial" w:hAnsi="Arial" w:cs="Arial"/>
                <w:color w:val="000000"/>
                <w:lang w:eastAsia="en-AU"/>
              </w:rPr>
              <w:t>$</w:t>
            </w:r>
          </w:p>
        </w:tc>
      </w:tr>
      <w:tr w:rsidR="00B84D36" w:rsidRPr="006F6094" w14:paraId="148C0C2C" w14:textId="77777777" w:rsidTr="00304243">
        <w:tc>
          <w:tcPr>
            <w:tcW w:w="1307" w:type="pct"/>
            <w:tcBorders>
              <w:bottom w:val="single" w:sz="4" w:space="0" w:color="auto"/>
            </w:tcBorders>
          </w:tcPr>
          <w:p w14:paraId="45B16883" w14:textId="43052343" w:rsidR="00B84D36" w:rsidRPr="006F6094" w:rsidRDefault="00B84D36" w:rsidP="00B84D36">
            <w:pPr>
              <w:spacing w:before="60" w:after="60" w:line="240" w:lineRule="auto"/>
              <w:rPr>
                <w:rFonts w:ascii="Arial" w:hAnsi="Arial" w:cs="Arial"/>
                <w:color w:val="000000"/>
                <w:highlight w:val="yellow"/>
                <w:lang w:eastAsia="en-AU"/>
              </w:rPr>
            </w:pPr>
            <w:r>
              <w:rPr>
                <w:rFonts w:ascii="Arial" w:eastAsia="Calibri" w:hAnsi="Arial" w:cs="Arial"/>
              </w:rPr>
              <w:t>Third</w:t>
            </w:r>
            <w:r w:rsidRPr="00D56D7E">
              <w:rPr>
                <w:rFonts w:ascii="Arial" w:eastAsia="Calibri" w:hAnsi="Arial" w:cs="Arial"/>
              </w:rPr>
              <w:t xml:space="preserve"> payment of </w:t>
            </w:r>
            <w:r>
              <w:rPr>
                <w:rFonts w:ascii="Arial" w:eastAsia="Calibri" w:hAnsi="Arial" w:cs="Arial"/>
              </w:rPr>
              <w:t>2019-20</w:t>
            </w:r>
            <w:r w:rsidRPr="00D56D7E">
              <w:rPr>
                <w:rFonts w:ascii="Arial" w:eastAsia="Calibri" w:hAnsi="Arial" w:cs="Arial"/>
              </w:rPr>
              <w:t xml:space="preserve"> funds</w:t>
            </w:r>
          </w:p>
        </w:tc>
        <w:tc>
          <w:tcPr>
            <w:tcW w:w="1177" w:type="pct"/>
            <w:tcBorders>
              <w:bottom w:val="single" w:sz="4" w:space="0" w:color="auto"/>
            </w:tcBorders>
          </w:tcPr>
          <w:p w14:paraId="420355A3" w14:textId="248E2A4A" w:rsidR="00B84D36" w:rsidRPr="00D56D7E" w:rsidRDefault="00B84D36" w:rsidP="00B84D36">
            <w:pPr>
              <w:spacing w:before="60" w:after="60" w:line="240" w:lineRule="auto"/>
              <w:jc w:val="right"/>
              <w:rPr>
                <w:rFonts w:ascii="Arial" w:eastAsia="Calibri" w:hAnsi="Arial" w:cs="Arial"/>
              </w:rPr>
            </w:pPr>
            <w:r w:rsidRPr="00D56D7E">
              <w:rPr>
                <w:rFonts w:ascii="Arial" w:eastAsia="Calibri" w:hAnsi="Arial" w:cs="Arial"/>
              </w:rPr>
              <w:t>2 December 2019</w:t>
            </w:r>
          </w:p>
        </w:tc>
        <w:tc>
          <w:tcPr>
            <w:tcW w:w="1084" w:type="pct"/>
            <w:tcBorders>
              <w:bottom w:val="single" w:sz="4" w:space="0" w:color="auto"/>
            </w:tcBorders>
          </w:tcPr>
          <w:p w14:paraId="14F92536" w14:textId="696A06D2" w:rsidR="00B84D36" w:rsidRPr="006F6094" w:rsidRDefault="00B84D36" w:rsidP="00B84D36">
            <w:pPr>
              <w:spacing w:before="60" w:after="60" w:line="240" w:lineRule="auto"/>
              <w:jc w:val="right"/>
              <w:rPr>
                <w:rFonts w:ascii="Arial" w:hAnsi="Arial" w:cs="Arial"/>
                <w:color w:val="000000"/>
                <w:highlight w:val="yellow"/>
                <w:lang w:eastAsia="en-AU"/>
              </w:rPr>
            </w:pPr>
            <w:r w:rsidRPr="007C4764">
              <w:rPr>
                <w:rFonts w:ascii="Arial" w:hAnsi="Arial" w:cs="Arial"/>
                <w:color w:val="000000"/>
                <w:lang w:eastAsia="en-AU"/>
              </w:rPr>
              <w:t>$</w:t>
            </w:r>
          </w:p>
        </w:tc>
        <w:tc>
          <w:tcPr>
            <w:tcW w:w="716" w:type="pct"/>
            <w:tcBorders>
              <w:bottom w:val="single" w:sz="4" w:space="0" w:color="auto"/>
            </w:tcBorders>
          </w:tcPr>
          <w:p w14:paraId="351537AC" w14:textId="3F7741D6" w:rsidR="00B84D36" w:rsidRPr="006F6094" w:rsidRDefault="00B84D36" w:rsidP="00B84D36">
            <w:pPr>
              <w:spacing w:before="60" w:after="60" w:line="240" w:lineRule="auto"/>
              <w:jc w:val="right"/>
              <w:rPr>
                <w:rFonts w:ascii="Arial" w:hAnsi="Arial" w:cs="Arial"/>
                <w:color w:val="000000"/>
                <w:highlight w:val="yellow"/>
                <w:lang w:eastAsia="en-AU"/>
              </w:rPr>
            </w:pPr>
            <w:r w:rsidRPr="007C4764">
              <w:rPr>
                <w:rFonts w:ascii="Arial" w:hAnsi="Arial" w:cs="Arial"/>
                <w:color w:val="000000"/>
                <w:lang w:eastAsia="en-AU"/>
              </w:rPr>
              <w:t>$</w:t>
            </w:r>
          </w:p>
        </w:tc>
        <w:tc>
          <w:tcPr>
            <w:tcW w:w="716" w:type="pct"/>
            <w:tcBorders>
              <w:bottom w:val="single" w:sz="4" w:space="0" w:color="auto"/>
            </w:tcBorders>
          </w:tcPr>
          <w:p w14:paraId="0A059E06" w14:textId="43DB66E5" w:rsidR="00B84D36" w:rsidRPr="006F6094" w:rsidRDefault="00B84D36" w:rsidP="00B84D36">
            <w:pPr>
              <w:spacing w:before="60" w:after="60" w:line="240" w:lineRule="auto"/>
              <w:jc w:val="right"/>
              <w:rPr>
                <w:rFonts w:ascii="Arial" w:hAnsi="Arial" w:cs="Arial"/>
                <w:color w:val="000000"/>
                <w:highlight w:val="yellow"/>
                <w:lang w:eastAsia="en-AU"/>
              </w:rPr>
            </w:pPr>
            <w:r w:rsidRPr="007C4764">
              <w:rPr>
                <w:rFonts w:ascii="Arial" w:hAnsi="Arial" w:cs="Arial"/>
                <w:color w:val="000000"/>
                <w:lang w:eastAsia="en-AU"/>
              </w:rPr>
              <w:t>$</w:t>
            </w:r>
          </w:p>
        </w:tc>
      </w:tr>
      <w:tr w:rsidR="00B84D36" w:rsidRPr="006F6094" w14:paraId="67612790" w14:textId="77777777" w:rsidTr="00304243">
        <w:tc>
          <w:tcPr>
            <w:tcW w:w="1307" w:type="pct"/>
            <w:tcBorders>
              <w:bottom w:val="single" w:sz="4" w:space="0" w:color="auto"/>
            </w:tcBorders>
          </w:tcPr>
          <w:p w14:paraId="1580DDF1" w14:textId="608E7BEB" w:rsidR="00B84D36" w:rsidRPr="00D56D7E" w:rsidRDefault="00B84D36" w:rsidP="00B84D36">
            <w:pPr>
              <w:spacing w:before="60" w:after="60" w:line="240" w:lineRule="auto"/>
              <w:rPr>
                <w:rFonts w:ascii="Arial" w:eastAsia="Calibri" w:hAnsi="Arial" w:cs="Arial"/>
              </w:rPr>
            </w:pPr>
            <w:r w:rsidRPr="00F24E24">
              <w:rPr>
                <w:rFonts w:ascii="Arial" w:eastAsia="Calibri" w:hAnsi="Arial" w:cs="Arial"/>
              </w:rPr>
              <w:t xml:space="preserve">Half yearly payment of </w:t>
            </w:r>
            <w:r>
              <w:rPr>
                <w:rFonts w:ascii="Arial" w:eastAsia="Calibri" w:hAnsi="Arial" w:cs="Arial"/>
              </w:rPr>
              <w:t>2020-21</w:t>
            </w:r>
            <w:r w:rsidRPr="00F24E24">
              <w:rPr>
                <w:rFonts w:ascii="Arial" w:eastAsia="Calibri" w:hAnsi="Arial" w:cs="Arial"/>
              </w:rPr>
              <w:t xml:space="preserve"> funds</w:t>
            </w:r>
          </w:p>
        </w:tc>
        <w:tc>
          <w:tcPr>
            <w:tcW w:w="1177" w:type="pct"/>
            <w:tcBorders>
              <w:bottom w:val="single" w:sz="4" w:space="0" w:color="auto"/>
            </w:tcBorders>
          </w:tcPr>
          <w:p w14:paraId="0BCF2DF6" w14:textId="07CCD43F" w:rsidR="00B84D36" w:rsidRPr="00D56D7E" w:rsidRDefault="00B84D36" w:rsidP="00B84D36">
            <w:pPr>
              <w:spacing w:before="60" w:after="60" w:line="240" w:lineRule="auto"/>
              <w:jc w:val="right"/>
              <w:rPr>
                <w:rFonts w:ascii="Arial" w:eastAsia="Calibri" w:hAnsi="Arial" w:cs="Arial"/>
              </w:rPr>
            </w:pPr>
            <w:r w:rsidRPr="00D56D7E">
              <w:rPr>
                <w:rFonts w:ascii="Arial" w:eastAsia="Calibri" w:hAnsi="Arial" w:cs="Arial"/>
              </w:rPr>
              <w:t>14 July 2020</w:t>
            </w:r>
          </w:p>
        </w:tc>
        <w:tc>
          <w:tcPr>
            <w:tcW w:w="1084" w:type="pct"/>
            <w:tcBorders>
              <w:bottom w:val="single" w:sz="4" w:space="0" w:color="auto"/>
            </w:tcBorders>
          </w:tcPr>
          <w:p w14:paraId="2622EDD1" w14:textId="23948C58" w:rsidR="00B84D36" w:rsidRPr="006F6094" w:rsidRDefault="00B84D36" w:rsidP="00B84D36">
            <w:pPr>
              <w:spacing w:before="60" w:after="60" w:line="240" w:lineRule="auto"/>
              <w:jc w:val="right"/>
              <w:rPr>
                <w:rFonts w:ascii="Arial" w:hAnsi="Arial" w:cs="Arial"/>
                <w:color w:val="000000"/>
                <w:highlight w:val="yellow"/>
                <w:lang w:eastAsia="en-AU"/>
              </w:rPr>
            </w:pPr>
            <w:r w:rsidRPr="007C4764">
              <w:rPr>
                <w:rFonts w:ascii="Arial" w:hAnsi="Arial" w:cs="Arial"/>
                <w:color w:val="000000"/>
                <w:lang w:eastAsia="en-AU"/>
              </w:rPr>
              <w:t>$</w:t>
            </w:r>
          </w:p>
        </w:tc>
        <w:tc>
          <w:tcPr>
            <w:tcW w:w="716" w:type="pct"/>
            <w:tcBorders>
              <w:bottom w:val="single" w:sz="4" w:space="0" w:color="auto"/>
            </w:tcBorders>
          </w:tcPr>
          <w:p w14:paraId="250A2E4A" w14:textId="5D2595E8" w:rsidR="00B84D36" w:rsidRPr="006F6094" w:rsidRDefault="00B84D36" w:rsidP="00B84D36">
            <w:pPr>
              <w:spacing w:before="60" w:after="60" w:line="240" w:lineRule="auto"/>
              <w:jc w:val="right"/>
              <w:rPr>
                <w:rFonts w:ascii="Arial" w:hAnsi="Arial" w:cs="Arial"/>
                <w:color w:val="000000"/>
                <w:highlight w:val="yellow"/>
                <w:lang w:eastAsia="en-AU"/>
              </w:rPr>
            </w:pPr>
            <w:r w:rsidRPr="007C4764">
              <w:rPr>
                <w:rFonts w:ascii="Arial" w:hAnsi="Arial" w:cs="Arial"/>
                <w:color w:val="000000"/>
                <w:lang w:eastAsia="en-AU"/>
              </w:rPr>
              <w:t>$</w:t>
            </w:r>
          </w:p>
        </w:tc>
        <w:tc>
          <w:tcPr>
            <w:tcW w:w="716" w:type="pct"/>
            <w:tcBorders>
              <w:bottom w:val="single" w:sz="4" w:space="0" w:color="auto"/>
            </w:tcBorders>
          </w:tcPr>
          <w:p w14:paraId="129E8BAD" w14:textId="530725C6" w:rsidR="00B84D36" w:rsidRPr="006F6094" w:rsidRDefault="00B84D36" w:rsidP="00B84D36">
            <w:pPr>
              <w:spacing w:before="60" w:after="60" w:line="240" w:lineRule="auto"/>
              <w:jc w:val="right"/>
              <w:rPr>
                <w:rFonts w:ascii="Arial" w:hAnsi="Arial" w:cs="Arial"/>
                <w:color w:val="000000"/>
                <w:highlight w:val="yellow"/>
                <w:lang w:eastAsia="en-AU"/>
              </w:rPr>
            </w:pPr>
            <w:r w:rsidRPr="007C4764">
              <w:rPr>
                <w:rFonts w:ascii="Arial" w:hAnsi="Arial" w:cs="Arial"/>
                <w:color w:val="000000"/>
                <w:lang w:eastAsia="en-AU"/>
              </w:rPr>
              <w:t>$</w:t>
            </w:r>
          </w:p>
        </w:tc>
      </w:tr>
      <w:tr w:rsidR="00B84D36" w:rsidRPr="006F6094" w14:paraId="7ACC1857" w14:textId="77777777" w:rsidTr="00304243">
        <w:tc>
          <w:tcPr>
            <w:tcW w:w="1307" w:type="pct"/>
            <w:tcBorders>
              <w:bottom w:val="single" w:sz="4" w:space="0" w:color="auto"/>
            </w:tcBorders>
          </w:tcPr>
          <w:p w14:paraId="1537B69A" w14:textId="51BFBF5B" w:rsidR="00B84D36" w:rsidRPr="00D56D7E" w:rsidRDefault="00B84D36" w:rsidP="00B84D36">
            <w:pPr>
              <w:spacing w:before="60" w:after="60" w:line="240" w:lineRule="auto"/>
              <w:rPr>
                <w:rFonts w:ascii="Arial" w:eastAsia="Calibri" w:hAnsi="Arial" w:cs="Arial"/>
              </w:rPr>
            </w:pPr>
            <w:r w:rsidRPr="00F24E24">
              <w:rPr>
                <w:rFonts w:ascii="Arial" w:eastAsia="Calibri" w:hAnsi="Arial" w:cs="Arial"/>
              </w:rPr>
              <w:t xml:space="preserve">Half yearly payment </w:t>
            </w:r>
            <w:r>
              <w:rPr>
                <w:rFonts w:ascii="Arial" w:eastAsia="Calibri" w:hAnsi="Arial" w:cs="Arial"/>
              </w:rPr>
              <w:t>of 2020</w:t>
            </w:r>
            <w:r w:rsidRPr="00F24E24">
              <w:rPr>
                <w:rFonts w:ascii="Arial" w:eastAsia="Calibri" w:hAnsi="Arial" w:cs="Arial"/>
              </w:rPr>
              <w:t>-</w:t>
            </w:r>
            <w:r>
              <w:rPr>
                <w:rFonts w:ascii="Arial" w:eastAsia="Calibri" w:hAnsi="Arial" w:cs="Arial"/>
              </w:rPr>
              <w:t>21</w:t>
            </w:r>
            <w:r w:rsidRPr="00F24E24">
              <w:rPr>
                <w:rFonts w:ascii="Arial" w:eastAsia="Calibri" w:hAnsi="Arial" w:cs="Arial"/>
              </w:rPr>
              <w:t xml:space="preserve"> funds</w:t>
            </w:r>
          </w:p>
        </w:tc>
        <w:tc>
          <w:tcPr>
            <w:tcW w:w="1177" w:type="pct"/>
            <w:tcBorders>
              <w:bottom w:val="single" w:sz="4" w:space="0" w:color="auto"/>
            </w:tcBorders>
          </w:tcPr>
          <w:p w14:paraId="1564EC05" w14:textId="49B8D78F" w:rsidR="00B84D36" w:rsidRPr="00D56D7E" w:rsidRDefault="00B84D36" w:rsidP="00B84D36">
            <w:pPr>
              <w:spacing w:before="60" w:after="60" w:line="240" w:lineRule="auto"/>
              <w:jc w:val="right"/>
              <w:rPr>
                <w:rFonts w:ascii="Arial" w:eastAsia="Calibri" w:hAnsi="Arial" w:cs="Arial"/>
              </w:rPr>
            </w:pPr>
            <w:r w:rsidRPr="00D56D7E">
              <w:rPr>
                <w:rFonts w:ascii="Arial" w:eastAsia="Calibri" w:hAnsi="Arial" w:cs="Arial"/>
              </w:rPr>
              <w:t>1 December 2020</w:t>
            </w:r>
          </w:p>
        </w:tc>
        <w:tc>
          <w:tcPr>
            <w:tcW w:w="1084" w:type="pct"/>
            <w:tcBorders>
              <w:bottom w:val="single" w:sz="4" w:space="0" w:color="auto"/>
            </w:tcBorders>
          </w:tcPr>
          <w:p w14:paraId="5BBF2686" w14:textId="14D8CE95" w:rsidR="00B84D36" w:rsidRPr="006F6094" w:rsidRDefault="00B84D36" w:rsidP="00B84D36">
            <w:pPr>
              <w:spacing w:before="60" w:after="60" w:line="240" w:lineRule="auto"/>
              <w:jc w:val="right"/>
              <w:rPr>
                <w:rFonts w:ascii="Arial" w:hAnsi="Arial" w:cs="Arial"/>
                <w:color w:val="000000"/>
                <w:highlight w:val="yellow"/>
                <w:lang w:eastAsia="en-AU"/>
              </w:rPr>
            </w:pPr>
            <w:r w:rsidRPr="007C4764">
              <w:rPr>
                <w:rFonts w:ascii="Arial" w:hAnsi="Arial" w:cs="Arial"/>
                <w:color w:val="000000"/>
                <w:lang w:eastAsia="en-AU"/>
              </w:rPr>
              <w:t>$</w:t>
            </w:r>
          </w:p>
        </w:tc>
        <w:tc>
          <w:tcPr>
            <w:tcW w:w="716" w:type="pct"/>
            <w:tcBorders>
              <w:bottom w:val="single" w:sz="4" w:space="0" w:color="auto"/>
            </w:tcBorders>
          </w:tcPr>
          <w:p w14:paraId="4F35D10C" w14:textId="05F4DAC6" w:rsidR="00B84D36" w:rsidRPr="006F6094" w:rsidRDefault="00B84D36" w:rsidP="00B84D36">
            <w:pPr>
              <w:spacing w:before="60" w:after="60" w:line="240" w:lineRule="auto"/>
              <w:jc w:val="right"/>
              <w:rPr>
                <w:rFonts w:ascii="Arial" w:hAnsi="Arial" w:cs="Arial"/>
                <w:color w:val="000000"/>
                <w:highlight w:val="yellow"/>
                <w:lang w:eastAsia="en-AU"/>
              </w:rPr>
            </w:pPr>
            <w:r w:rsidRPr="007C4764">
              <w:rPr>
                <w:rFonts w:ascii="Arial" w:hAnsi="Arial" w:cs="Arial"/>
                <w:color w:val="000000"/>
                <w:lang w:eastAsia="en-AU"/>
              </w:rPr>
              <w:t>$</w:t>
            </w:r>
          </w:p>
        </w:tc>
        <w:tc>
          <w:tcPr>
            <w:tcW w:w="716" w:type="pct"/>
            <w:tcBorders>
              <w:bottom w:val="single" w:sz="4" w:space="0" w:color="auto"/>
            </w:tcBorders>
          </w:tcPr>
          <w:p w14:paraId="5EA1A88D" w14:textId="5440FAD0" w:rsidR="00B84D36" w:rsidRPr="006F6094" w:rsidRDefault="00B84D36" w:rsidP="00B84D36">
            <w:pPr>
              <w:spacing w:before="60" w:after="60" w:line="240" w:lineRule="auto"/>
              <w:jc w:val="right"/>
              <w:rPr>
                <w:rFonts w:ascii="Arial" w:hAnsi="Arial" w:cs="Arial"/>
                <w:color w:val="000000"/>
                <w:highlight w:val="yellow"/>
                <w:lang w:eastAsia="en-AU"/>
              </w:rPr>
            </w:pPr>
            <w:r w:rsidRPr="007C4764">
              <w:rPr>
                <w:rFonts w:ascii="Arial" w:hAnsi="Arial" w:cs="Arial"/>
                <w:color w:val="000000"/>
                <w:lang w:eastAsia="en-AU"/>
              </w:rPr>
              <w:t>$</w:t>
            </w:r>
          </w:p>
        </w:tc>
      </w:tr>
      <w:tr w:rsidR="00B84D36" w:rsidRPr="006F6094" w14:paraId="241466AB" w14:textId="77777777" w:rsidTr="00304243">
        <w:tc>
          <w:tcPr>
            <w:tcW w:w="1307" w:type="pct"/>
            <w:tcBorders>
              <w:bottom w:val="single" w:sz="4" w:space="0" w:color="auto"/>
            </w:tcBorders>
          </w:tcPr>
          <w:p w14:paraId="0117983D" w14:textId="6AB7727A" w:rsidR="00B84D36" w:rsidRPr="00D56D7E" w:rsidRDefault="00B84D36" w:rsidP="00B84D36">
            <w:pPr>
              <w:spacing w:before="60" w:after="60" w:line="240" w:lineRule="auto"/>
              <w:rPr>
                <w:rFonts w:ascii="Arial" w:eastAsia="Calibri" w:hAnsi="Arial" w:cs="Arial"/>
              </w:rPr>
            </w:pPr>
            <w:r w:rsidRPr="00F24E24">
              <w:rPr>
                <w:rFonts w:ascii="Arial" w:eastAsia="Calibri" w:hAnsi="Arial" w:cs="Arial"/>
              </w:rPr>
              <w:t>Half yearly payment of 20</w:t>
            </w:r>
            <w:r>
              <w:rPr>
                <w:rFonts w:ascii="Arial" w:eastAsia="Calibri" w:hAnsi="Arial" w:cs="Arial"/>
              </w:rPr>
              <w:t>21</w:t>
            </w:r>
            <w:r w:rsidRPr="00F24E24">
              <w:rPr>
                <w:rFonts w:ascii="Arial" w:eastAsia="Calibri" w:hAnsi="Arial" w:cs="Arial"/>
              </w:rPr>
              <w:t>-</w:t>
            </w:r>
            <w:r>
              <w:rPr>
                <w:rFonts w:ascii="Arial" w:eastAsia="Calibri" w:hAnsi="Arial" w:cs="Arial"/>
              </w:rPr>
              <w:t>22</w:t>
            </w:r>
            <w:r w:rsidRPr="00F24E24">
              <w:rPr>
                <w:rFonts w:ascii="Arial" w:eastAsia="Calibri" w:hAnsi="Arial" w:cs="Arial"/>
              </w:rPr>
              <w:t xml:space="preserve"> funds</w:t>
            </w:r>
          </w:p>
        </w:tc>
        <w:tc>
          <w:tcPr>
            <w:tcW w:w="1177" w:type="pct"/>
            <w:tcBorders>
              <w:bottom w:val="single" w:sz="4" w:space="0" w:color="auto"/>
            </w:tcBorders>
          </w:tcPr>
          <w:p w14:paraId="01380D9E" w14:textId="3BA76281" w:rsidR="00B84D36" w:rsidRPr="00D56D7E" w:rsidRDefault="00B84D36" w:rsidP="00B84D36">
            <w:pPr>
              <w:spacing w:before="60" w:after="60" w:line="240" w:lineRule="auto"/>
              <w:jc w:val="right"/>
              <w:rPr>
                <w:rFonts w:ascii="Arial" w:eastAsia="Calibri" w:hAnsi="Arial" w:cs="Arial"/>
              </w:rPr>
            </w:pPr>
            <w:r w:rsidRPr="00D56D7E">
              <w:rPr>
                <w:rFonts w:ascii="Arial" w:eastAsia="Calibri" w:hAnsi="Arial" w:cs="Arial"/>
              </w:rPr>
              <w:t>13 July 2021</w:t>
            </w:r>
          </w:p>
        </w:tc>
        <w:tc>
          <w:tcPr>
            <w:tcW w:w="1084" w:type="pct"/>
            <w:tcBorders>
              <w:bottom w:val="single" w:sz="4" w:space="0" w:color="auto"/>
            </w:tcBorders>
          </w:tcPr>
          <w:p w14:paraId="5E6F1561" w14:textId="5C79EFF6" w:rsidR="00B84D36" w:rsidRPr="006F6094" w:rsidRDefault="00B84D36" w:rsidP="00B84D36">
            <w:pPr>
              <w:spacing w:before="60" w:after="60" w:line="240" w:lineRule="auto"/>
              <w:jc w:val="right"/>
              <w:rPr>
                <w:rFonts w:ascii="Arial" w:hAnsi="Arial" w:cs="Arial"/>
                <w:color w:val="000000"/>
                <w:highlight w:val="yellow"/>
                <w:lang w:eastAsia="en-AU"/>
              </w:rPr>
            </w:pPr>
            <w:r w:rsidRPr="007C4764">
              <w:rPr>
                <w:rFonts w:ascii="Arial" w:hAnsi="Arial" w:cs="Arial"/>
                <w:color w:val="000000"/>
                <w:lang w:eastAsia="en-AU"/>
              </w:rPr>
              <w:t>$</w:t>
            </w:r>
          </w:p>
        </w:tc>
        <w:tc>
          <w:tcPr>
            <w:tcW w:w="716" w:type="pct"/>
            <w:tcBorders>
              <w:bottom w:val="single" w:sz="4" w:space="0" w:color="auto"/>
            </w:tcBorders>
          </w:tcPr>
          <w:p w14:paraId="66940B4E" w14:textId="1D798A37" w:rsidR="00B84D36" w:rsidRPr="006F6094" w:rsidRDefault="00B84D36" w:rsidP="00B84D36">
            <w:pPr>
              <w:spacing w:before="60" w:after="60" w:line="240" w:lineRule="auto"/>
              <w:jc w:val="right"/>
              <w:rPr>
                <w:rFonts w:ascii="Arial" w:hAnsi="Arial" w:cs="Arial"/>
                <w:color w:val="000000"/>
                <w:highlight w:val="yellow"/>
                <w:lang w:eastAsia="en-AU"/>
              </w:rPr>
            </w:pPr>
            <w:r w:rsidRPr="007C4764">
              <w:rPr>
                <w:rFonts w:ascii="Arial" w:hAnsi="Arial" w:cs="Arial"/>
                <w:color w:val="000000"/>
                <w:lang w:eastAsia="en-AU"/>
              </w:rPr>
              <w:t>$</w:t>
            </w:r>
          </w:p>
        </w:tc>
        <w:tc>
          <w:tcPr>
            <w:tcW w:w="716" w:type="pct"/>
            <w:tcBorders>
              <w:bottom w:val="single" w:sz="4" w:space="0" w:color="auto"/>
            </w:tcBorders>
          </w:tcPr>
          <w:p w14:paraId="5882917E" w14:textId="5BE2EE41" w:rsidR="00B84D36" w:rsidRPr="006F6094" w:rsidRDefault="00B84D36" w:rsidP="00B84D36">
            <w:pPr>
              <w:spacing w:before="60" w:after="60" w:line="240" w:lineRule="auto"/>
              <w:jc w:val="right"/>
              <w:rPr>
                <w:rFonts w:ascii="Arial" w:hAnsi="Arial" w:cs="Arial"/>
                <w:color w:val="000000"/>
                <w:highlight w:val="yellow"/>
                <w:lang w:eastAsia="en-AU"/>
              </w:rPr>
            </w:pPr>
            <w:r w:rsidRPr="007C4764">
              <w:rPr>
                <w:rFonts w:ascii="Arial" w:hAnsi="Arial" w:cs="Arial"/>
                <w:color w:val="000000"/>
                <w:lang w:eastAsia="en-AU"/>
              </w:rPr>
              <w:t>$</w:t>
            </w:r>
          </w:p>
        </w:tc>
      </w:tr>
      <w:tr w:rsidR="00B84D36" w:rsidRPr="006F6094" w14:paraId="3C464B90" w14:textId="77777777" w:rsidTr="00304243">
        <w:tc>
          <w:tcPr>
            <w:tcW w:w="1307" w:type="pct"/>
            <w:tcBorders>
              <w:bottom w:val="single" w:sz="4" w:space="0" w:color="auto"/>
            </w:tcBorders>
          </w:tcPr>
          <w:p w14:paraId="3DB36412" w14:textId="4A2ADB1D" w:rsidR="00B84D36" w:rsidRPr="00D56D7E" w:rsidRDefault="00B84D36" w:rsidP="00B84D36">
            <w:pPr>
              <w:spacing w:before="60" w:after="60" w:line="240" w:lineRule="auto"/>
              <w:rPr>
                <w:rFonts w:ascii="Arial" w:eastAsia="Calibri" w:hAnsi="Arial" w:cs="Arial"/>
              </w:rPr>
            </w:pPr>
            <w:r w:rsidRPr="00F24E24">
              <w:rPr>
                <w:rFonts w:ascii="Arial" w:eastAsia="Calibri" w:hAnsi="Arial" w:cs="Arial"/>
              </w:rPr>
              <w:t xml:space="preserve">Half yearly payment </w:t>
            </w:r>
            <w:r>
              <w:rPr>
                <w:rFonts w:ascii="Arial" w:eastAsia="Calibri" w:hAnsi="Arial" w:cs="Arial"/>
              </w:rPr>
              <w:t>of 2021</w:t>
            </w:r>
            <w:r w:rsidRPr="00F24E24">
              <w:rPr>
                <w:rFonts w:ascii="Arial" w:eastAsia="Calibri" w:hAnsi="Arial" w:cs="Arial"/>
              </w:rPr>
              <w:t>-</w:t>
            </w:r>
            <w:r>
              <w:rPr>
                <w:rFonts w:ascii="Arial" w:eastAsia="Calibri" w:hAnsi="Arial" w:cs="Arial"/>
              </w:rPr>
              <w:t>22</w:t>
            </w:r>
            <w:r w:rsidRPr="00F24E24">
              <w:rPr>
                <w:rFonts w:ascii="Arial" w:eastAsia="Calibri" w:hAnsi="Arial" w:cs="Arial"/>
              </w:rPr>
              <w:t xml:space="preserve"> funds</w:t>
            </w:r>
          </w:p>
        </w:tc>
        <w:tc>
          <w:tcPr>
            <w:tcW w:w="1177" w:type="pct"/>
            <w:tcBorders>
              <w:bottom w:val="single" w:sz="4" w:space="0" w:color="auto"/>
            </w:tcBorders>
          </w:tcPr>
          <w:p w14:paraId="2612D7FD" w14:textId="53F875D1" w:rsidR="00B84D36" w:rsidRPr="00D56D7E" w:rsidRDefault="00B84D36" w:rsidP="00B84D36">
            <w:pPr>
              <w:spacing w:before="60" w:after="60" w:line="240" w:lineRule="auto"/>
              <w:jc w:val="right"/>
              <w:rPr>
                <w:rFonts w:ascii="Arial" w:eastAsia="Calibri" w:hAnsi="Arial" w:cs="Arial"/>
              </w:rPr>
            </w:pPr>
            <w:r w:rsidRPr="00D56D7E">
              <w:rPr>
                <w:rFonts w:ascii="Arial" w:eastAsia="Calibri" w:hAnsi="Arial" w:cs="Arial"/>
              </w:rPr>
              <w:t>1 December 2021</w:t>
            </w:r>
          </w:p>
        </w:tc>
        <w:tc>
          <w:tcPr>
            <w:tcW w:w="1084" w:type="pct"/>
            <w:tcBorders>
              <w:bottom w:val="single" w:sz="4" w:space="0" w:color="auto"/>
            </w:tcBorders>
          </w:tcPr>
          <w:p w14:paraId="3BF4C965" w14:textId="4CF7954C" w:rsidR="00B84D36" w:rsidRPr="006F6094" w:rsidRDefault="00B84D36" w:rsidP="00B84D36">
            <w:pPr>
              <w:spacing w:before="60" w:after="60" w:line="240" w:lineRule="auto"/>
              <w:jc w:val="right"/>
              <w:rPr>
                <w:rFonts w:ascii="Arial" w:hAnsi="Arial" w:cs="Arial"/>
                <w:color w:val="000000"/>
                <w:highlight w:val="yellow"/>
                <w:lang w:eastAsia="en-AU"/>
              </w:rPr>
            </w:pPr>
            <w:r w:rsidRPr="007C4764">
              <w:rPr>
                <w:rFonts w:ascii="Arial" w:hAnsi="Arial" w:cs="Arial"/>
                <w:color w:val="000000"/>
                <w:lang w:eastAsia="en-AU"/>
              </w:rPr>
              <w:t>$</w:t>
            </w:r>
          </w:p>
        </w:tc>
        <w:tc>
          <w:tcPr>
            <w:tcW w:w="716" w:type="pct"/>
            <w:tcBorders>
              <w:bottom w:val="single" w:sz="4" w:space="0" w:color="auto"/>
            </w:tcBorders>
          </w:tcPr>
          <w:p w14:paraId="38DF0248" w14:textId="5AB820DE" w:rsidR="00B84D36" w:rsidRPr="006F6094" w:rsidRDefault="00B84D36" w:rsidP="00B84D36">
            <w:pPr>
              <w:spacing w:before="60" w:after="60" w:line="240" w:lineRule="auto"/>
              <w:jc w:val="right"/>
              <w:rPr>
                <w:rFonts w:ascii="Arial" w:hAnsi="Arial" w:cs="Arial"/>
                <w:color w:val="000000"/>
                <w:highlight w:val="yellow"/>
                <w:lang w:eastAsia="en-AU"/>
              </w:rPr>
            </w:pPr>
            <w:r w:rsidRPr="007C4764">
              <w:rPr>
                <w:rFonts w:ascii="Arial" w:hAnsi="Arial" w:cs="Arial"/>
                <w:color w:val="000000"/>
                <w:lang w:eastAsia="en-AU"/>
              </w:rPr>
              <w:t>$</w:t>
            </w:r>
          </w:p>
        </w:tc>
        <w:tc>
          <w:tcPr>
            <w:tcW w:w="716" w:type="pct"/>
            <w:tcBorders>
              <w:bottom w:val="single" w:sz="4" w:space="0" w:color="auto"/>
            </w:tcBorders>
          </w:tcPr>
          <w:p w14:paraId="5E674EC9" w14:textId="2BDB14A6" w:rsidR="00B84D36" w:rsidRPr="006F6094" w:rsidRDefault="00B84D36" w:rsidP="00B84D36">
            <w:pPr>
              <w:spacing w:before="60" w:after="60" w:line="240" w:lineRule="auto"/>
              <w:jc w:val="right"/>
              <w:rPr>
                <w:rFonts w:ascii="Arial" w:hAnsi="Arial" w:cs="Arial"/>
                <w:color w:val="000000"/>
                <w:highlight w:val="yellow"/>
                <w:lang w:eastAsia="en-AU"/>
              </w:rPr>
            </w:pPr>
            <w:r w:rsidRPr="007C4764">
              <w:rPr>
                <w:rFonts w:ascii="Arial" w:hAnsi="Arial" w:cs="Arial"/>
                <w:color w:val="000000"/>
                <w:lang w:eastAsia="en-AU"/>
              </w:rPr>
              <w:t>$</w:t>
            </w:r>
          </w:p>
        </w:tc>
      </w:tr>
      <w:tr w:rsidR="00B84D36" w:rsidRPr="006F6094" w14:paraId="52CAC523" w14:textId="77777777" w:rsidTr="00304243">
        <w:tc>
          <w:tcPr>
            <w:tcW w:w="1307" w:type="pct"/>
            <w:tcBorders>
              <w:bottom w:val="single" w:sz="4" w:space="0" w:color="auto"/>
            </w:tcBorders>
          </w:tcPr>
          <w:p w14:paraId="6FCDA548" w14:textId="697824DE" w:rsidR="00B84D36" w:rsidRPr="00D56D7E" w:rsidRDefault="00B84D36" w:rsidP="00B84D36">
            <w:pPr>
              <w:spacing w:before="60" w:after="60" w:line="240" w:lineRule="auto"/>
              <w:rPr>
                <w:rFonts w:ascii="Arial" w:eastAsia="Calibri" w:hAnsi="Arial" w:cs="Arial"/>
              </w:rPr>
            </w:pPr>
            <w:r w:rsidRPr="00F24E24">
              <w:rPr>
                <w:rFonts w:ascii="Arial" w:eastAsia="Calibri" w:hAnsi="Arial" w:cs="Arial"/>
              </w:rPr>
              <w:t xml:space="preserve">Half yearly payment </w:t>
            </w:r>
            <w:r>
              <w:rPr>
                <w:rFonts w:ascii="Arial" w:eastAsia="Calibri" w:hAnsi="Arial" w:cs="Arial"/>
              </w:rPr>
              <w:t>of 2022-23</w:t>
            </w:r>
            <w:r w:rsidRPr="00F24E24">
              <w:rPr>
                <w:rFonts w:ascii="Arial" w:eastAsia="Calibri" w:hAnsi="Arial" w:cs="Arial"/>
              </w:rPr>
              <w:t xml:space="preserve"> funds</w:t>
            </w:r>
          </w:p>
        </w:tc>
        <w:tc>
          <w:tcPr>
            <w:tcW w:w="1177" w:type="pct"/>
            <w:tcBorders>
              <w:bottom w:val="single" w:sz="4" w:space="0" w:color="auto"/>
            </w:tcBorders>
          </w:tcPr>
          <w:p w14:paraId="3F4AB06B" w14:textId="08BC1418" w:rsidR="00B84D36" w:rsidRPr="00D56D7E" w:rsidRDefault="00B84D36" w:rsidP="00B84D36">
            <w:pPr>
              <w:spacing w:before="60" w:after="60" w:line="240" w:lineRule="auto"/>
              <w:jc w:val="right"/>
              <w:rPr>
                <w:rFonts w:ascii="Arial" w:eastAsia="Calibri" w:hAnsi="Arial" w:cs="Arial"/>
              </w:rPr>
            </w:pPr>
            <w:r w:rsidRPr="00D56D7E">
              <w:rPr>
                <w:rFonts w:ascii="Arial" w:eastAsia="Calibri" w:hAnsi="Arial" w:cs="Arial"/>
              </w:rPr>
              <w:t>12 July 2022</w:t>
            </w:r>
          </w:p>
        </w:tc>
        <w:tc>
          <w:tcPr>
            <w:tcW w:w="1084" w:type="pct"/>
            <w:tcBorders>
              <w:bottom w:val="single" w:sz="4" w:space="0" w:color="auto"/>
            </w:tcBorders>
          </w:tcPr>
          <w:p w14:paraId="2F5EDD0D" w14:textId="512751C9" w:rsidR="00B84D36" w:rsidRPr="006F6094" w:rsidRDefault="00B84D36" w:rsidP="00B84D36">
            <w:pPr>
              <w:spacing w:before="60" w:after="60" w:line="240" w:lineRule="auto"/>
              <w:jc w:val="right"/>
              <w:rPr>
                <w:rFonts w:ascii="Arial" w:hAnsi="Arial" w:cs="Arial"/>
                <w:color w:val="000000"/>
                <w:highlight w:val="yellow"/>
                <w:lang w:eastAsia="en-AU"/>
              </w:rPr>
            </w:pPr>
            <w:r w:rsidRPr="007C4764">
              <w:rPr>
                <w:rFonts w:ascii="Arial" w:hAnsi="Arial" w:cs="Arial"/>
                <w:color w:val="000000"/>
                <w:lang w:eastAsia="en-AU"/>
              </w:rPr>
              <w:t>$</w:t>
            </w:r>
          </w:p>
        </w:tc>
        <w:tc>
          <w:tcPr>
            <w:tcW w:w="716" w:type="pct"/>
            <w:tcBorders>
              <w:bottom w:val="single" w:sz="4" w:space="0" w:color="auto"/>
            </w:tcBorders>
          </w:tcPr>
          <w:p w14:paraId="65530FF1" w14:textId="64D1CA06" w:rsidR="00B84D36" w:rsidRPr="006F6094" w:rsidRDefault="00B84D36" w:rsidP="00B84D36">
            <w:pPr>
              <w:spacing w:before="60" w:after="60" w:line="240" w:lineRule="auto"/>
              <w:jc w:val="right"/>
              <w:rPr>
                <w:rFonts w:ascii="Arial" w:hAnsi="Arial" w:cs="Arial"/>
                <w:color w:val="000000"/>
                <w:highlight w:val="yellow"/>
                <w:lang w:eastAsia="en-AU"/>
              </w:rPr>
            </w:pPr>
            <w:r w:rsidRPr="007C4764">
              <w:rPr>
                <w:rFonts w:ascii="Arial" w:hAnsi="Arial" w:cs="Arial"/>
                <w:color w:val="000000"/>
                <w:lang w:eastAsia="en-AU"/>
              </w:rPr>
              <w:t>$</w:t>
            </w:r>
          </w:p>
        </w:tc>
        <w:tc>
          <w:tcPr>
            <w:tcW w:w="716" w:type="pct"/>
            <w:tcBorders>
              <w:bottom w:val="single" w:sz="4" w:space="0" w:color="auto"/>
            </w:tcBorders>
          </w:tcPr>
          <w:p w14:paraId="3E9770AF" w14:textId="0EB3E067" w:rsidR="00B84D36" w:rsidRPr="006F6094" w:rsidRDefault="00B84D36" w:rsidP="00B84D36">
            <w:pPr>
              <w:spacing w:before="60" w:after="60" w:line="240" w:lineRule="auto"/>
              <w:jc w:val="right"/>
              <w:rPr>
                <w:rFonts w:ascii="Arial" w:hAnsi="Arial" w:cs="Arial"/>
                <w:color w:val="000000"/>
                <w:highlight w:val="yellow"/>
                <w:lang w:eastAsia="en-AU"/>
              </w:rPr>
            </w:pPr>
            <w:r w:rsidRPr="007C4764">
              <w:rPr>
                <w:rFonts w:ascii="Arial" w:hAnsi="Arial" w:cs="Arial"/>
                <w:color w:val="000000"/>
                <w:lang w:eastAsia="en-AU"/>
              </w:rPr>
              <w:t>$</w:t>
            </w:r>
          </w:p>
        </w:tc>
      </w:tr>
      <w:tr w:rsidR="00B84D36" w:rsidRPr="006F6094" w14:paraId="0D55813A" w14:textId="77777777" w:rsidTr="00304243">
        <w:tc>
          <w:tcPr>
            <w:tcW w:w="1307" w:type="pct"/>
            <w:tcBorders>
              <w:bottom w:val="single" w:sz="4" w:space="0" w:color="auto"/>
            </w:tcBorders>
          </w:tcPr>
          <w:p w14:paraId="47F9A834" w14:textId="7D9A8366" w:rsidR="00B84D36" w:rsidRPr="00D56D7E" w:rsidRDefault="00B84D36" w:rsidP="00B84D36">
            <w:pPr>
              <w:spacing w:before="60" w:after="60" w:line="240" w:lineRule="auto"/>
              <w:rPr>
                <w:rFonts w:ascii="Arial" w:eastAsia="Calibri" w:hAnsi="Arial" w:cs="Arial"/>
              </w:rPr>
            </w:pPr>
            <w:r w:rsidRPr="00F24E24">
              <w:rPr>
                <w:rFonts w:ascii="Arial" w:eastAsia="Calibri" w:hAnsi="Arial" w:cs="Arial"/>
              </w:rPr>
              <w:t xml:space="preserve">Half yearly payment </w:t>
            </w:r>
            <w:r>
              <w:rPr>
                <w:rFonts w:ascii="Arial" w:eastAsia="Calibri" w:hAnsi="Arial" w:cs="Arial"/>
              </w:rPr>
              <w:t>of 2022</w:t>
            </w:r>
            <w:r w:rsidRPr="00F24E24">
              <w:rPr>
                <w:rFonts w:ascii="Arial" w:eastAsia="Calibri" w:hAnsi="Arial" w:cs="Arial"/>
              </w:rPr>
              <w:t>-</w:t>
            </w:r>
            <w:r>
              <w:rPr>
                <w:rFonts w:ascii="Arial" w:eastAsia="Calibri" w:hAnsi="Arial" w:cs="Arial"/>
              </w:rPr>
              <w:t>23</w:t>
            </w:r>
            <w:r w:rsidRPr="00F24E24">
              <w:rPr>
                <w:rFonts w:ascii="Arial" w:eastAsia="Calibri" w:hAnsi="Arial" w:cs="Arial"/>
              </w:rPr>
              <w:t xml:space="preserve"> funds</w:t>
            </w:r>
          </w:p>
        </w:tc>
        <w:tc>
          <w:tcPr>
            <w:tcW w:w="1177" w:type="pct"/>
            <w:tcBorders>
              <w:bottom w:val="single" w:sz="4" w:space="0" w:color="auto"/>
            </w:tcBorders>
          </w:tcPr>
          <w:p w14:paraId="4FB6C096" w14:textId="1C64791B" w:rsidR="00B84D36" w:rsidRPr="00D56D7E" w:rsidRDefault="00B84D36" w:rsidP="00B84D36">
            <w:pPr>
              <w:spacing w:before="60" w:after="60" w:line="240" w:lineRule="auto"/>
              <w:jc w:val="right"/>
              <w:rPr>
                <w:rFonts w:ascii="Arial" w:eastAsia="Calibri" w:hAnsi="Arial" w:cs="Arial"/>
              </w:rPr>
            </w:pPr>
            <w:r w:rsidRPr="00D56D7E">
              <w:rPr>
                <w:rFonts w:ascii="Arial" w:eastAsia="Calibri" w:hAnsi="Arial" w:cs="Arial"/>
              </w:rPr>
              <w:t>1 December 2022</w:t>
            </w:r>
          </w:p>
        </w:tc>
        <w:tc>
          <w:tcPr>
            <w:tcW w:w="1084" w:type="pct"/>
            <w:tcBorders>
              <w:bottom w:val="single" w:sz="4" w:space="0" w:color="auto"/>
            </w:tcBorders>
          </w:tcPr>
          <w:p w14:paraId="31071156" w14:textId="6C79694E" w:rsidR="00B84D36" w:rsidRPr="006F6094" w:rsidRDefault="00B84D36" w:rsidP="00B84D36">
            <w:pPr>
              <w:spacing w:before="60" w:after="60" w:line="240" w:lineRule="auto"/>
              <w:jc w:val="right"/>
              <w:rPr>
                <w:rFonts w:ascii="Arial" w:hAnsi="Arial" w:cs="Arial"/>
                <w:color w:val="000000"/>
                <w:highlight w:val="yellow"/>
                <w:lang w:eastAsia="en-AU"/>
              </w:rPr>
            </w:pPr>
            <w:r w:rsidRPr="007C4764">
              <w:rPr>
                <w:rFonts w:ascii="Arial" w:hAnsi="Arial" w:cs="Arial"/>
                <w:color w:val="000000"/>
                <w:lang w:eastAsia="en-AU"/>
              </w:rPr>
              <w:t>$</w:t>
            </w:r>
          </w:p>
        </w:tc>
        <w:tc>
          <w:tcPr>
            <w:tcW w:w="716" w:type="pct"/>
            <w:tcBorders>
              <w:bottom w:val="single" w:sz="4" w:space="0" w:color="auto"/>
            </w:tcBorders>
          </w:tcPr>
          <w:p w14:paraId="7730D7B9" w14:textId="5F403F2A" w:rsidR="00B84D36" w:rsidRPr="006F6094" w:rsidRDefault="00B84D36" w:rsidP="00B84D36">
            <w:pPr>
              <w:spacing w:before="60" w:after="60" w:line="240" w:lineRule="auto"/>
              <w:jc w:val="right"/>
              <w:rPr>
                <w:rFonts w:ascii="Arial" w:hAnsi="Arial" w:cs="Arial"/>
                <w:color w:val="000000"/>
                <w:highlight w:val="yellow"/>
                <w:lang w:eastAsia="en-AU"/>
              </w:rPr>
            </w:pPr>
            <w:r w:rsidRPr="007C4764">
              <w:rPr>
                <w:rFonts w:ascii="Arial" w:hAnsi="Arial" w:cs="Arial"/>
                <w:color w:val="000000"/>
                <w:lang w:eastAsia="en-AU"/>
              </w:rPr>
              <w:t>$</w:t>
            </w:r>
          </w:p>
        </w:tc>
        <w:tc>
          <w:tcPr>
            <w:tcW w:w="716" w:type="pct"/>
            <w:tcBorders>
              <w:bottom w:val="single" w:sz="4" w:space="0" w:color="auto"/>
            </w:tcBorders>
          </w:tcPr>
          <w:p w14:paraId="27D0B8FD" w14:textId="25B47675" w:rsidR="00B84D36" w:rsidRPr="006F6094" w:rsidRDefault="00B84D36" w:rsidP="00B84D36">
            <w:pPr>
              <w:spacing w:before="60" w:after="60" w:line="240" w:lineRule="auto"/>
              <w:jc w:val="right"/>
              <w:rPr>
                <w:rFonts w:ascii="Arial" w:hAnsi="Arial" w:cs="Arial"/>
                <w:color w:val="000000"/>
                <w:highlight w:val="yellow"/>
                <w:lang w:eastAsia="en-AU"/>
              </w:rPr>
            </w:pPr>
            <w:r w:rsidRPr="007C4764">
              <w:rPr>
                <w:rFonts w:ascii="Arial" w:hAnsi="Arial" w:cs="Arial"/>
                <w:color w:val="000000"/>
                <w:lang w:eastAsia="en-AU"/>
              </w:rPr>
              <w:t>$</w:t>
            </w:r>
          </w:p>
        </w:tc>
      </w:tr>
      <w:tr w:rsidR="00B84D36" w:rsidRPr="006F6094" w14:paraId="7D010968" w14:textId="77777777" w:rsidTr="00304243">
        <w:tc>
          <w:tcPr>
            <w:tcW w:w="1307" w:type="pct"/>
            <w:tcBorders>
              <w:bottom w:val="single" w:sz="4" w:space="0" w:color="auto"/>
            </w:tcBorders>
          </w:tcPr>
          <w:p w14:paraId="79F46B94" w14:textId="6B0F2D8E" w:rsidR="00B84D36" w:rsidRPr="00D56D7E" w:rsidRDefault="00B84D36" w:rsidP="00B84D36">
            <w:pPr>
              <w:spacing w:before="60" w:after="60" w:line="240" w:lineRule="auto"/>
              <w:rPr>
                <w:rFonts w:ascii="Arial" w:eastAsia="Calibri" w:hAnsi="Arial" w:cs="Arial"/>
              </w:rPr>
            </w:pPr>
            <w:r w:rsidRPr="00F24E24">
              <w:rPr>
                <w:rFonts w:ascii="Arial" w:eastAsia="Calibri" w:hAnsi="Arial" w:cs="Arial"/>
              </w:rPr>
              <w:t xml:space="preserve">Half yearly payment </w:t>
            </w:r>
            <w:r>
              <w:rPr>
                <w:rFonts w:ascii="Arial" w:eastAsia="Calibri" w:hAnsi="Arial" w:cs="Arial"/>
              </w:rPr>
              <w:t>of 2023</w:t>
            </w:r>
            <w:r w:rsidRPr="00F24E24">
              <w:rPr>
                <w:rFonts w:ascii="Arial" w:eastAsia="Calibri" w:hAnsi="Arial" w:cs="Arial"/>
              </w:rPr>
              <w:t>-</w:t>
            </w:r>
            <w:r>
              <w:rPr>
                <w:rFonts w:ascii="Arial" w:eastAsia="Calibri" w:hAnsi="Arial" w:cs="Arial"/>
              </w:rPr>
              <w:t>24</w:t>
            </w:r>
            <w:r w:rsidRPr="00F24E24">
              <w:rPr>
                <w:rFonts w:ascii="Arial" w:eastAsia="Calibri" w:hAnsi="Arial" w:cs="Arial"/>
              </w:rPr>
              <w:t xml:space="preserve"> funds</w:t>
            </w:r>
          </w:p>
        </w:tc>
        <w:tc>
          <w:tcPr>
            <w:tcW w:w="1177" w:type="pct"/>
            <w:tcBorders>
              <w:bottom w:val="single" w:sz="4" w:space="0" w:color="auto"/>
            </w:tcBorders>
          </w:tcPr>
          <w:p w14:paraId="30CFF5AB" w14:textId="5735D461" w:rsidR="00B84D36" w:rsidRPr="00D56D7E" w:rsidRDefault="00B84D36" w:rsidP="00B84D36">
            <w:pPr>
              <w:spacing w:before="60" w:after="60" w:line="240" w:lineRule="auto"/>
              <w:jc w:val="right"/>
              <w:rPr>
                <w:rFonts w:ascii="Arial" w:eastAsia="Calibri" w:hAnsi="Arial" w:cs="Arial"/>
              </w:rPr>
            </w:pPr>
            <w:r w:rsidRPr="00D56D7E">
              <w:rPr>
                <w:rFonts w:ascii="Arial" w:eastAsia="Calibri" w:hAnsi="Arial" w:cs="Arial"/>
              </w:rPr>
              <w:t>11 July 2023</w:t>
            </w:r>
          </w:p>
        </w:tc>
        <w:tc>
          <w:tcPr>
            <w:tcW w:w="1084" w:type="pct"/>
            <w:tcBorders>
              <w:bottom w:val="single" w:sz="4" w:space="0" w:color="auto"/>
            </w:tcBorders>
          </w:tcPr>
          <w:p w14:paraId="35105FFD" w14:textId="08C9B4A6" w:rsidR="00B84D36" w:rsidRPr="006F6094" w:rsidRDefault="00B84D36" w:rsidP="00B84D36">
            <w:pPr>
              <w:spacing w:before="60" w:after="60" w:line="240" w:lineRule="auto"/>
              <w:jc w:val="right"/>
              <w:rPr>
                <w:rFonts w:ascii="Arial" w:hAnsi="Arial" w:cs="Arial"/>
                <w:color w:val="000000"/>
                <w:highlight w:val="yellow"/>
                <w:lang w:eastAsia="en-AU"/>
              </w:rPr>
            </w:pPr>
            <w:r w:rsidRPr="007C4764">
              <w:rPr>
                <w:rFonts w:ascii="Arial" w:hAnsi="Arial" w:cs="Arial"/>
                <w:color w:val="000000"/>
                <w:lang w:eastAsia="en-AU"/>
              </w:rPr>
              <w:t>$</w:t>
            </w:r>
          </w:p>
        </w:tc>
        <w:tc>
          <w:tcPr>
            <w:tcW w:w="716" w:type="pct"/>
            <w:tcBorders>
              <w:bottom w:val="single" w:sz="4" w:space="0" w:color="auto"/>
            </w:tcBorders>
          </w:tcPr>
          <w:p w14:paraId="503F2F98" w14:textId="3EC4192E" w:rsidR="00B84D36" w:rsidRPr="006F6094" w:rsidRDefault="00B84D36" w:rsidP="00B84D36">
            <w:pPr>
              <w:spacing w:before="60" w:after="60" w:line="240" w:lineRule="auto"/>
              <w:jc w:val="right"/>
              <w:rPr>
                <w:rFonts w:ascii="Arial" w:hAnsi="Arial" w:cs="Arial"/>
                <w:color w:val="000000"/>
                <w:highlight w:val="yellow"/>
                <w:lang w:eastAsia="en-AU"/>
              </w:rPr>
            </w:pPr>
            <w:r w:rsidRPr="007C4764">
              <w:rPr>
                <w:rFonts w:ascii="Arial" w:hAnsi="Arial" w:cs="Arial"/>
                <w:color w:val="000000"/>
                <w:lang w:eastAsia="en-AU"/>
              </w:rPr>
              <w:t>$</w:t>
            </w:r>
          </w:p>
        </w:tc>
        <w:tc>
          <w:tcPr>
            <w:tcW w:w="716" w:type="pct"/>
            <w:tcBorders>
              <w:bottom w:val="single" w:sz="4" w:space="0" w:color="auto"/>
            </w:tcBorders>
          </w:tcPr>
          <w:p w14:paraId="2311CD63" w14:textId="17313256" w:rsidR="00B84D36" w:rsidRPr="006F6094" w:rsidRDefault="00B84D36" w:rsidP="00B84D36">
            <w:pPr>
              <w:spacing w:before="60" w:after="60" w:line="240" w:lineRule="auto"/>
              <w:jc w:val="right"/>
              <w:rPr>
                <w:rFonts w:ascii="Arial" w:hAnsi="Arial" w:cs="Arial"/>
                <w:color w:val="000000"/>
                <w:highlight w:val="yellow"/>
                <w:lang w:eastAsia="en-AU"/>
              </w:rPr>
            </w:pPr>
            <w:r w:rsidRPr="007C4764">
              <w:rPr>
                <w:rFonts w:ascii="Arial" w:hAnsi="Arial" w:cs="Arial"/>
                <w:color w:val="000000"/>
                <w:lang w:eastAsia="en-AU"/>
              </w:rPr>
              <w:t>$</w:t>
            </w:r>
          </w:p>
        </w:tc>
      </w:tr>
      <w:tr w:rsidR="00B84D36" w:rsidRPr="006F6094" w14:paraId="40C7BB04" w14:textId="77777777" w:rsidTr="00304243">
        <w:tc>
          <w:tcPr>
            <w:tcW w:w="1307" w:type="pct"/>
            <w:tcBorders>
              <w:bottom w:val="single" w:sz="4" w:space="0" w:color="auto"/>
            </w:tcBorders>
          </w:tcPr>
          <w:p w14:paraId="2BD2CEB2" w14:textId="3A0EACB1" w:rsidR="00B84D36" w:rsidRPr="00D56D7E" w:rsidRDefault="00B84D36" w:rsidP="00B84D36">
            <w:pPr>
              <w:spacing w:before="60" w:after="60" w:line="240" w:lineRule="auto"/>
              <w:rPr>
                <w:rFonts w:ascii="Arial" w:eastAsia="Calibri" w:hAnsi="Arial" w:cs="Arial"/>
              </w:rPr>
            </w:pPr>
            <w:r w:rsidRPr="00F24E24">
              <w:rPr>
                <w:rFonts w:ascii="Arial" w:eastAsia="Calibri" w:hAnsi="Arial" w:cs="Arial"/>
              </w:rPr>
              <w:t xml:space="preserve">Half yearly payment </w:t>
            </w:r>
            <w:r>
              <w:rPr>
                <w:rFonts w:ascii="Arial" w:eastAsia="Calibri" w:hAnsi="Arial" w:cs="Arial"/>
              </w:rPr>
              <w:t>of 2023</w:t>
            </w:r>
            <w:r w:rsidRPr="00F24E24">
              <w:rPr>
                <w:rFonts w:ascii="Arial" w:eastAsia="Calibri" w:hAnsi="Arial" w:cs="Arial"/>
              </w:rPr>
              <w:t>-</w:t>
            </w:r>
            <w:r>
              <w:rPr>
                <w:rFonts w:ascii="Arial" w:eastAsia="Calibri" w:hAnsi="Arial" w:cs="Arial"/>
              </w:rPr>
              <w:t>24</w:t>
            </w:r>
            <w:r w:rsidRPr="00F24E24">
              <w:rPr>
                <w:rFonts w:ascii="Arial" w:eastAsia="Calibri" w:hAnsi="Arial" w:cs="Arial"/>
              </w:rPr>
              <w:t xml:space="preserve"> funds</w:t>
            </w:r>
          </w:p>
        </w:tc>
        <w:tc>
          <w:tcPr>
            <w:tcW w:w="1177" w:type="pct"/>
            <w:tcBorders>
              <w:bottom w:val="single" w:sz="4" w:space="0" w:color="auto"/>
            </w:tcBorders>
          </w:tcPr>
          <w:p w14:paraId="51505C81" w14:textId="09FF6553" w:rsidR="00B84D36" w:rsidRPr="00D56D7E" w:rsidRDefault="00B84D36" w:rsidP="00B84D36">
            <w:pPr>
              <w:spacing w:before="60" w:after="60" w:line="240" w:lineRule="auto"/>
              <w:jc w:val="right"/>
              <w:rPr>
                <w:rFonts w:ascii="Arial" w:eastAsia="Calibri" w:hAnsi="Arial" w:cs="Arial"/>
              </w:rPr>
            </w:pPr>
            <w:r w:rsidRPr="00D56D7E">
              <w:rPr>
                <w:rFonts w:ascii="Arial" w:eastAsia="Calibri" w:hAnsi="Arial" w:cs="Arial"/>
              </w:rPr>
              <w:t>1 December 2023</w:t>
            </w:r>
          </w:p>
        </w:tc>
        <w:tc>
          <w:tcPr>
            <w:tcW w:w="1084" w:type="pct"/>
            <w:tcBorders>
              <w:bottom w:val="single" w:sz="4" w:space="0" w:color="auto"/>
            </w:tcBorders>
          </w:tcPr>
          <w:p w14:paraId="12F9928A" w14:textId="3D23F994" w:rsidR="00B84D36" w:rsidRPr="006F6094" w:rsidRDefault="00B84D36" w:rsidP="00B84D36">
            <w:pPr>
              <w:spacing w:before="60" w:after="60" w:line="240" w:lineRule="auto"/>
              <w:jc w:val="right"/>
              <w:rPr>
                <w:rFonts w:ascii="Arial" w:hAnsi="Arial" w:cs="Arial"/>
                <w:color w:val="000000"/>
                <w:highlight w:val="yellow"/>
                <w:lang w:eastAsia="en-AU"/>
              </w:rPr>
            </w:pPr>
            <w:r w:rsidRPr="007C4764">
              <w:rPr>
                <w:rFonts w:ascii="Arial" w:hAnsi="Arial" w:cs="Arial"/>
                <w:color w:val="000000"/>
                <w:lang w:eastAsia="en-AU"/>
              </w:rPr>
              <w:t>$</w:t>
            </w:r>
          </w:p>
        </w:tc>
        <w:tc>
          <w:tcPr>
            <w:tcW w:w="716" w:type="pct"/>
            <w:tcBorders>
              <w:bottom w:val="single" w:sz="4" w:space="0" w:color="auto"/>
            </w:tcBorders>
          </w:tcPr>
          <w:p w14:paraId="0B776B2A" w14:textId="0406DB46" w:rsidR="00B84D36" w:rsidRPr="006F6094" w:rsidRDefault="00B84D36" w:rsidP="00B84D36">
            <w:pPr>
              <w:spacing w:before="60" w:after="60" w:line="240" w:lineRule="auto"/>
              <w:jc w:val="right"/>
              <w:rPr>
                <w:rFonts w:ascii="Arial" w:hAnsi="Arial" w:cs="Arial"/>
                <w:color w:val="000000"/>
                <w:highlight w:val="yellow"/>
                <w:lang w:eastAsia="en-AU"/>
              </w:rPr>
            </w:pPr>
            <w:r w:rsidRPr="007C4764">
              <w:rPr>
                <w:rFonts w:ascii="Arial" w:hAnsi="Arial" w:cs="Arial"/>
                <w:color w:val="000000"/>
                <w:lang w:eastAsia="en-AU"/>
              </w:rPr>
              <w:t>$</w:t>
            </w:r>
          </w:p>
        </w:tc>
        <w:tc>
          <w:tcPr>
            <w:tcW w:w="716" w:type="pct"/>
            <w:tcBorders>
              <w:bottom w:val="single" w:sz="4" w:space="0" w:color="auto"/>
            </w:tcBorders>
          </w:tcPr>
          <w:p w14:paraId="7F56D21E" w14:textId="5564B9D3" w:rsidR="00B84D36" w:rsidRPr="006F6094" w:rsidRDefault="00B84D36" w:rsidP="00B84D36">
            <w:pPr>
              <w:spacing w:before="60" w:after="60" w:line="240" w:lineRule="auto"/>
              <w:jc w:val="right"/>
              <w:rPr>
                <w:rFonts w:ascii="Arial" w:hAnsi="Arial" w:cs="Arial"/>
                <w:color w:val="000000"/>
                <w:highlight w:val="yellow"/>
                <w:lang w:eastAsia="en-AU"/>
              </w:rPr>
            </w:pPr>
            <w:r w:rsidRPr="007C4764">
              <w:rPr>
                <w:rFonts w:ascii="Arial" w:hAnsi="Arial" w:cs="Arial"/>
                <w:color w:val="000000"/>
                <w:lang w:eastAsia="en-AU"/>
              </w:rPr>
              <w:t>$</w:t>
            </w:r>
          </w:p>
        </w:tc>
      </w:tr>
      <w:tr w:rsidR="00B84D36" w:rsidRPr="006F6094" w14:paraId="6A08D972" w14:textId="77777777" w:rsidTr="00304243">
        <w:tc>
          <w:tcPr>
            <w:tcW w:w="2484" w:type="pct"/>
            <w:gridSpan w:val="2"/>
            <w:tcBorders>
              <w:bottom w:val="single" w:sz="4" w:space="0" w:color="auto"/>
            </w:tcBorders>
          </w:tcPr>
          <w:p w14:paraId="49C66385" w14:textId="59A606DE" w:rsidR="00B84D36" w:rsidRPr="006F6094" w:rsidRDefault="00B84D36" w:rsidP="00B84D36">
            <w:pPr>
              <w:spacing w:before="60" w:after="60" w:line="240" w:lineRule="auto"/>
              <w:rPr>
                <w:rFonts w:ascii="Arial" w:hAnsi="Arial" w:cs="Arial"/>
                <w:b/>
                <w:color w:val="000000"/>
                <w:highlight w:val="yellow"/>
                <w:lang w:eastAsia="en-AU"/>
              </w:rPr>
            </w:pPr>
            <w:r w:rsidRPr="006F6094">
              <w:rPr>
                <w:rFonts w:ascii="Arial" w:hAnsi="Arial" w:cs="Arial"/>
                <w:b/>
                <w:color w:val="000000"/>
                <w:lang w:eastAsia="en-AU"/>
              </w:rPr>
              <w:t>Total Amount</w:t>
            </w:r>
          </w:p>
        </w:tc>
        <w:tc>
          <w:tcPr>
            <w:tcW w:w="1084" w:type="pct"/>
            <w:tcBorders>
              <w:bottom w:val="single" w:sz="4" w:space="0" w:color="auto"/>
            </w:tcBorders>
          </w:tcPr>
          <w:p w14:paraId="5AE4CBBE" w14:textId="293D6642" w:rsidR="00B84D36" w:rsidRPr="000D15FD" w:rsidRDefault="00B84D36" w:rsidP="00B84D36">
            <w:pPr>
              <w:spacing w:before="60" w:after="60" w:line="240" w:lineRule="auto"/>
              <w:jc w:val="right"/>
              <w:rPr>
                <w:rFonts w:ascii="Arial" w:hAnsi="Arial" w:cs="Arial"/>
                <w:b/>
                <w:color w:val="000000"/>
                <w:lang w:eastAsia="en-AU"/>
              </w:rPr>
            </w:pPr>
            <w:r w:rsidRPr="000D15FD">
              <w:rPr>
                <w:rFonts w:ascii="Arial" w:hAnsi="Arial" w:cs="Arial"/>
                <w:b/>
                <w:color w:val="000000"/>
                <w:lang w:eastAsia="en-AU"/>
              </w:rPr>
              <w:t>$</w:t>
            </w:r>
          </w:p>
        </w:tc>
        <w:tc>
          <w:tcPr>
            <w:tcW w:w="716" w:type="pct"/>
            <w:tcBorders>
              <w:bottom w:val="single" w:sz="4" w:space="0" w:color="auto"/>
            </w:tcBorders>
          </w:tcPr>
          <w:p w14:paraId="16691D7B" w14:textId="01D2AE49" w:rsidR="00B84D36" w:rsidRPr="000D15FD" w:rsidRDefault="00B84D36" w:rsidP="00B84D36">
            <w:pPr>
              <w:spacing w:before="60" w:after="60" w:line="240" w:lineRule="auto"/>
              <w:jc w:val="right"/>
              <w:rPr>
                <w:rFonts w:ascii="Arial" w:hAnsi="Arial" w:cs="Arial"/>
                <w:b/>
                <w:color w:val="000000"/>
                <w:lang w:eastAsia="en-AU"/>
              </w:rPr>
            </w:pPr>
            <w:r w:rsidRPr="000D15FD">
              <w:rPr>
                <w:rFonts w:ascii="Arial" w:hAnsi="Arial" w:cs="Arial"/>
                <w:b/>
                <w:color w:val="000000"/>
                <w:lang w:eastAsia="en-AU"/>
              </w:rPr>
              <w:t>$</w:t>
            </w:r>
          </w:p>
        </w:tc>
        <w:tc>
          <w:tcPr>
            <w:tcW w:w="716" w:type="pct"/>
            <w:tcBorders>
              <w:bottom w:val="single" w:sz="4" w:space="0" w:color="auto"/>
            </w:tcBorders>
          </w:tcPr>
          <w:p w14:paraId="599CA8E9" w14:textId="7EE75A51" w:rsidR="00B84D36" w:rsidRPr="006F6094" w:rsidRDefault="00B84D36" w:rsidP="00B84D36">
            <w:pPr>
              <w:spacing w:before="60" w:after="60" w:line="240" w:lineRule="auto"/>
              <w:jc w:val="right"/>
              <w:rPr>
                <w:rFonts w:ascii="Arial" w:hAnsi="Arial" w:cs="Arial"/>
                <w:b/>
                <w:color w:val="000000"/>
                <w:lang w:eastAsia="en-AU"/>
              </w:rPr>
            </w:pPr>
            <w:r w:rsidRPr="000D15FD">
              <w:rPr>
                <w:rFonts w:ascii="Arial" w:hAnsi="Arial" w:cs="Arial"/>
                <w:b/>
                <w:color w:val="000000"/>
                <w:lang w:eastAsia="en-AU"/>
              </w:rPr>
              <w:t>$</w:t>
            </w:r>
          </w:p>
        </w:tc>
      </w:tr>
    </w:tbl>
    <w:p w14:paraId="75C59DC9" w14:textId="4DF10D5B" w:rsidR="00EC7CB0" w:rsidRPr="00FD3FF7" w:rsidRDefault="00EC7CB0" w:rsidP="00AB25C1">
      <w:pPr>
        <w:pStyle w:val="Heading1"/>
        <w:spacing w:before="240" w:after="120"/>
        <w:rPr>
          <w:rFonts w:ascii="Arial" w:hAnsi="Arial" w:cs="Arial"/>
          <w:sz w:val="24"/>
          <w:szCs w:val="26"/>
        </w:rPr>
      </w:pPr>
      <w:r w:rsidRPr="00FD3FF7">
        <w:rPr>
          <w:rFonts w:ascii="Arial" w:hAnsi="Arial" w:cs="Arial"/>
          <w:sz w:val="24"/>
          <w:szCs w:val="26"/>
        </w:rPr>
        <w:t>Invoicing</w:t>
      </w:r>
    </w:p>
    <w:p w14:paraId="1F7F39A1" w14:textId="71660455" w:rsidR="00235020" w:rsidRPr="007C636F" w:rsidRDefault="000D15FD" w:rsidP="00235020">
      <w:pPr>
        <w:rPr>
          <w:rFonts w:ascii="Arial" w:hAnsi="Arial" w:cs="Arial"/>
        </w:rPr>
      </w:pPr>
      <w:r>
        <w:rPr>
          <w:rFonts w:ascii="Arial" w:eastAsiaTheme="minorHAnsi" w:hAnsi="Arial" w:cstheme="minorBidi"/>
          <w:color w:val="000000"/>
        </w:rPr>
        <w:t>None Specified</w:t>
      </w:r>
    </w:p>
    <w:p w14:paraId="3DD4D45D" w14:textId="5FBD72B6" w:rsidR="00480D52" w:rsidRPr="00FD3FF7" w:rsidRDefault="00480D52" w:rsidP="00AB25C1">
      <w:pPr>
        <w:pStyle w:val="Heading1"/>
        <w:spacing w:before="240" w:after="120"/>
        <w:rPr>
          <w:rFonts w:ascii="Arial" w:hAnsi="Arial" w:cs="Arial"/>
          <w:sz w:val="24"/>
          <w:szCs w:val="26"/>
        </w:rPr>
      </w:pPr>
      <w:r w:rsidRPr="00FD3FF7">
        <w:rPr>
          <w:rFonts w:ascii="Arial" w:hAnsi="Arial" w:cs="Arial"/>
          <w:sz w:val="24"/>
          <w:szCs w:val="26"/>
        </w:rPr>
        <w:t>Taxes, duties and government charges</w:t>
      </w:r>
    </w:p>
    <w:p w14:paraId="32FC120B" w14:textId="17208C2E" w:rsidR="000D15FD" w:rsidRPr="003B300B" w:rsidRDefault="000D15FD" w:rsidP="001748A8">
      <w:pPr>
        <w:autoSpaceDE w:val="0"/>
        <w:autoSpaceDN w:val="0"/>
        <w:adjustRightInd w:val="0"/>
        <w:spacing w:before="120" w:after="120" w:line="240" w:lineRule="auto"/>
        <w:rPr>
          <w:rFonts w:ascii="Arial" w:hAnsi="Arial" w:cs="Arial"/>
        </w:rPr>
      </w:pPr>
      <w:r w:rsidRPr="003B300B">
        <w:rPr>
          <w:rFonts w:ascii="Arial" w:hAnsi="Arial" w:cs="Arial"/>
        </w:rPr>
        <w:t>GST Provisions – you are a Government Related Entity</w:t>
      </w:r>
    </w:p>
    <w:p w14:paraId="0B4CFA1B" w14:textId="672144E0" w:rsidR="000D15FD" w:rsidRPr="003B300B" w:rsidRDefault="000D15FD">
      <w:pPr>
        <w:autoSpaceDE w:val="0"/>
        <w:autoSpaceDN w:val="0"/>
        <w:adjustRightInd w:val="0"/>
        <w:spacing w:before="120" w:after="120" w:line="240" w:lineRule="auto"/>
        <w:rPr>
          <w:rFonts w:ascii="Arial" w:hAnsi="Arial" w:cs="Arial"/>
        </w:rPr>
      </w:pPr>
      <w:r w:rsidRPr="003B300B">
        <w:rPr>
          <w:rFonts w:ascii="Arial" w:hAnsi="Arial" w:cs="Arial"/>
        </w:rPr>
        <w:t>D.1</w:t>
      </w:r>
      <w:r w:rsidRPr="003B300B">
        <w:rPr>
          <w:rFonts w:ascii="Arial" w:hAnsi="Arial" w:cs="Arial"/>
        </w:rPr>
        <w:tab/>
        <w:t xml:space="preserve">In this clause: </w:t>
      </w:r>
    </w:p>
    <w:p w14:paraId="23238393" w14:textId="36388EE3" w:rsidR="000D15FD" w:rsidRPr="003B300B" w:rsidRDefault="000D15FD" w:rsidP="00DA399F">
      <w:pPr>
        <w:autoSpaceDE w:val="0"/>
        <w:autoSpaceDN w:val="0"/>
        <w:adjustRightInd w:val="0"/>
        <w:spacing w:before="120" w:after="120" w:line="240" w:lineRule="auto"/>
        <w:ind w:left="1456" w:hanging="742"/>
        <w:rPr>
          <w:rFonts w:ascii="Arial" w:hAnsi="Arial" w:cs="Arial"/>
        </w:rPr>
      </w:pPr>
      <w:r w:rsidRPr="003B300B">
        <w:rPr>
          <w:rFonts w:ascii="Arial" w:hAnsi="Arial" w:cs="Arial"/>
        </w:rPr>
        <w:t>(a)</w:t>
      </w:r>
      <w:r w:rsidRPr="003B300B">
        <w:rPr>
          <w:rFonts w:ascii="Arial" w:hAnsi="Arial" w:cs="Arial"/>
        </w:rPr>
        <w:tab/>
      </w:r>
      <w:proofErr w:type="gramStart"/>
      <w:r w:rsidRPr="003B300B">
        <w:rPr>
          <w:rFonts w:ascii="Arial" w:hAnsi="Arial" w:cs="Arial"/>
        </w:rPr>
        <w:t>the</w:t>
      </w:r>
      <w:proofErr w:type="gramEnd"/>
      <w:r w:rsidRPr="003B300B">
        <w:rPr>
          <w:rFonts w:ascii="Arial" w:hAnsi="Arial" w:cs="Arial"/>
        </w:rPr>
        <w:t xml:space="preserve"> term ‘</w:t>
      </w:r>
      <w:r w:rsidRPr="003B300B">
        <w:rPr>
          <w:rFonts w:ascii="Arial" w:hAnsi="Arial" w:cs="Arial"/>
          <w:b/>
        </w:rPr>
        <w:t>GST Act</w:t>
      </w:r>
      <w:r w:rsidRPr="003B300B">
        <w:rPr>
          <w:rFonts w:ascii="Arial" w:hAnsi="Arial" w:cs="Arial"/>
        </w:rPr>
        <w:t xml:space="preserve">’ means the </w:t>
      </w:r>
      <w:r w:rsidRPr="003B300B">
        <w:rPr>
          <w:rFonts w:ascii="Arial" w:hAnsi="Arial" w:cs="Arial"/>
          <w:i/>
          <w:iCs/>
        </w:rPr>
        <w:t xml:space="preserve">A New Tax System (Goods and Services Tax) Act 1999 </w:t>
      </w:r>
      <w:r w:rsidRPr="003B300B">
        <w:rPr>
          <w:rFonts w:ascii="Arial" w:hAnsi="Arial" w:cs="Arial"/>
        </w:rPr>
        <w:t>(</w:t>
      </w:r>
      <w:proofErr w:type="spellStart"/>
      <w:r w:rsidRPr="003B300B">
        <w:rPr>
          <w:rFonts w:ascii="Arial" w:hAnsi="Arial" w:cs="Arial"/>
        </w:rPr>
        <w:t>Cth</w:t>
      </w:r>
      <w:proofErr w:type="spellEnd"/>
      <w:r w:rsidRPr="003B300B">
        <w:rPr>
          <w:rFonts w:ascii="Arial" w:hAnsi="Arial" w:cs="Arial"/>
        </w:rPr>
        <w:t xml:space="preserve">); </w:t>
      </w:r>
    </w:p>
    <w:p w14:paraId="247B66DC" w14:textId="64144285" w:rsidR="000D15FD" w:rsidRPr="003B300B" w:rsidRDefault="000D15FD" w:rsidP="00DA399F">
      <w:pPr>
        <w:autoSpaceDE w:val="0"/>
        <w:autoSpaceDN w:val="0"/>
        <w:adjustRightInd w:val="0"/>
        <w:spacing w:before="120" w:after="120" w:line="240" w:lineRule="auto"/>
        <w:ind w:left="1456" w:hanging="742"/>
        <w:rPr>
          <w:rFonts w:ascii="Arial" w:hAnsi="Arial" w:cs="Arial"/>
        </w:rPr>
      </w:pPr>
      <w:r w:rsidRPr="003B300B">
        <w:rPr>
          <w:rFonts w:ascii="Arial" w:hAnsi="Arial" w:cs="Arial"/>
        </w:rPr>
        <w:t>(b)</w:t>
      </w:r>
      <w:r w:rsidRPr="003B300B">
        <w:rPr>
          <w:rFonts w:ascii="Arial" w:hAnsi="Arial" w:cs="Arial"/>
        </w:rPr>
        <w:tab/>
        <w:t>the terms ‘</w:t>
      </w:r>
      <w:r w:rsidRPr="003B300B">
        <w:rPr>
          <w:rFonts w:ascii="Arial" w:hAnsi="Arial" w:cs="Arial"/>
          <w:b/>
        </w:rPr>
        <w:t>supply</w:t>
      </w:r>
      <w:r w:rsidRPr="003B300B">
        <w:rPr>
          <w:rFonts w:ascii="Arial" w:hAnsi="Arial" w:cs="Arial"/>
        </w:rPr>
        <w:t>’, ‘</w:t>
      </w:r>
      <w:r w:rsidRPr="003B300B">
        <w:rPr>
          <w:rFonts w:ascii="Arial" w:hAnsi="Arial" w:cs="Arial"/>
          <w:b/>
        </w:rPr>
        <w:t>supplier</w:t>
      </w:r>
      <w:r w:rsidRPr="003B300B">
        <w:rPr>
          <w:rFonts w:ascii="Arial" w:hAnsi="Arial" w:cs="Arial"/>
        </w:rPr>
        <w:t>’, ‘</w:t>
      </w:r>
      <w:r w:rsidRPr="003B300B">
        <w:rPr>
          <w:rFonts w:ascii="Arial" w:hAnsi="Arial" w:cs="Arial"/>
          <w:b/>
        </w:rPr>
        <w:t>taxable supply</w:t>
      </w:r>
      <w:r w:rsidRPr="003B300B">
        <w:rPr>
          <w:rFonts w:ascii="Arial" w:hAnsi="Arial" w:cs="Arial"/>
        </w:rPr>
        <w:t>’, ‘</w:t>
      </w:r>
      <w:r w:rsidRPr="003B300B">
        <w:rPr>
          <w:rFonts w:ascii="Arial" w:hAnsi="Arial" w:cs="Arial"/>
          <w:b/>
        </w:rPr>
        <w:t>tax invoice</w:t>
      </w:r>
      <w:r w:rsidRPr="003B300B">
        <w:rPr>
          <w:rFonts w:ascii="Arial" w:hAnsi="Arial" w:cs="Arial"/>
        </w:rPr>
        <w:t>’, ‘</w:t>
      </w:r>
      <w:r w:rsidRPr="003B300B">
        <w:rPr>
          <w:rFonts w:ascii="Arial" w:hAnsi="Arial" w:cs="Arial"/>
          <w:b/>
        </w:rPr>
        <w:t>GST</w:t>
      </w:r>
      <w:r w:rsidRPr="003B300B">
        <w:rPr>
          <w:rFonts w:ascii="Arial" w:hAnsi="Arial" w:cs="Arial"/>
        </w:rPr>
        <w:t>’, ‘</w:t>
      </w:r>
      <w:r w:rsidRPr="003B300B">
        <w:rPr>
          <w:rFonts w:ascii="Arial" w:hAnsi="Arial" w:cs="Arial"/>
          <w:b/>
        </w:rPr>
        <w:t>input tax credit</w:t>
      </w:r>
      <w:r w:rsidRPr="003B300B">
        <w:rPr>
          <w:rFonts w:ascii="Arial" w:hAnsi="Arial" w:cs="Arial"/>
        </w:rPr>
        <w:t>’ and ‘</w:t>
      </w:r>
      <w:r w:rsidRPr="003B300B">
        <w:rPr>
          <w:rFonts w:ascii="Arial" w:hAnsi="Arial" w:cs="Arial"/>
          <w:b/>
        </w:rPr>
        <w:t>decreasing adjustment</w:t>
      </w:r>
      <w:r w:rsidRPr="003B300B">
        <w:rPr>
          <w:rFonts w:ascii="Arial" w:hAnsi="Arial" w:cs="Arial"/>
        </w:rPr>
        <w:t xml:space="preserve">’ have the same meaning as given in the GST Act; and </w:t>
      </w:r>
    </w:p>
    <w:p w14:paraId="2D25D233" w14:textId="3563825D" w:rsidR="000D15FD" w:rsidRPr="003B300B" w:rsidRDefault="000D15FD" w:rsidP="00DA399F">
      <w:pPr>
        <w:autoSpaceDE w:val="0"/>
        <w:autoSpaceDN w:val="0"/>
        <w:adjustRightInd w:val="0"/>
        <w:spacing w:before="120" w:after="120" w:line="240" w:lineRule="auto"/>
        <w:ind w:left="1456" w:hanging="742"/>
        <w:rPr>
          <w:rFonts w:ascii="Arial" w:hAnsi="Arial" w:cs="Arial"/>
        </w:rPr>
      </w:pPr>
      <w:r w:rsidRPr="003B300B">
        <w:rPr>
          <w:rFonts w:ascii="Arial" w:hAnsi="Arial" w:cs="Arial"/>
        </w:rPr>
        <w:t>(c)</w:t>
      </w:r>
      <w:r w:rsidRPr="003B300B">
        <w:rPr>
          <w:rFonts w:ascii="Arial" w:hAnsi="Arial" w:cs="Arial"/>
        </w:rPr>
        <w:tab/>
        <w:t>‘</w:t>
      </w:r>
      <w:proofErr w:type="gramStart"/>
      <w:r w:rsidRPr="003B300B">
        <w:rPr>
          <w:rFonts w:ascii="Arial" w:hAnsi="Arial" w:cs="Arial"/>
          <w:b/>
        </w:rPr>
        <w:t>receiver</w:t>
      </w:r>
      <w:proofErr w:type="gramEnd"/>
      <w:r w:rsidRPr="003B300B">
        <w:rPr>
          <w:rFonts w:ascii="Arial" w:hAnsi="Arial" w:cs="Arial"/>
          <w:b/>
        </w:rPr>
        <w:t xml:space="preserve"> of the supply</w:t>
      </w:r>
      <w:r w:rsidRPr="003B300B">
        <w:rPr>
          <w:rFonts w:ascii="Arial" w:hAnsi="Arial" w:cs="Arial"/>
        </w:rPr>
        <w:t xml:space="preserve">’ has the same meaning as the term ‘recipient’ has in the GST Act. </w:t>
      </w:r>
    </w:p>
    <w:p w14:paraId="1EFDC4EC" w14:textId="1AE0BBC7" w:rsidR="000D15FD" w:rsidRPr="003B300B" w:rsidRDefault="000D15FD" w:rsidP="001748A8">
      <w:pPr>
        <w:autoSpaceDE w:val="0"/>
        <w:autoSpaceDN w:val="0"/>
        <w:adjustRightInd w:val="0"/>
        <w:spacing w:before="120" w:after="120" w:line="240" w:lineRule="auto"/>
        <w:ind w:left="709" w:hanging="709"/>
        <w:rPr>
          <w:rFonts w:ascii="Arial" w:hAnsi="Arial" w:cs="Arial"/>
        </w:rPr>
      </w:pPr>
      <w:r w:rsidRPr="003B300B">
        <w:rPr>
          <w:rFonts w:ascii="Arial" w:hAnsi="Arial" w:cs="Arial"/>
        </w:rPr>
        <w:t>D.2</w:t>
      </w:r>
      <w:r w:rsidRPr="003B300B">
        <w:rPr>
          <w:rFonts w:ascii="Arial" w:hAnsi="Arial" w:cs="Arial"/>
        </w:rPr>
        <w:tab/>
        <w:t>The parties have entered into this Agreement on the understanding that:</w:t>
      </w:r>
    </w:p>
    <w:p w14:paraId="087855C6" w14:textId="3A9081A8" w:rsidR="000D15FD" w:rsidRPr="003B300B" w:rsidRDefault="000D15FD" w:rsidP="00DA399F">
      <w:pPr>
        <w:autoSpaceDE w:val="0"/>
        <w:autoSpaceDN w:val="0"/>
        <w:adjustRightInd w:val="0"/>
        <w:spacing w:before="120" w:after="120" w:line="240" w:lineRule="auto"/>
        <w:ind w:left="1456" w:hanging="742"/>
        <w:rPr>
          <w:rFonts w:ascii="Arial" w:hAnsi="Arial" w:cs="Arial"/>
        </w:rPr>
      </w:pPr>
      <w:r w:rsidRPr="003B300B">
        <w:rPr>
          <w:rFonts w:ascii="Arial" w:hAnsi="Arial" w:cs="Arial"/>
        </w:rPr>
        <w:t>(a)</w:t>
      </w:r>
      <w:r w:rsidRPr="003B300B">
        <w:rPr>
          <w:rFonts w:ascii="Arial" w:hAnsi="Arial" w:cs="Arial"/>
        </w:rPr>
        <w:tab/>
      </w:r>
      <w:proofErr w:type="gramStart"/>
      <w:r w:rsidRPr="003B300B">
        <w:rPr>
          <w:rFonts w:ascii="Arial" w:hAnsi="Arial" w:cs="Arial"/>
        </w:rPr>
        <w:t>the</w:t>
      </w:r>
      <w:proofErr w:type="gramEnd"/>
      <w:r w:rsidRPr="003B300B">
        <w:rPr>
          <w:rFonts w:ascii="Arial" w:hAnsi="Arial" w:cs="Arial"/>
        </w:rPr>
        <w:t xml:space="preserve"> parties are both ‘government related entities’ as defined in the GST Act; </w:t>
      </w:r>
    </w:p>
    <w:p w14:paraId="0B7F3DB6" w14:textId="54CAE4FE" w:rsidR="000D15FD" w:rsidRPr="003B300B" w:rsidRDefault="000D15FD" w:rsidP="00001D41">
      <w:pPr>
        <w:ind w:left="720"/>
      </w:pPr>
      <w:proofErr w:type="gramStart"/>
      <w:r w:rsidRPr="003B300B">
        <w:t>and</w:t>
      </w:r>
      <w:proofErr w:type="gramEnd"/>
      <w:r w:rsidRPr="003B300B">
        <w:t xml:space="preserve"> either:</w:t>
      </w:r>
    </w:p>
    <w:p w14:paraId="2B6F2C1C" w14:textId="06BFD1BF" w:rsidR="000D15FD" w:rsidRPr="003B300B" w:rsidRDefault="000D15FD" w:rsidP="00DA399F">
      <w:pPr>
        <w:autoSpaceDE w:val="0"/>
        <w:autoSpaceDN w:val="0"/>
        <w:adjustRightInd w:val="0"/>
        <w:spacing w:before="120" w:after="120" w:line="240" w:lineRule="auto"/>
        <w:ind w:left="1456" w:hanging="742"/>
        <w:rPr>
          <w:rFonts w:ascii="Arial" w:hAnsi="Arial" w:cs="Arial"/>
        </w:rPr>
      </w:pPr>
      <w:r w:rsidRPr="003B300B">
        <w:rPr>
          <w:rFonts w:ascii="Arial" w:hAnsi="Arial" w:cs="Arial"/>
        </w:rPr>
        <w:t>(b)</w:t>
      </w:r>
      <w:r w:rsidRPr="003B300B">
        <w:rPr>
          <w:rFonts w:ascii="Arial" w:hAnsi="Arial" w:cs="Arial"/>
        </w:rPr>
        <w:tab/>
      </w:r>
      <w:proofErr w:type="gramStart"/>
      <w:r w:rsidRPr="003B300B">
        <w:rPr>
          <w:rFonts w:ascii="Arial" w:hAnsi="Arial" w:cs="Arial"/>
        </w:rPr>
        <w:t>the</w:t>
      </w:r>
      <w:proofErr w:type="gramEnd"/>
      <w:r w:rsidRPr="003B300B">
        <w:rPr>
          <w:rFonts w:ascii="Arial" w:hAnsi="Arial" w:cs="Arial"/>
        </w:rPr>
        <w:t xml:space="preserve"> payment of the Grant:</w:t>
      </w:r>
    </w:p>
    <w:p w14:paraId="62FC0277" w14:textId="766F99FE" w:rsidR="000D15FD" w:rsidRPr="003B300B" w:rsidRDefault="000D15FD" w:rsidP="00DA399F">
      <w:pPr>
        <w:autoSpaceDE w:val="0"/>
        <w:autoSpaceDN w:val="0"/>
        <w:adjustRightInd w:val="0"/>
        <w:spacing w:before="120" w:after="120" w:line="240" w:lineRule="auto"/>
        <w:ind w:left="2142" w:hanging="686"/>
        <w:rPr>
          <w:rFonts w:ascii="Arial" w:hAnsi="Arial" w:cs="Arial"/>
        </w:rPr>
      </w:pPr>
      <w:r w:rsidRPr="003B300B">
        <w:rPr>
          <w:rFonts w:ascii="Arial" w:hAnsi="Arial" w:cs="Arial"/>
        </w:rPr>
        <w:t>(</w:t>
      </w:r>
      <w:proofErr w:type="spellStart"/>
      <w:r w:rsidRPr="003B300B">
        <w:rPr>
          <w:rFonts w:ascii="Arial" w:hAnsi="Arial" w:cs="Arial"/>
        </w:rPr>
        <w:t>i</w:t>
      </w:r>
      <w:proofErr w:type="spellEnd"/>
      <w:r w:rsidRPr="003B300B">
        <w:rPr>
          <w:rFonts w:ascii="Arial" w:hAnsi="Arial" w:cs="Arial"/>
        </w:rPr>
        <w:t>)</w:t>
      </w:r>
      <w:r w:rsidRPr="003B300B">
        <w:rPr>
          <w:rFonts w:ascii="Arial" w:hAnsi="Arial" w:cs="Arial"/>
        </w:rPr>
        <w:tab/>
      </w:r>
      <w:proofErr w:type="gramStart"/>
      <w:r w:rsidRPr="003B300B">
        <w:rPr>
          <w:rFonts w:ascii="Arial" w:hAnsi="Arial" w:cs="Arial"/>
        </w:rPr>
        <w:t>is</w:t>
      </w:r>
      <w:proofErr w:type="gramEnd"/>
      <w:r w:rsidRPr="003B300B">
        <w:rPr>
          <w:rFonts w:ascii="Arial" w:hAnsi="Arial" w:cs="Arial"/>
        </w:rPr>
        <w:t xml:space="preserve"> covered by an appropriation under an Australian law; and</w:t>
      </w:r>
    </w:p>
    <w:p w14:paraId="78F77654" w14:textId="1B189A34" w:rsidR="000D15FD" w:rsidRPr="003B300B" w:rsidRDefault="000D15FD" w:rsidP="00DA399F">
      <w:pPr>
        <w:autoSpaceDE w:val="0"/>
        <w:autoSpaceDN w:val="0"/>
        <w:adjustRightInd w:val="0"/>
        <w:spacing w:before="120" w:after="120" w:line="240" w:lineRule="auto"/>
        <w:ind w:left="2142" w:hanging="686"/>
        <w:rPr>
          <w:rFonts w:ascii="Arial" w:hAnsi="Arial" w:cs="Arial"/>
        </w:rPr>
      </w:pPr>
      <w:r w:rsidRPr="003B300B">
        <w:rPr>
          <w:rFonts w:ascii="Arial" w:hAnsi="Arial" w:cs="Arial"/>
        </w:rPr>
        <w:t>(ii)</w:t>
      </w:r>
      <w:r w:rsidRPr="003B300B">
        <w:rPr>
          <w:rFonts w:ascii="Arial" w:hAnsi="Arial" w:cs="Arial"/>
        </w:rPr>
        <w:tab/>
        <w:t xml:space="preserve">is calculated on the basis that the sum of the Grant and anything else that you receive from us in connection with, or in response to, or for the inducement of that </w:t>
      </w:r>
      <w:r w:rsidRPr="003B300B">
        <w:rPr>
          <w:rFonts w:ascii="Arial" w:hAnsi="Arial" w:cs="Arial"/>
        </w:rPr>
        <w:lastRenderedPageBreak/>
        <w:t>supply under this Agreement, or a related supply does not exceed your anticipated or actual costs of making those supplies; or</w:t>
      </w:r>
    </w:p>
    <w:p w14:paraId="48837252" w14:textId="19E07B15" w:rsidR="000D15FD" w:rsidRPr="003B300B" w:rsidRDefault="000D15FD" w:rsidP="00DA399F">
      <w:pPr>
        <w:autoSpaceDE w:val="0"/>
        <w:autoSpaceDN w:val="0"/>
        <w:adjustRightInd w:val="0"/>
        <w:spacing w:before="120" w:after="120" w:line="240" w:lineRule="auto"/>
        <w:ind w:left="1456" w:hanging="742"/>
        <w:rPr>
          <w:rFonts w:ascii="Arial" w:hAnsi="Arial" w:cs="Arial"/>
        </w:rPr>
      </w:pPr>
      <w:r w:rsidRPr="003B300B">
        <w:rPr>
          <w:rFonts w:ascii="Arial" w:hAnsi="Arial" w:cs="Arial"/>
        </w:rPr>
        <w:t>(c)</w:t>
      </w:r>
      <w:r w:rsidRPr="003B300B">
        <w:rPr>
          <w:rFonts w:ascii="Arial" w:hAnsi="Arial" w:cs="Arial"/>
        </w:rPr>
        <w:tab/>
      </w:r>
      <w:proofErr w:type="gramStart"/>
      <w:r w:rsidRPr="003B300B">
        <w:rPr>
          <w:rFonts w:ascii="Arial" w:hAnsi="Arial" w:cs="Arial"/>
        </w:rPr>
        <w:t>the</w:t>
      </w:r>
      <w:proofErr w:type="gramEnd"/>
      <w:r w:rsidRPr="003B300B">
        <w:rPr>
          <w:rFonts w:ascii="Arial" w:hAnsi="Arial" w:cs="Arial"/>
        </w:rPr>
        <w:t xml:space="preserve"> payment of the Grant is a kind of payment specified in regulations made for the purposes of s.9</w:t>
      </w:r>
      <w:r w:rsidRPr="003B300B">
        <w:rPr>
          <w:rFonts w:ascii="Arial" w:hAnsi="Arial" w:cs="Arial"/>
        </w:rPr>
        <w:noBreakHyphen/>
        <w:t>17 of the GST Act.</w:t>
      </w:r>
    </w:p>
    <w:p w14:paraId="75C58CBA" w14:textId="1F79530C" w:rsidR="000D15FD" w:rsidRPr="003B300B" w:rsidRDefault="000D15FD" w:rsidP="001748A8">
      <w:pPr>
        <w:autoSpaceDE w:val="0"/>
        <w:autoSpaceDN w:val="0"/>
        <w:adjustRightInd w:val="0"/>
        <w:spacing w:before="120" w:after="120" w:line="240" w:lineRule="auto"/>
        <w:ind w:left="709" w:hanging="709"/>
        <w:rPr>
          <w:rFonts w:ascii="Arial" w:hAnsi="Arial" w:cs="Arial"/>
        </w:rPr>
      </w:pPr>
      <w:r w:rsidRPr="003B300B">
        <w:rPr>
          <w:rFonts w:ascii="Arial" w:hAnsi="Arial" w:cs="Arial"/>
        </w:rPr>
        <w:t>D.3</w:t>
      </w:r>
      <w:r w:rsidRPr="003B300B">
        <w:rPr>
          <w:rFonts w:ascii="Arial" w:hAnsi="Arial" w:cs="Arial"/>
        </w:rPr>
        <w:tab/>
        <w:t xml:space="preserve">On the basis of the matter described in clause D.2, the parties rely on s.9-17 of the GST Act for no GST being imposed in connection with a supply made under this Agreement. </w:t>
      </w:r>
    </w:p>
    <w:p w14:paraId="36B4ACB7" w14:textId="4C5E2B35" w:rsidR="000D15FD" w:rsidRPr="003B300B" w:rsidRDefault="000D15FD">
      <w:pPr>
        <w:autoSpaceDE w:val="0"/>
        <w:autoSpaceDN w:val="0"/>
        <w:adjustRightInd w:val="0"/>
        <w:spacing w:before="120" w:after="120" w:line="240" w:lineRule="auto"/>
        <w:ind w:left="709" w:hanging="709"/>
        <w:rPr>
          <w:rFonts w:ascii="Arial" w:hAnsi="Arial" w:cs="Arial"/>
        </w:rPr>
      </w:pPr>
      <w:r w:rsidRPr="003B300B">
        <w:rPr>
          <w:rFonts w:ascii="Arial" w:hAnsi="Arial" w:cs="Arial"/>
        </w:rPr>
        <w:t>D.4</w:t>
      </w:r>
      <w:r w:rsidRPr="003B300B">
        <w:rPr>
          <w:rFonts w:ascii="Arial" w:hAnsi="Arial" w:cs="Arial"/>
        </w:rPr>
        <w:tab/>
        <w:t xml:space="preserve">You must pay all taxes, duties and government charges imposed or levied in Australia or overseas in connection with the performance of this Agreement, except as provided by this clause. </w:t>
      </w:r>
    </w:p>
    <w:p w14:paraId="4C52A6BF" w14:textId="53D95345" w:rsidR="000D15FD" w:rsidRPr="003B300B" w:rsidRDefault="000D15FD">
      <w:pPr>
        <w:autoSpaceDE w:val="0"/>
        <w:autoSpaceDN w:val="0"/>
        <w:adjustRightInd w:val="0"/>
        <w:spacing w:before="120" w:after="120" w:line="240" w:lineRule="auto"/>
        <w:ind w:left="709" w:hanging="709"/>
        <w:rPr>
          <w:rFonts w:ascii="Arial" w:hAnsi="Arial" w:cs="Arial"/>
        </w:rPr>
      </w:pPr>
      <w:r w:rsidRPr="003B300B">
        <w:rPr>
          <w:rFonts w:ascii="Arial" w:hAnsi="Arial" w:cs="Arial"/>
        </w:rPr>
        <w:t>D.5</w:t>
      </w:r>
      <w:r w:rsidRPr="003B300B">
        <w:rPr>
          <w:rFonts w:ascii="Arial" w:hAnsi="Arial" w:cs="Arial"/>
        </w:rPr>
        <w:tab/>
        <w:t>If, despite clauses D.2 and D.3, one party (‘</w:t>
      </w:r>
      <w:r w:rsidRPr="003B300B">
        <w:rPr>
          <w:rFonts w:ascii="Arial" w:hAnsi="Arial" w:cs="Arial"/>
          <w:b/>
        </w:rPr>
        <w:t>supplier</w:t>
      </w:r>
      <w:r w:rsidRPr="003B300B">
        <w:rPr>
          <w:rFonts w:ascii="Arial" w:hAnsi="Arial" w:cs="Arial"/>
        </w:rPr>
        <w:t>’) makes a taxable supply to the other party (‘</w:t>
      </w:r>
      <w:r w:rsidRPr="003B300B">
        <w:rPr>
          <w:rFonts w:ascii="Arial" w:hAnsi="Arial" w:cs="Arial"/>
          <w:b/>
        </w:rPr>
        <w:t>receiver of the supply</w:t>
      </w:r>
      <w:r w:rsidRPr="003B300B">
        <w:rPr>
          <w:rFonts w:ascii="Arial" w:hAnsi="Arial" w:cs="Arial"/>
        </w:rPr>
        <w:t>’) under this Agreement the receiver of the supply will pay without set-off, on provision of a tax invoice, an additional amount to the supplier equal to the GST imposed on the supply in question.</w:t>
      </w:r>
    </w:p>
    <w:p w14:paraId="19D3C50E" w14:textId="188E31FE" w:rsidR="000D15FD" w:rsidRPr="003B300B" w:rsidRDefault="000D15FD">
      <w:pPr>
        <w:autoSpaceDE w:val="0"/>
        <w:autoSpaceDN w:val="0"/>
        <w:adjustRightInd w:val="0"/>
        <w:spacing w:before="120" w:after="120" w:line="240" w:lineRule="auto"/>
        <w:ind w:left="709" w:hanging="709"/>
        <w:rPr>
          <w:rFonts w:ascii="Arial" w:hAnsi="Arial" w:cs="Arial"/>
        </w:rPr>
      </w:pPr>
      <w:r w:rsidRPr="003B300B">
        <w:rPr>
          <w:rFonts w:ascii="Arial" w:hAnsi="Arial" w:cs="Arial"/>
        </w:rPr>
        <w:t>D.6</w:t>
      </w:r>
      <w:r w:rsidRPr="003B300B">
        <w:rPr>
          <w:rFonts w:ascii="Arial" w:hAnsi="Arial" w:cs="Arial"/>
        </w:rPr>
        <w:tab/>
        <w:t>No party may claim or retain from the other party any amount in relation to a supply made under this Agreement for which the first party can obtain an input tax credit or decreasing adjustment.</w:t>
      </w:r>
    </w:p>
    <w:p w14:paraId="6C3B717D" w14:textId="22208AE8" w:rsidR="000D15FD" w:rsidRPr="003B300B" w:rsidRDefault="000D15FD" w:rsidP="00DA399F">
      <w:pPr>
        <w:autoSpaceDE w:val="0"/>
        <w:autoSpaceDN w:val="0"/>
        <w:adjustRightInd w:val="0"/>
        <w:spacing w:before="120" w:after="120" w:line="240" w:lineRule="auto"/>
        <w:rPr>
          <w:rFonts w:ascii="Arial" w:hAnsi="Arial" w:cs="Arial"/>
        </w:rPr>
      </w:pPr>
      <w:r w:rsidRPr="003B300B">
        <w:rPr>
          <w:rFonts w:ascii="Arial" w:hAnsi="Arial" w:cs="Arial"/>
        </w:rPr>
        <w:t>D.7</w:t>
      </w:r>
      <w:r w:rsidRPr="003B300B">
        <w:rPr>
          <w:rFonts w:ascii="Arial" w:hAnsi="Arial" w:cs="Arial"/>
        </w:rPr>
        <w:tab/>
        <w:t xml:space="preserve">The parties acknowledge and agree that each Party: </w:t>
      </w:r>
    </w:p>
    <w:p w14:paraId="3F7DCC96" w14:textId="557DB182" w:rsidR="000D15FD" w:rsidRPr="003B300B" w:rsidRDefault="000D15FD" w:rsidP="00DA399F">
      <w:pPr>
        <w:autoSpaceDE w:val="0"/>
        <w:autoSpaceDN w:val="0"/>
        <w:adjustRightInd w:val="0"/>
        <w:spacing w:before="120" w:after="120" w:line="240" w:lineRule="auto"/>
        <w:ind w:left="1456" w:hanging="742"/>
        <w:rPr>
          <w:rFonts w:ascii="Arial" w:hAnsi="Arial" w:cs="Arial"/>
        </w:rPr>
      </w:pPr>
      <w:r w:rsidRPr="003B300B">
        <w:rPr>
          <w:rFonts w:ascii="Arial" w:hAnsi="Arial" w:cs="Arial"/>
        </w:rPr>
        <w:t>(a)</w:t>
      </w:r>
      <w:r w:rsidRPr="003B300B">
        <w:rPr>
          <w:rFonts w:ascii="Arial" w:hAnsi="Arial" w:cs="Arial"/>
        </w:rPr>
        <w:tab/>
      </w:r>
      <w:proofErr w:type="gramStart"/>
      <w:r w:rsidRPr="003B300B">
        <w:rPr>
          <w:rFonts w:ascii="Arial" w:hAnsi="Arial" w:cs="Arial"/>
        </w:rPr>
        <w:t>has</w:t>
      </w:r>
      <w:proofErr w:type="gramEnd"/>
      <w:r w:rsidRPr="003B300B">
        <w:rPr>
          <w:rFonts w:ascii="Arial" w:hAnsi="Arial" w:cs="Arial"/>
        </w:rPr>
        <w:t xml:space="preserve"> quoted its Australian Business Number to the other; and </w:t>
      </w:r>
    </w:p>
    <w:p w14:paraId="581E59DA" w14:textId="3EE59F89" w:rsidR="000D15FD" w:rsidRPr="003B300B" w:rsidRDefault="000D15FD" w:rsidP="00DA399F">
      <w:pPr>
        <w:autoSpaceDE w:val="0"/>
        <w:autoSpaceDN w:val="0"/>
        <w:adjustRightInd w:val="0"/>
        <w:spacing w:before="120" w:after="120" w:line="240" w:lineRule="auto"/>
        <w:ind w:left="1456" w:hanging="742"/>
        <w:rPr>
          <w:rFonts w:ascii="Arial" w:hAnsi="Arial" w:cs="Arial"/>
        </w:rPr>
      </w:pPr>
      <w:r w:rsidRPr="003B300B">
        <w:rPr>
          <w:rFonts w:ascii="Arial" w:hAnsi="Arial" w:cs="Arial"/>
        </w:rPr>
        <w:t>(b)</w:t>
      </w:r>
      <w:r w:rsidRPr="003B300B">
        <w:rPr>
          <w:rFonts w:ascii="Arial" w:hAnsi="Arial" w:cs="Arial"/>
        </w:rPr>
        <w:tab/>
      </w:r>
      <w:proofErr w:type="gramStart"/>
      <w:r w:rsidRPr="003B300B">
        <w:rPr>
          <w:rFonts w:ascii="Arial" w:hAnsi="Arial" w:cs="Arial"/>
        </w:rPr>
        <w:t>must</w:t>
      </w:r>
      <w:proofErr w:type="gramEnd"/>
      <w:r w:rsidRPr="003B300B">
        <w:rPr>
          <w:rFonts w:ascii="Arial" w:hAnsi="Arial" w:cs="Arial"/>
        </w:rPr>
        <w:t xml:space="preserve"> tell the other of any changes to the matters covered by this clause. </w:t>
      </w:r>
    </w:p>
    <w:p w14:paraId="1F69E55A" w14:textId="0A261CAB" w:rsidR="000D15FD" w:rsidRPr="003B300B" w:rsidRDefault="000D15FD" w:rsidP="001748A8">
      <w:pPr>
        <w:autoSpaceDE w:val="0"/>
        <w:autoSpaceDN w:val="0"/>
        <w:adjustRightInd w:val="0"/>
        <w:spacing w:before="120" w:after="120" w:line="240" w:lineRule="auto"/>
        <w:ind w:left="709" w:hanging="709"/>
        <w:rPr>
          <w:rFonts w:ascii="Arial" w:hAnsi="Arial" w:cs="Arial"/>
        </w:rPr>
      </w:pPr>
      <w:r w:rsidRPr="003B300B">
        <w:rPr>
          <w:rFonts w:ascii="Arial" w:hAnsi="Arial" w:cs="Arial"/>
        </w:rPr>
        <w:t>D.8</w:t>
      </w:r>
      <w:r w:rsidRPr="003B300B">
        <w:rPr>
          <w:rFonts w:ascii="Arial" w:hAnsi="Arial" w:cs="Arial"/>
        </w:rPr>
        <w:tab/>
        <w:t>This clause survives the expiry or termination of this Agreement or any aspect of it.</w:t>
      </w:r>
    </w:p>
    <w:p w14:paraId="3C90696A" w14:textId="7326940D" w:rsidR="000D15FD" w:rsidRPr="003B300B" w:rsidRDefault="000D15FD">
      <w:pPr>
        <w:autoSpaceDE w:val="0"/>
        <w:autoSpaceDN w:val="0"/>
        <w:adjustRightInd w:val="0"/>
        <w:spacing w:before="120" w:after="120" w:line="240" w:lineRule="auto"/>
        <w:ind w:left="709" w:hanging="709"/>
        <w:rPr>
          <w:rFonts w:ascii="Arial" w:hAnsi="Arial" w:cs="Arial"/>
          <w:color w:val="4F81BD" w:themeColor="accent1"/>
        </w:rPr>
      </w:pPr>
    </w:p>
    <w:p w14:paraId="0B28D86F" w14:textId="2A0A9EF3" w:rsidR="000D15FD" w:rsidRPr="003B300B" w:rsidRDefault="000D15FD" w:rsidP="00DA399F">
      <w:pPr>
        <w:spacing w:after="0"/>
        <w:rPr>
          <w:rFonts w:ascii="Arial" w:hAnsi="Arial" w:cs="Arial"/>
        </w:rPr>
      </w:pPr>
      <w:r w:rsidRPr="003B300B">
        <w:rPr>
          <w:rFonts w:ascii="Arial" w:hAnsi="Arial" w:cs="Arial"/>
        </w:rPr>
        <w:t>OR</w:t>
      </w:r>
    </w:p>
    <w:p w14:paraId="3903D465" w14:textId="77777777" w:rsidR="000D15FD" w:rsidRPr="003B300B" w:rsidRDefault="000D15FD" w:rsidP="000D15FD">
      <w:pPr>
        <w:spacing w:after="0"/>
        <w:rPr>
          <w:rFonts w:ascii="Arial" w:hAnsi="Arial" w:cs="Arial"/>
        </w:rPr>
      </w:pPr>
    </w:p>
    <w:p w14:paraId="62F7F7C3" w14:textId="77777777" w:rsidR="000D15FD" w:rsidRPr="003B300B" w:rsidRDefault="000D15FD" w:rsidP="000D15FD">
      <w:pPr>
        <w:spacing w:after="0"/>
        <w:rPr>
          <w:rFonts w:ascii="Arial" w:hAnsi="Arial" w:cs="Arial"/>
        </w:rPr>
      </w:pPr>
      <w:r w:rsidRPr="003B300B">
        <w:rPr>
          <w:rFonts w:ascii="Arial" w:hAnsi="Arial" w:cs="Arial"/>
        </w:rPr>
        <w:t>GST Provisions – y</w:t>
      </w:r>
      <w:r w:rsidRPr="003B300B">
        <w:rPr>
          <w:rFonts w:ascii="Arial" w:hAnsi="Arial" w:cs="Arial"/>
          <w:bCs/>
        </w:rPr>
        <w:t>ou are registered or required to be registered for GST</w:t>
      </w:r>
    </w:p>
    <w:p w14:paraId="5DE8E235" w14:textId="77777777" w:rsidR="000D15FD" w:rsidRPr="003B300B" w:rsidRDefault="000D15FD" w:rsidP="000D15FD">
      <w:pPr>
        <w:autoSpaceDE w:val="0"/>
        <w:autoSpaceDN w:val="0"/>
        <w:adjustRightInd w:val="0"/>
        <w:spacing w:before="120" w:after="120" w:line="240" w:lineRule="auto"/>
        <w:rPr>
          <w:rFonts w:ascii="Arial" w:hAnsi="Arial" w:cs="Arial"/>
        </w:rPr>
      </w:pPr>
      <w:r w:rsidRPr="003B300B">
        <w:rPr>
          <w:rFonts w:ascii="Arial" w:hAnsi="Arial" w:cs="Arial"/>
        </w:rPr>
        <w:t>D.1.</w:t>
      </w:r>
      <w:r w:rsidRPr="003B300B">
        <w:rPr>
          <w:rFonts w:ascii="Arial" w:hAnsi="Arial" w:cs="Arial"/>
        </w:rPr>
        <w:tab/>
        <w:t xml:space="preserve">In this clause: </w:t>
      </w:r>
    </w:p>
    <w:p w14:paraId="4A3AFA72" w14:textId="77777777" w:rsidR="000D15FD" w:rsidRPr="003B300B" w:rsidRDefault="000D15FD" w:rsidP="000D15FD">
      <w:pPr>
        <w:autoSpaceDE w:val="0"/>
        <w:autoSpaceDN w:val="0"/>
        <w:adjustRightInd w:val="0"/>
        <w:spacing w:before="120" w:after="120" w:line="240" w:lineRule="auto"/>
        <w:ind w:left="1456" w:hanging="742"/>
        <w:rPr>
          <w:rFonts w:ascii="Arial" w:hAnsi="Arial" w:cs="Arial"/>
        </w:rPr>
      </w:pPr>
      <w:r w:rsidRPr="003B300B">
        <w:rPr>
          <w:rFonts w:ascii="Arial" w:hAnsi="Arial" w:cs="Arial"/>
        </w:rPr>
        <w:t>(a)</w:t>
      </w:r>
      <w:r w:rsidRPr="003B300B">
        <w:rPr>
          <w:rFonts w:ascii="Arial" w:hAnsi="Arial" w:cs="Arial"/>
        </w:rPr>
        <w:tab/>
      </w:r>
      <w:proofErr w:type="gramStart"/>
      <w:r w:rsidRPr="003B300B">
        <w:rPr>
          <w:rFonts w:ascii="Arial" w:hAnsi="Arial" w:cs="Arial"/>
        </w:rPr>
        <w:t>the</w:t>
      </w:r>
      <w:proofErr w:type="gramEnd"/>
      <w:r w:rsidRPr="003B300B">
        <w:rPr>
          <w:rFonts w:ascii="Arial" w:hAnsi="Arial" w:cs="Arial"/>
        </w:rPr>
        <w:t xml:space="preserve"> term ‘</w:t>
      </w:r>
      <w:r w:rsidRPr="003B300B">
        <w:rPr>
          <w:rFonts w:ascii="Arial" w:hAnsi="Arial" w:cs="Arial"/>
          <w:b/>
        </w:rPr>
        <w:t>GST Act</w:t>
      </w:r>
      <w:r w:rsidRPr="003B300B">
        <w:rPr>
          <w:rFonts w:ascii="Arial" w:hAnsi="Arial" w:cs="Arial"/>
        </w:rPr>
        <w:t xml:space="preserve">’ means the </w:t>
      </w:r>
      <w:r w:rsidRPr="003B300B">
        <w:rPr>
          <w:rFonts w:ascii="Arial" w:hAnsi="Arial" w:cs="Arial"/>
          <w:i/>
          <w:iCs/>
        </w:rPr>
        <w:t xml:space="preserve">A New Tax System (Goods and Services Tax) Act 1999 </w:t>
      </w:r>
      <w:r w:rsidRPr="003B300B">
        <w:rPr>
          <w:rFonts w:ascii="Arial" w:hAnsi="Arial" w:cs="Arial"/>
        </w:rPr>
        <w:t>(</w:t>
      </w:r>
      <w:proofErr w:type="spellStart"/>
      <w:r w:rsidRPr="003B300B">
        <w:rPr>
          <w:rFonts w:ascii="Arial" w:hAnsi="Arial" w:cs="Arial"/>
        </w:rPr>
        <w:t>Cth</w:t>
      </w:r>
      <w:proofErr w:type="spellEnd"/>
      <w:r w:rsidRPr="003B300B">
        <w:rPr>
          <w:rFonts w:ascii="Arial" w:hAnsi="Arial" w:cs="Arial"/>
        </w:rPr>
        <w:t xml:space="preserve">); </w:t>
      </w:r>
    </w:p>
    <w:p w14:paraId="53A6D688" w14:textId="77777777" w:rsidR="000D15FD" w:rsidRPr="003B300B" w:rsidRDefault="000D15FD" w:rsidP="000D15FD">
      <w:pPr>
        <w:autoSpaceDE w:val="0"/>
        <w:autoSpaceDN w:val="0"/>
        <w:adjustRightInd w:val="0"/>
        <w:spacing w:before="120" w:after="120" w:line="240" w:lineRule="auto"/>
        <w:ind w:left="1456" w:hanging="742"/>
        <w:rPr>
          <w:rFonts w:ascii="Arial" w:hAnsi="Arial" w:cs="Arial"/>
        </w:rPr>
      </w:pPr>
      <w:r w:rsidRPr="003B300B">
        <w:rPr>
          <w:rFonts w:ascii="Arial" w:hAnsi="Arial" w:cs="Arial"/>
        </w:rPr>
        <w:t>(b)</w:t>
      </w:r>
      <w:r w:rsidRPr="003B300B">
        <w:rPr>
          <w:rFonts w:ascii="Arial" w:hAnsi="Arial" w:cs="Arial"/>
        </w:rPr>
        <w:tab/>
        <w:t>the terms ‘</w:t>
      </w:r>
      <w:r w:rsidRPr="003B300B">
        <w:rPr>
          <w:rFonts w:ascii="Arial" w:hAnsi="Arial" w:cs="Arial"/>
          <w:b/>
        </w:rPr>
        <w:t>supply</w:t>
      </w:r>
      <w:r w:rsidRPr="003B300B">
        <w:rPr>
          <w:rFonts w:ascii="Arial" w:hAnsi="Arial" w:cs="Arial"/>
        </w:rPr>
        <w:t>’, ‘</w:t>
      </w:r>
      <w:r w:rsidRPr="003B300B">
        <w:rPr>
          <w:rFonts w:ascii="Arial" w:hAnsi="Arial" w:cs="Arial"/>
          <w:b/>
        </w:rPr>
        <w:t>supplier</w:t>
      </w:r>
      <w:r w:rsidRPr="003B300B">
        <w:rPr>
          <w:rFonts w:ascii="Arial" w:hAnsi="Arial" w:cs="Arial"/>
        </w:rPr>
        <w:t>’, ‘</w:t>
      </w:r>
      <w:r w:rsidRPr="003B300B">
        <w:rPr>
          <w:rFonts w:ascii="Arial" w:hAnsi="Arial" w:cs="Arial"/>
          <w:b/>
        </w:rPr>
        <w:t>taxable supply</w:t>
      </w:r>
      <w:r w:rsidRPr="003B300B">
        <w:rPr>
          <w:rFonts w:ascii="Arial" w:hAnsi="Arial" w:cs="Arial"/>
        </w:rPr>
        <w:t>’, ‘</w:t>
      </w:r>
      <w:r w:rsidRPr="003B300B">
        <w:rPr>
          <w:rFonts w:ascii="Arial" w:hAnsi="Arial" w:cs="Arial"/>
          <w:b/>
        </w:rPr>
        <w:t>tax invoice</w:t>
      </w:r>
      <w:r w:rsidRPr="003B300B">
        <w:rPr>
          <w:rFonts w:ascii="Arial" w:hAnsi="Arial" w:cs="Arial"/>
        </w:rPr>
        <w:t>’, ‘</w:t>
      </w:r>
      <w:r w:rsidRPr="003B300B">
        <w:rPr>
          <w:rFonts w:ascii="Arial" w:hAnsi="Arial" w:cs="Arial"/>
          <w:b/>
        </w:rPr>
        <w:t>GST</w:t>
      </w:r>
      <w:r w:rsidRPr="003B300B">
        <w:rPr>
          <w:rFonts w:ascii="Arial" w:hAnsi="Arial" w:cs="Arial"/>
        </w:rPr>
        <w:t>’, ‘</w:t>
      </w:r>
      <w:r w:rsidRPr="003B300B">
        <w:rPr>
          <w:rFonts w:ascii="Arial" w:hAnsi="Arial" w:cs="Arial"/>
          <w:b/>
        </w:rPr>
        <w:t>input tax credit</w:t>
      </w:r>
      <w:r w:rsidRPr="003B300B">
        <w:rPr>
          <w:rFonts w:ascii="Arial" w:hAnsi="Arial" w:cs="Arial"/>
        </w:rPr>
        <w:t>’, ‘</w:t>
      </w:r>
      <w:r w:rsidRPr="003B300B">
        <w:rPr>
          <w:rFonts w:ascii="Arial" w:hAnsi="Arial" w:cs="Arial"/>
          <w:b/>
        </w:rPr>
        <w:t>decreasing adjustment</w:t>
      </w:r>
      <w:r w:rsidRPr="003B300B">
        <w:rPr>
          <w:rFonts w:ascii="Arial" w:hAnsi="Arial" w:cs="Arial"/>
        </w:rPr>
        <w:t>’ and ‘</w:t>
      </w:r>
      <w:r w:rsidRPr="003B300B">
        <w:rPr>
          <w:rFonts w:ascii="Arial" w:hAnsi="Arial" w:cs="Arial"/>
          <w:b/>
        </w:rPr>
        <w:t>adjustment note</w:t>
      </w:r>
      <w:r w:rsidRPr="003B300B">
        <w:rPr>
          <w:rFonts w:ascii="Arial" w:hAnsi="Arial" w:cs="Arial"/>
        </w:rPr>
        <w:t xml:space="preserve">’ have the same meaning as given in the GST Act; and </w:t>
      </w:r>
    </w:p>
    <w:p w14:paraId="4281078F" w14:textId="77777777" w:rsidR="000D15FD" w:rsidRPr="003B300B" w:rsidRDefault="000D15FD" w:rsidP="000D15FD">
      <w:pPr>
        <w:autoSpaceDE w:val="0"/>
        <w:autoSpaceDN w:val="0"/>
        <w:adjustRightInd w:val="0"/>
        <w:spacing w:before="120" w:after="120" w:line="240" w:lineRule="auto"/>
        <w:ind w:left="1456" w:hanging="742"/>
        <w:rPr>
          <w:rFonts w:ascii="Arial" w:hAnsi="Arial" w:cs="Arial"/>
        </w:rPr>
      </w:pPr>
      <w:r w:rsidRPr="003B300B">
        <w:rPr>
          <w:rFonts w:ascii="Arial" w:hAnsi="Arial" w:cs="Arial"/>
        </w:rPr>
        <w:t>(c)</w:t>
      </w:r>
      <w:r w:rsidRPr="003B300B">
        <w:rPr>
          <w:rFonts w:ascii="Arial" w:hAnsi="Arial" w:cs="Arial"/>
        </w:rPr>
        <w:tab/>
      </w:r>
      <w:proofErr w:type="gramStart"/>
      <w:r w:rsidRPr="003B300B">
        <w:rPr>
          <w:rFonts w:ascii="Arial" w:hAnsi="Arial" w:cs="Arial"/>
        </w:rPr>
        <w:t>the</w:t>
      </w:r>
      <w:proofErr w:type="gramEnd"/>
      <w:r w:rsidRPr="003B300B">
        <w:rPr>
          <w:rFonts w:ascii="Arial" w:hAnsi="Arial" w:cs="Arial"/>
        </w:rPr>
        <w:t xml:space="preserve"> term ‘</w:t>
      </w:r>
      <w:r w:rsidRPr="003B300B">
        <w:rPr>
          <w:rFonts w:ascii="Arial" w:hAnsi="Arial" w:cs="Arial"/>
          <w:b/>
        </w:rPr>
        <w:t>RCTI</w:t>
      </w:r>
      <w:r w:rsidRPr="003B300B">
        <w:rPr>
          <w:rFonts w:ascii="Arial" w:hAnsi="Arial" w:cs="Arial"/>
        </w:rPr>
        <w:t>’ means a ‘recipient created tax invoice’ as defined in the GST Act. For the purpose of this Agreement, an RCTI is a tax invoice belonging to a class of tax invoices that the Australian</w:t>
      </w:r>
      <w:r w:rsidRPr="003B300B">
        <w:rPr>
          <w:rFonts w:ascii="Arial" w:hAnsi="Arial" w:cs="Arial"/>
          <w:i/>
          <w:iCs/>
          <w:smallCaps/>
          <w:spacing w:val="5"/>
        </w:rPr>
        <w:t xml:space="preserve"> </w:t>
      </w:r>
      <w:r w:rsidRPr="003B300B">
        <w:rPr>
          <w:rFonts w:ascii="Arial" w:hAnsi="Arial" w:cs="Arial"/>
        </w:rPr>
        <w:t xml:space="preserve">Commissioner of Taxation has determined in writing may be issued by the receiver of the supply; and </w:t>
      </w:r>
    </w:p>
    <w:p w14:paraId="6B0BBEDB" w14:textId="77777777" w:rsidR="000D15FD" w:rsidRPr="003B300B" w:rsidRDefault="000D15FD" w:rsidP="000D15FD">
      <w:pPr>
        <w:autoSpaceDE w:val="0"/>
        <w:autoSpaceDN w:val="0"/>
        <w:adjustRightInd w:val="0"/>
        <w:spacing w:before="120" w:after="120" w:line="240" w:lineRule="auto"/>
        <w:ind w:left="1456" w:hanging="742"/>
        <w:rPr>
          <w:rFonts w:ascii="Arial" w:hAnsi="Arial" w:cs="Arial"/>
        </w:rPr>
      </w:pPr>
      <w:r w:rsidRPr="003B300B">
        <w:rPr>
          <w:rFonts w:ascii="Arial" w:hAnsi="Arial" w:cs="Arial"/>
        </w:rPr>
        <w:t>(d)</w:t>
      </w:r>
      <w:r w:rsidRPr="003B300B">
        <w:rPr>
          <w:rFonts w:ascii="Arial" w:hAnsi="Arial" w:cs="Arial"/>
        </w:rPr>
        <w:tab/>
        <w:t>‘</w:t>
      </w:r>
      <w:proofErr w:type="gramStart"/>
      <w:r w:rsidRPr="003B300B">
        <w:rPr>
          <w:rFonts w:ascii="Arial" w:hAnsi="Arial" w:cs="Arial"/>
          <w:b/>
        </w:rPr>
        <w:t>receiver</w:t>
      </w:r>
      <w:proofErr w:type="gramEnd"/>
      <w:r w:rsidRPr="003B300B">
        <w:rPr>
          <w:rFonts w:ascii="Arial" w:hAnsi="Arial" w:cs="Arial"/>
          <w:b/>
        </w:rPr>
        <w:t xml:space="preserve"> of the supply</w:t>
      </w:r>
      <w:r w:rsidRPr="003B300B">
        <w:rPr>
          <w:rFonts w:ascii="Arial" w:hAnsi="Arial" w:cs="Arial"/>
        </w:rPr>
        <w:t xml:space="preserve">’ has the same meaning as the term ‘recipient’ has in the GST Act. </w:t>
      </w:r>
    </w:p>
    <w:p w14:paraId="3CA5C375" w14:textId="77777777" w:rsidR="000D15FD" w:rsidRPr="003B300B" w:rsidRDefault="000D15FD" w:rsidP="000D15FD">
      <w:pPr>
        <w:autoSpaceDE w:val="0"/>
        <w:autoSpaceDN w:val="0"/>
        <w:adjustRightInd w:val="0"/>
        <w:spacing w:before="120" w:after="120" w:line="240" w:lineRule="auto"/>
        <w:ind w:left="709" w:hanging="709"/>
        <w:rPr>
          <w:rFonts w:ascii="Arial" w:hAnsi="Arial" w:cs="Arial"/>
        </w:rPr>
      </w:pPr>
      <w:r w:rsidRPr="003B300B">
        <w:rPr>
          <w:rFonts w:ascii="Arial" w:hAnsi="Arial" w:cs="Arial"/>
        </w:rPr>
        <w:t>D.2</w:t>
      </w:r>
      <w:r w:rsidRPr="003B300B">
        <w:rPr>
          <w:rFonts w:ascii="Arial" w:hAnsi="Arial" w:cs="Arial"/>
        </w:rPr>
        <w:tab/>
        <w:t>You must pay all taxes, duties and government charges imposed or levied in Australia or overseas in connection with the performance of this Agreement, except as provided by this clause.</w:t>
      </w:r>
    </w:p>
    <w:p w14:paraId="3E48288F" w14:textId="77777777" w:rsidR="000D15FD" w:rsidRPr="003B300B" w:rsidRDefault="000D15FD" w:rsidP="000D15FD">
      <w:pPr>
        <w:autoSpaceDE w:val="0"/>
        <w:autoSpaceDN w:val="0"/>
        <w:adjustRightInd w:val="0"/>
        <w:spacing w:before="120" w:after="120" w:line="240" w:lineRule="auto"/>
        <w:ind w:left="709" w:hanging="709"/>
        <w:rPr>
          <w:rFonts w:ascii="Arial" w:hAnsi="Arial" w:cs="Arial"/>
        </w:rPr>
      </w:pPr>
      <w:r w:rsidRPr="003B300B">
        <w:rPr>
          <w:rFonts w:ascii="Arial" w:hAnsi="Arial" w:cs="Arial"/>
        </w:rPr>
        <w:t>D.3</w:t>
      </w:r>
      <w:r w:rsidRPr="003B300B">
        <w:rPr>
          <w:rFonts w:ascii="Arial" w:hAnsi="Arial" w:cs="Arial"/>
        </w:rPr>
        <w:tab/>
        <w:t>If one party (‘</w:t>
      </w:r>
      <w:r w:rsidRPr="003B300B">
        <w:rPr>
          <w:rFonts w:ascii="Arial" w:hAnsi="Arial" w:cs="Arial"/>
          <w:b/>
        </w:rPr>
        <w:t>supplier</w:t>
      </w:r>
      <w:r w:rsidRPr="003B300B">
        <w:rPr>
          <w:rFonts w:ascii="Arial" w:hAnsi="Arial" w:cs="Arial"/>
        </w:rPr>
        <w:t>’) makes a taxable supply to the other party (‘</w:t>
      </w:r>
      <w:r w:rsidRPr="003B300B">
        <w:rPr>
          <w:rFonts w:ascii="Arial" w:hAnsi="Arial" w:cs="Arial"/>
          <w:b/>
        </w:rPr>
        <w:t>receiver of the supply</w:t>
      </w:r>
      <w:r w:rsidRPr="003B300B">
        <w:rPr>
          <w:rFonts w:ascii="Arial" w:hAnsi="Arial" w:cs="Arial"/>
        </w:rPr>
        <w:t>’) under this Agreement the receiver of the supply will pay without set-off, on provision of a tax invoice or RCTI, an additional amount to the supplier equal to the GST imposed on the supply in question.</w:t>
      </w:r>
    </w:p>
    <w:p w14:paraId="7148D39B" w14:textId="77777777" w:rsidR="000D15FD" w:rsidRPr="003B300B" w:rsidRDefault="000D15FD" w:rsidP="000D15FD">
      <w:pPr>
        <w:autoSpaceDE w:val="0"/>
        <w:autoSpaceDN w:val="0"/>
        <w:adjustRightInd w:val="0"/>
        <w:spacing w:before="120" w:after="120" w:line="240" w:lineRule="auto"/>
        <w:ind w:left="709" w:hanging="709"/>
        <w:rPr>
          <w:rFonts w:ascii="Arial" w:hAnsi="Arial" w:cs="Arial"/>
        </w:rPr>
      </w:pPr>
      <w:r w:rsidRPr="003B300B">
        <w:rPr>
          <w:rFonts w:ascii="Arial" w:hAnsi="Arial" w:cs="Arial"/>
        </w:rPr>
        <w:t>D.4</w:t>
      </w:r>
      <w:r w:rsidRPr="003B300B">
        <w:rPr>
          <w:rFonts w:ascii="Arial" w:hAnsi="Arial" w:cs="Arial"/>
        </w:rPr>
        <w:tab/>
        <w:t xml:space="preserve">If an amount on account of GST has been included in the consideration for a supply under this Agreement, the amount of GST is as specified in this Item D. </w:t>
      </w:r>
    </w:p>
    <w:p w14:paraId="11EAE376" w14:textId="77777777" w:rsidR="000D15FD" w:rsidRPr="003B300B" w:rsidRDefault="000D15FD" w:rsidP="000D15FD">
      <w:pPr>
        <w:autoSpaceDE w:val="0"/>
        <w:autoSpaceDN w:val="0"/>
        <w:adjustRightInd w:val="0"/>
        <w:spacing w:before="120" w:after="120" w:line="240" w:lineRule="auto"/>
        <w:ind w:left="709" w:hanging="709"/>
        <w:rPr>
          <w:rFonts w:ascii="Arial" w:hAnsi="Arial" w:cs="Arial"/>
        </w:rPr>
      </w:pPr>
      <w:r w:rsidRPr="003B300B">
        <w:rPr>
          <w:rFonts w:ascii="Arial" w:hAnsi="Arial" w:cs="Arial"/>
        </w:rPr>
        <w:t>D.5</w:t>
      </w:r>
      <w:r w:rsidRPr="003B300B">
        <w:rPr>
          <w:rFonts w:ascii="Arial" w:hAnsi="Arial" w:cs="Arial"/>
        </w:rPr>
        <w:tab/>
        <w:t xml:space="preserve">If an amount on account of GST has been included in the consideration for a supply under this Agreement and the supply is not a taxable supply for any reason, the supplier must, on demand, refund the amount paid on account of GST to the receiver of the supply. </w:t>
      </w:r>
    </w:p>
    <w:p w14:paraId="7B24ECF9" w14:textId="77777777" w:rsidR="000D15FD" w:rsidRPr="003B300B" w:rsidRDefault="000D15FD" w:rsidP="000D15FD">
      <w:pPr>
        <w:autoSpaceDE w:val="0"/>
        <w:autoSpaceDN w:val="0"/>
        <w:adjustRightInd w:val="0"/>
        <w:spacing w:before="120" w:after="120" w:line="240" w:lineRule="auto"/>
        <w:ind w:left="709" w:hanging="709"/>
        <w:rPr>
          <w:rFonts w:ascii="Arial" w:hAnsi="Arial" w:cs="Arial"/>
        </w:rPr>
      </w:pPr>
      <w:r w:rsidRPr="003B300B">
        <w:rPr>
          <w:rFonts w:ascii="Arial" w:hAnsi="Arial" w:cs="Arial"/>
        </w:rPr>
        <w:t>D.6</w:t>
      </w:r>
      <w:r w:rsidRPr="003B300B">
        <w:rPr>
          <w:rFonts w:ascii="Arial" w:hAnsi="Arial" w:cs="Arial"/>
        </w:rPr>
        <w:tab/>
        <w:t>No party may claim or retain from the other party any amount in relation to a supply made under this Agreement for which the first party can obtain an input tax credit or decreasing adjustment.</w:t>
      </w:r>
    </w:p>
    <w:p w14:paraId="52A3F4C2" w14:textId="77777777" w:rsidR="000D15FD" w:rsidRPr="003B300B" w:rsidRDefault="000D15FD" w:rsidP="000D15FD">
      <w:pPr>
        <w:autoSpaceDE w:val="0"/>
        <w:autoSpaceDN w:val="0"/>
        <w:adjustRightInd w:val="0"/>
        <w:spacing w:before="120" w:after="120" w:line="240" w:lineRule="auto"/>
        <w:rPr>
          <w:rFonts w:ascii="Arial" w:hAnsi="Arial" w:cs="Arial"/>
        </w:rPr>
      </w:pPr>
      <w:r w:rsidRPr="003B300B">
        <w:rPr>
          <w:rFonts w:ascii="Arial" w:hAnsi="Arial" w:cs="Arial"/>
        </w:rPr>
        <w:t>D.7</w:t>
      </w:r>
      <w:r w:rsidRPr="003B300B">
        <w:rPr>
          <w:rFonts w:ascii="Arial" w:hAnsi="Arial" w:cs="Arial"/>
        </w:rPr>
        <w:tab/>
        <w:t xml:space="preserve">The parties acknowledge and agree that each party: </w:t>
      </w:r>
    </w:p>
    <w:p w14:paraId="76F18A51" w14:textId="77777777" w:rsidR="000D15FD" w:rsidRPr="003B300B" w:rsidRDefault="000D15FD" w:rsidP="000D15FD">
      <w:pPr>
        <w:autoSpaceDE w:val="0"/>
        <w:autoSpaceDN w:val="0"/>
        <w:adjustRightInd w:val="0"/>
        <w:spacing w:before="120" w:after="120" w:line="240" w:lineRule="auto"/>
        <w:ind w:left="1456" w:hanging="742"/>
        <w:rPr>
          <w:rFonts w:ascii="Arial" w:hAnsi="Arial" w:cs="Arial"/>
        </w:rPr>
      </w:pPr>
      <w:r w:rsidRPr="003B300B">
        <w:rPr>
          <w:rFonts w:ascii="Arial" w:hAnsi="Arial" w:cs="Arial"/>
        </w:rPr>
        <w:t>(a)</w:t>
      </w:r>
      <w:r w:rsidRPr="003B300B">
        <w:rPr>
          <w:rFonts w:ascii="Arial" w:hAnsi="Arial" w:cs="Arial"/>
        </w:rPr>
        <w:tab/>
      </w:r>
      <w:proofErr w:type="gramStart"/>
      <w:r w:rsidRPr="003B300B">
        <w:rPr>
          <w:rFonts w:ascii="Arial" w:hAnsi="Arial" w:cs="Arial"/>
        </w:rPr>
        <w:t>is</w:t>
      </w:r>
      <w:proofErr w:type="gramEnd"/>
      <w:r w:rsidRPr="003B300B">
        <w:rPr>
          <w:rFonts w:ascii="Arial" w:hAnsi="Arial" w:cs="Arial"/>
        </w:rPr>
        <w:t xml:space="preserve"> registered for GST purposes; </w:t>
      </w:r>
    </w:p>
    <w:p w14:paraId="2B544F72" w14:textId="77777777" w:rsidR="000D15FD" w:rsidRPr="003B300B" w:rsidRDefault="000D15FD" w:rsidP="000D15FD">
      <w:pPr>
        <w:autoSpaceDE w:val="0"/>
        <w:autoSpaceDN w:val="0"/>
        <w:adjustRightInd w:val="0"/>
        <w:spacing w:before="120" w:after="120" w:line="240" w:lineRule="auto"/>
        <w:ind w:left="1456" w:hanging="742"/>
        <w:rPr>
          <w:rFonts w:ascii="Arial" w:hAnsi="Arial" w:cs="Arial"/>
        </w:rPr>
      </w:pPr>
      <w:r w:rsidRPr="003B300B">
        <w:rPr>
          <w:rFonts w:ascii="Arial" w:hAnsi="Arial" w:cs="Arial"/>
        </w:rPr>
        <w:lastRenderedPageBreak/>
        <w:t>(b)</w:t>
      </w:r>
      <w:r w:rsidRPr="003B300B">
        <w:rPr>
          <w:rFonts w:ascii="Arial" w:hAnsi="Arial" w:cs="Arial"/>
        </w:rPr>
        <w:tab/>
      </w:r>
      <w:proofErr w:type="gramStart"/>
      <w:r w:rsidRPr="003B300B">
        <w:rPr>
          <w:rFonts w:ascii="Arial" w:hAnsi="Arial" w:cs="Arial"/>
        </w:rPr>
        <w:t>has</w:t>
      </w:r>
      <w:proofErr w:type="gramEnd"/>
      <w:r w:rsidRPr="003B300B">
        <w:rPr>
          <w:rFonts w:ascii="Arial" w:hAnsi="Arial" w:cs="Arial"/>
        </w:rPr>
        <w:t xml:space="preserve"> quoted its Australian Business Number to the other; and </w:t>
      </w:r>
    </w:p>
    <w:p w14:paraId="5C78925E" w14:textId="77777777" w:rsidR="000D15FD" w:rsidRPr="003B300B" w:rsidRDefault="000D15FD" w:rsidP="000D15FD">
      <w:pPr>
        <w:autoSpaceDE w:val="0"/>
        <w:autoSpaceDN w:val="0"/>
        <w:adjustRightInd w:val="0"/>
        <w:spacing w:before="120" w:after="120" w:line="240" w:lineRule="auto"/>
        <w:ind w:left="1456" w:hanging="742"/>
        <w:rPr>
          <w:rFonts w:ascii="Arial" w:hAnsi="Arial" w:cs="Arial"/>
        </w:rPr>
      </w:pPr>
      <w:r w:rsidRPr="003B300B">
        <w:rPr>
          <w:rFonts w:ascii="Arial" w:hAnsi="Arial" w:cs="Arial"/>
        </w:rPr>
        <w:t>(c)</w:t>
      </w:r>
      <w:r w:rsidRPr="003B300B">
        <w:rPr>
          <w:rFonts w:ascii="Arial" w:hAnsi="Arial" w:cs="Arial"/>
        </w:rPr>
        <w:tab/>
      </w:r>
      <w:proofErr w:type="gramStart"/>
      <w:r w:rsidRPr="003B300B">
        <w:rPr>
          <w:rFonts w:ascii="Arial" w:hAnsi="Arial" w:cs="Arial"/>
        </w:rPr>
        <w:t>must</w:t>
      </w:r>
      <w:proofErr w:type="gramEnd"/>
      <w:r w:rsidRPr="003B300B">
        <w:rPr>
          <w:rFonts w:ascii="Arial" w:hAnsi="Arial" w:cs="Arial"/>
        </w:rPr>
        <w:t xml:space="preserve"> tell the other of any changes to the matters covered by this clause. </w:t>
      </w:r>
    </w:p>
    <w:p w14:paraId="189404B4" w14:textId="77777777" w:rsidR="000D15FD" w:rsidRPr="003B300B" w:rsidRDefault="000D15FD" w:rsidP="000D15FD">
      <w:pPr>
        <w:autoSpaceDE w:val="0"/>
        <w:autoSpaceDN w:val="0"/>
        <w:adjustRightInd w:val="0"/>
        <w:spacing w:before="120" w:after="120" w:line="240" w:lineRule="auto"/>
        <w:ind w:left="709" w:hanging="709"/>
        <w:rPr>
          <w:rFonts w:ascii="Arial" w:hAnsi="Arial" w:cs="Arial"/>
        </w:rPr>
      </w:pPr>
      <w:r w:rsidRPr="003B300B">
        <w:rPr>
          <w:rFonts w:ascii="Arial" w:hAnsi="Arial" w:cs="Arial"/>
        </w:rPr>
        <w:t>D.8</w:t>
      </w:r>
      <w:r w:rsidRPr="003B300B">
        <w:rPr>
          <w:rFonts w:ascii="Arial" w:hAnsi="Arial" w:cs="Arial"/>
        </w:rPr>
        <w:tab/>
        <w:t xml:space="preserve">We (as the receiver of the supply) will issue RCTI(s) and any adjustment notes for any taxable supplies you make to us under this Agreement within 28 days of us determining the value of the taxable supplies in question. </w:t>
      </w:r>
    </w:p>
    <w:p w14:paraId="01853E18" w14:textId="77777777" w:rsidR="000D15FD" w:rsidRPr="003B300B" w:rsidRDefault="000D15FD" w:rsidP="000D15FD">
      <w:pPr>
        <w:autoSpaceDE w:val="0"/>
        <w:autoSpaceDN w:val="0"/>
        <w:adjustRightInd w:val="0"/>
        <w:spacing w:before="120" w:after="120" w:line="240" w:lineRule="auto"/>
        <w:ind w:left="709" w:hanging="709"/>
        <w:rPr>
          <w:rFonts w:ascii="Arial" w:hAnsi="Arial" w:cs="Arial"/>
          <w:spacing w:val="5"/>
        </w:rPr>
      </w:pPr>
      <w:r w:rsidRPr="003B300B">
        <w:rPr>
          <w:rFonts w:ascii="Arial" w:hAnsi="Arial" w:cs="Arial"/>
        </w:rPr>
        <w:t>D.9</w:t>
      </w:r>
      <w:r w:rsidRPr="003B300B">
        <w:rPr>
          <w:rFonts w:ascii="Arial" w:hAnsi="Arial" w:cs="Arial"/>
        </w:rPr>
        <w:tab/>
        <w:t>You must not issue tax invoices or adjustment notes for taxable supplies you make to us under this Agreement.</w:t>
      </w:r>
    </w:p>
    <w:p w14:paraId="6FABC3E1" w14:textId="77777777" w:rsidR="000D15FD" w:rsidRPr="003B300B" w:rsidRDefault="000D15FD" w:rsidP="000D15FD">
      <w:pPr>
        <w:autoSpaceDE w:val="0"/>
        <w:autoSpaceDN w:val="0"/>
        <w:adjustRightInd w:val="0"/>
        <w:spacing w:before="120" w:after="120" w:line="240" w:lineRule="auto"/>
        <w:ind w:left="709" w:hanging="709"/>
        <w:rPr>
          <w:rFonts w:ascii="Arial" w:hAnsi="Arial" w:cs="Arial"/>
        </w:rPr>
      </w:pPr>
      <w:r w:rsidRPr="003B300B">
        <w:rPr>
          <w:rFonts w:ascii="Arial" w:hAnsi="Arial" w:cs="Arial"/>
        </w:rPr>
        <w:t>D.10</w:t>
      </w:r>
      <w:r w:rsidRPr="003B300B">
        <w:rPr>
          <w:rFonts w:ascii="Arial" w:hAnsi="Arial" w:cs="Arial"/>
        </w:rPr>
        <w:tab/>
        <w:t xml:space="preserve">Both parties must comply with the determination scheduled to GST Ruling 2000/10. </w:t>
      </w:r>
    </w:p>
    <w:p w14:paraId="01E69F8A" w14:textId="5E1E8518" w:rsidR="00480D52" w:rsidRPr="007C636F" w:rsidRDefault="000D15FD" w:rsidP="00F415ED">
      <w:pPr>
        <w:rPr>
          <w:rFonts w:ascii="Arial" w:hAnsi="Arial" w:cs="Arial"/>
        </w:rPr>
      </w:pPr>
      <w:r w:rsidRPr="003B300B">
        <w:rPr>
          <w:rFonts w:ascii="Arial" w:hAnsi="Arial" w:cs="Arial"/>
        </w:rPr>
        <w:t>D.11</w:t>
      </w:r>
      <w:r w:rsidRPr="003B300B">
        <w:rPr>
          <w:rFonts w:ascii="Arial" w:hAnsi="Arial" w:cs="Arial"/>
        </w:rPr>
        <w:tab/>
        <w:t>We will not issue RCTI(s) or adjustment notes for taxable supplies you make to us under this Agreement at any time that either Party fails to comply with any of the requirements in clauses D.7 to D.11.</w:t>
      </w:r>
    </w:p>
    <w:p w14:paraId="02019D30" w14:textId="5981E7B0" w:rsidR="00EC7CB0" w:rsidRPr="0082326C" w:rsidRDefault="00EC7CB0" w:rsidP="0082326C">
      <w:pPr>
        <w:keepNext/>
        <w:keepLines/>
        <w:spacing w:before="240" w:after="40"/>
        <w:outlineLvl w:val="0"/>
        <w:rPr>
          <w:rFonts w:ascii="Arial" w:hAnsi="Arial" w:cs="Arial"/>
          <w:b/>
          <w:bCs/>
          <w:color w:val="365F91"/>
          <w:sz w:val="26"/>
          <w:szCs w:val="26"/>
          <w:lang w:eastAsia="en-AU"/>
        </w:rPr>
      </w:pPr>
      <w:bookmarkStart w:id="11" w:name="_Toc494986413"/>
      <w:r w:rsidRPr="0082326C">
        <w:rPr>
          <w:rFonts w:ascii="Arial" w:hAnsi="Arial" w:cs="Arial"/>
          <w:b/>
          <w:bCs/>
          <w:color w:val="365F91"/>
          <w:sz w:val="26"/>
          <w:szCs w:val="26"/>
          <w:lang w:eastAsia="en-AU"/>
        </w:rPr>
        <w:t>E. Reporting</w:t>
      </w:r>
      <w:bookmarkEnd w:id="11"/>
    </w:p>
    <w:p w14:paraId="4B07ABD9" w14:textId="5ED94FC6" w:rsidR="00EC7CB0" w:rsidRDefault="00EC7CB0" w:rsidP="00482DB2">
      <w:pPr>
        <w:rPr>
          <w:rFonts w:ascii="Arial" w:hAnsi="Arial" w:cs="Arial"/>
        </w:rPr>
      </w:pPr>
      <w:r w:rsidRPr="00D463E3">
        <w:rPr>
          <w:rFonts w:ascii="Arial" w:hAnsi="Arial" w:cs="Arial"/>
        </w:rPr>
        <w:t>The Grantee agrees to create the following reports in the form specified and to provide the reports to the Commonwealth representative i</w:t>
      </w:r>
      <w:r w:rsidR="00480D52">
        <w:rPr>
          <w:rFonts w:ascii="Arial" w:hAnsi="Arial" w:cs="Arial"/>
        </w:rPr>
        <w:t>n accordance with the following.</w:t>
      </w:r>
    </w:p>
    <w:tbl>
      <w:tblPr>
        <w:tblStyle w:val="TableGrid"/>
        <w:tblW w:w="0" w:type="auto"/>
        <w:tblLook w:val="04A0" w:firstRow="1" w:lastRow="0" w:firstColumn="1" w:lastColumn="0" w:noHBand="0" w:noVBand="1"/>
        <w:tblCaption w:val="Reporting"/>
        <w:tblDescription w:val="Milestone, information to be included and due date"/>
      </w:tblPr>
      <w:tblGrid>
        <w:gridCol w:w="2943"/>
        <w:gridCol w:w="4820"/>
        <w:gridCol w:w="2205"/>
      </w:tblGrid>
      <w:tr w:rsidR="00480D52" w:rsidRPr="00480D52" w14:paraId="621884C8" w14:textId="77777777" w:rsidTr="00221F41">
        <w:trPr>
          <w:cantSplit/>
          <w:tblHeader/>
        </w:trPr>
        <w:tc>
          <w:tcPr>
            <w:tcW w:w="2943" w:type="dxa"/>
          </w:tcPr>
          <w:p w14:paraId="4367C9E5" w14:textId="15B4A10B" w:rsidR="00480D52" w:rsidRPr="00480D52" w:rsidRDefault="00480D52" w:rsidP="00482DB2">
            <w:pPr>
              <w:rPr>
                <w:rFonts w:ascii="Arial" w:hAnsi="Arial" w:cs="Arial"/>
                <w:b/>
                <w:sz w:val="22"/>
              </w:rPr>
            </w:pPr>
            <w:r>
              <w:rPr>
                <w:rFonts w:ascii="Arial" w:hAnsi="Arial" w:cs="Arial"/>
                <w:b/>
                <w:sz w:val="22"/>
              </w:rPr>
              <w:t>Milestone</w:t>
            </w:r>
          </w:p>
        </w:tc>
        <w:tc>
          <w:tcPr>
            <w:tcW w:w="4820" w:type="dxa"/>
          </w:tcPr>
          <w:p w14:paraId="7FB93E0A" w14:textId="3FE5ACF5" w:rsidR="00480D52" w:rsidRPr="00480D52" w:rsidRDefault="00480D52" w:rsidP="00482DB2">
            <w:pPr>
              <w:rPr>
                <w:rFonts w:ascii="Arial" w:hAnsi="Arial" w:cs="Arial"/>
                <w:b/>
                <w:sz w:val="22"/>
              </w:rPr>
            </w:pPr>
            <w:r>
              <w:rPr>
                <w:rFonts w:ascii="Arial" w:hAnsi="Arial" w:cs="Arial"/>
                <w:b/>
                <w:sz w:val="22"/>
              </w:rPr>
              <w:t>Information to be included</w:t>
            </w:r>
          </w:p>
        </w:tc>
        <w:tc>
          <w:tcPr>
            <w:tcW w:w="2205" w:type="dxa"/>
          </w:tcPr>
          <w:p w14:paraId="008DFC66" w14:textId="023019DF" w:rsidR="00480D52" w:rsidRPr="00480D52" w:rsidRDefault="00480D52" w:rsidP="00482DB2">
            <w:pPr>
              <w:rPr>
                <w:rFonts w:ascii="Arial" w:hAnsi="Arial" w:cs="Arial"/>
                <w:b/>
                <w:sz w:val="22"/>
              </w:rPr>
            </w:pPr>
            <w:r>
              <w:rPr>
                <w:rFonts w:ascii="Arial" w:hAnsi="Arial" w:cs="Arial"/>
                <w:b/>
                <w:sz w:val="22"/>
              </w:rPr>
              <w:t>Due Date</w:t>
            </w:r>
          </w:p>
        </w:tc>
      </w:tr>
      <w:tr w:rsidR="00A6041D" w:rsidRPr="00480D52" w14:paraId="46F5B6A0" w14:textId="77777777" w:rsidTr="003C0E37">
        <w:trPr>
          <w:cantSplit/>
        </w:trPr>
        <w:tc>
          <w:tcPr>
            <w:tcW w:w="2943" w:type="dxa"/>
          </w:tcPr>
          <w:p w14:paraId="61AAE18B" w14:textId="4A534D39" w:rsidR="00A6041D" w:rsidRPr="006F4B08" w:rsidRDefault="00A6041D" w:rsidP="00A6041D">
            <w:pPr>
              <w:rPr>
                <w:rFonts w:ascii="Arial" w:hAnsi="Arial" w:cs="Arial"/>
                <w:sz w:val="22"/>
                <w:highlight w:val="cyan"/>
              </w:rPr>
            </w:pPr>
            <w:r w:rsidRPr="00FC329D">
              <w:rPr>
                <w:rFonts w:ascii="Arial" w:hAnsi="Arial" w:cs="Arial"/>
                <w:sz w:val="22"/>
                <w:szCs w:val="22"/>
              </w:rPr>
              <w:t>Activity Work Plan</w:t>
            </w:r>
          </w:p>
        </w:tc>
        <w:tc>
          <w:tcPr>
            <w:tcW w:w="4820" w:type="dxa"/>
          </w:tcPr>
          <w:p w14:paraId="739B8495" w14:textId="6CFF9587" w:rsidR="00A6041D" w:rsidRPr="006F4B08" w:rsidRDefault="00A6041D" w:rsidP="00A6041D">
            <w:pPr>
              <w:rPr>
                <w:rFonts w:ascii="Arial" w:hAnsi="Arial" w:cs="Arial"/>
                <w:sz w:val="22"/>
                <w:highlight w:val="cyan"/>
              </w:rPr>
            </w:pPr>
            <w:r w:rsidRPr="00FC329D">
              <w:rPr>
                <w:rFonts w:ascii="Arial" w:hAnsi="Arial" w:cs="Arial"/>
                <w:sz w:val="22"/>
                <w:szCs w:val="22"/>
              </w:rPr>
              <w:t>Output-level detail for the funded Activity negotiated with DSS and captured in an Activity Work Plan as per Item E.2</w:t>
            </w:r>
          </w:p>
        </w:tc>
        <w:tc>
          <w:tcPr>
            <w:tcW w:w="2205" w:type="dxa"/>
          </w:tcPr>
          <w:p w14:paraId="303A4855" w14:textId="304A08B1" w:rsidR="00A6041D" w:rsidRPr="00480D52" w:rsidRDefault="00A6041D" w:rsidP="00DC7B0C">
            <w:pPr>
              <w:jc w:val="right"/>
              <w:rPr>
                <w:rFonts w:ascii="Arial" w:hAnsi="Arial" w:cs="Arial"/>
                <w:sz w:val="22"/>
              </w:rPr>
            </w:pPr>
            <w:r w:rsidRPr="00A6041D">
              <w:rPr>
                <w:rFonts w:ascii="Arial" w:hAnsi="Arial" w:cs="Arial"/>
                <w:sz w:val="22"/>
                <w:szCs w:val="22"/>
              </w:rPr>
              <w:t>1</w:t>
            </w:r>
            <w:r>
              <w:rPr>
                <w:rFonts w:ascii="Arial" w:hAnsi="Arial" w:cs="Arial"/>
                <w:sz w:val="22"/>
                <w:szCs w:val="22"/>
              </w:rPr>
              <w:t>5</w:t>
            </w:r>
            <w:r w:rsidRPr="00A6041D">
              <w:rPr>
                <w:rFonts w:ascii="Arial" w:hAnsi="Arial" w:cs="Arial"/>
                <w:sz w:val="22"/>
                <w:szCs w:val="22"/>
              </w:rPr>
              <w:t xml:space="preserve"> August 2019</w:t>
            </w:r>
          </w:p>
        </w:tc>
      </w:tr>
      <w:tr w:rsidR="00A6041D" w:rsidRPr="00480D52" w14:paraId="618CF108" w14:textId="77777777" w:rsidTr="00A6041D">
        <w:trPr>
          <w:cantSplit/>
        </w:trPr>
        <w:tc>
          <w:tcPr>
            <w:tcW w:w="2943" w:type="dxa"/>
          </w:tcPr>
          <w:p w14:paraId="72FE8396" w14:textId="7707AB20" w:rsidR="00A6041D" w:rsidRPr="00FC329D" w:rsidRDefault="00A6041D" w:rsidP="00A6041D">
            <w:pPr>
              <w:rPr>
                <w:rFonts w:ascii="Arial" w:hAnsi="Arial" w:cs="Arial"/>
              </w:rPr>
            </w:pPr>
            <w:r w:rsidRPr="00FC329D">
              <w:rPr>
                <w:rFonts w:ascii="Arial" w:hAnsi="Arial" w:cs="Arial"/>
                <w:sz w:val="22"/>
                <w:szCs w:val="22"/>
              </w:rPr>
              <w:t>Performance Report</w:t>
            </w:r>
          </w:p>
        </w:tc>
        <w:tc>
          <w:tcPr>
            <w:tcW w:w="4820" w:type="dxa"/>
            <w:vAlign w:val="center"/>
          </w:tcPr>
          <w:p w14:paraId="290B10A6" w14:textId="658A733C" w:rsidR="00A6041D" w:rsidRPr="00FC329D" w:rsidRDefault="00A6041D" w:rsidP="00A6041D">
            <w:pPr>
              <w:rPr>
                <w:rFonts w:ascii="Arial" w:hAnsi="Arial" w:cs="Arial"/>
              </w:rPr>
            </w:pPr>
            <w:r w:rsidRPr="00404101">
              <w:rPr>
                <w:rFonts w:ascii="Arial" w:hAnsi="Arial" w:cs="Arial"/>
                <w:sz w:val="22"/>
                <w:szCs w:val="22"/>
              </w:rPr>
              <w:t xml:space="preserve">Finalisation of Data Exchange period 1 data </w:t>
            </w:r>
            <w:r>
              <w:rPr>
                <w:rFonts w:ascii="Arial" w:hAnsi="Arial" w:cs="Arial"/>
                <w:sz w:val="22"/>
                <w:szCs w:val="22"/>
              </w:rPr>
              <w:br/>
            </w:r>
            <w:r w:rsidRPr="00404101">
              <w:rPr>
                <w:rFonts w:ascii="Arial" w:hAnsi="Arial" w:cs="Arial"/>
                <w:sz w:val="22"/>
                <w:szCs w:val="22"/>
              </w:rPr>
              <w:t>(1 July to 31 December), as set out in the Data Exchange Protocols, as per Item E.1</w:t>
            </w:r>
          </w:p>
        </w:tc>
        <w:tc>
          <w:tcPr>
            <w:tcW w:w="2205" w:type="dxa"/>
          </w:tcPr>
          <w:p w14:paraId="288A6D39" w14:textId="479F3D9F" w:rsidR="00A6041D" w:rsidRPr="00FC329D" w:rsidRDefault="00A6041D" w:rsidP="00DC7B0C">
            <w:pPr>
              <w:jc w:val="right"/>
              <w:rPr>
                <w:rFonts w:ascii="Arial" w:hAnsi="Arial" w:cs="Arial"/>
              </w:rPr>
            </w:pPr>
            <w:r w:rsidRPr="00FC329D">
              <w:rPr>
                <w:rFonts w:ascii="Arial" w:hAnsi="Arial" w:cs="Arial"/>
                <w:sz w:val="22"/>
                <w:szCs w:val="22"/>
              </w:rPr>
              <w:t>30 January 2020</w:t>
            </w:r>
          </w:p>
        </w:tc>
      </w:tr>
      <w:tr w:rsidR="009269AA" w:rsidRPr="00480D52" w14:paraId="718B9F3E" w14:textId="77777777" w:rsidTr="00467E20">
        <w:trPr>
          <w:cantSplit/>
        </w:trPr>
        <w:tc>
          <w:tcPr>
            <w:tcW w:w="2943" w:type="dxa"/>
          </w:tcPr>
          <w:p w14:paraId="492EEBE8" w14:textId="45FDA3D0" w:rsidR="009269AA" w:rsidRPr="00FC329D" w:rsidRDefault="009269AA" w:rsidP="009269AA">
            <w:pPr>
              <w:rPr>
                <w:rFonts w:ascii="Arial" w:hAnsi="Arial" w:cs="Arial"/>
              </w:rPr>
            </w:pPr>
            <w:r w:rsidRPr="00FC329D">
              <w:rPr>
                <w:rFonts w:ascii="Arial" w:hAnsi="Arial" w:cs="Arial"/>
                <w:sz w:val="22"/>
                <w:szCs w:val="22"/>
              </w:rPr>
              <w:t>Activity Work Plan</w:t>
            </w:r>
          </w:p>
        </w:tc>
        <w:tc>
          <w:tcPr>
            <w:tcW w:w="4820" w:type="dxa"/>
          </w:tcPr>
          <w:p w14:paraId="281CFE79" w14:textId="2E824F82" w:rsidR="009269AA" w:rsidRPr="00CB6BE9" w:rsidRDefault="009269AA" w:rsidP="009269AA">
            <w:pPr>
              <w:rPr>
                <w:rFonts w:ascii="Arial" w:hAnsi="Arial" w:cs="Arial"/>
              </w:rPr>
            </w:pPr>
            <w:r w:rsidRPr="00FC329D">
              <w:rPr>
                <w:rFonts w:ascii="Arial" w:hAnsi="Arial" w:cs="Arial"/>
                <w:sz w:val="22"/>
                <w:szCs w:val="22"/>
              </w:rPr>
              <w:t>Output-level detail for the funded Activity negotiated with DSS and captured in an Activity Work Plan as per Item E.2</w:t>
            </w:r>
          </w:p>
        </w:tc>
        <w:tc>
          <w:tcPr>
            <w:tcW w:w="2205" w:type="dxa"/>
          </w:tcPr>
          <w:p w14:paraId="7B5B1D9A" w14:textId="58310C1C" w:rsidR="009269AA" w:rsidRPr="00FC329D" w:rsidRDefault="009269AA" w:rsidP="009269AA">
            <w:pPr>
              <w:jc w:val="right"/>
              <w:rPr>
                <w:rFonts w:ascii="Arial" w:hAnsi="Arial" w:cs="Arial"/>
              </w:rPr>
            </w:pPr>
            <w:r>
              <w:rPr>
                <w:rFonts w:ascii="Arial" w:hAnsi="Arial" w:cs="Arial"/>
                <w:sz w:val="22"/>
                <w:szCs w:val="22"/>
              </w:rPr>
              <w:t>30 June 2020</w:t>
            </w:r>
          </w:p>
        </w:tc>
      </w:tr>
      <w:tr w:rsidR="009269AA" w:rsidRPr="00480D52" w14:paraId="51F8373C" w14:textId="77777777" w:rsidTr="00A6041D">
        <w:trPr>
          <w:cantSplit/>
        </w:trPr>
        <w:tc>
          <w:tcPr>
            <w:tcW w:w="2943" w:type="dxa"/>
          </w:tcPr>
          <w:p w14:paraId="28135EAD" w14:textId="3A6BC91F" w:rsidR="009269AA" w:rsidRPr="00FC329D" w:rsidRDefault="009269AA" w:rsidP="009269AA">
            <w:pPr>
              <w:rPr>
                <w:rFonts w:ascii="Arial" w:hAnsi="Arial" w:cs="Arial"/>
              </w:rPr>
            </w:pPr>
            <w:r w:rsidRPr="00FC329D">
              <w:rPr>
                <w:rFonts w:ascii="Arial" w:hAnsi="Arial" w:cs="Arial"/>
                <w:sz w:val="22"/>
                <w:szCs w:val="22"/>
              </w:rPr>
              <w:t>Performance Report</w:t>
            </w:r>
          </w:p>
        </w:tc>
        <w:tc>
          <w:tcPr>
            <w:tcW w:w="4820" w:type="dxa"/>
            <w:vAlign w:val="center"/>
          </w:tcPr>
          <w:p w14:paraId="0A23CE6B" w14:textId="540F794F" w:rsidR="009269AA" w:rsidRPr="00404101" w:rsidRDefault="009269AA" w:rsidP="009269AA">
            <w:pPr>
              <w:rPr>
                <w:rFonts w:ascii="Arial" w:hAnsi="Arial" w:cs="Arial"/>
              </w:rPr>
            </w:pPr>
            <w:r w:rsidRPr="00CB6BE9">
              <w:rPr>
                <w:rFonts w:ascii="Arial" w:hAnsi="Arial" w:cs="Arial"/>
                <w:sz w:val="22"/>
                <w:szCs w:val="22"/>
              </w:rPr>
              <w:t xml:space="preserve">Finalisation of Data Exchange period 2 data </w:t>
            </w:r>
            <w:r>
              <w:rPr>
                <w:rFonts w:ascii="Arial" w:hAnsi="Arial" w:cs="Arial"/>
                <w:sz w:val="22"/>
                <w:szCs w:val="22"/>
              </w:rPr>
              <w:br/>
            </w:r>
            <w:r w:rsidRPr="00CB6BE9">
              <w:rPr>
                <w:rFonts w:ascii="Arial" w:hAnsi="Arial" w:cs="Arial"/>
                <w:sz w:val="22"/>
                <w:szCs w:val="22"/>
              </w:rPr>
              <w:t>(1 January to 30 June), as set out in the Data Exchange Protocols, as per Item E.1</w:t>
            </w:r>
          </w:p>
        </w:tc>
        <w:tc>
          <w:tcPr>
            <w:tcW w:w="2205" w:type="dxa"/>
          </w:tcPr>
          <w:p w14:paraId="1AB2A1DC" w14:textId="70ADBDBD" w:rsidR="009269AA" w:rsidRPr="00FC329D" w:rsidRDefault="009269AA" w:rsidP="009269AA">
            <w:pPr>
              <w:jc w:val="right"/>
              <w:rPr>
                <w:rFonts w:ascii="Arial" w:hAnsi="Arial" w:cs="Arial"/>
              </w:rPr>
            </w:pPr>
            <w:r w:rsidRPr="00FC329D">
              <w:rPr>
                <w:rFonts w:ascii="Arial" w:hAnsi="Arial" w:cs="Arial"/>
                <w:sz w:val="22"/>
                <w:szCs w:val="22"/>
              </w:rPr>
              <w:t>30 July 2020</w:t>
            </w:r>
          </w:p>
        </w:tc>
      </w:tr>
      <w:tr w:rsidR="009269AA" w:rsidRPr="00480D52" w14:paraId="0A71C8CC" w14:textId="77777777" w:rsidTr="00A6041D">
        <w:trPr>
          <w:cantSplit/>
        </w:trPr>
        <w:tc>
          <w:tcPr>
            <w:tcW w:w="2943" w:type="dxa"/>
          </w:tcPr>
          <w:p w14:paraId="2D292071" w14:textId="4A310111" w:rsidR="009269AA" w:rsidRPr="00FC329D" w:rsidRDefault="009269AA" w:rsidP="009269AA">
            <w:pPr>
              <w:rPr>
                <w:rFonts w:ascii="Arial" w:hAnsi="Arial" w:cs="Arial"/>
              </w:rPr>
            </w:pPr>
            <w:r w:rsidRPr="00FC329D">
              <w:rPr>
                <w:rFonts w:ascii="Arial" w:hAnsi="Arial" w:cs="Arial"/>
                <w:sz w:val="22"/>
                <w:szCs w:val="22"/>
              </w:rPr>
              <w:t>Activity Work Plan Report</w:t>
            </w:r>
            <w:r w:rsidRPr="00FC329D">
              <w:rPr>
                <w:rFonts w:ascii="Arial" w:hAnsi="Arial" w:cs="Arial"/>
                <w:bCs/>
                <w:color w:val="0070C0"/>
                <w:sz w:val="22"/>
                <w:szCs w:val="22"/>
              </w:rPr>
              <w:t xml:space="preserve"> </w:t>
            </w:r>
          </w:p>
        </w:tc>
        <w:tc>
          <w:tcPr>
            <w:tcW w:w="4820" w:type="dxa"/>
            <w:vAlign w:val="center"/>
          </w:tcPr>
          <w:p w14:paraId="1DCE48BF" w14:textId="5502C38A" w:rsidR="009269AA" w:rsidRPr="00CB6BE9" w:rsidRDefault="009269AA" w:rsidP="009269AA">
            <w:pPr>
              <w:rPr>
                <w:rFonts w:ascii="Arial" w:hAnsi="Arial" w:cs="Arial"/>
              </w:rPr>
            </w:pPr>
            <w:r w:rsidRPr="00FC329D">
              <w:rPr>
                <w:rFonts w:ascii="Arial" w:hAnsi="Arial" w:cs="Arial"/>
                <w:sz w:val="22"/>
                <w:szCs w:val="22"/>
              </w:rPr>
              <w:t>A report with progress against Activity Work Plan, compliance or other reporting as set out in Item E.5</w:t>
            </w:r>
          </w:p>
        </w:tc>
        <w:tc>
          <w:tcPr>
            <w:tcW w:w="2205" w:type="dxa"/>
          </w:tcPr>
          <w:p w14:paraId="0DC99BFC" w14:textId="66146138" w:rsidR="009269AA" w:rsidRPr="00FC329D" w:rsidRDefault="009269AA" w:rsidP="009269AA">
            <w:pPr>
              <w:jc w:val="right"/>
              <w:rPr>
                <w:rFonts w:ascii="Arial" w:hAnsi="Arial" w:cs="Arial"/>
              </w:rPr>
            </w:pPr>
            <w:r w:rsidRPr="00FC329D">
              <w:rPr>
                <w:rFonts w:ascii="Arial" w:hAnsi="Arial" w:cs="Arial"/>
                <w:sz w:val="22"/>
                <w:szCs w:val="22"/>
              </w:rPr>
              <w:t>15 August 2020</w:t>
            </w:r>
          </w:p>
        </w:tc>
      </w:tr>
      <w:tr w:rsidR="009269AA" w:rsidRPr="00480D52" w14:paraId="2C411287" w14:textId="77777777" w:rsidTr="00A6041D">
        <w:trPr>
          <w:cantSplit/>
        </w:trPr>
        <w:tc>
          <w:tcPr>
            <w:tcW w:w="2943" w:type="dxa"/>
          </w:tcPr>
          <w:p w14:paraId="23A5440E" w14:textId="577084F5" w:rsidR="009269AA" w:rsidRPr="00FC329D" w:rsidRDefault="009269AA" w:rsidP="009269AA">
            <w:pPr>
              <w:rPr>
                <w:rFonts w:ascii="Arial" w:hAnsi="Arial" w:cs="Arial"/>
              </w:rPr>
            </w:pPr>
            <w:r w:rsidRPr="00FC329D">
              <w:rPr>
                <w:rFonts w:ascii="Arial" w:hAnsi="Arial" w:cs="Arial"/>
                <w:sz w:val="22"/>
                <w:szCs w:val="22"/>
              </w:rPr>
              <w:t>Financial Acquittal Report</w:t>
            </w:r>
          </w:p>
        </w:tc>
        <w:tc>
          <w:tcPr>
            <w:tcW w:w="4820" w:type="dxa"/>
            <w:vAlign w:val="center"/>
          </w:tcPr>
          <w:p w14:paraId="163094B8" w14:textId="12A98286" w:rsidR="009269AA" w:rsidRPr="00FC329D" w:rsidRDefault="009269AA" w:rsidP="009269AA">
            <w:pPr>
              <w:rPr>
                <w:rFonts w:ascii="Arial" w:hAnsi="Arial" w:cs="Arial"/>
              </w:rPr>
            </w:pPr>
            <w:r w:rsidRPr="00FC329D">
              <w:rPr>
                <w:rFonts w:ascii="Arial" w:hAnsi="Arial" w:cs="Arial"/>
                <w:sz w:val="22"/>
                <w:szCs w:val="22"/>
              </w:rPr>
              <w:t xml:space="preserve">Financial Acquittal from 1 July 2019 to </w:t>
            </w:r>
            <w:r w:rsidRPr="00FC329D">
              <w:rPr>
                <w:rFonts w:ascii="Arial" w:hAnsi="Arial" w:cs="Arial"/>
                <w:sz w:val="22"/>
                <w:szCs w:val="22"/>
              </w:rPr>
              <w:br/>
              <w:t>30 June 2020 as per Item E.4</w:t>
            </w:r>
          </w:p>
        </w:tc>
        <w:tc>
          <w:tcPr>
            <w:tcW w:w="2205" w:type="dxa"/>
          </w:tcPr>
          <w:p w14:paraId="60C62332" w14:textId="0C010827" w:rsidR="009269AA" w:rsidRPr="00FC329D" w:rsidRDefault="009269AA" w:rsidP="009269AA">
            <w:pPr>
              <w:jc w:val="right"/>
              <w:rPr>
                <w:rFonts w:ascii="Arial" w:hAnsi="Arial" w:cs="Arial"/>
              </w:rPr>
            </w:pPr>
            <w:r w:rsidRPr="00FC329D">
              <w:rPr>
                <w:rFonts w:ascii="Arial" w:hAnsi="Arial" w:cs="Arial"/>
                <w:sz w:val="22"/>
                <w:szCs w:val="22"/>
              </w:rPr>
              <w:t>31 October 2020</w:t>
            </w:r>
          </w:p>
        </w:tc>
      </w:tr>
      <w:tr w:rsidR="009269AA" w:rsidRPr="00480D52" w14:paraId="1695CB00" w14:textId="77777777" w:rsidTr="00A6041D">
        <w:trPr>
          <w:cantSplit/>
        </w:trPr>
        <w:tc>
          <w:tcPr>
            <w:tcW w:w="2943" w:type="dxa"/>
          </w:tcPr>
          <w:p w14:paraId="004876E1" w14:textId="0B997673" w:rsidR="009269AA" w:rsidRPr="00FC329D" w:rsidRDefault="009269AA" w:rsidP="009269AA">
            <w:pPr>
              <w:rPr>
                <w:rFonts w:ascii="Arial" w:hAnsi="Arial" w:cs="Arial"/>
              </w:rPr>
            </w:pPr>
            <w:r w:rsidRPr="00FC329D">
              <w:rPr>
                <w:rFonts w:ascii="Arial" w:hAnsi="Arial" w:cs="Arial"/>
                <w:sz w:val="22"/>
                <w:szCs w:val="22"/>
              </w:rPr>
              <w:t>Performance Report</w:t>
            </w:r>
          </w:p>
        </w:tc>
        <w:tc>
          <w:tcPr>
            <w:tcW w:w="4820" w:type="dxa"/>
            <w:vAlign w:val="center"/>
          </w:tcPr>
          <w:p w14:paraId="77053C8C" w14:textId="1961DD24" w:rsidR="009269AA" w:rsidRPr="00FC329D" w:rsidRDefault="009269AA" w:rsidP="009269AA">
            <w:pPr>
              <w:rPr>
                <w:rFonts w:ascii="Arial" w:hAnsi="Arial" w:cs="Arial"/>
              </w:rPr>
            </w:pPr>
            <w:r w:rsidRPr="00404101">
              <w:rPr>
                <w:rFonts w:ascii="Arial" w:hAnsi="Arial" w:cs="Arial"/>
                <w:sz w:val="22"/>
                <w:szCs w:val="22"/>
              </w:rPr>
              <w:t xml:space="preserve">Finalisation of Data Exchange period 1 data </w:t>
            </w:r>
            <w:r>
              <w:rPr>
                <w:rFonts w:ascii="Arial" w:hAnsi="Arial" w:cs="Arial"/>
                <w:sz w:val="22"/>
                <w:szCs w:val="22"/>
              </w:rPr>
              <w:br/>
            </w:r>
            <w:r w:rsidRPr="00404101">
              <w:rPr>
                <w:rFonts w:ascii="Arial" w:hAnsi="Arial" w:cs="Arial"/>
                <w:sz w:val="22"/>
                <w:szCs w:val="22"/>
              </w:rPr>
              <w:t>(1 July to 31 December), as set out in the Data Exchange Protocols, as per Item E.1</w:t>
            </w:r>
          </w:p>
        </w:tc>
        <w:tc>
          <w:tcPr>
            <w:tcW w:w="2205" w:type="dxa"/>
          </w:tcPr>
          <w:p w14:paraId="1EF0CA83" w14:textId="5A6D6CDE" w:rsidR="009269AA" w:rsidRPr="00FC329D" w:rsidRDefault="009269AA" w:rsidP="009269AA">
            <w:pPr>
              <w:jc w:val="right"/>
              <w:rPr>
                <w:rFonts w:ascii="Arial" w:hAnsi="Arial" w:cs="Arial"/>
              </w:rPr>
            </w:pPr>
            <w:r w:rsidRPr="00FC329D">
              <w:rPr>
                <w:rFonts w:ascii="Arial" w:hAnsi="Arial" w:cs="Arial"/>
                <w:sz w:val="22"/>
                <w:szCs w:val="22"/>
              </w:rPr>
              <w:t>30 January 2021</w:t>
            </w:r>
          </w:p>
        </w:tc>
      </w:tr>
      <w:tr w:rsidR="009269AA" w:rsidRPr="00480D52" w14:paraId="0E884B58" w14:textId="77777777" w:rsidTr="00467E20">
        <w:trPr>
          <w:cantSplit/>
        </w:trPr>
        <w:tc>
          <w:tcPr>
            <w:tcW w:w="2943" w:type="dxa"/>
          </w:tcPr>
          <w:p w14:paraId="24AEDA8D" w14:textId="161AA887" w:rsidR="009269AA" w:rsidRPr="00FC329D" w:rsidRDefault="009269AA" w:rsidP="009269AA">
            <w:pPr>
              <w:rPr>
                <w:rFonts w:ascii="Arial" w:hAnsi="Arial" w:cs="Arial"/>
              </w:rPr>
            </w:pPr>
            <w:r w:rsidRPr="00FC329D">
              <w:rPr>
                <w:rFonts w:ascii="Arial" w:hAnsi="Arial" w:cs="Arial"/>
                <w:sz w:val="22"/>
                <w:szCs w:val="22"/>
              </w:rPr>
              <w:t>Activity Work Plan</w:t>
            </w:r>
          </w:p>
        </w:tc>
        <w:tc>
          <w:tcPr>
            <w:tcW w:w="4820" w:type="dxa"/>
          </w:tcPr>
          <w:p w14:paraId="63030CEA" w14:textId="17C0056F" w:rsidR="009269AA" w:rsidRPr="00CB6BE9" w:rsidRDefault="009269AA" w:rsidP="009269AA">
            <w:pPr>
              <w:rPr>
                <w:rFonts w:ascii="Arial" w:hAnsi="Arial" w:cs="Arial"/>
              </w:rPr>
            </w:pPr>
            <w:r w:rsidRPr="00FC329D">
              <w:rPr>
                <w:rFonts w:ascii="Arial" w:hAnsi="Arial" w:cs="Arial"/>
                <w:sz w:val="22"/>
                <w:szCs w:val="22"/>
              </w:rPr>
              <w:t>Output-level detail for the funded Activity negotiated with DSS and captured in an Activity Work Plan as per Item E.2</w:t>
            </w:r>
          </w:p>
        </w:tc>
        <w:tc>
          <w:tcPr>
            <w:tcW w:w="2205" w:type="dxa"/>
          </w:tcPr>
          <w:p w14:paraId="071367F8" w14:textId="3C9D2441" w:rsidR="009269AA" w:rsidRPr="00FC329D" w:rsidRDefault="009269AA" w:rsidP="009269AA">
            <w:pPr>
              <w:jc w:val="right"/>
              <w:rPr>
                <w:rFonts w:ascii="Arial" w:hAnsi="Arial" w:cs="Arial"/>
              </w:rPr>
            </w:pPr>
            <w:r>
              <w:rPr>
                <w:rFonts w:ascii="Arial" w:hAnsi="Arial" w:cs="Arial"/>
              </w:rPr>
              <w:t>30 June 2021</w:t>
            </w:r>
          </w:p>
        </w:tc>
      </w:tr>
      <w:tr w:rsidR="009269AA" w:rsidRPr="00480D52" w14:paraId="5142FF71" w14:textId="77777777" w:rsidTr="00A6041D">
        <w:trPr>
          <w:cantSplit/>
        </w:trPr>
        <w:tc>
          <w:tcPr>
            <w:tcW w:w="2943" w:type="dxa"/>
          </w:tcPr>
          <w:p w14:paraId="27801E59" w14:textId="124E7A34" w:rsidR="009269AA" w:rsidRPr="00FC329D" w:rsidRDefault="009269AA" w:rsidP="009269AA">
            <w:pPr>
              <w:rPr>
                <w:rFonts w:ascii="Arial" w:hAnsi="Arial" w:cs="Arial"/>
              </w:rPr>
            </w:pPr>
            <w:r w:rsidRPr="00FC329D">
              <w:rPr>
                <w:rFonts w:ascii="Arial" w:hAnsi="Arial" w:cs="Arial"/>
                <w:sz w:val="22"/>
                <w:szCs w:val="22"/>
              </w:rPr>
              <w:t>Performance Report</w:t>
            </w:r>
          </w:p>
        </w:tc>
        <w:tc>
          <w:tcPr>
            <w:tcW w:w="4820" w:type="dxa"/>
            <w:vAlign w:val="center"/>
          </w:tcPr>
          <w:p w14:paraId="79190456" w14:textId="67B2E2CC" w:rsidR="009269AA" w:rsidRPr="00404101" w:rsidRDefault="009269AA" w:rsidP="009269AA">
            <w:pPr>
              <w:rPr>
                <w:rFonts w:ascii="Arial" w:hAnsi="Arial" w:cs="Arial"/>
              </w:rPr>
            </w:pPr>
            <w:r w:rsidRPr="00CB6BE9">
              <w:rPr>
                <w:rFonts w:ascii="Arial" w:hAnsi="Arial" w:cs="Arial"/>
                <w:sz w:val="22"/>
                <w:szCs w:val="22"/>
              </w:rPr>
              <w:t xml:space="preserve">Finalisation of Data Exchange period 2 data </w:t>
            </w:r>
            <w:r>
              <w:rPr>
                <w:rFonts w:ascii="Arial" w:hAnsi="Arial" w:cs="Arial"/>
                <w:sz w:val="22"/>
                <w:szCs w:val="22"/>
              </w:rPr>
              <w:br/>
            </w:r>
            <w:r w:rsidRPr="00CB6BE9">
              <w:rPr>
                <w:rFonts w:ascii="Arial" w:hAnsi="Arial" w:cs="Arial"/>
                <w:sz w:val="22"/>
                <w:szCs w:val="22"/>
              </w:rPr>
              <w:t>(1 January to 30 June), as set out in the Data Exchange Protocols, as per Item E.1</w:t>
            </w:r>
          </w:p>
        </w:tc>
        <w:tc>
          <w:tcPr>
            <w:tcW w:w="2205" w:type="dxa"/>
          </w:tcPr>
          <w:p w14:paraId="4FC8466F" w14:textId="54B39801" w:rsidR="009269AA" w:rsidRPr="00FC329D" w:rsidRDefault="009269AA" w:rsidP="009269AA">
            <w:pPr>
              <w:jc w:val="right"/>
              <w:rPr>
                <w:rFonts w:ascii="Arial" w:hAnsi="Arial" w:cs="Arial"/>
              </w:rPr>
            </w:pPr>
            <w:r w:rsidRPr="00FC329D">
              <w:rPr>
                <w:rFonts w:ascii="Arial" w:hAnsi="Arial" w:cs="Arial"/>
                <w:sz w:val="22"/>
                <w:szCs w:val="22"/>
              </w:rPr>
              <w:t>30 July 2021</w:t>
            </w:r>
          </w:p>
        </w:tc>
      </w:tr>
      <w:tr w:rsidR="009269AA" w:rsidRPr="00480D52" w14:paraId="4141F1CF" w14:textId="77777777" w:rsidTr="00A6041D">
        <w:trPr>
          <w:cantSplit/>
        </w:trPr>
        <w:tc>
          <w:tcPr>
            <w:tcW w:w="2943" w:type="dxa"/>
          </w:tcPr>
          <w:p w14:paraId="3F142F03" w14:textId="19E65F87" w:rsidR="009269AA" w:rsidRPr="00FC329D" w:rsidRDefault="009269AA" w:rsidP="009269AA">
            <w:pPr>
              <w:rPr>
                <w:rFonts w:ascii="Arial" w:hAnsi="Arial" w:cs="Arial"/>
              </w:rPr>
            </w:pPr>
            <w:r w:rsidRPr="00FC329D">
              <w:rPr>
                <w:rFonts w:ascii="Arial" w:hAnsi="Arial" w:cs="Arial"/>
                <w:sz w:val="22"/>
                <w:szCs w:val="22"/>
              </w:rPr>
              <w:lastRenderedPageBreak/>
              <w:t>Activity Work Plan Report</w:t>
            </w:r>
            <w:r w:rsidRPr="00FC329D">
              <w:rPr>
                <w:rFonts w:ascii="Arial" w:hAnsi="Arial" w:cs="Arial"/>
                <w:bCs/>
                <w:color w:val="0070C0"/>
                <w:sz w:val="22"/>
                <w:szCs w:val="22"/>
              </w:rPr>
              <w:t xml:space="preserve"> </w:t>
            </w:r>
          </w:p>
        </w:tc>
        <w:tc>
          <w:tcPr>
            <w:tcW w:w="4820" w:type="dxa"/>
            <w:vAlign w:val="center"/>
          </w:tcPr>
          <w:p w14:paraId="045C676D" w14:textId="35EB82E7" w:rsidR="009269AA" w:rsidRPr="00CB6BE9" w:rsidRDefault="009269AA" w:rsidP="009269AA">
            <w:pPr>
              <w:rPr>
                <w:rFonts w:ascii="Arial" w:hAnsi="Arial" w:cs="Arial"/>
              </w:rPr>
            </w:pPr>
            <w:r w:rsidRPr="00FC329D">
              <w:rPr>
                <w:rFonts w:ascii="Arial" w:hAnsi="Arial" w:cs="Arial"/>
                <w:sz w:val="22"/>
                <w:szCs w:val="22"/>
              </w:rPr>
              <w:t>A report with progress against Activity Work Plan, compliance or other reporting as set out in Item E.5</w:t>
            </w:r>
          </w:p>
        </w:tc>
        <w:tc>
          <w:tcPr>
            <w:tcW w:w="2205" w:type="dxa"/>
          </w:tcPr>
          <w:p w14:paraId="67F87233" w14:textId="2709AEFD" w:rsidR="009269AA" w:rsidRPr="00FC329D" w:rsidRDefault="009269AA" w:rsidP="009269AA">
            <w:pPr>
              <w:jc w:val="right"/>
              <w:rPr>
                <w:rFonts w:ascii="Arial" w:hAnsi="Arial" w:cs="Arial"/>
              </w:rPr>
            </w:pPr>
            <w:r w:rsidRPr="00FC329D">
              <w:rPr>
                <w:rFonts w:ascii="Arial" w:hAnsi="Arial" w:cs="Arial"/>
                <w:sz w:val="22"/>
                <w:szCs w:val="22"/>
              </w:rPr>
              <w:t>15 August 2021</w:t>
            </w:r>
          </w:p>
        </w:tc>
      </w:tr>
      <w:tr w:rsidR="009269AA" w:rsidRPr="00480D52" w14:paraId="2552A22B" w14:textId="77777777" w:rsidTr="00A6041D">
        <w:trPr>
          <w:cantSplit/>
        </w:trPr>
        <w:tc>
          <w:tcPr>
            <w:tcW w:w="2943" w:type="dxa"/>
          </w:tcPr>
          <w:p w14:paraId="39C45B6E" w14:textId="7210BAF7" w:rsidR="009269AA" w:rsidRPr="00DC7B0C" w:rsidRDefault="009269AA" w:rsidP="009269AA">
            <w:pPr>
              <w:rPr>
                <w:rFonts w:ascii="Arial" w:hAnsi="Arial" w:cs="Arial"/>
              </w:rPr>
            </w:pPr>
            <w:r w:rsidRPr="00DC7B0C">
              <w:rPr>
                <w:rFonts w:ascii="Arial" w:hAnsi="Arial" w:cs="Arial"/>
                <w:sz w:val="22"/>
                <w:szCs w:val="22"/>
              </w:rPr>
              <w:t>Financial Acquittal Report</w:t>
            </w:r>
          </w:p>
        </w:tc>
        <w:tc>
          <w:tcPr>
            <w:tcW w:w="4820" w:type="dxa"/>
            <w:vAlign w:val="center"/>
          </w:tcPr>
          <w:p w14:paraId="3CF45212" w14:textId="7776C2CF" w:rsidR="009269AA" w:rsidRPr="00DC7B0C" w:rsidRDefault="009269AA" w:rsidP="009269AA">
            <w:pPr>
              <w:rPr>
                <w:rFonts w:ascii="Arial" w:hAnsi="Arial" w:cs="Arial"/>
              </w:rPr>
            </w:pPr>
            <w:r w:rsidRPr="00DC7B0C">
              <w:rPr>
                <w:rFonts w:ascii="Arial" w:hAnsi="Arial" w:cs="Arial"/>
                <w:sz w:val="22"/>
                <w:szCs w:val="22"/>
              </w:rPr>
              <w:t xml:space="preserve">Financial Acquittal from 1 July 2020 to </w:t>
            </w:r>
            <w:r w:rsidRPr="00DC7B0C">
              <w:rPr>
                <w:rFonts w:ascii="Arial" w:hAnsi="Arial" w:cs="Arial"/>
                <w:sz w:val="22"/>
                <w:szCs w:val="22"/>
              </w:rPr>
              <w:br/>
              <w:t>30 June 2021 as per Item E.4</w:t>
            </w:r>
          </w:p>
        </w:tc>
        <w:tc>
          <w:tcPr>
            <w:tcW w:w="2205" w:type="dxa"/>
          </w:tcPr>
          <w:p w14:paraId="03FD3E7B" w14:textId="221C7C42" w:rsidR="009269AA" w:rsidRPr="00DC7B0C" w:rsidRDefault="009269AA" w:rsidP="009269AA">
            <w:pPr>
              <w:jc w:val="right"/>
              <w:rPr>
                <w:rFonts w:ascii="Arial" w:hAnsi="Arial" w:cs="Arial"/>
              </w:rPr>
            </w:pPr>
            <w:r w:rsidRPr="00DC7B0C">
              <w:rPr>
                <w:rFonts w:ascii="Arial" w:hAnsi="Arial" w:cs="Arial"/>
                <w:sz w:val="22"/>
                <w:szCs w:val="22"/>
              </w:rPr>
              <w:t>31 October 2021</w:t>
            </w:r>
          </w:p>
        </w:tc>
      </w:tr>
      <w:tr w:rsidR="009269AA" w:rsidRPr="00480D52" w14:paraId="6B4450DE" w14:textId="77777777" w:rsidTr="00A6041D">
        <w:trPr>
          <w:cantSplit/>
        </w:trPr>
        <w:tc>
          <w:tcPr>
            <w:tcW w:w="2943" w:type="dxa"/>
          </w:tcPr>
          <w:p w14:paraId="1EC6021F" w14:textId="1A5885F1" w:rsidR="009269AA" w:rsidRPr="00FC329D" w:rsidRDefault="009269AA" w:rsidP="009269AA">
            <w:pPr>
              <w:rPr>
                <w:rFonts w:ascii="Arial" w:hAnsi="Arial" w:cs="Arial"/>
              </w:rPr>
            </w:pPr>
            <w:r w:rsidRPr="00FC329D">
              <w:rPr>
                <w:rFonts w:ascii="Arial" w:hAnsi="Arial" w:cs="Arial"/>
                <w:sz w:val="22"/>
                <w:szCs w:val="22"/>
              </w:rPr>
              <w:t>Performance Report</w:t>
            </w:r>
          </w:p>
        </w:tc>
        <w:tc>
          <w:tcPr>
            <w:tcW w:w="4820" w:type="dxa"/>
            <w:vAlign w:val="center"/>
          </w:tcPr>
          <w:p w14:paraId="2D4C22C6" w14:textId="5117368E" w:rsidR="009269AA" w:rsidRPr="00FC329D" w:rsidRDefault="009269AA" w:rsidP="009269AA">
            <w:pPr>
              <w:rPr>
                <w:rFonts w:ascii="Arial" w:hAnsi="Arial" w:cs="Arial"/>
              </w:rPr>
            </w:pPr>
            <w:r w:rsidRPr="00404101">
              <w:rPr>
                <w:rFonts w:ascii="Arial" w:hAnsi="Arial" w:cs="Arial"/>
                <w:sz w:val="22"/>
                <w:szCs w:val="22"/>
              </w:rPr>
              <w:t xml:space="preserve">Finalisation of Data Exchange period 1 data </w:t>
            </w:r>
            <w:r>
              <w:rPr>
                <w:rFonts w:ascii="Arial" w:hAnsi="Arial" w:cs="Arial"/>
                <w:sz w:val="22"/>
                <w:szCs w:val="22"/>
              </w:rPr>
              <w:br/>
            </w:r>
            <w:r w:rsidRPr="00404101">
              <w:rPr>
                <w:rFonts w:ascii="Arial" w:hAnsi="Arial" w:cs="Arial"/>
                <w:sz w:val="22"/>
                <w:szCs w:val="22"/>
              </w:rPr>
              <w:t>(1 July to 31 December), as set out in the Data Exchange Protocols, as per Item E.1</w:t>
            </w:r>
          </w:p>
        </w:tc>
        <w:tc>
          <w:tcPr>
            <w:tcW w:w="2205" w:type="dxa"/>
          </w:tcPr>
          <w:p w14:paraId="5CDED2A8" w14:textId="41E229AC" w:rsidR="009269AA" w:rsidRPr="00FC329D" w:rsidRDefault="009269AA" w:rsidP="009269AA">
            <w:pPr>
              <w:jc w:val="right"/>
              <w:rPr>
                <w:rFonts w:ascii="Arial" w:hAnsi="Arial" w:cs="Arial"/>
              </w:rPr>
            </w:pPr>
            <w:r w:rsidRPr="00FC329D">
              <w:rPr>
                <w:rFonts w:ascii="Arial" w:hAnsi="Arial" w:cs="Arial"/>
                <w:sz w:val="22"/>
                <w:szCs w:val="22"/>
              </w:rPr>
              <w:t>30 January 202</w:t>
            </w:r>
            <w:r>
              <w:rPr>
                <w:rFonts w:ascii="Arial" w:hAnsi="Arial" w:cs="Arial"/>
                <w:sz w:val="22"/>
                <w:szCs w:val="22"/>
              </w:rPr>
              <w:t>2</w:t>
            </w:r>
          </w:p>
        </w:tc>
      </w:tr>
      <w:tr w:rsidR="009269AA" w:rsidRPr="00480D52" w14:paraId="04BCA494" w14:textId="77777777" w:rsidTr="00467E20">
        <w:trPr>
          <w:cantSplit/>
        </w:trPr>
        <w:tc>
          <w:tcPr>
            <w:tcW w:w="2943" w:type="dxa"/>
          </w:tcPr>
          <w:p w14:paraId="76A660FF" w14:textId="21BB6792" w:rsidR="009269AA" w:rsidRPr="00FC329D" w:rsidRDefault="009269AA" w:rsidP="009269AA">
            <w:pPr>
              <w:rPr>
                <w:rFonts w:ascii="Arial" w:hAnsi="Arial" w:cs="Arial"/>
              </w:rPr>
            </w:pPr>
            <w:r w:rsidRPr="00FC329D">
              <w:rPr>
                <w:rFonts w:ascii="Arial" w:hAnsi="Arial" w:cs="Arial"/>
                <w:sz w:val="22"/>
                <w:szCs w:val="22"/>
              </w:rPr>
              <w:t>Activity Work Plan</w:t>
            </w:r>
          </w:p>
        </w:tc>
        <w:tc>
          <w:tcPr>
            <w:tcW w:w="4820" w:type="dxa"/>
          </w:tcPr>
          <w:p w14:paraId="67E40501" w14:textId="2D810A3B" w:rsidR="009269AA" w:rsidRPr="00CB6BE9" w:rsidRDefault="009269AA" w:rsidP="009269AA">
            <w:pPr>
              <w:rPr>
                <w:rFonts w:ascii="Arial" w:hAnsi="Arial" w:cs="Arial"/>
              </w:rPr>
            </w:pPr>
            <w:r w:rsidRPr="00FC329D">
              <w:rPr>
                <w:rFonts w:ascii="Arial" w:hAnsi="Arial" w:cs="Arial"/>
                <w:sz w:val="22"/>
                <w:szCs w:val="22"/>
              </w:rPr>
              <w:t>Output-level detail for the funded Activity negotiated with DSS and captured in an Activity Work Plan as per Item E.2</w:t>
            </w:r>
          </w:p>
        </w:tc>
        <w:tc>
          <w:tcPr>
            <w:tcW w:w="2205" w:type="dxa"/>
          </w:tcPr>
          <w:p w14:paraId="31A0E6A2" w14:textId="4A724A22" w:rsidR="009269AA" w:rsidRPr="00FC329D" w:rsidRDefault="009269AA" w:rsidP="009269AA">
            <w:pPr>
              <w:jc w:val="right"/>
              <w:rPr>
                <w:rFonts w:ascii="Arial" w:hAnsi="Arial" w:cs="Arial"/>
              </w:rPr>
            </w:pPr>
            <w:r>
              <w:rPr>
                <w:rFonts w:ascii="Arial" w:hAnsi="Arial" w:cs="Arial"/>
                <w:sz w:val="22"/>
                <w:szCs w:val="22"/>
              </w:rPr>
              <w:t>30 June 2022</w:t>
            </w:r>
          </w:p>
        </w:tc>
      </w:tr>
      <w:tr w:rsidR="009269AA" w:rsidRPr="00480D52" w14:paraId="7F90E189" w14:textId="77777777" w:rsidTr="00A6041D">
        <w:trPr>
          <w:cantSplit/>
        </w:trPr>
        <w:tc>
          <w:tcPr>
            <w:tcW w:w="2943" w:type="dxa"/>
          </w:tcPr>
          <w:p w14:paraId="36DF4CAF" w14:textId="0294D4C9" w:rsidR="009269AA" w:rsidRPr="00FC329D" w:rsidRDefault="009269AA" w:rsidP="009269AA">
            <w:pPr>
              <w:rPr>
                <w:rFonts w:ascii="Arial" w:hAnsi="Arial" w:cs="Arial"/>
              </w:rPr>
            </w:pPr>
            <w:r w:rsidRPr="00FC329D">
              <w:rPr>
                <w:rFonts w:ascii="Arial" w:hAnsi="Arial" w:cs="Arial"/>
                <w:sz w:val="22"/>
                <w:szCs w:val="22"/>
              </w:rPr>
              <w:t>Performance Report</w:t>
            </w:r>
          </w:p>
        </w:tc>
        <w:tc>
          <w:tcPr>
            <w:tcW w:w="4820" w:type="dxa"/>
            <w:vAlign w:val="center"/>
          </w:tcPr>
          <w:p w14:paraId="2F8DAF1D" w14:textId="22B3C56A" w:rsidR="009269AA" w:rsidRPr="00FC329D" w:rsidRDefault="009269AA" w:rsidP="009269AA">
            <w:pPr>
              <w:rPr>
                <w:rFonts w:ascii="Arial" w:hAnsi="Arial" w:cs="Arial"/>
              </w:rPr>
            </w:pPr>
            <w:r w:rsidRPr="00CB6BE9">
              <w:rPr>
                <w:rFonts w:ascii="Arial" w:hAnsi="Arial" w:cs="Arial"/>
                <w:sz w:val="22"/>
                <w:szCs w:val="22"/>
              </w:rPr>
              <w:t xml:space="preserve">Finalisation of Data Exchange period 2 data </w:t>
            </w:r>
            <w:r>
              <w:rPr>
                <w:rFonts w:ascii="Arial" w:hAnsi="Arial" w:cs="Arial"/>
                <w:sz w:val="22"/>
                <w:szCs w:val="22"/>
              </w:rPr>
              <w:br/>
            </w:r>
            <w:r w:rsidRPr="00CB6BE9">
              <w:rPr>
                <w:rFonts w:ascii="Arial" w:hAnsi="Arial" w:cs="Arial"/>
                <w:sz w:val="22"/>
                <w:szCs w:val="22"/>
              </w:rPr>
              <w:t>(1 January to 30 June), as set out in the Data Exchange Protocols, as per Item E.1</w:t>
            </w:r>
          </w:p>
        </w:tc>
        <w:tc>
          <w:tcPr>
            <w:tcW w:w="2205" w:type="dxa"/>
          </w:tcPr>
          <w:p w14:paraId="6983C7B2" w14:textId="66856857" w:rsidR="009269AA" w:rsidRPr="00FC329D" w:rsidRDefault="009269AA" w:rsidP="009269AA">
            <w:pPr>
              <w:jc w:val="right"/>
              <w:rPr>
                <w:rFonts w:ascii="Arial" w:hAnsi="Arial" w:cs="Arial"/>
              </w:rPr>
            </w:pPr>
            <w:r w:rsidRPr="00FC329D">
              <w:rPr>
                <w:rFonts w:ascii="Arial" w:hAnsi="Arial" w:cs="Arial"/>
                <w:sz w:val="22"/>
                <w:szCs w:val="22"/>
              </w:rPr>
              <w:t>30 July 202</w:t>
            </w:r>
            <w:r>
              <w:rPr>
                <w:rFonts w:ascii="Arial" w:hAnsi="Arial" w:cs="Arial"/>
                <w:sz w:val="22"/>
                <w:szCs w:val="22"/>
              </w:rPr>
              <w:t>2</w:t>
            </w:r>
          </w:p>
        </w:tc>
      </w:tr>
      <w:tr w:rsidR="009269AA" w:rsidRPr="00480D52" w14:paraId="1CF128ED" w14:textId="77777777" w:rsidTr="00A6041D">
        <w:trPr>
          <w:cantSplit/>
        </w:trPr>
        <w:tc>
          <w:tcPr>
            <w:tcW w:w="2943" w:type="dxa"/>
          </w:tcPr>
          <w:p w14:paraId="742937DB" w14:textId="65A9354C" w:rsidR="009269AA" w:rsidRPr="00FC329D" w:rsidRDefault="009269AA" w:rsidP="009269AA">
            <w:pPr>
              <w:rPr>
                <w:rFonts w:ascii="Arial" w:hAnsi="Arial" w:cs="Arial"/>
              </w:rPr>
            </w:pPr>
            <w:r w:rsidRPr="00FC329D">
              <w:rPr>
                <w:rFonts w:ascii="Arial" w:hAnsi="Arial" w:cs="Arial"/>
                <w:sz w:val="22"/>
                <w:szCs w:val="22"/>
              </w:rPr>
              <w:t>Activity Work Plan Report</w:t>
            </w:r>
            <w:r w:rsidRPr="00FC329D">
              <w:rPr>
                <w:rFonts w:ascii="Arial" w:hAnsi="Arial" w:cs="Arial"/>
                <w:bCs/>
                <w:color w:val="0070C0"/>
                <w:sz w:val="22"/>
                <w:szCs w:val="22"/>
              </w:rPr>
              <w:t xml:space="preserve"> </w:t>
            </w:r>
          </w:p>
        </w:tc>
        <w:tc>
          <w:tcPr>
            <w:tcW w:w="4820" w:type="dxa"/>
            <w:vAlign w:val="center"/>
          </w:tcPr>
          <w:p w14:paraId="6C50CCC2" w14:textId="276E8186" w:rsidR="009269AA" w:rsidRPr="00FC329D" w:rsidRDefault="009269AA" w:rsidP="009269AA">
            <w:pPr>
              <w:rPr>
                <w:rFonts w:ascii="Arial" w:hAnsi="Arial" w:cs="Arial"/>
              </w:rPr>
            </w:pPr>
            <w:r w:rsidRPr="00FC329D">
              <w:rPr>
                <w:rFonts w:ascii="Arial" w:hAnsi="Arial" w:cs="Arial"/>
                <w:sz w:val="22"/>
                <w:szCs w:val="22"/>
              </w:rPr>
              <w:t>A report with progress against Activity Work Plan, compliance or other reporting as set out in Item E.5</w:t>
            </w:r>
          </w:p>
        </w:tc>
        <w:tc>
          <w:tcPr>
            <w:tcW w:w="2205" w:type="dxa"/>
          </w:tcPr>
          <w:p w14:paraId="72CC2695" w14:textId="064C8481" w:rsidR="009269AA" w:rsidRPr="00FC329D" w:rsidRDefault="009269AA" w:rsidP="009269AA">
            <w:pPr>
              <w:jc w:val="right"/>
              <w:rPr>
                <w:rFonts w:ascii="Arial" w:hAnsi="Arial" w:cs="Arial"/>
              </w:rPr>
            </w:pPr>
            <w:r w:rsidRPr="00FC329D">
              <w:rPr>
                <w:rFonts w:ascii="Arial" w:hAnsi="Arial" w:cs="Arial"/>
                <w:sz w:val="22"/>
                <w:szCs w:val="22"/>
              </w:rPr>
              <w:t>15 August 202</w:t>
            </w:r>
            <w:r>
              <w:rPr>
                <w:rFonts w:ascii="Arial" w:hAnsi="Arial" w:cs="Arial"/>
                <w:sz w:val="22"/>
                <w:szCs w:val="22"/>
              </w:rPr>
              <w:t>2</w:t>
            </w:r>
          </w:p>
        </w:tc>
      </w:tr>
      <w:tr w:rsidR="009269AA" w:rsidRPr="00480D52" w14:paraId="6A7B28E7" w14:textId="77777777" w:rsidTr="00A6041D">
        <w:trPr>
          <w:cantSplit/>
        </w:trPr>
        <w:tc>
          <w:tcPr>
            <w:tcW w:w="2943" w:type="dxa"/>
          </w:tcPr>
          <w:p w14:paraId="125D00D6" w14:textId="1221642A" w:rsidR="009269AA" w:rsidRPr="00DC7B0C" w:rsidRDefault="009269AA" w:rsidP="009269AA">
            <w:pPr>
              <w:rPr>
                <w:rFonts w:ascii="Arial" w:hAnsi="Arial" w:cs="Arial"/>
              </w:rPr>
            </w:pPr>
            <w:r w:rsidRPr="00DC7B0C">
              <w:rPr>
                <w:rFonts w:ascii="Arial" w:hAnsi="Arial" w:cs="Arial"/>
                <w:sz w:val="22"/>
                <w:szCs w:val="22"/>
              </w:rPr>
              <w:t>Financial Acquittal Report</w:t>
            </w:r>
          </w:p>
        </w:tc>
        <w:tc>
          <w:tcPr>
            <w:tcW w:w="4820" w:type="dxa"/>
            <w:vAlign w:val="center"/>
          </w:tcPr>
          <w:p w14:paraId="14F5C31F" w14:textId="0A3CCFF4" w:rsidR="009269AA" w:rsidRPr="00DC7B0C" w:rsidRDefault="009269AA" w:rsidP="009269AA">
            <w:pPr>
              <w:rPr>
                <w:rFonts w:ascii="Arial" w:hAnsi="Arial" w:cs="Arial"/>
              </w:rPr>
            </w:pPr>
            <w:r w:rsidRPr="00DC7B0C">
              <w:rPr>
                <w:rFonts w:ascii="Arial" w:hAnsi="Arial" w:cs="Arial"/>
                <w:sz w:val="22"/>
                <w:szCs w:val="22"/>
              </w:rPr>
              <w:t xml:space="preserve">Financial Acquittal from 1 July 2021 to </w:t>
            </w:r>
            <w:r w:rsidRPr="00DC7B0C">
              <w:rPr>
                <w:rFonts w:ascii="Arial" w:hAnsi="Arial" w:cs="Arial"/>
                <w:sz w:val="22"/>
                <w:szCs w:val="22"/>
              </w:rPr>
              <w:br/>
              <w:t>30 June 2022 as per Item E.4</w:t>
            </w:r>
          </w:p>
        </w:tc>
        <w:tc>
          <w:tcPr>
            <w:tcW w:w="2205" w:type="dxa"/>
          </w:tcPr>
          <w:p w14:paraId="334B4AA3" w14:textId="413F4698" w:rsidR="009269AA" w:rsidRPr="00DC7B0C" w:rsidRDefault="009269AA" w:rsidP="009269AA">
            <w:pPr>
              <w:jc w:val="right"/>
              <w:rPr>
                <w:rFonts w:ascii="Arial" w:hAnsi="Arial" w:cs="Arial"/>
              </w:rPr>
            </w:pPr>
            <w:r w:rsidRPr="00DC7B0C">
              <w:rPr>
                <w:rFonts w:ascii="Arial" w:hAnsi="Arial" w:cs="Arial"/>
                <w:sz w:val="22"/>
                <w:szCs w:val="22"/>
              </w:rPr>
              <w:t>31 October 2022</w:t>
            </w:r>
          </w:p>
        </w:tc>
      </w:tr>
      <w:tr w:rsidR="009269AA" w:rsidRPr="00480D52" w14:paraId="07E3C665" w14:textId="77777777" w:rsidTr="00A6041D">
        <w:trPr>
          <w:cantSplit/>
        </w:trPr>
        <w:tc>
          <w:tcPr>
            <w:tcW w:w="2943" w:type="dxa"/>
          </w:tcPr>
          <w:p w14:paraId="11DD1005" w14:textId="552576E3" w:rsidR="009269AA" w:rsidRPr="00DC7B0C" w:rsidRDefault="009269AA" w:rsidP="009269AA">
            <w:pPr>
              <w:rPr>
                <w:rFonts w:ascii="Arial" w:hAnsi="Arial" w:cs="Arial"/>
              </w:rPr>
            </w:pPr>
            <w:r w:rsidRPr="00DC7B0C">
              <w:rPr>
                <w:rFonts w:ascii="Arial" w:hAnsi="Arial" w:cs="Arial"/>
                <w:sz w:val="22"/>
                <w:szCs w:val="22"/>
              </w:rPr>
              <w:t>Performance Report</w:t>
            </w:r>
          </w:p>
        </w:tc>
        <w:tc>
          <w:tcPr>
            <w:tcW w:w="4820" w:type="dxa"/>
            <w:vAlign w:val="center"/>
          </w:tcPr>
          <w:p w14:paraId="68BC4B15" w14:textId="194EC898" w:rsidR="009269AA" w:rsidRPr="00DC7B0C" w:rsidRDefault="009269AA" w:rsidP="009269AA">
            <w:pPr>
              <w:rPr>
                <w:rFonts w:ascii="Arial" w:hAnsi="Arial" w:cs="Arial"/>
              </w:rPr>
            </w:pPr>
            <w:r w:rsidRPr="00DC7B0C">
              <w:rPr>
                <w:rFonts w:ascii="Arial" w:hAnsi="Arial" w:cs="Arial"/>
                <w:sz w:val="22"/>
                <w:szCs w:val="22"/>
              </w:rPr>
              <w:t xml:space="preserve">Finalisation of Data Exchange period 1 data </w:t>
            </w:r>
            <w:r w:rsidRPr="00DC7B0C">
              <w:rPr>
                <w:rFonts w:ascii="Arial" w:hAnsi="Arial" w:cs="Arial"/>
                <w:sz w:val="22"/>
                <w:szCs w:val="22"/>
              </w:rPr>
              <w:br/>
              <w:t>(1 July to 31 December), as set out in the Data Exchange Protocols, as per Item E.1</w:t>
            </w:r>
          </w:p>
        </w:tc>
        <w:tc>
          <w:tcPr>
            <w:tcW w:w="2205" w:type="dxa"/>
          </w:tcPr>
          <w:p w14:paraId="1A995878" w14:textId="091D6B62" w:rsidR="009269AA" w:rsidRPr="00DC7B0C" w:rsidRDefault="009269AA" w:rsidP="009269AA">
            <w:pPr>
              <w:jc w:val="right"/>
              <w:rPr>
                <w:rFonts w:ascii="Arial" w:hAnsi="Arial" w:cs="Arial"/>
              </w:rPr>
            </w:pPr>
            <w:r w:rsidRPr="00DC7B0C">
              <w:rPr>
                <w:rFonts w:ascii="Arial" w:hAnsi="Arial" w:cs="Arial"/>
                <w:sz w:val="22"/>
                <w:szCs w:val="22"/>
              </w:rPr>
              <w:t>30 January 2023</w:t>
            </w:r>
          </w:p>
        </w:tc>
      </w:tr>
      <w:tr w:rsidR="009269AA" w:rsidRPr="00480D52" w14:paraId="62F18EFA" w14:textId="77777777" w:rsidTr="00467E20">
        <w:trPr>
          <w:cantSplit/>
        </w:trPr>
        <w:tc>
          <w:tcPr>
            <w:tcW w:w="2943" w:type="dxa"/>
          </w:tcPr>
          <w:p w14:paraId="7B046CAA" w14:textId="76338AB0" w:rsidR="009269AA" w:rsidRPr="00DC7B0C" w:rsidRDefault="009269AA" w:rsidP="009269AA">
            <w:pPr>
              <w:rPr>
                <w:rFonts w:ascii="Arial" w:hAnsi="Arial" w:cs="Arial"/>
              </w:rPr>
            </w:pPr>
            <w:r w:rsidRPr="00DC7B0C">
              <w:rPr>
                <w:rFonts w:ascii="Arial" w:hAnsi="Arial" w:cs="Arial"/>
                <w:sz w:val="22"/>
                <w:szCs w:val="22"/>
              </w:rPr>
              <w:t>Activity Work Plan</w:t>
            </w:r>
          </w:p>
        </w:tc>
        <w:tc>
          <w:tcPr>
            <w:tcW w:w="4820" w:type="dxa"/>
          </w:tcPr>
          <w:p w14:paraId="73C9A2DA" w14:textId="325C82AA" w:rsidR="009269AA" w:rsidRPr="00DC7B0C" w:rsidRDefault="009269AA" w:rsidP="009269AA">
            <w:pPr>
              <w:rPr>
                <w:rFonts w:ascii="Arial" w:hAnsi="Arial" w:cs="Arial"/>
              </w:rPr>
            </w:pPr>
            <w:r w:rsidRPr="00DC7B0C">
              <w:rPr>
                <w:rFonts w:ascii="Arial" w:hAnsi="Arial" w:cs="Arial"/>
                <w:sz w:val="22"/>
                <w:szCs w:val="22"/>
              </w:rPr>
              <w:t>Output-level detail for the funded Activity negotiated with DSS and captured in an Activity Work Plan as per Item E.2</w:t>
            </w:r>
          </w:p>
        </w:tc>
        <w:tc>
          <w:tcPr>
            <w:tcW w:w="2205" w:type="dxa"/>
          </w:tcPr>
          <w:p w14:paraId="19797105" w14:textId="220D8FFF" w:rsidR="009269AA" w:rsidRPr="00DC7B0C" w:rsidRDefault="009269AA" w:rsidP="009269AA">
            <w:pPr>
              <w:jc w:val="right"/>
              <w:rPr>
                <w:rFonts w:ascii="Arial" w:hAnsi="Arial" w:cs="Arial"/>
              </w:rPr>
            </w:pPr>
            <w:r>
              <w:rPr>
                <w:rFonts w:ascii="Arial" w:hAnsi="Arial" w:cs="Arial"/>
                <w:sz w:val="22"/>
                <w:szCs w:val="22"/>
              </w:rPr>
              <w:t>30 June</w:t>
            </w:r>
            <w:r w:rsidRPr="00DC7B0C">
              <w:rPr>
                <w:rFonts w:ascii="Arial" w:hAnsi="Arial" w:cs="Arial"/>
                <w:sz w:val="22"/>
                <w:szCs w:val="22"/>
              </w:rPr>
              <w:t xml:space="preserve"> 2023</w:t>
            </w:r>
          </w:p>
        </w:tc>
      </w:tr>
      <w:tr w:rsidR="009269AA" w:rsidRPr="00480D52" w14:paraId="17479AA3" w14:textId="77777777" w:rsidTr="00A6041D">
        <w:trPr>
          <w:cantSplit/>
        </w:trPr>
        <w:tc>
          <w:tcPr>
            <w:tcW w:w="2943" w:type="dxa"/>
          </w:tcPr>
          <w:p w14:paraId="483EB927" w14:textId="7E7238CB" w:rsidR="009269AA" w:rsidRPr="00DC7B0C" w:rsidRDefault="009269AA" w:rsidP="009269AA">
            <w:pPr>
              <w:rPr>
                <w:rFonts w:ascii="Arial" w:hAnsi="Arial" w:cs="Arial"/>
              </w:rPr>
            </w:pPr>
            <w:r w:rsidRPr="00DC7B0C">
              <w:rPr>
                <w:rFonts w:ascii="Arial" w:hAnsi="Arial" w:cs="Arial"/>
                <w:sz w:val="22"/>
                <w:szCs w:val="22"/>
              </w:rPr>
              <w:t>Performance Report</w:t>
            </w:r>
          </w:p>
        </w:tc>
        <w:tc>
          <w:tcPr>
            <w:tcW w:w="4820" w:type="dxa"/>
            <w:vAlign w:val="center"/>
          </w:tcPr>
          <w:p w14:paraId="2951EA4E" w14:textId="7EF9D22E" w:rsidR="009269AA" w:rsidRPr="00DC7B0C" w:rsidRDefault="009269AA" w:rsidP="009269AA">
            <w:pPr>
              <w:rPr>
                <w:rFonts w:ascii="Arial" w:hAnsi="Arial" w:cs="Arial"/>
              </w:rPr>
            </w:pPr>
            <w:r w:rsidRPr="00DC7B0C">
              <w:rPr>
                <w:rFonts w:ascii="Arial" w:hAnsi="Arial" w:cs="Arial"/>
                <w:sz w:val="22"/>
                <w:szCs w:val="22"/>
              </w:rPr>
              <w:t xml:space="preserve">Finalisation of Data Exchange period 2 data </w:t>
            </w:r>
            <w:r w:rsidRPr="00DC7B0C">
              <w:rPr>
                <w:rFonts w:ascii="Arial" w:hAnsi="Arial" w:cs="Arial"/>
                <w:sz w:val="22"/>
                <w:szCs w:val="22"/>
              </w:rPr>
              <w:br/>
              <w:t>(1 January to 30 June), as set out in the Data Exchange Protocols, as per Item E.1</w:t>
            </w:r>
          </w:p>
        </w:tc>
        <w:tc>
          <w:tcPr>
            <w:tcW w:w="2205" w:type="dxa"/>
          </w:tcPr>
          <w:p w14:paraId="469683B5" w14:textId="7ADBA93B" w:rsidR="009269AA" w:rsidRPr="00DC7B0C" w:rsidRDefault="009269AA" w:rsidP="009269AA">
            <w:pPr>
              <w:jc w:val="right"/>
              <w:rPr>
                <w:rFonts w:ascii="Arial" w:hAnsi="Arial" w:cs="Arial"/>
              </w:rPr>
            </w:pPr>
            <w:r w:rsidRPr="00DC7B0C">
              <w:rPr>
                <w:rFonts w:ascii="Arial" w:hAnsi="Arial" w:cs="Arial"/>
                <w:sz w:val="22"/>
                <w:szCs w:val="22"/>
              </w:rPr>
              <w:t>30 July 2023</w:t>
            </w:r>
          </w:p>
        </w:tc>
      </w:tr>
      <w:tr w:rsidR="009269AA" w:rsidRPr="00480D52" w14:paraId="041F3E3E" w14:textId="77777777" w:rsidTr="00A6041D">
        <w:trPr>
          <w:cantSplit/>
        </w:trPr>
        <w:tc>
          <w:tcPr>
            <w:tcW w:w="2943" w:type="dxa"/>
          </w:tcPr>
          <w:p w14:paraId="31041790" w14:textId="51013A74" w:rsidR="009269AA" w:rsidRPr="00DC7B0C" w:rsidRDefault="009269AA" w:rsidP="009269AA">
            <w:pPr>
              <w:rPr>
                <w:rFonts w:ascii="Arial" w:hAnsi="Arial" w:cs="Arial"/>
              </w:rPr>
            </w:pPr>
            <w:r w:rsidRPr="00DC7B0C">
              <w:rPr>
                <w:rFonts w:ascii="Arial" w:hAnsi="Arial" w:cs="Arial"/>
                <w:sz w:val="22"/>
                <w:szCs w:val="22"/>
              </w:rPr>
              <w:t>Activity Work Plan Report</w:t>
            </w:r>
            <w:r w:rsidRPr="00DC7B0C">
              <w:rPr>
                <w:rFonts w:ascii="Arial" w:hAnsi="Arial" w:cs="Arial"/>
                <w:bCs/>
                <w:color w:val="0070C0"/>
                <w:sz w:val="22"/>
                <w:szCs w:val="22"/>
              </w:rPr>
              <w:t xml:space="preserve"> </w:t>
            </w:r>
          </w:p>
        </w:tc>
        <w:tc>
          <w:tcPr>
            <w:tcW w:w="4820" w:type="dxa"/>
            <w:vAlign w:val="center"/>
          </w:tcPr>
          <w:p w14:paraId="0508B992" w14:textId="372C44D7" w:rsidR="009269AA" w:rsidRPr="00DC7B0C" w:rsidRDefault="009269AA" w:rsidP="009269AA">
            <w:pPr>
              <w:rPr>
                <w:rFonts w:ascii="Arial" w:hAnsi="Arial" w:cs="Arial"/>
              </w:rPr>
            </w:pPr>
            <w:r w:rsidRPr="00DC7B0C">
              <w:rPr>
                <w:rFonts w:ascii="Arial" w:hAnsi="Arial" w:cs="Arial"/>
                <w:sz w:val="22"/>
                <w:szCs w:val="22"/>
              </w:rPr>
              <w:t>A report with progress against Activity Work Plan, compliance or other reporting as set out in Item E.5</w:t>
            </w:r>
          </w:p>
        </w:tc>
        <w:tc>
          <w:tcPr>
            <w:tcW w:w="2205" w:type="dxa"/>
          </w:tcPr>
          <w:p w14:paraId="3AC3C9BD" w14:textId="02D2F83A" w:rsidR="009269AA" w:rsidRPr="00DC7B0C" w:rsidRDefault="009269AA" w:rsidP="009269AA">
            <w:pPr>
              <w:jc w:val="right"/>
              <w:rPr>
                <w:rFonts w:ascii="Arial" w:hAnsi="Arial" w:cs="Arial"/>
              </w:rPr>
            </w:pPr>
            <w:r w:rsidRPr="00DC7B0C">
              <w:rPr>
                <w:rFonts w:ascii="Arial" w:hAnsi="Arial" w:cs="Arial"/>
                <w:sz w:val="22"/>
                <w:szCs w:val="22"/>
              </w:rPr>
              <w:t>15 August 2023</w:t>
            </w:r>
          </w:p>
        </w:tc>
      </w:tr>
      <w:tr w:rsidR="009269AA" w:rsidRPr="00480D52" w14:paraId="3A9D7F8E" w14:textId="77777777" w:rsidTr="00A6041D">
        <w:trPr>
          <w:cantSplit/>
        </w:trPr>
        <w:tc>
          <w:tcPr>
            <w:tcW w:w="2943" w:type="dxa"/>
          </w:tcPr>
          <w:p w14:paraId="4F7F3699" w14:textId="7E79A0C3" w:rsidR="009269AA" w:rsidRPr="00DC7B0C" w:rsidRDefault="009269AA" w:rsidP="009269AA">
            <w:pPr>
              <w:rPr>
                <w:rFonts w:ascii="Arial" w:hAnsi="Arial" w:cs="Arial"/>
              </w:rPr>
            </w:pPr>
            <w:r w:rsidRPr="00DC7B0C">
              <w:rPr>
                <w:rFonts w:ascii="Arial" w:hAnsi="Arial" w:cs="Arial"/>
                <w:sz w:val="22"/>
                <w:szCs w:val="22"/>
              </w:rPr>
              <w:t>Financial Acquittal Report</w:t>
            </w:r>
          </w:p>
        </w:tc>
        <w:tc>
          <w:tcPr>
            <w:tcW w:w="4820" w:type="dxa"/>
            <w:vAlign w:val="center"/>
          </w:tcPr>
          <w:p w14:paraId="5E5E7800" w14:textId="1B649F3C" w:rsidR="009269AA" w:rsidRPr="00DC7B0C" w:rsidRDefault="009269AA" w:rsidP="009269AA">
            <w:pPr>
              <w:rPr>
                <w:rFonts w:ascii="Arial" w:hAnsi="Arial" w:cs="Arial"/>
              </w:rPr>
            </w:pPr>
            <w:r w:rsidRPr="00DC7B0C">
              <w:rPr>
                <w:rFonts w:ascii="Arial" w:hAnsi="Arial" w:cs="Arial"/>
                <w:sz w:val="22"/>
                <w:szCs w:val="22"/>
              </w:rPr>
              <w:t xml:space="preserve">Financial Acquittal from 1 July 2022 to </w:t>
            </w:r>
            <w:r w:rsidRPr="00DC7B0C">
              <w:rPr>
                <w:rFonts w:ascii="Arial" w:hAnsi="Arial" w:cs="Arial"/>
                <w:sz w:val="22"/>
                <w:szCs w:val="22"/>
              </w:rPr>
              <w:br/>
              <w:t>30 June 2023 as per Item E.4</w:t>
            </w:r>
          </w:p>
        </w:tc>
        <w:tc>
          <w:tcPr>
            <w:tcW w:w="2205" w:type="dxa"/>
          </w:tcPr>
          <w:p w14:paraId="692E91D5" w14:textId="51BF4140" w:rsidR="009269AA" w:rsidRPr="00DC7B0C" w:rsidRDefault="009269AA" w:rsidP="009269AA">
            <w:pPr>
              <w:jc w:val="right"/>
              <w:rPr>
                <w:rFonts w:ascii="Arial" w:hAnsi="Arial" w:cs="Arial"/>
              </w:rPr>
            </w:pPr>
            <w:r w:rsidRPr="00DC7B0C">
              <w:rPr>
                <w:rFonts w:ascii="Arial" w:hAnsi="Arial" w:cs="Arial"/>
                <w:sz w:val="22"/>
                <w:szCs w:val="22"/>
              </w:rPr>
              <w:t>31 October 2023</w:t>
            </w:r>
          </w:p>
        </w:tc>
      </w:tr>
      <w:tr w:rsidR="009269AA" w:rsidRPr="00480D52" w14:paraId="12A8D61A" w14:textId="77777777" w:rsidTr="00A6041D">
        <w:trPr>
          <w:cantSplit/>
        </w:trPr>
        <w:tc>
          <w:tcPr>
            <w:tcW w:w="2943" w:type="dxa"/>
          </w:tcPr>
          <w:p w14:paraId="473348FF" w14:textId="72D38ABC" w:rsidR="009269AA" w:rsidRPr="00FC329D" w:rsidRDefault="009269AA" w:rsidP="009269AA">
            <w:pPr>
              <w:rPr>
                <w:rFonts w:ascii="Arial" w:hAnsi="Arial" w:cs="Arial"/>
              </w:rPr>
            </w:pPr>
            <w:r w:rsidRPr="00FC329D">
              <w:rPr>
                <w:rFonts w:ascii="Arial" w:hAnsi="Arial" w:cs="Arial"/>
                <w:sz w:val="22"/>
                <w:szCs w:val="22"/>
              </w:rPr>
              <w:t>Performance Report</w:t>
            </w:r>
          </w:p>
        </w:tc>
        <w:tc>
          <w:tcPr>
            <w:tcW w:w="4820" w:type="dxa"/>
            <w:vAlign w:val="center"/>
          </w:tcPr>
          <w:p w14:paraId="15843362" w14:textId="387E3C38" w:rsidR="009269AA" w:rsidRPr="00FC329D" w:rsidRDefault="009269AA" w:rsidP="009269AA">
            <w:pPr>
              <w:rPr>
                <w:rFonts w:ascii="Arial" w:hAnsi="Arial" w:cs="Arial"/>
              </w:rPr>
            </w:pPr>
            <w:r w:rsidRPr="00404101">
              <w:rPr>
                <w:rFonts w:ascii="Arial" w:hAnsi="Arial" w:cs="Arial"/>
                <w:sz w:val="22"/>
                <w:szCs w:val="22"/>
              </w:rPr>
              <w:t xml:space="preserve">Finalisation of Data Exchange period 1 data </w:t>
            </w:r>
            <w:r>
              <w:rPr>
                <w:rFonts w:ascii="Arial" w:hAnsi="Arial" w:cs="Arial"/>
                <w:sz w:val="22"/>
                <w:szCs w:val="22"/>
              </w:rPr>
              <w:br/>
            </w:r>
            <w:r w:rsidRPr="00404101">
              <w:rPr>
                <w:rFonts w:ascii="Arial" w:hAnsi="Arial" w:cs="Arial"/>
                <w:sz w:val="22"/>
                <w:szCs w:val="22"/>
              </w:rPr>
              <w:t>(1 July to 31 December), as set out in the Data Exchange Protocols, as per Item E.1</w:t>
            </w:r>
          </w:p>
        </w:tc>
        <w:tc>
          <w:tcPr>
            <w:tcW w:w="2205" w:type="dxa"/>
          </w:tcPr>
          <w:p w14:paraId="0BB3FACA" w14:textId="22055BA9" w:rsidR="009269AA" w:rsidRPr="00FC329D" w:rsidRDefault="009269AA" w:rsidP="009269AA">
            <w:pPr>
              <w:jc w:val="right"/>
              <w:rPr>
                <w:rFonts w:ascii="Arial" w:hAnsi="Arial" w:cs="Arial"/>
              </w:rPr>
            </w:pPr>
            <w:r w:rsidRPr="00FC329D">
              <w:rPr>
                <w:rFonts w:ascii="Arial" w:hAnsi="Arial" w:cs="Arial"/>
                <w:sz w:val="22"/>
                <w:szCs w:val="22"/>
              </w:rPr>
              <w:t>30 January 202</w:t>
            </w:r>
            <w:r>
              <w:rPr>
                <w:rFonts w:ascii="Arial" w:hAnsi="Arial" w:cs="Arial"/>
                <w:sz w:val="22"/>
                <w:szCs w:val="22"/>
              </w:rPr>
              <w:t>4</w:t>
            </w:r>
          </w:p>
        </w:tc>
      </w:tr>
      <w:tr w:rsidR="009269AA" w:rsidRPr="00480D52" w14:paraId="142728A0" w14:textId="77777777" w:rsidTr="00A6041D">
        <w:trPr>
          <w:cantSplit/>
        </w:trPr>
        <w:tc>
          <w:tcPr>
            <w:tcW w:w="2943" w:type="dxa"/>
          </w:tcPr>
          <w:p w14:paraId="300373F5" w14:textId="5DD8F5CD" w:rsidR="009269AA" w:rsidRPr="00FC329D" w:rsidRDefault="009269AA" w:rsidP="009269AA">
            <w:pPr>
              <w:rPr>
                <w:rFonts w:ascii="Arial" w:hAnsi="Arial" w:cs="Arial"/>
              </w:rPr>
            </w:pPr>
            <w:r w:rsidRPr="00FC329D">
              <w:rPr>
                <w:rFonts w:ascii="Arial" w:hAnsi="Arial" w:cs="Arial"/>
                <w:sz w:val="22"/>
                <w:szCs w:val="22"/>
              </w:rPr>
              <w:t>Performance Report</w:t>
            </w:r>
          </w:p>
        </w:tc>
        <w:tc>
          <w:tcPr>
            <w:tcW w:w="4820" w:type="dxa"/>
            <w:vAlign w:val="center"/>
          </w:tcPr>
          <w:p w14:paraId="0F8438E7" w14:textId="675AA1EC" w:rsidR="009269AA" w:rsidRPr="00FC329D" w:rsidRDefault="009269AA" w:rsidP="009269AA">
            <w:pPr>
              <w:rPr>
                <w:rFonts w:ascii="Arial" w:hAnsi="Arial" w:cs="Arial"/>
              </w:rPr>
            </w:pPr>
            <w:r w:rsidRPr="00CB6BE9">
              <w:rPr>
                <w:rFonts w:ascii="Arial" w:hAnsi="Arial" w:cs="Arial"/>
                <w:sz w:val="22"/>
                <w:szCs w:val="22"/>
              </w:rPr>
              <w:t xml:space="preserve">Finalisation of Data Exchange period 2 data </w:t>
            </w:r>
            <w:r>
              <w:rPr>
                <w:rFonts w:ascii="Arial" w:hAnsi="Arial" w:cs="Arial"/>
                <w:sz w:val="22"/>
                <w:szCs w:val="22"/>
              </w:rPr>
              <w:br/>
            </w:r>
            <w:r w:rsidRPr="00CB6BE9">
              <w:rPr>
                <w:rFonts w:ascii="Arial" w:hAnsi="Arial" w:cs="Arial"/>
                <w:sz w:val="22"/>
                <w:szCs w:val="22"/>
              </w:rPr>
              <w:t>(1 January to 30 June), as set out in the Data Exchange Protocols, as per Item E.1</w:t>
            </w:r>
          </w:p>
        </w:tc>
        <w:tc>
          <w:tcPr>
            <w:tcW w:w="2205" w:type="dxa"/>
          </w:tcPr>
          <w:p w14:paraId="5E87A08D" w14:textId="561C58AF" w:rsidR="009269AA" w:rsidRPr="00FC329D" w:rsidRDefault="009269AA" w:rsidP="009269AA">
            <w:pPr>
              <w:jc w:val="right"/>
              <w:rPr>
                <w:rFonts w:ascii="Arial" w:hAnsi="Arial" w:cs="Arial"/>
              </w:rPr>
            </w:pPr>
            <w:r w:rsidRPr="00FC329D">
              <w:rPr>
                <w:rFonts w:ascii="Arial" w:hAnsi="Arial" w:cs="Arial"/>
                <w:sz w:val="22"/>
                <w:szCs w:val="22"/>
              </w:rPr>
              <w:t>30 July 202</w:t>
            </w:r>
            <w:r>
              <w:rPr>
                <w:rFonts w:ascii="Arial" w:hAnsi="Arial" w:cs="Arial"/>
                <w:sz w:val="22"/>
                <w:szCs w:val="22"/>
              </w:rPr>
              <w:t>4</w:t>
            </w:r>
          </w:p>
        </w:tc>
      </w:tr>
      <w:tr w:rsidR="009269AA" w:rsidRPr="00480D52" w14:paraId="69DD1C8C" w14:textId="77777777" w:rsidTr="00A6041D">
        <w:trPr>
          <w:cantSplit/>
        </w:trPr>
        <w:tc>
          <w:tcPr>
            <w:tcW w:w="2943" w:type="dxa"/>
          </w:tcPr>
          <w:p w14:paraId="3D4E4F14" w14:textId="1B02BC85" w:rsidR="009269AA" w:rsidRPr="00FC329D" w:rsidRDefault="009269AA" w:rsidP="009269AA">
            <w:pPr>
              <w:rPr>
                <w:rFonts w:ascii="Arial" w:hAnsi="Arial" w:cs="Arial"/>
              </w:rPr>
            </w:pPr>
            <w:r w:rsidRPr="00FC329D">
              <w:rPr>
                <w:rFonts w:ascii="Arial" w:hAnsi="Arial" w:cs="Arial"/>
                <w:sz w:val="22"/>
                <w:szCs w:val="22"/>
              </w:rPr>
              <w:lastRenderedPageBreak/>
              <w:t>Activity Work Plan Report</w:t>
            </w:r>
            <w:r w:rsidRPr="00FC329D">
              <w:rPr>
                <w:rFonts w:ascii="Arial" w:hAnsi="Arial" w:cs="Arial"/>
                <w:bCs/>
                <w:color w:val="0070C0"/>
                <w:sz w:val="22"/>
                <w:szCs w:val="22"/>
              </w:rPr>
              <w:t xml:space="preserve"> </w:t>
            </w:r>
          </w:p>
        </w:tc>
        <w:tc>
          <w:tcPr>
            <w:tcW w:w="4820" w:type="dxa"/>
            <w:vAlign w:val="center"/>
          </w:tcPr>
          <w:p w14:paraId="003C7AA7" w14:textId="5306EF5D" w:rsidR="009269AA" w:rsidRPr="00FC329D" w:rsidRDefault="009269AA" w:rsidP="009269AA">
            <w:pPr>
              <w:rPr>
                <w:rFonts w:ascii="Arial" w:hAnsi="Arial" w:cs="Arial"/>
              </w:rPr>
            </w:pPr>
            <w:r w:rsidRPr="00FC329D">
              <w:rPr>
                <w:rFonts w:ascii="Arial" w:hAnsi="Arial" w:cs="Arial"/>
                <w:sz w:val="22"/>
                <w:szCs w:val="22"/>
              </w:rPr>
              <w:t>A report with progress against Activity Work Plan, compliance or other reporting as set out in Item E.5</w:t>
            </w:r>
          </w:p>
        </w:tc>
        <w:tc>
          <w:tcPr>
            <w:tcW w:w="2205" w:type="dxa"/>
          </w:tcPr>
          <w:p w14:paraId="2B39F79D" w14:textId="57A2DF8C" w:rsidR="009269AA" w:rsidRPr="00FC329D" w:rsidRDefault="009269AA" w:rsidP="009269AA">
            <w:pPr>
              <w:jc w:val="right"/>
              <w:rPr>
                <w:rFonts w:ascii="Arial" w:hAnsi="Arial" w:cs="Arial"/>
              </w:rPr>
            </w:pPr>
            <w:r w:rsidRPr="00FC329D">
              <w:rPr>
                <w:rFonts w:ascii="Arial" w:hAnsi="Arial" w:cs="Arial"/>
                <w:sz w:val="22"/>
                <w:szCs w:val="22"/>
              </w:rPr>
              <w:t>15 August 202</w:t>
            </w:r>
            <w:r>
              <w:rPr>
                <w:rFonts w:ascii="Arial" w:hAnsi="Arial" w:cs="Arial"/>
                <w:sz w:val="22"/>
                <w:szCs w:val="22"/>
              </w:rPr>
              <w:t>4</w:t>
            </w:r>
          </w:p>
        </w:tc>
      </w:tr>
      <w:tr w:rsidR="009269AA" w:rsidRPr="00480D52" w14:paraId="098411B8" w14:textId="77777777" w:rsidTr="00A6041D">
        <w:trPr>
          <w:cantSplit/>
        </w:trPr>
        <w:tc>
          <w:tcPr>
            <w:tcW w:w="2943" w:type="dxa"/>
          </w:tcPr>
          <w:p w14:paraId="16012463" w14:textId="26AA0CD3" w:rsidR="009269AA" w:rsidRPr="00FC329D" w:rsidRDefault="009269AA" w:rsidP="009269AA">
            <w:pPr>
              <w:rPr>
                <w:rFonts w:ascii="Arial" w:hAnsi="Arial" w:cs="Arial"/>
              </w:rPr>
            </w:pPr>
            <w:r w:rsidRPr="00FC329D">
              <w:rPr>
                <w:rFonts w:ascii="Arial" w:hAnsi="Arial" w:cs="Arial"/>
                <w:sz w:val="22"/>
                <w:szCs w:val="22"/>
              </w:rPr>
              <w:t>Financial Acquittal Report</w:t>
            </w:r>
          </w:p>
        </w:tc>
        <w:tc>
          <w:tcPr>
            <w:tcW w:w="4820" w:type="dxa"/>
            <w:vAlign w:val="center"/>
          </w:tcPr>
          <w:p w14:paraId="44DDB08C" w14:textId="14905194" w:rsidR="009269AA" w:rsidRPr="00FC329D" w:rsidRDefault="009269AA" w:rsidP="009269AA">
            <w:pPr>
              <w:rPr>
                <w:rFonts w:ascii="Arial" w:hAnsi="Arial" w:cs="Arial"/>
              </w:rPr>
            </w:pPr>
            <w:r w:rsidRPr="00FC329D">
              <w:rPr>
                <w:rFonts w:ascii="Arial" w:hAnsi="Arial" w:cs="Arial"/>
                <w:sz w:val="22"/>
                <w:szCs w:val="22"/>
              </w:rPr>
              <w:t>Financial Acquittal from 1 July 202</w:t>
            </w:r>
            <w:r>
              <w:rPr>
                <w:rFonts w:ascii="Arial" w:hAnsi="Arial" w:cs="Arial"/>
                <w:sz w:val="22"/>
                <w:szCs w:val="22"/>
              </w:rPr>
              <w:t>3</w:t>
            </w:r>
            <w:r w:rsidRPr="00FC329D">
              <w:rPr>
                <w:rFonts w:ascii="Arial" w:hAnsi="Arial" w:cs="Arial"/>
                <w:sz w:val="22"/>
                <w:szCs w:val="22"/>
              </w:rPr>
              <w:t xml:space="preserve"> to </w:t>
            </w:r>
            <w:r w:rsidRPr="00FC329D">
              <w:rPr>
                <w:rFonts w:ascii="Arial" w:hAnsi="Arial" w:cs="Arial"/>
                <w:sz w:val="22"/>
                <w:szCs w:val="22"/>
              </w:rPr>
              <w:br/>
              <w:t>30 June 202</w:t>
            </w:r>
            <w:r>
              <w:rPr>
                <w:rFonts w:ascii="Arial" w:hAnsi="Arial" w:cs="Arial"/>
                <w:sz w:val="22"/>
                <w:szCs w:val="22"/>
              </w:rPr>
              <w:t>4</w:t>
            </w:r>
            <w:r w:rsidRPr="00FC329D">
              <w:rPr>
                <w:rFonts w:ascii="Arial" w:hAnsi="Arial" w:cs="Arial"/>
                <w:sz w:val="22"/>
                <w:szCs w:val="22"/>
              </w:rPr>
              <w:t xml:space="preserve"> as per Item E.4</w:t>
            </w:r>
          </w:p>
        </w:tc>
        <w:tc>
          <w:tcPr>
            <w:tcW w:w="2205" w:type="dxa"/>
          </w:tcPr>
          <w:p w14:paraId="07CAC8C0" w14:textId="7E6034E9" w:rsidR="009269AA" w:rsidRPr="00FC329D" w:rsidRDefault="009269AA" w:rsidP="009269AA">
            <w:pPr>
              <w:jc w:val="right"/>
              <w:rPr>
                <w:rFonts w:ascii="Arial" w:hAnsi="Arial" w:cs="Arial"/>
              </w:rPr>
            </w:pPr>
            <w:r w:rsidRPr="00FC329D">
              <w:rPr>
                <w:rFonts w:ascii="Arial" w:hAnsi="Arial" w:cs="Arial"/>
                <w:sz w:val="22"/>
                <w:szCs w:val="22"/>
              </w:rPr>
              <w:t>31 October 202</w:t>
            </w:r>
            <w:r>
              <w:rPr>
                <w:rFonts w:ascii="Arial" w:hAnsi="Arial" w:cs="Arial"/>
                <w:sz w:val="22"/>
                <w:szCs w:val="22"/>
              </w:rPr>
              <w:t>4</w:t>
            </w:r>
          </w:p>
        </w:tc>
      </w:tr>
    </w:tbl>
    <w:p w14:paraId="6F434136" w14:textId="77777777" w:rsidR="00D463E3" w:rsidRPr="00FD3FF7" w:rsidRDefault="00D463E3" w:rsidP="00FD3FF7">
      <w:pPr>
        <w:pStyle w:val="Heading1"/>
        <w:spacing w:before="120" w:after="120"/>
        <w:rPr>
          <w:rFonts w:ascii="Arial" w:hAnsi="Arial" w:cs="Arial"/>
          <w:sz w:val="24"/>
          <w:szCs w:val="26"/>
        </w:rPr>
      </w:pPr>
      <w:r w:rsidRPr="00FD3FF7">
        <w:rPr>
          <w:rFonts w:ascii="Arial" w:hAnsi="Arial" w:cs="Arial"/>
          <w:sz w:val="24"/>
          <w:szCs w:val="26"/>
        </w:rPr>
        <w:t>E.1 Performance Reports</w:t>
      </w:r>
    </w:p>
    <w:p w14:paraId="5397116D" w14:textId="77777777" w:rsidR="007F02AB" w:rsidRDefault="007F02AB" w:rsidP="007F02AB">
      <w:pPr>
        <w:spacing w:after="0" w:line="240" w:lineRule="auto"/>
        <w:rPr>
          <w:rFonts w:ascii="Arial" w:hAnsi="Arial" w:cs="Arial"/>
          <w:b/>
        </w:rPr>
      </w:pPr>
      <w:r w:rsidRPr="00E8202D">
        <w:rPr>
          <w:rFonts w:ascii="Arial" w:hAnsi="Arial" w:cs="Arial"/>
          <w:b/>
        </w:rPr>
        <w:t>Data Exchange Reports</w:t>
      </w:r>
      <w:r w:rsidRPr="00A20903">
        <w:rPr>
          <w:rFonts w:ascii="Arial" w:hAnsi="Arial" w:cs="Arial"/>
          <w:b/>
        </w:rPr>
        <w:t xml:space="preserve"> </w:t>
      </w:r>
    </w:p>
    <w:p w14:paraId="73A57EB9" w14:textId="551F6EC6" w:rsidR="007F02AB" w:rsidRDefault="007F02AB" w:rsidP="0052046A">
      <w:pPr>
        <w:spacing w:before="120" w:after="0" w:line="240" w:lineRule="auto"/>
        <w:rPr>
          <w:rFonts w:ascii="Arial" w:hAnsi="Arial" w:cs="Arial"/>
        </w:rPr>
      </w:pPr>
      <w:r w:rsidRPr="00A20903">
        <w:rPr>
          <w:rFonts w:ascii="Arial" w:hAnsi="Arial" w:cs="Arial"/>
        </w:rPr>
        <w:t xml:space="preserve">You must provide client and service delivery information to </w:t>
      </w:r>
      <w:r w:rsidRPr="0052046A">
        <w:rPr>
          <w:rFonts w:ascii="Arial" w:hAnsi="Arial" w:cs="Arial"/>
        </w:rPr>
        <w:t>the Department of Social Services (DSS)</w:t>
      </w:r>
      <w:r w:rsidRPr="00A20903">
        <w:rPr>
          <w:rFonts w:ascii="Arial" w:hAnsi="Arial" w:cs="Arial"/>
        </w:rPr>
        <w:t xml:space="preserve"> via the Data Exchange in accordance with the Data Exchange Protocols, within 30 days of the completion of a reporting period, as outlined in Item E.</w:t>
      </w:r>
    </w:p>
    <w:p w14:paraId="2EFB6BDB" w14:textId="77777777" w:rsidR="007F02AB" w:rsidRDefault="007F02AB" w:rsidP="007F02AB">
      <w:pPr>
        <w:spacing w:after="0" w:line="240" w:lineRule="auto"/>
        <w:rPr>
          <w:rFonts w:ascii="Arial" w:hAnsi="Arial" w:cs="Arial"/>
        </w:rPr>
      </w:pPr>
    </w:p>
    <w:p w14:paraId="14EEE599" w14:textId="2C2BDD26" w:rsidR="007F02AB" w:rsidRDefault="007F02AB" w:rsidP="007F02AB">
      <w:pPr>
        <w:spacing w:after="0" w:line="240" w:lineRule="auto"/>
        <w:rPr>
          <w:rFonts w:ascii="Arial" w:hAnsi="Arial" w:cs="Arial"/>
        </w:rPr>
      </w:pPr>
      <w:r>
        <w:rPr>
          <w:rFonts w:ascii="Arial" w:hAnsi="Arial" w:cs="Arial"/>
        </w:rPr>
        <w:t xml:space="preserve">For this Activity, you are required to participate in the Partnership Approach. </w:t>
      </w:r>
    </w:p>
    <w:p w14:paraId="2BEACFA9" w14:textId="77777777" w:rsidR="007F02AB" w:rsidRPr="00A20903" w:rsidRDefault="007F02AB" w:rsidP="007F02AB">
      <w:pPr>
        <w:spacing w:after="0" w:line="240" w:lineRule="auto"/>
        <w:rPr>
          <w:rFonts w:ascii="Arial" w:hAnsi="Arial" w:cs="Arial"/>
        </w:rPr>
      </w:pPr>
    </w:p>
    <w:p w14:paraId="0229A83C" w14:textId="55F0D1DA" w:rsidR="00D463E3" w:rsidRDefault="007F02AB" w:rsidP="007F02AB">
      <w:pPr>
        <w:rPr>
          <w:rFonts w:ascii="Arial" w:hAnsi="Arial" w:cs="Arial"/>
        </w:rPr>
      </w:pPr>
      <w:r w:rsidRPr="00A20903">
        <w:rPr>
          <w:rFonts w:ascii="Arial" w:hAnsi="Arial" w:cs="Arial"/>
        </w:rPr>
        <w:t xml:space="preserve">The Data Exchange Protocols </w:t>
      </w:r>
      <w:proofErr w:type="gramStart"/>
      <w:r w:rsidRPr="00A20903">
        <w:rPr>
          <w:rFonts w:ascii="Arial" w:hAnsi="Arial" w:cs="Arial"/>
        </w:rPr>
        <w:t>can be found</w:t>
      </w:r>
      <w:proofErr w:type="gramEnd"/>
      <w:r w:rsidRPr="00A20903">
        <w:rPr>
          <w:rFonts w:ascii="Arial" w:hAnsi="Arial" w:cs="Arial"/>
        </w:rPr>
        <w:t xml:space="preserve"> </w:t>
      </w:r>
      <w:r w:rsidR="00221F41">
        <w:rPr>
          <w:rFonts w:ascii="Arial" w:hAnsi="Arial" w:cs="Arial"/>
        </w:rPr>
        <w:t xml:space="preserve">on the </w:t>
      </w:r>
      <w:hyperlink r:id="rId15" w:history="1">
        <w:r w:rsidR="00221F41" w:rsidRPr="00221F41">
          <w:rPr>
            <w:rStyle w:val="Hyperlink"/>
            <w:rFonts w:ascii="Arial" w:hAnsi="Arial" w:cs="Arial"/>
          </w:rPr>
          <w:t>DEX website</w:t>
        </w:r>
      </w:hyperlink>
      <w:r w:rsidR="00221F41">
        <w:rPr>
          <w:rFonts w:ascii="Arial" w:hAnsi="Arial" w:cs="Arial"/>
        </w:rPr>
        <w:t xml:space="preserve">. </w:t>
      </w:r>
    </w:p>
    <w:p w14:paraId="1327C3C4" w14:textId="77777777" w:rsidR="00D463E3" w:rsidRPr="00FD3FF7" w:rsidRDefault="00D463E3" w:rsidP="00FD3FF7">
      <w:pPr>
        <w:pStyle w:val="Heading1"/>
        <w:spacing w:before="120" w:after="120"/>
        <w:rPr>
          <w:rFonts w:ascii="Arial" w:hAnsi="Arial" w:cs="Arial"/>
          <w:sz w:val="24"/>
          <w:szCs w:val="26"/>
        </w:rPr>
      </w:pPr>
      <w:r w:rsidRPr="00FD3FF7">
        <w:rPr>
          <w:rFonts w:ascii="Arial" w:hAnsi="Arial" w:cs="Arial"/>
          <w:sz w:val="24"/>
          <w:szCs w:val="26"/>
        </w:rPr>
        <w:t xml:space="preserve">E.2 </w:t>
      </w:r>
      <w:r w:rsidRPr="00AC05EE">
        <w:rPr>
          <w:rFonts w:ascii="Arial" w:hAnsi="Arial" w:cs="Arial"/>
          <w:sz w:val="24"/>
          <w:szCs w:val="26"/>
        </w:rPr>
        <w:t>Activity Work Plan</w:t>
      </w:r>
    </w:p>
    <w:p w14:paraId="030192C9" w14:textId="77777777" w:rsidR="0052046A" w:rsidRPr="00A20903" w:rsidRDefault="0052046A" w:rsidP="0052046A">
      <w:pPr>
        <w:spacing w:after="0" w:line="240" w:lineRule="auto"/>
        <w:rPr>
          <w:rFonts w:ascii="Arial" w:hAnsi="Arial" w:cs="Arial"/>
        </w:rPr>
      </w:pPr>
      <w:r w:rsidRPr="00A20903">
        <w:rPr>
          <w:rFonts w:ascii="Arial" w:hAnsi="Arial" w:cs="Arial"/>
        </w:rPr>
        <w:t>The Activity Work Plan will be negotiated between you and us annually during the life of the Agreement.</w:t>
      </w:r>
    </w:p>
    <w:p w14:paraId="6E68E9FB" w14:textId="77777777" w:rsidR="0052046A" w:rsidRPr="00A20903" w:rsidRDefault="0052046A" w:rsidP="0052046A">
      <w:pPr>
        <w:spacing w:after="0" w:line="240" w:lineRule="auto"/>
        <w:rPr>
          <w:rFonts w:ascii="Arial" w:hAnsi="Arial" w:cs="Arial"/>
        </w:rPr>
      </w:pPr>
      <w:r w:rsidRPr="00A20903">
        <w:rPr>
          <w:rFonts w:ascii="Arial" w:hAnsi="Arial" w:cs="Arial"/>
        </w:rPr>
        <w:t>Using our Activity Work Plan template it will specify the Activity Details, deliverables, timeframes for delivery and measures of achievement.</w:t>
      </w:r>
    </w:p>
    <w:p w14:paraId="49E52E88" w14:textId="77777777" w:rsidR="0052046A" w:rsidRPr="00A20903" w:rsidRDefault="0052046A" w:rsidP="0052046A">
      <w:pPr>
        <w:spacing w:after="0" w:line="240" w:lineRule="auto"/>
        <w:rPr>
          <w:rFonts w:ascii="Arial" w:hAnsi="Arial" w:cs="Arial"/>
        </w:rPr>
      </w:pPr>
    </w:p>
    <w:p w14:paraId="778DF1FF" w14:textId="2E71C412" w:rsidR="00D463E3" w:rsidRDefault="0052046A" w:rsidP="0052046A">
      <w:pPr>
        <w:spacing w:line="240" w:lineRule="auto"/>
      </w:pPr>
      <w:r w:rsidRPr="00A20903">
        <w:rPr>
          <w:rFonts w:ascii="Arial" w:hAnsi="Arial" w:cs="Arial"/>
        </w:rPr>
        <w:t>It may include a budget or other administrative controls intended to help manage Activity ri</w:t>
      </w:r>
      <w:r>
        <w:rPr>
          <w:rFonts w:ascii="Arial" w:hAnsi="Arial" w:cs="Arial"/>
        </w:rPr>
        <w:t>sks.</w:t>
      </w:r>
    </w:p>
    <w:p w14:paraId="1B89B288" w14:textId="77777777" w:rsidR="00D463E3" w:rsidRPr="00FD3FF7" w:rsidRDefault="00D463E3" w:rsidP="00FD3FF7">
      <w:pPr>
        <w:pStyle w:val="Heading1"/>
        <w:spacing w:before="120" w:after="120"/>
        <w:rPr>
          <w:rFonts w:ascii="Arial" w:hAnsi="Arial" w:cs="Arial"/>
          <w:sz w:val="24"/>
          <w:szCs w:val="26"/>
        </w:rPr>
      </w:pPr>
      <w:r w:rsidRPr="00FD3FF7">
        <w:rPr>
          <w:rFonts w:ascii="Arial" w:hAnsi="Arial" w:cs="Arial"/>
          <w:sz w:val="24"/>
          <w:szCs w:val="26"/>
        </w:rPr>
        <w:t>E.3 Annual Report</w:t>
      </w:r>
    </w:p>
    <w:p w14:paraId="0C92DEA8" w14:textId="67F1252B" w:rsidR="00D463E3" w:rsidRPr="00235020" w:rsidRDefault="0052046A" w:rsidP="0052046A">
      <w:pPr>
        <w:rPr>
          <w:rFonts w:ascii="Arial" w:hAnsi="Arial" w:cs="Arial"/>
          <w:highlight w:val="green"/>
        </w:rPr>
      </w:pPr>
      <w:r w:rsidRPr="00A20903">
        <w:rPr>
          <w:rFonts w:ascii="Arial" w:hAnsi="Arial" w:cs="Arial"/>
        </w:rPr>
        <w:t>None Specified</w:t>
      </w:r>
    </w:p>
    <w:p w14:paraId="79747EF0" w14:textId="77777777" w:rsidR="00D463E3" w:rsidRPr="00FD3FF7" w:rsidRDefault="00D463E3" w:rsidP="00FD3FF7">
      <w:pPr>
        <w:pStyle w:val="Heading1"/>
        <w:spacing w:before="120" w:after="120"/>
        <w:rPr>
          <w:rFonts w:ascii="Arial" w:hAnsi="Arial" w:cs="Arial"/>
          <w:sz w:val="24"/>
          <w:szCs w:val="26"/>
        </w:rPr>
      </w:pPr>
      <w:r w:rsidRPr="00FD3FF7">
        <w:rPr>
          <w:rFonts w:ascii="Arial" w:hAnsi="Arial" w:cs="Arial"/>
          <w:sz w:val="24"/>
          <w:szCs w:val="26"/>
        </w:rPr>
        <w:t>E.4 Accounting for the Grant</w:t>
      </w:r>
    </w:p>
    <w:p w14:paraId="0536A7F7" w14:textId="62FE577E" w:rsidR="00D463E3" w:rsidRPr="00235020" w:rsidRDefault="0052046A" w:rsidP="00D463E3">
      <w:pPr>
        <w:rPr>
          <w:rFonts w:ascii="Arial" w:hAnsi="Arial" w:cs="Arial"/>
          <w:highlight w:val="green"/>
        </w:rPr>
      </w:pPr>
      <w:r w:rsidRPr="00A20903">
        <w:rPr>
          <w:rFonts w:ascii="Arial" w:hAnsi="Arial" w:cs="Arial"/>
        </w:rPr>
        <w:t>A Financial Declaration must be submitted for each financial year funded under this Grant Agreement. A Financial Declaration is a certification from the Grantee stating that funds were spent for the purpose provided as outlined in the Grant Agreement and in-which the Grantee is required to declare unspent funds. The Financial Declaration must be certified by your Board, the Chief Executive Officer or one of your officers, with authority to do so verifying that you have spent the funding on the Activity in accordance with the Grant Agreement.</w:t>
      </w:r>
    </w:p>
    <w:p w14:paraId="1CD65C11" w14:textId="77777777" w:rsidR="00D463E3" w:rsidRPr="00FD3FF7" w:rsidRDefault="00D463E3" w:rsidP="00FD3FF7">
      <w:pPr>
        <w:pStyle w:val="Heading1"/>
        <w:spacing w:before="120" w:after="120"/>
        <w:rPr>
          <w:rFonts w:ascii="Arial" w:hAnsi="Arial" w:cs="Arial"/>
          <w:sz w:val="24"/>
          <w:szCs w:val="26"/>
        </w:rPr>
      </w:pPr>
      <w:r w:rsidRPr="00FD3FF7">
        <w:rPr>
          <w:rFonts w:ascii="Arial" w:hAnsi="Arial" w:cs="Arial"/>
          <w:sz w:val="24"/>
          <w:szCs w:val="26"/>
        </w:rPr>
        <w:t>E.5 Other Reports</w:t>
      </w:r>
    </w:p>
    <w:p w14:paraId="2AD8B77A" w14:textId="77777777" w:rsidR="0052046A" w:rsidRPr="0052046A" w:rsidRDefault="0052046A" w:rsidP="0052046A">
      <w:pPr>
        <w:spacing w:after="0"/>
        <w:rPr>
          <w:rFonts w:ascii="Arial" w:hAnsi="Arial" w:cs="Arial"/>
          <w:b/>
        </w:rPr>
      </w:pPr>
      <w:r w:rsidRPr="0052046A">
        <w:rPr>
          <w:rFonts w:ascii="Arial" w:hAnsi="Arial" w:cs="Arial"/>
          <w:b/>
        </w:rPr>
        <w:t>Activity Work Plan Report</w:t>
      </w:r>
    </w:p>
    <w:p w14:paraId="570394FE" w14:textId="77777777" w:rsidR="0052046A" w:rsidRPr="0052046A" w:rsidRDefault="0052046A" w:rsidP="0052046A">
      <w:pPr>
        <w:spacing w:after="0"/>
        <w:rPr>
          <w:rFonts w:ascii="Arial" w:hAnsi="Arial" w:cs="Arial"/>
        </w:rPr>
      </w:pPr>
      <w:r w:rsidRPr="0052046A">
        <w:rPr>
          <w:rFonts w:ascii="Arial" w:hAnsi="Arial" w:cs="Arial"/>
        </w:rPr>
        <w:t>For the purposes of this Agreement, Activity Work Plan Report means a document to be completed by you, on a template or system provided by us. The preferable way to submit the Report would be through the Grant Recipients Services Portal when it becomes available.</w:t>
      </w:r>
    </w:p>
    <w:p w14:paraId="3F77ADAA" w14:textId="77777777" w:rsidR="0052046A" w:rsidRPr="0052046A" w:rsidRDefault="0052046A" w:rsidP="0052046A">
      <w:pPr>
        <w:spacing w:after="0"/>
        <w:rPr>
          <w:rFonts w:ascii="Arial" w:hAnsi="Arial" w:cs="Arial"/>
        </w:rPr>
      </w:pPr>
    </w:p>
    <w:p w14:paraId="700447CC" w14:textId="6D4E20FB" w:rsidR="00D463E3" w:rsidRPr="007C636F" w:rsidRDefault="0052046A" w:rsidP="0052046A">
      <w:pPr>
        <w:rPr>
          <w:rFonts w:ascii="Arial" w:hAnsi="Arial" w:cs="Arial"/>
        </w:rPr>
      </w:pPr>
      <w:r w:rsidRPr="0052046A">
        <w:rPr>
          <w:rFonts w:ascii="Arial" w:hAnsi="Arial" w:cs="Arial"/>
        </w:rPr>
        <w:t>The Activity Work Plan Report template asks for progress on requirements in the Activity Work Plan for the reporting period including any compliance requirements.</w:t>
      </w:r>
    </w:p>
    <w:p w14:paraId="6401D342" w14:textId="77777777" w:rsidR="0052046A" w:rsidRDefault="0052046A">
      <w:pPr>
        <w:spacing w:after="0" w:line="240" w:lineRule="auto"/>
        <w:rPr>
          <w:rFonts w:ascii="Arial" w:hAnsi="Arial" w:cs="Arial"/>
          <w:b/>
          <w:bCs/>
          <w:color w:val="365F91"/>
          <w:sz w:val="26"/>
          <w:szCs w:val="26"/>
        </w:rPr>
      </w:pPr>
      <w:bookmarkStart w:id="12" w:name="_Toc494986414"/>
      <w:r>
        <w:rPr>
          <w:rFonts w:ascii="Arial" w:hAnsi="Arial" w:cs="Arial"/>
          <w:sz w:val="26"/>
          <w:szCs w:val="26"/>
        </w:rPr>
        <w:br w:type="page"/>
      </w:r>
    </w:p>
    <w:p w14:paraId="5DF1001F" w14:textId="09C84B6A" w:rsidR="00EC7CB0" w:rsidRPr="00FD3FF7" w:rsidRDefault="006728DC" w:rsidP="00FD3FF7">
      <w:pPr>
        <w:pStyle w:val="Heading1"/>
        <w:spacing w:before="360" w:after="240"/>
        <w:rPr>
          <w:rFonts w:ascii="Arial" w:hAnsi="Arial" w:cs="Arial"/>
          <w:sz w:val="26"/>
          <w:szCs w:val="26"/>
        </w:rPr>
      </w:pPr>
      <w:r w:rsidRPr="00FD3FF7">
        <w:rPr>
          <w:rFonts w:ascii="Arial" w:hAnsi="Arial" w:cs="Arial"/>
          <w:sz w:val="26"/>
          <w:szCs w:val="26"/>
        </w:rPr>
        <w:lastRenderedPageBreak/>
        <w:t>F. Party representatives and address for n</w:t>
      </w:r>
      <w:r w:rsidR="00EC7CB0" w:rsidRPr="00FD3FF7">
        <w:rPr>
          <w:rFonts w:ascii="Arial" w:hAnsi="Arial" w:cs="Arial"/>
          <w:sz w:val="26"/>
          <w:szCs w:val="26"/>
        </w:rPr>
        <w:t>otices</w:t>
      </w:r>
      <w:bookmarkEnd w:id="12"/>
    </w:p>
    <w:p w14:paraId="393C9FF8" w14:textId="77777777" w:rsidR="00EC7CB0" w:rsidRPr="00FD3FF7" w:rsidRDefault="00EC7CB0" w:rsidP="00FD3FF7">
      <w:pPr>
        <w:pStyle w:val="Heading1"/>
        <w:spacing w:before="120" w:after="120"/>
        <w:rPr>
          <w:rFonts w:ascii="Arial" w:hAnsi="Arial" w:cs="Arial"/>
          <w:sz w:val="24"/>
          <w:szCs w:val="26"/>
        </w:rPr>
      </w:pPr>
      <w:bookmarkStart w:id="13" w:name="_Toc494986415"/>
      <w:r w:rsidRPr="00FD3FF7">
        <w:rPr>
          <w:rFonts w:ascii="Arial" w:hAnsi="Arial" w:cs="Arial"/>
          <w:sz w:val="24"/>
          <w:szCs w:val="26"/>
        </w:rPr>
        <w:t>Grantee's representative and address</w:t>
      </w:r>
      <w:bookmarkEnd w:id="1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4"/>
        <w:gridCol w:w="6150"/>
      </w:tblGrid>
      <w:tr w:rsidR="00235020" w:rsidRPr="007C636F" w14:paraId="41726F5D" w14:textId="77777777" w:rsidTr="0082326C">
        <w:tc>
          <w:tcPr>
            <w:tcW w:w="3114" w:type="dxa"/>
            <w:tcBorders>
              <w:top w:val="single" w:sz="4" w:space="0" w:color="auto"/>
              <w:left w:val="single" w:sz="4" w:space="0" w:color="auto"/>
              <w:bottom w:val="single" w:sz="4" w:space="0" w:color="auto"/>
              <w:right w:val="single" w:sz="4" w:space="0" w:color="auto"/>
            </w:tcBorders>
          </w:tcPr>
          <w:p w14:paraId="2AF1AA57" w14:textId="77777777" w:rsidR="00235020" w:rsidRPr="00F92CCD" w:rsidRDefault="00235020" w:rsidP="00235020">
            <w:pPr>
              <w:spacing w:after="0" w:line="240" w:lineRule="auto"/>
              <w:rPr>
                <w:rFonts w:ascii="Arial" w:hAnsi="Arial" w:cs="Arial"/>
                <w:b/>
                <w:color w:val="000000"/>
              </w:rPr>
            </w:pPr>
            <w:r w:rsidRPr="00F92CCD">
              <w:rPr>
                <w:rFonts w:ascii="Arial" w:hAnsi="Arial" w:cs="Arial"/>
                <w:b/>
                <w:color w:val="000000"/>
              </w:rPr>
              <w:t>Grantee’s representative name</w:t>
            </w:r>
          </w:p>
        </w:tc>
        <w:tc>
          <w:tcPr>
            <w:tcW w:w="6150" w:type="dxa"/>
            <w:tcBorders>
              <w:top w:val="single" w:sz="4" w:space="0" w:color="auto"/>
              <w:left w:val="single" w:sz="4" w:space="0" w:color="auto"/>
              <w:bottom w:val="single" w:sz="4" w:space="0" w:color="auto"/>
              <w:right w:val="single" w:sz="4" w:space="0" w:color="auto"/>
            </w:tcBorders>
          </w:tcPr>
          <w:p w14:paraId="142097F6" w14:textId="450AEDCF" w:rsidR="00235020" w:rsidRPr="00235020" w:rsidRDefault="00235020" w:rsidP="00F92CCD">
            <w:pPr>
              <w:spacing w:after="0" w:line="240" w:lineRule="auto"/>
              <w:rPr>
                <w:rFonts w:ascii="Arial" w:hAnsi="Arial" w:cs="Arial"/>
                <w:highlight w:val="cyan"/>
              </w:rPr>
            </w:pPr>
            <w:r w:rsidRPr="0084089E">
              <w:rPr>
                <w:rFonts w:ascii="Arial" w:hAnsi="Arial" w:cs="Arial"/>
                <w:highlight w:val="cyan"/>
              </w:rPr>
              <w:t>[</w:t>
            </w:r>
            <w:r>
              <w:rPr>
                <w:rFonts w:ascii="Arial" w:hAnsi="Arial" w:cs="Arial"/>
                <w:highlight w:val="cyan"/>
              </w:rPr>
              <w:t xml:space="preserve">Activity </w:t>
            </w:r>
            <w:r w:rsidRPr="0084089E">
              <w:rPr>
                <w:rFonts w:ascii="Arial" w:hAnsi="Arial" w:cs="Arial"/>
                <w:highlight w:val="cyan"/>
              </w:rPr>
              <w:t>Primary</w:t>
            </w:r>
            <w:r>
              <w:rPr>
                <w:rFonts w:ascii="Arial" w:hAnsi="Arial" w:cs="Arial"/>
                <w:highlight w:val="cyan"/>
              </w:rPr>
              <w:t xml:space="preserve"> </w:t>
            </w:r>
            <w:r w:rsidRPr="0084089E">
              <w:rPr>
                <w:rFonts w:ascii="Arial" w:hAnsi="Arial" w:cs="Arial"/>
                <w:highlight w:val="cyan"/>
              </w:rPr>
              <w:t>Contact</w:t>
            </w:r>
            <w:r>
              <w:rPr>
                <w:rFonts w:ascii="Arial" w:hAnsi="Arial" w:cs="Arial"/>
                <w:highlight w:val="cyan"/>
              </w:rPr>
              <w:t xml:space="preserve"> </w:t>
            </w:r>
            <w:r w:rsidRPr="0084089E">
              <w:rPr>
                <w:rFonts w:ascii="Arial" w:hAnsi="Arial" w:cs="Arial"/>
                <w:highlight w:val="cyan"/>
              </w:rPr>
              <w:t>Title</w:t>
            </w:r>
            <w:r w:rsidR="00F92CCD">
              <w:rPr>
                <w:rFonts w:ascii="Arial" w:hAnsi="Arial" w:cs="Arial"/>
                <w:highlight w:val="cyan"/>
              </w:rPr>
              <w:t xml:space="preserve"> Name]</w:t>
            </w:r>
          </w:p>
        </w:tc>
      </w:tr>
      <w:tr w:rsidR="00235020" w:rsidRPr="007C636F" w14:paraId="1FB4D05A" w14:textId="77777777" w:rsidTr="0082326C">
        <w:tc>
          <w:tcPr>
            <w:tcW w:w="3114" w:type="dxa"/>
            <w:tcBorders>
              <w:top w:val="single" w:sz="4" w:space="0" w:color="auto"/>
              <w:left w:val="single" w:sz="4" w:space="0" w:color="auto"/>
              <w:bottom w:val="single" w:sz="4" w:space="0" w:color="auto"/>
              <w:right w:val="single" w:sz="4" w:space="0" w:color="auto"/>
            </w:tcBorders>
          </w:tcPr>
          <w:p w14:paraId="5E272910" w14:textId="77777777" w:rsidR="00235020" w:rsidRPr="00F92CCD" w:rsidRDefault="00235020" w:rsidP="00235020">
            <w:pPr>
              <w:spacing w:after="0" w:line="240" w:lineRule="auto"/>
              <w:rPr>
                <w:rFonts w:ascii="Arial" w:hAnsi="Arial" w:cs="Arial"/>
                <w:b/>
                <w:color w:val="000000"/>
              </w:rPr>
            </w:pPr>
            <w:r w:rsidRPr="00F92CCD">
              <w:rPr>
                <w:rFonts w:ascii="Arial" w:hAnsi="Arial" w:cs="Arial"/>
                <w:b/>
                <w:color w:val="000000"/>
              </w:rPr>
              <w:t>Position</w:t>
            </w:r>
          </w:p>
        </w:tc>
        <w:tc>
          <w:tcPr>
            <w:tcW w:w="6150" w:type="dxa"/>
            <w:tcBorders>
              <w:top w:val="single" w:sz="4" w:space="0" w:color="auto"/>
              <w:left w:val="single" w:sz="4" w:space="0" w:color="auto"/>
              <w:bottom w:val="single" w:sz="4" w:space="0" w:color="auto"/>
              <w:right w:val="single" w:sz="4" w:space="0" w:color="auto"/>
            </w:tcBorders>
          </w:tcPr>
          <w:p w14:paraId="1F5F2255" w14:textId="16241AC6" w:rsidR="00235020" w:rsidRPr="00235020" w:rsidRDefault="00235020" w:rsidP="00235020">
            <w:pPr>
              <w:spacing w:after="0" w:line="240" w:lineRule="auto"/>
              <w:rPr>
                <w:rFonts w:ascii="Arial" w:hAnsi="Arial" w:cs="Arial"/>
                <w:highlight w:val="cyan"/>
              </w:rPr>
            </w:pPr>
            <w:r>
              <w:rPr>
                <w:rFonts w:ascii="Arial" w:hAnsi="Arial" w:cs="Arial"/>
                <w:highlight w:val="cyan"/>
              </w:rPr>
              <w:t>[Activity</w:t>
            </w:r>
            <w:r w:rsidRPr="0084089E">
              <w:rPr>
                <w:rFonts w:ascii="Arial" w:hAnsi="Arial" w:cs="Arial"/>
                <w:highlight w:val="cyan"/>
              </w:rPr>
              <w:t xml:space="preserve"> Primary</w:t>
            </w:r>
            <w:r>
              <w:rPr>
                <w:rFonts w:ascii="Arial" w:hAnsi="Arial" w:cs="Arial"/>
                <w:highlight w:val="cyan"/>
              </w:rPr>
              <w:t xml:space="preserve"> </w:t>
            </w:r>
            <w:r w:rsidRPr="0084089E">
              <w:rPr>
                <w:rFonts w:ascii="Arial" w:hAnsi="Arial" w:cs="Arial"/>
                <w:highlight w:val="cyan"/>
              </w:rPr>
              <w:t>Contact</w:t>
            </w:r>
            <w:r>
              <w:rPr>
                <w:rFonts w:ascii="Arial" w:hAnsi="Arial" w:cs="Arial"/>
                <w:highlight w:val="cyan"/>
              </w:rPr>
              <w:t xml:space="preserve"> </w:t>
            </w:r>
            <w:r w:rsidRPr="0084089E">
              <w:rPr>
                <w:rFonts w:ascii="Arial" w:hAnsi="Arial" w:cs="Arial"/>
                <w:highlight w:val="cyan"/>
              </w:rPr>
              <w:t>Position</w:t>
            </w:r>
            <w:r>
              <w:rPr>
                <w:rFonts w:ascii="Arial" w:hAnsi="Arial" w:cs="Arial"/>
                <w:highlight w:val="cyan"/>
              </w:rPr>
              <w:t xml:space="preserve"> Title</w:t>
            </w:r>
            <w:r w:rsidRPr="0084089E">
              <w:rPr>
                <w:rFonts w:ascii="Arial" w:hAnsi="Arial" w:cs="Arial"/>
                <w:highlight w:val="cyan"/>
              </w:rPr>
              <w:t>]</w:t>
            </w:r>
          </w:p>
        </w:tc>
      </w:tr>
      <w:tr w:rsidR="00235020" w:rsidRPr="007C636F" w14:paraId="47A657AC" w14:textId="77777777" w:rsidTr="0082326C">
        <w:tc>
          <w:tcPr>
            <w:tcW w:w="3114" w:type="dxa"/>
            <w:tcBorders>
              <w:top w:val="single" w:sz="4" w:space="0" w:color="auto"/>
              <w:left w:val="single" w:sz="4" w:space="0" w:color="auto"/>
              <w:bottom w:val="single" w:sz="4" w:space="0" w:color="auto"/>
              <w:right w:val="single" w:sz="4" w:space="0" w:color="auto"/>
            </w:tcBorders>
          </w:tcPr>
          <w:p w14:paraId="76A9CC62" w14:textId="379EED93" w:rsidR="00235020" w:rsidRPr="00F92CCD" w:rsidRDefault="00304243" w:rsidP="00235020">
            <w:pPr>
              <w:spacing w:after="0" w:line="240" w:lineRule="auto"/>
              <w:rPr>
                <w:rFonts w:ascii="Arial" w:hAnsi="Arial" w:cs="Arial"/>
                <w:b/>
                <w:color w:val="000000"/>
              </w:rPr>
            </w:pPr>
            <w:r>
              <w:rPr>
                <w:rFonts w:ascii="Arial" w:hAnsi="Arial" w:cs="Arial"/>
                <w:b/>
                <w:color w:val="000000"/>
              </w:rPr>
              <w:t>Postal/p</w:t>
            </w:r>
            <w:r w:rsidRPr="00012C7E">
              <w:rPr>
                <w:rFonts w:ascii="Arial" w:hAnsi="Arial" w:cs="Arial"/>
                <w:b/>
                <w:color w:val="000000"/>
              </w:rPr>
              <w:t>hysical address</w:t>
            </w:r>
            <w:r>
              <w:rPr>
                <w:rFonts w:ascii="Arial" w:hAnsi="Arial" w:cs="Arial"/>
                <w:b/>
                <w:color w:val="000000"/>
              </w:rPr>
              <w:t>(</w:t>
            </w:r>
            <w:proofErr w:type="spellStart"/>
            <w:r>
              <w:rPr>
                <w:rFonts w:ascii="Arial" w:hAnsi="Arial" w:cs="Arial"/>
                <w:b/>
                <w:color w:val="000000"/>
              </w:rPr>
              <w:t>es</w:t>
            </w:r>
            <w:proofErr w:type="spellEnd"/>
            <w:r>
              <w:rPr>
                <w:rFonts w:ascii="Arial" w:hAnsi="Arial" w:cs="Arial"/>
                <w:b/>
                <w:color w:val="000000"/>
              </w:rPr>
              <w:t>)</w:t>
            </w:r>
          </w:p>
        </w:tc>
        <w:tc>
          <w:tcPr>
            <w:tcW w:w="6150" w:type="dxa"/>
            <w:tcBorders>
              <w:top w:val="single" w:sz="4" w:space="0" w:color="auto"/>
              <w:left w:val="single" w:sz="4" w:space="0" w:color="auto"/>
              <w:bottom w:val="single" w:sz="4" w:space="0" w:color="auto"/>
              <w:right w:val="single" w:sz="4" w:space="0" w:color="auto"/>
            </w:tcBorders>
          </w:tcPr>
          <w:p w14:paraId="6B12B493" w14:textId="258671A7" w:rsidR="00235020" w:rsidRPr="00235020" w:rsidRDefault="00F92CCD" w:rsidP="0082326C">
            <w:pPr>
              <w:spacing w:after="0" w:line="240" w:lineRule="auto"/>
              <w:rPr>
                <w:rFonts w:ascii="Arial" w:hAnsi="Arial" w:cs="Arial"/>
                <w:highlight w:val="cyan"/>
              </w:rPr>
            </w:pPr>
            <w:r>
              <w:rPr>
                <w:rFonts w:ascii="Arial" w:hAnsi="Arial" w:cs="Arial"/>
                <w:highlight w:val="cyan"/>
              </w:rPr>
              <w:t>[Activity</w:t>
            </w:r>
            <w:r w:rsidRPr="00F92CCD">
              <w:rPr>
                <w:rFonts w:ascii="Arial" w:hAnsi="Arial" w:cs="Arial"/>
                <w:highlight w:val="cyan"/>
              </w:rPr>
              <w:t xml:space="preserve"> Primary Contact Postal Address]</w:t>
            </w:r>
          </w:p>
        </w:tc>
      </w:tr>
      <w:tr w:rsidR="00235020" w:rsidRPr="007C636F" w14:paraId="363A8195" w14:textId="77777777" w:rsidTr="0082326C">
        <w:tc>
          <w:tcPr>
            <w:tcW w:w="3114" w:type="dxa"/>
            <w:tcBorders>
              <w:top w:val="single" w:sz="4" w:space="0" w:color="auto"/>
              <w:left w:val="single" w:sz="4" w:space="0" w:color="auto"/>
              <w:bottom w:val="single" w:sz="4" w:space="0" w:color="auto"/>
              <w:right w:val="single" w:sz="4" w:space="0" w:color="auto"/>
            </w:tcBorders>
          </w:tcPr>
          <w:p w14:paraId="537E4D75" w14:textId="2C5D04FC" w:rsidR="00235020" w:rsidRPr="00F92CCD" w:rsidRDefault="00304243" w:rsidP="00235020">
            <w:pPr>
              <w:spacing w:after="0" w:line="240" w:lineRule="auto"/>
              <w:rPr>
                <w:rFonts w:ascii="Arial" w:hAnsi="Arial" w:cs="Arial"/>
                <w:b/>
                <w:color w:val="000000"/>
              </w:rPr>
            </w:pPr>
            <w:r>
              <w:rPr>
                <w:rFonts w:ascii="Arial" w:hAnsi="Arial" w:cs="Arial"/>
                <w:b/>
                <w:color w:val="000000"/>
              </w:rPr>
              <w:t>Business hours t</w:t>
            </w:r>
            <w:r w:rsidRPr="00012C7E">
              <w:rPr>
                <w:rFonts w:ascii="Arial" w:hAnsi="Arial" w:cs="Arial"/>
                <w:b/>
                <w:color w:val="000000"/>
              </w:rPr>
              <w:t>elephone</w:t>
            </w:r>
          </w:p>
        </w:tc>
        <w:tc>
          <w:tcPr>
            <w:tcW w:w="6150" w:type="dxa"/>
            <w:tcBorders>
              <w:top w:val="single" w:sz="4" w:space="0" w:color="auto"/>
              <w:left w:val="single" w:sz="4" w:space="0" w:color="auto"/>
              <w:bottom w:val="single" w:sz="4" w:space="0" w:color="auto"/>
              <w:right w:val="single" w:sz="4" w:space="0" w:color="auto"/>
            </w:tcBorders>
          </w:tcPr>
          <w:p w14:paraId="2F6E5187" w14:textId="0C2ACDE6" w:rsidR="00235020" w:rsidRPr="00235020" w:rsidRDefault="00235020" w:rsidP="00235020">
            <w:pPr>
              <w:spacing w:after="0" w:line="240" w:lineRule="auto"/>
              <w:rPr>
                <w:rFonts w:ascii="Arial" w:hAnsi="Arial" w:cs="Arial"/>
                <w:highlight w:val="cyan"/>
              </w:rPr>
            </w:pPr>
            <w:r>
              <w:rPr>
                <w:rFonts w:ascii="Arial" w:hAnsi="Arial" w:cs="Arial"/>
                <w:highlight w:val="cyan"/>
              </w:rPr>
              <w:t>[Activity</w:t>
            </w:r>
            <w:r w:rsidRPr="0084089E">
              <w:rPr>
                <w:rFonts w:ascii="Arial" w:hAnsi="Arial" w:cs="Arial"/>
                <w:highlight w:val="cyan"/>
              </w:rPr>
              <w:t xml:space="preserve"> </w:t>
            </w:r>
            <w:r>
              <w:rPr>
                <w:rFonts w:ascii="Arial" w:hAnsi="Arial" w:cs="Arial"/>
                <w:highlight w:val="cyan"/>
              </w:rPr>
              <w:t xml:space="preserve">Contact Phone </w:t>
            </w:r>
            <w:r w:rsidRPr="0084089E">
              <w:rPr>
                <w:rFonts w:ascii="Arial" w:hAnsi="Arial" w:cs="Arial"/>
                <w:highlight w:val="cyan"/>
              </w:rPr>
              <w:t>Telephone</w:t>
            </w:r>
            <w:r>
              <w:rPr>
                <w:rFonts w:ascii="Arial" w:hAnsi="Arial" w:cs="Arial"/>
                <w:highlight w:val="cyan"/>
              </w:rPr>
              <w:t xml:space="preserve"> </w:t>
            </w:r>
            <w:r w:rsidRPr="0084089E">
              <w:rPr>
                <w:rFonts w:ascii="Arial" w:hAnsi="Arial" w:cs="Arial"/>
                <w:highlight w:val="cyan"/>
              </w:rPr>
              <w:t>Number]</w:t>
            </w:r>
          </w:p>
        </w:tc>
      </w:tr>
      <w:tr w:rsidR="00304243" w:rsidRPr="007C636F" w14:paraId="06DA9A93" w14:textId="77777777" w:rsidTr="0082326C">
        <w:tc>
          <w:tcPr>
            <w:tcW w:w="3114" w:type="dxa"/>
            <w:tcBorders>
              <w:top w:val="single" w:sz="4" w:space="0" w:color="auto"/>
              <w:left w:val="single" w:sz="4" w:space="0" w:color="auto"/>
              <w:bottom w:val="single" w:sz="4" w:space="0" w:color="auto"/>
              <w:right w:val="single" w:sz="4" w:space="0" w:color="auto"/>
            </w:tcBorders>
          </w:tcPr>
          <w:p w14:paraId="639EF6E1" w14:textId="6086AEB0" w:rsidR="00304243" w:rsidRDefault="00304243" w:rsidP="00304243">
            <w:pPr>
              <w:spacing w:after="0" w:line="240" w:lineRule="auto"/>
              <w:rPr>
                <w:rFonts w:ascii="Arial" w:hAnsi="Arial" w:cs="Arial"/>
                <w:b/>
                <w:color w:val="000000"/>
              </w:rPr>
            </w:pPr>
            <w:r>
              <w:rPr>
                <w:rFonts w:ascii="Arial" w:hAnsi="Arial" w:cs="Arial"/>
                <w:b/>
                <w:color w:val="000000"/>
              </w:rPr>
              <w:t>Mobile</w:t>
            </w:r>
          </w:p>
        </w:tc>
        <w:tc>
          <w:tcPr>
            <w:tcW w:w="6150" w:type="dxa"/>
            <w:tcBorders>
              <w:top w:val="single" w:sz="4" w:space="0" w:color="auto"/>
              <w:left w:val="single" w:sz="4" w:space="0" w:color="auto"/>
              <w:bottom w:val="single" w:sz="4" w:space="0" w:color="auto"/>
              <w:right w:val="single" w:sz="4" w:space="0" w:color="auto"/>
            </w:tcBorders>
          </w:tcPr>
          <w:p w14:paraId="64720FF2" w14:textId="25154F41" w:rsidR="00304243" w:rsidRDefault="00304243" w:rsidP="00304243">
            <w:pPr>
              <w:spacing w:after="0" w:line="240" w:lineRule="auto"/>
              <w:rPr>
                <w:rFonts w:ascii="Arial" w:hAnsi="Arial" w:cs="Arial"/>
                <w:highlight w:val="cyan"/>
              </w:rPr>
            </w:pPr>
          </w:p>
        </w:tc>
      </w:tr>
      <w:tr w:rsidR="00304243" w:rsidRPr="007C636F" w14:paraId="59D1C8FB" w14:textId="77777777" w:rsidTr="0082326C">
        <w:tc>
          <w:tcPr>
            <w:tcW w:w="3114" w:type="dxa"/>
            <w:tcBorders>
              <w:top w:val="single" w:sz="4" w:space="0" w:color="auto"/>
              <w:left w:val="single" w:sz="4" w:space="0" w:color="auto"/>
              <w:bottom w:val="single" w:sz="4" w:space="0" w:color="auto"/>
              <w:right w:val="single" w:sz="4" w:space="0" w:color="auto"/>
            </w:tcBorders>
          </w:tcPr>
          <w:p w14:paraId="24E3EC4C" w14:textId="233BE026" w:rsidR="00304243" w:rsidRDefault="00304243" w:rsidP="00304243">
            <w:pPr>
              <w:spacing w:after="0" w:line="240" w:lineRule="auto"/>
              <w:rPr>
                <w:rFonts w:ascii="Arial" w:hAnsi="Arial" w:cs="Arial"/>
                <w:b/>
                <w:color w:val="000000"/>
              </w:rPr>
            </w:pPr>
            <w:r>
              <w:rPr>
                <w:rFonts w:ascii="Arial" w:hAnsi="Arial" w:cs="Arial"/>
                <w:b/>
                <w:color w:val="000000"/>
              </w:rPr>
              <w:t>Fax</w:t>
            </w:r>
          </w:p>
        </w:tc>
        <w:tc>
          <w:tcPr>
            <w:tcW w:w="6150" w:type="dxa"/>
            <w:tcBorders>
              <w:top w:val="single" w:sz="4" w:space="0" w:color="auto"/>
              <w:left w:val="single" w:sz="4" w:space="0" w:color="auto"/>
              <w:bottom w:val="single" w:sz="4" w:space="0" w:color="auto"/>
              <w:right w:val="single" w:sz="4" w:space="0" w:color="auto"/>
            </w:tcBorders>
          </w:tcPr>
          <w:p w14:paraId="56ECE9CA" w14:textId="61974EDA" w:rsidR="00304243" w:rsidRDefault="00304243" w:rsidP="00304243">
            <w:pPr>
              <w:spacing w:after="0" w:line="240" w:lineRule="auto"/>
              <w:rPr>
                <w:rFonts w:ascii="Arial" w:hAnsi="Arial" w:cs="Arial"/>
                <w:highlight w:val="cyan"/>
              </w:rPr>
            </w:pPr>
          </w:p>
        </w:tc>
      </w:tr>
      <w:tr w:rsidR="00235020" w:rsidRPr="007C636F" w14:paraId="7E36520F" w14:textId="77777777" w:rsidTr="0082326C">
        <w:tc>
          <w:tcPr>
            <w:tcW w:w="3114" w:type="dxa"/>
            <w:tcBorders>
              <w:top w:val="single" w:sz="4" w:space="0" w:color="auto"/>
              <w:left w:val="single" w:sz="4" w:space="0" w:color="auto"/>
              <w:bottom w:val="single" w:sz="4" w:space="0" w:color="auto"/>
              <w:right w:val="single" w:sz="4" w:space="0" w:color="auto"/>
            </w:tcBorders>
          </w:tcPr>
          <w:p w14:paraId="5833B6C5" w14:textId="77777777" w:rsidR="00235020" w:rsidRPr="00F92CCD" w:rsidRDefault="00235020" w:rsidP="00235020">
            <w:pPr>
              <w:spacing w:after="0" w:line="240" w:lineRule="auto"/>
              <w:rPr>
                <w:rFonts w:ascii="Arial" w:hAnsi="Arial" w:cs="Arial"/>
                <w:b/>
                <w:color w:val="000000"/>
              </w:rPr>
            </w:pPr>
            <w:r w:rsidRPr="00F92CCD">
              <w:rPr>
                <w:rFonts w:ascii="Arial" w:hAnsi="Arial" w:cs="Arial"/>
                <w:b/>
                <w:color w:val="000000"/>
              </w:rPr>
              <w:t>E-mail</w:t>
            </w:r>
          </w:p>
        </w:tc>
        <w:tc>
          <w:tcPr>
            <w:tcW w:w="6150" w:type="dxa"/>
            <w:tcBorders>
              <w:top w:val="single" w:sz="4" w:space="0" w:color="auto"/>
              <w:left w:val="single" w:sz="4" w:space="0" w:color="auto"/>
              <w:bottom w:val="single" w:sz="4" w:space="0" w:color="auto"/>
              <w:right w:val="single" w:sz="4" w:space="0" w:color="auto"/>
            </w:tcBorders>
          </w:tcPr>
          <w:p w14:paraId="52F78F03" w14:textId="32379D58" w:rsidR="00235020" w:rsidRPr="00235020" w:rsidRDefault="00235020" w:rsidP="00235020">
            <w:pPr>
              <w:spacing w:after="0" w:line="240" w:lineRule="auto"/>
              <w:rPr>
                <w:rFonts w:ascii="Arial" w:hAnsi="Arial" w:cs="Arial"/>
                <w:highlight w:val="cyan"/>
              </w:rPr>
            </w:pPr>
            <w:r>
              <w:rPr>
                <w:rFonts w:ascii="Arial" w:hAnsi="Arial" w:cs="Arial"/>
                <w:highlight w:val="cyan"/>
              </w:rPr>
              <w:t>[Activity</w:t>
            </w:r>
            <w:r w:rsidRPr="0084089E">
              <w:rPr>
                <w:rFonts w:ascii="Arial" w:hAnsi="Arial" w:cs="Arial"/>
                <w:highlight w:val="cyan"/>
              </w:rPr>
              <w:t xml:space="preserve"> Primary</w:t>
            </w:r>
            <w:r>
              <w:rPr>
                <w:rFonts w:ascii="Arial" w:hAnsi="Arial" w:cs="Arial"/>
                <w:highlight w:val="cyan"/>
              </w:rPr>
              <w:t xml:space="preserve"> </w:t>
            </w:r>
            <w:r w:rsidRPr="0084089E">
              <w:rPr>
                <w:rFonts w:ascii="Arial" w:hAnsi="Arial" w:cs="Arial"/>
                <w:highlight w:val="cyan"/>
              </w:rPr>
              <w:t>Contact</w:t>
            </w:r>
            <w:r>
              <w:rPr>
                <w:rFonts w:ascii="Arial" w:hAnsi="Arial" w:cs="Arial"/>
                <w:highlight w:val="cyan"/>
              </w:rPr>
              <w:t xml:space="preserve"> </w:t>
            </w:r>
            <w:r w:rsidRPr="0084089E">
              <w:rPr>
                <w:rFonts w:ascii="Arial" w:hAnsi="Arial" w:cs="Arial"/>
                <w:highlight w:val="cyan"/>
              </w:rPr>
              <w:t>Email]</w:t>
            </w:r>
          </w:p>
        </w:tc>
      </w:tr>
    </w:tbl>
    <w:p w14:paraId="496C6066" w14:textId="77777777" w:rsidR="00EC7CB0" w:rsidRPr="00FD3FF7" w:rsidRDefault="00EC7CB0" w:rsidP="00FD3FF7">
      <w:pPr>
        <w:pStyle w:val="Heading1"/>
        <w:spacing w:before="120" w:after="120"/>
        <w:rPr>
          <w:rFonts w:ascii="Arial" w:hAnsi="Arial" w:cs="Arial"/>
          <w:sz w:val="24"/>
          <w:szCs w:val="26"/>
        </w:rPr>
      </w:pPr>
      <w:bookmarkStart w:id="14" w:name="_Toc494986416"/>
      <w:r w:rsidRPr="00FD3FF7">
        <w:rPr>
          <w:rFonts w:ascii="Arial" w:hAnsi="Arial" w:cs="Arial"/>
          <w:sz w:val="24"/>
          <w:szCs w:val="26"/>
        </w:rPr>
        <w:t>Commonwealth representative and address</w:t>
      </w:r>
      <w:bookmarkEnd w:id="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4"/>
        <w:gridCol w:w="6150"/>
      </w:tblGrid>
      <w:tr w:rsidR="00EC7CB0" w:rsidRPr="007C636F" w14:paraId="1AF3377C" w14:textId="77777777" w:rsidTr="0082326C">
        <w:tc>
          <w:tcPr>
            <w:tcW w:w="3114" w:type="dxa"/>
          </w:tcPr>
          <w:p w14:paraId="5DBAFACD" w14:textId="5013FC48" w:rsidR="00EC7CB0" w:rsidRPr="00F92CCD" w:rsidRDefault="000E571B" w:rsidP="008B793E">
            <w:pPr>
              <w:spacing w:after="0" w:line="240" w:lineRule="auto"/>
              <w:rPr>
                <w:rFonts w:ascii="Arial" w:hAnsi="Arial" w:cs="Arial"/>
                <w:b/>
                <w:color w:val="000000"/>
              </w:rPr>
            </w:pPr>
            <w:r w:rsidRPr="00F92CCD">
              <w:rPr>
                <w:rFonts w:ascii="Arial" w:hAnsi="Arial" w:cs="Arial"/>
                <w:b/>
                <w:color w:val="000000"/>
              </w:rPr>
              <w:t xml:space="preserve">Name of </w:t>
            </w:r>
            <w:r w:rsidR="00EC7CB0" w:rsidRPr="00F92CCD">
              <w:rPr>
                <w:rFonts w:ascii="Arial" w:hAnsi="Arial" w:cs="Arial"/>
                <w:b/>
                <w:color w:val="000000"/>
              </w:rPr>
              <w:t>representative</w:t>
            </w:r>
          </w:p>
        </w:tc>
        <w:tc>
          <w:tcPr>
            <w:tcW w:w="6150" w:type="dxa"/>
          </w:tcPr>
          <w:p w14:paraId="69346AD4" w14:textId="41A0E4A8" w:rsidR="00EC7CB0" w:rsidRPr="007C636F" w:rsidRDefault="00235020" w:rsidP="00F92CCD">
            <w:pPr>
              <w:spacing w:after="0" w:line="240" w:lineRule="auto"/>
              <w:rPr>
                <w:rFonts w:ascii="Arial" w:hAnsi="Arial" w:cs="Arial"/>
                <w:sz w:val="20"/>
                <w:szCs w:val="20"/>
                <w:lang w:eastAsia="en-AU"/>
              </w:rPr>
            </w:pPr>
            <w:r w:rsidRPr="00F92CCD">
              <w:rPr>
                <w:rFonts w:ascii="Arial" w:hAnsi="Arial" w:cs="Arial"/>
                <w:highlight w:val="cyan"/>
              </w:rPr>
              <w:t xml:space="preserve">[Activity Manager </w:t>
            </w:r>
            <w:r w:rsidR="00F92CCD" w:rsidRPr="00F92CCD">
              <w:rPr>
                <w:rFonts w:ascii="Arial" w:hAnsi="Arial" w:cs="Arial"/>
                <w:highlight w:val="cyan"/>
              </w:rPr>
              <w:t>Name]</w:t>
            </w:r>
          </w:p>
        </w:tc>
      </w:tr>
      <w:tr w:rsidR="00D463E3" w:rsidRPr="007C636F" w14:paraId="0B1F9531" w14:textId="77777777" w:rsidTr="0082326C">
        <w:tc>
          <w:tcPr>
            <w:tcW w:w="3114" w:type="dxa"/>
          </w:tcPr>
          <w:p w14:paraId="7FA45C2C" w14:textId="77777777" w:rsidR="00D463E3" w:rsidRPr="00F92CCD" w:rsidRDefault="00D463E3" w:rsidP="008B793E">
            <w:pPr>
              <w:spacing w:after="0" w:line="240" w:lineRule="auto"/>
              <w:rPr>
                <w:rFonts w:ascii="Arial" w:hAnsi="Arial" w:cs="Arial"/>
                <w:b/>
                <w:color w:val="000000"/>
              </w:rPr>
            </w:pPr>
            <w:r w:rsidRPr="00F92CCD">
              <w:rPr>
                <w:rFonts w:ascii="Arial" w:hAnsi="Arial" w:cs="Arial"/>
                <w:b/>
                <w:color w:val="000000"/>
              </w:rPr>
              <w:t>Position</w:t>
            </w:r>
          </w:p>
        </w:tc>
        <w:tc>
          <w:tcPr>
            <w:tcW w:w="6150" w:type="dxa"/>
          </w:tcPr>
          <w:p w14:paraId="5F70F2CD" w14:textId="16178014" w:rsidR="00D463E3" w:rsidRPr="007C636F" w:rsidRDefault="00235020" w:rsidP="008B793E">
            <w:pPr>
              <w:spacing w:after="0" w:line="240" w:lineRule="auto"/>
              <w:rPr>
                <w:rFonts w:ascii="Arial" w:hAnsi="Arial" w:cs="Arial"/>
                <w:sz w:val="20"/>
                <w:szCs w:val="20"/>
                <w:lang w:eastAsia="en-AU"/>
              </w:rPr>
            </w:pPr>
            <w:r>
              <w:rPr>
                <w:rFonts w:ascii="Arial" w:hAnsi="Arial" w:cs="Arial"/>
                <w:highlight w:val="cyan"/>
              </w:rPr>
              <w:t>[Activity</w:t>
            </w:r>
            <w:r w:rsidRPr="0084089E">
              <w:rPr>
                <w:rFonts w:ascii="Arial" w:hAnsi="Arial" w:cs="Arial"/>
                <w:highlight w:val="cyan"/>
              </w:rPr>
              <w:t xml:space="preserve"> Manager</w:t>
            </w:r>
            <w:r>
              <w:rPr>
                <w:rFonts w:ascii="Arial" w:hAnsi="Arial" w:cs="Arial"/>
                <w:highlight w:val="cyan"/>
              </w:rPr>
              <w:t xml:space="preserve"> </w:t>
            </w:r>
            <w:r w:rsidRPr="0084089E">
              <w:rPr>
                <w:rFonts w:ascii="Arial" w:hAnsi="Arial" w:cs="Arial"/>
                <w:highlight w:val="cyan"/>
              </w:rPr>
              <w:t>Job</w:t>
            </w:r>
            <w:r>
              <w:rPr>
                <w:rFonts w:ascii="Arial" w:hAnsi="Arial" w:cs="Arial"/>
                <w:highlight w:val="cyan"/>
              </w:rPr>
              <w:t xml:space="preserve"> Title</w:t>
            </w:r>
            <w:r w:rsidRPr="0084089E">
              <w:rPr>
                <w:rFonts w:ascii="Arial" w:hAnsi="Arial" w:cs="Arial"/>
                <w:highlight w:val="cyan"/>
              </w:rPr>
              <w:t>]</w:t>
            </w:r>
          </w:p>
        </w:tc>
      </w:tr>
      <w:tr w:rsidR="00F07D86" w:rsidRPr="007C636F" w14:paraId="23D12C7C" w14:textId="77777777" w:rsidTr="0082326C">
        <w:tc>
          <w:tcPr>
            <w:tcW w:w="3114" w:type="dxa"/>
          </w:tcPr>
          <w:p w14:paraId="55AB2FCC" w14:textId="7E5F6848" w:rsidR="00F07D86" w:rsidRPr="00F92CCD" w:rsidRDefault="00F07D86" w:rsidP="00F07D86">
            <w:pPr>
              <w:spacing w:after="0" w:line="240" w:lineRule="auto"/>
              <w:rPr>
                <w:rFonts w:ascii="Arial" w:hAnsi="Arial" w:cs="Arial"/>
                <w:b/>
                <w:color w:val="000000"/>
              </w:rPr>
            </w:pPr>
            <w:r w:rsidRPr="00012C7E">
              <w:rPr>
                <w:rFonts w:ascii="Arial" w:hAnsi="Arial" w:cs="Arial"/>
                <w:b/>
                <w:color w:val="000000"/>
              </w:rPr>
              <w:t>Postal</w:t>
            </w:r>
            <w:r>
              <w:rPr>
                <w:rFonts w:ascii="Arial" w:hAnsi="Arial" w:cs="Arial"/>
                <w:b/>
                <w:color w:val="000000"/>
              </w:rPr>
              <w:t>/physical</w:t>
            </w:r>
            <w:r w:rsidRPr="00012C7E">
              <w:rPr>
                <w:rFonts w:ascii="Arial" w:hAnsi="Arial" w:cs="Arial"/>
                <w:b/>
                <w:color w:val="000000"/>
              </w:rPr>
              <w:t xml:space="preserve"> address</w:t>
            </w:r>
            <w:r>
              <w:rPr>
                <w:rFonts w:ascii="Arial" w:hAnsi="Arial" w:cs="Arial"/>
                <w:b/>
                <w:color w:val="000000"/>
              </w:rPr>
              <w:t>(</w:t>
            </w:r>
            <w:proofErr w:type="spellStart"/>
            <w:r>
              <w:rPr>
                <w:rFonts w:ascii="Arial" w:hAnsi="Arial" w:cs="Arial"/>
                <w:b/>
                <w:color w:val="000000"/>
              </w:rPr>
              <w:t>es</w:t>
            </w:r>
            <w:proofErr w:type="spellEnd"/>
            <w:r>
              <w:rPr>
                <w:rFonts w:ascii="Arial" w:hAnsi="Arial" w:cs="Arial"/>
                <w:b/>
                <w:color w:val="000000"/>
              </w:rPr>
              <w:t>)</w:t>
            </w:r>
          </w:p>
        </w:tc>
        <w:tc>
          <w:tcPr>
            <w:tcW w:w="6150" w:type="dxa"/>
          </w:tcPr>
          <w:p w14:paraId="23558B63" w14:textId="28F330C6" w:rsidR="00F07D86" w:rsidRPr="007C636F" w:rsidRDefault="00F07D86" w:rsidP="00F07D86">
            <w:pPr>
              <w:spacing w:after="0" w:line="240" w:lineRule="auto"/>
              <w:rPr>
                <w:rFonts w:ascii="Arial" w:hAnsi="Arial" w:cs="Arial"/>
                <w:sz w:val="20"/>
                <w:szCs w:val="20"/>
                <w:lang w:eastAsia="en-AU"/>
              </w:rPr>
            </w:pPr>
            <w:r>
              <w:rPr>
                <w:rFonts w:ascii="Arial" w:eastAsia="Calibri" w:hAnsi="Arial"/>
                <w:highlight w:val="cyan"/>
              </w:rPr>
              <w:t>[Activity Managing Office Address (from LOV High value)]</w:t>
            </w:r>
          </w:p>
        </w:tc>
      </w:tr>
      <w:tr w:rsidR="00F07D86" w:rsidRPr="007C636F" w14:paraId="4B605F56" w14:textId="77777777" w:rsidTr="0082326C">
        <w:tc>
          <w:tcPr>
            <w:tcW w:w="3114" w:type="dxa"/>
          </w:tcPr>
          <w:p w14:paraId="2AA44A85" w14:textId="77777777" w:rsidR="00F07D86" w:rsidRPr="00F92CCD" w:rsidRDefault="00F07D86" w:rsidP="00F07D86">
            <w:pPr>
              <w:spacing w:after="0" w:line="240" w:lineRule="auto"/>
              <w:rPr>
                <w:rFonts w:ascii="Arial" w:hAnsi="Arial" w:cs="Arial"/>
                <w:b/>
                <w:color w:val="000000"/>
              </w:rPr>
            </w:pPr>
            <w:r w:rsidRPr="00F92CCD">
              <w:rPr>
                <w:rFonts w:ascii="Arial" w:hAnsi="Arial" w:cs="Arial"/>
                <w:b/>
                <w:color w:val="000000"/>
              </w:rPr>
              <w:t>Business hours telephone</w:t>
            </w:r>
          </w:p>
        </w:tc>
        <w:tc>
          <w:tcPr>
            <w:tcW w:w="6150" w:type="dxa"/>
          </w:tcPr>
          <w:p w14:paraId="7BCB9001" w14:textId="1CDC8FB0" w:rsidR="00F07D86" w:rsidRPr="007C636F" w:rsidRDefault="00F07D86" w:rsidP="00F07D86">
            <w:pPr>
              <w:spacing w:after="0" w:line="240" w:lineRule="auto"/>
              <w:rPr>
                <w:rFonts w:ascii="Arial" w:hAnsi="Arial" w:cs="Arial"/>
                <w:sz w:val="20"/>
                <w:szCs w:val="20"/>
                <w:lang w:eastAsia="en-AU"/>
              </w:rPr>
            </w:pPr>
            <w:r>
              <w:rPr>
                <w:rFonts w:ascii="Arial" w:hAnsi="Arial" w:cs="Arial"/>
                <w:highlight w:val="cyan"/>
              </w:rPr>
              <w:t xml:space="preserve">[Activity </w:t>
            </w:r>
            <w:r w:rsidRPr="0084089E">
              <w:rPr>
                <w:rFonts w:ascii="Arial" w:hAnsi="Arial" w:cs="Arial"/>
                <w:highlight w:val="cyan"/>
              </w:rPr>
              <w:t>Manager</w:t>
            </w:r>
            <w:r>
              <w:rPr>
                <w:rFonts w:ascii="Arial" w:hAnsi="Arial" w:cs="Arial"/>
                <w:highlight w:val="cyan"/>
              </w:rPr>
              <w:t xml:space="preserve"> </w:t>
            </w:r>
            <w:r w:rsidRPr="0084089E">
              <w:rPr>
                <w:rFonts w:ascii="Arial" w:hAnsi="Arial" w:cs="Arial"/>
                <w:highlight w:val="cyan"/>
              </w:rPr>
              <w:t>Work</w:t>
            </w:r>
            <w:r>
              <w:rPr>
                <w:rFonts w:ascii="Arial" w:hAnsi="Arial" w:cs="Arial"/>
                <w:highlight w:val="cyan"/>
              </w:rPr>
              <w:t xml:space="preserve"> </w:t>
            </w:r>
            <w:r w:rsidRPr="0084089E">
              <w:rPr>
                <w:rFonts w:ascii="Arial" w:hAnsi="Arial" w:cs="Arial"/>
                <w:highlight w:val="cyan"/>
              </w:rPr>
              <w:t>Phone</w:t>
            </w:r>
            <w:r>
              <w:rPr>
                <w:rFonts w:ascii="Arial" w:hAnsi="Arial" w:cs="Arial"/>
                <w:highlight w:val="cyan"/>
              </w:rPr>
              <w:t>]</w:t>
            </w:r>
          </w:p>
        </w:tc>
      </w:tr>
      <w:tr w:rsidR="00F07D86" w:rsidRPr="007C636F" w14:paraId="21111F78" w14:textId="77777777" w:rsidTr="0082326C">
        <w:tc>
          <w:tcPr>
            <w:tcW w:w="3114" w:type="dxa"/>
          </w:tcPr>
          <w:p w14:paraId="4B365283" w14:textId="77777777" w:rsidR="00F07D86" w:rsidRPr="00F92CCD" w:rsidRDefault="00F07D86" w:rsidP="00F07D86">
            <w:pPr>
              <w:spacing w:after="0" w:line="240" w:lineRule="auto"/>
              <w:rPr>
                <w:rFonts w:ascii="Arial" w:hAnsi="Arial" w:cs="Arial"/>
                <w:b/>
                <w:color w:val="000000"/>
              </w:rPr>
            </w:pPr>
            <w:r w:rsidRPr="00F92CCD">
              <w:rPr>
                <w:rFonts w:ascii="Arial" w:hAnsi="Arial" w:cs="Arial"/>
                <w:b/>
                <w:color w:val="000000"/>
              </w:rPr>
              <w:t>Mobile</w:t>
            </w:r>
          </w:p>
        </w:tc>
        <w:tc>
          <w:tcPr>
            <w:tcW w:w="6150" w:type="dxa"/>
          </w:tcPr>
          <w:p w14:paraId="7E08577C" w14:textId="06B47AD5" w:rsidR="00F07D86" w:rsidRPr="007C636F" w:rsidRDefault="00F07D86" w:rsidP="00F07D86">
            <w:pPr>
              <w:spacing w:after="0" w:line="240" w:lineRule="auto"/>
              <w:rPr>
                <w:rFonts w:ascii="Arial" w:hAnsi="Arial" w:cs="Arial"/>
                <w:sz w:val="20"/>
                <w:szCs w:val="20"/>
                <w:lang w:eastAsia="en-AU"/>
              </w:rPr>
            </w:pPr>
            <w:r>
              <w:rPr>
                <w:rFonts w:ascii="Arial" w:hAnsi="Arial" w:cs="Arial"/>
                <w:highlight w:val="cyan"/>
              </w:rPr>
              <w:t>[Activity</w:t>
            </w:r>
            <w:r w:rsidRPr="0084089E">
              <w:rPr>
                <w:rFonts w:ascii="Arial" w:hAnsi="Arial" w:cs="Arial"/>
                <w:highlight w:val="cyan"/>
              </w:rPr>
              <w:t xml:space="preserve"> Manager</w:t>
            </w:r>
            <w:r>
              <w:rPr>
                <w:rFonts w:ascii="Arial" w:hAnsi="Arial" w:cs="Arial"/>
                <w:highlight w:val="cyan"/>
              </w:rPr>
              <w:t xml:space="preserve"> Phone Mobile </w:t>
            </w:r>
            <w:r w:rsidRPr="0084089E">
              <w:rPr>
                <w:rFonts w:ascii="Arial" w:hAnsi="Arial" w:cs="Arial"/>
                <w:highlight w:val="cyan"/>
              </w:rPr>
              <w:t>Number]</w:t>
            </w:r>
          </w:p>
        </w:tc>
      </w:tr>
      <w:tr w:rsidR="00F07D86" w:rsidRPr="007C636F" w14:paraId="520A6D59" w14:textId="77777777" w:rsidTr="0082326C">
        <w:tc>
          <w:tcPr>
            <w:tcW w:w="3114" w:type="dxa"/>
          </w:tcPr>
          <w:p w14:paraId="7E947B4B" w14:textId="0D68312A" w:rsidR="00F07D86" w:rsidRPr="00F92CCD" w:rsidRDefault="00F07D86" w:rsidP="00F07D86">
            <w:pPr>
              <w:spacing w:after="0" w:line="240" w:lineRule="auto"/>
              <w:rPr>
                <w:rFonts w:ascii="Arial" w:hAnsi="Arial" w:cs="Arial"/>
                <w:b/>
                <w:color w:val="000000"/>
              </w:rPr>
            </w:pPr>
            <w:r>
              <w:rPr>
                <w:rFonts w:ascii="Arial" w:hAnsi="Arial" w:cs="Arial"/>
                <w:b/>
                <w:color w:val="000000"/>
              </w:rPr>
              <w:t>Fax</w:t>
            </w:r>
          </w:p>
        </w:tc>
        <w:tc>
          <w:tcPr>
            <w:tcW w:w="6150" w:type="dxa"/>
          </w:tcPr>
          <w:p w14:paraId="214AEA47" w14:textId="5170714B" w:rsidR="00F07D86" w:rsidRDefault="00F07D86" w:rsidP="00F07D86">
            <w:pPr>
              <w:spacing w:after="0" w:line="240" w:lineRule="auto"/>
              <w:rPr>
                <w:rFonts w:ascii="Arial" w:hAnsi="Arial" w:cs="Arial"/>
                <w:highlight w:val="cyan"/>
              </w:rPr>
            </w:pPr>
            <w:r>
              <w:rPr>
                <w:rFonts w:ascii="Arial" w:hAnsi="Arial" w:cs="Arial"/>
                <w:highlight w:val="cyan"/>
              </w:rPr>
              <w:t>[Activity</w:t>
            </w:r>
            <w:r w:rsidRPr="0084089E">
              <w:rPr>
                <w:rFonts w:ascii="Arial" w:hAnsi="Arial" w:cs="Arial"/>
                <w:highlight w:val="cyan"/>
              </w:rPr>
              <w:t xml:space="preserve"> Manager</w:t>
            </w:r>
            <w:r>
              <w:rPr>
                <w:rFonts w:ascii="Arial" w:hAnsi="Arial" w:cs="Arial"/>
                <w:highlight w:val="cyan"/>
              </w:rPr>
              <w:t xml:space="preserve"> Fax Mobile </w:t>
            </w:r>
            <w:r w:rsidRPr="0084089E">
              <w:rPr>
                <w:rFonts w:ascii="Arial" w:hAnsi="Arial" w:cs="Arial"/>
                <w:highlight w:val="cyan"/>
              </w:rPr>
              <w:t>Number]</w:t>
            </w:r>
          </w:p>
        </w:tc>
      </w:tr>
      <w:tr w:rsidR="00F07D86" w:rsidRPr="007C636F" w14:paraId="0532DECF" w14:textId="77777777" w:rsidTr="0082326C">
        <w:trPr>
          <w:trHeight w:val="64"/>
        </w:trPr>
        <w:tc>
          <w:tcPr>
            <w:tcW w:w="3114" w:type="dxa"/>
          </w:tcPr>
          <w:p w14:paraId="6856507E" w14:textId="77777777" w:rsidR="00F07D86" w:rsidRPr="00F92CCD" w:rsidRDefault="00F07D86" w:rsidP="00F07D86">
            <w:pPr>
              <w:spacing w:after="0" w:line="240" w:lineRule="auto"/>
              <w:rPr>
                <w:rFonts w:ascii="Arial" w:hAnsi="Arial" w:cs="Arial"/>
                <w:b/>
                <w:color w:val="000000"/>
              </w:rPr>
            </w:pPr>
            <w:r w:rsidRPr="00F92CCD">
              <w:rPr>
                <w:rFonts w:ascii="Arial" w:hAnsi="Arial" w:cs="Arial"/>
                <w:b/>
                <w:color w:val="000000"/>
              </w:rPr>
              <w:t>E-mail</w:t>
            </w:r>
          </w:p>
        </w:tc>
        <w:tc>
          <w:tcPr>
            <w:tcW w:w="6150" w:type="dxa"/>
          </w:tcPr>
          <w:p w14:paraId="525AEC95" w14:textId="315FCE90" w:rsidR="00F07D86" w:rsidRPr="007C636F" w:rsidRDefault="00F07D86" w:rsidP="00F07D86">
            <w:pPr>
              <w:spacing w:after="0" w:line="240" w:lineRule="auto"/>
              <w:rPr>
                <w:rFonts w:ascii="Arial" w:hAnsi="Arial" w:cs="Arial"/>
                <w:sz w:val="20"/>
                <w:szCs w:val="20"/>
                <w:lang w:eastAsia="en-AU"/>
              </w:rPr>
            </w:pPr>
            <w:r w:rsidRPr="0084089E">
              <w:rPr>
                <w:rFonts w:ascii="Arial" w:hAnsi="Arial" w:cs="Arial"/>
                <w:highlight w:val="cyan"/>
              </w:rPr>
              <w:t>[</w:t>
            </w:r>
            <w:r>
              <w:rPr>
                <w:rFonts w:ascii="Arial" w:hAnsi="Arial" w:cs="Arial"/>
                <w:highlight w:val="cyan"/>
              </w:rPr>
              <w:t xml:space="preserve">Activity </w:t>
            </w:r>
            <w:r w:rsidRPr="0084089E">
              <w:rPr>
                <w:rFonts w:ascii="Arial" w:hAnsi="Arial" w:cs="Arial"/>
                <w:highlight w:val="cyan"/>
              </w:rPr>
              <w:t>Manager</w:t>
            </w:r>
            <w:r>
              <w:rPr>
                <w:rFonts w:ascii="Arial" w:hAnsi="Arial" w:cs="Arial"/>
                <w:highlight w:val="cyan"/>
              </w:rPr>
              <w:t xml:space="preserve"> </w:t>
            </w:r>
            <w:r w:rsidRPr="0084089E">
              <w:rPr>
                <w:rFonts w:ascii="Arial" w:hAnsi="Arial" w:cs="Arial"/>
                <w:highlight w:val="cyan"/>
              </w:rPr>
              <w:t>Email]</w:t>
            </w:r>
          </w:p>
        </w:tc>
      </w:tr>
    </w:tbl>
    <w:p w14:paraId="0C62D4AE" w14:textId="77777777" w:rsidR="005C5EB8" w:rsidRPr="00883CF6" w:rsidRDefault="005C5EB8" w:rsidP="005C5EB8">
      <w:pPr>
        <w:spacing w:before="120" w:after="120"/>
        <w:rPr>
          <w:rFonts w:ascii="Arial" w:hAnsi="Arial" w:cs="Arial"/>
          <w:color w:val="000000"/>
        </w:rPr>
      </w:pPr>
      <w:r w:rsidRPr="00883CF6">
        <w:rPr>
          <w:rFonts w:ascii="Arial" w:hAnsi="Arial" w:cs="Arial"/>
          <w:color w:val="000000"/>
        </w:rPr>
        <w:t>The Parties' representatives will be responsible for liaison and the day-to-day management of the Grant, as well as accepting and issuing any written notices in relation to the Grant.</w:t>
      </w:r>
    </w:p>
    <w:p w14:paraId="214E824D" w14:textId="6674E85B" w:rsidR="007A5027" w:rsidRPr="00FD3FF7" w:rsidRDefault="007A5027" w:rsidP="00FD3FF7">
      <w:pPr>
        <w:pStyle w:val="Heading1"/>
        <w:spacing w:before="360" w:after="240"/>
        <w:rPr>
          <w:rFonts w:ascii="Arial" w:hAnsi="Arial" w:cs="Arial"/>
          <w:sz w:val="26"/>
          <w:szCs w:val="26"/>
          <w:lang w:eastAsia="en-AU"/>
        </w:rPr>
      </w:pPr>
      <w:r w:rsidRPr="00FD3FF7">
        <w:rPr>
          <w:rFonts w:ascii="Arial" w:hAnsi="Arial" w:cs="Arial"/>
          <w:sz w:val="26"/>
          <w:szCs w:val="26"/>
          <w:lang w:eastAsia="en-AU"/>
        </w:rPr>
        <w:t>G. Activity Material</w:t>
      </w:r>
    </w:p>
    <w:p w14:paraId="60BC188B" w14:textId="0163E7DE" w:rsidR="00EC7CB0" w:rsidRPr="007A5027" w:rsidRDefault="007A5027" w:rsidP="00F415ED">
      <w:pPr>
        <w:rPr>
          <w:rFonts w:ascii="Arial" w:hAnsi="Arial" w:cs="Arial"/>
          <w:color w:val="000000"/>
        </w:rPr>
      </w:pPr>
      <w:r>
        <w:rPr>
          <w:rFonts w:ascii="Arial" w:hAnsi="Arial" w:cs="Arial"/>
          <w:color w:val="000000"/>
        </w:rPr>
        <w:t>Activity Material means any material, other than Reporting Material, created or developed by the Grantee as a result of the Activity and includes any Existing Material that is incorporated in or supplied with the Activity Material.</w:t>
      </w:r>
    </w:p>
    <w:p w14:paraId="553024C2" w14:textId="503535E7" w:rsidR="00C7353F" w:rsidRPr="007C636F" w:rsidRDefault="00F07D86" w:rsidP="00C7353F">
      <w:pPr>
        <w:rPr>
          <w:rFonts w:ascii="Arial" w:hAnsi="Arial" w:cs="Arial"/>
        </w:rPr>
      </w:pPr>
      <w:r>
        <w:rPr>
          <w:rFonts w:ascii="Arial" w:hAnsi="Arial" w:cs="Arial"/>
        </w:rPr>
        <w:t>None Specified</w:t>
      </w:r>
    </w:p>
    <w:p w14:paraId="4AB83D7C" w14:textId="77777777" w:rsidR="00753ADD" w:rsidRDefault="00753ADD">
      <w:pPr>
        <w:spacing w:after="0" w:line="240" w:lineRule="auto"/>
        <w:rPr>
          <w:rFonts w:ascii="Arial" w:hAnsi="Arial" w:cs="Arial"/>
          <w:b/>
          <w:bCs/>
          <w:color w:val="365F91"/>
          <w:sz w:val="26"/>
          <w:szCs w:val="26"/>
        </w:rPr>
      </w:pPr>
      <w:bookmarkStart w:id="15" w:name="_Toc494986418"/>
      <w:r>
        <w:rPr>
          <w:rFonts w:ascii="Arial" w:hAnsi="Arial" w:cs="Arial"/>
          <w:sz w:val="26"/>
          <w:szCs w:val="26"/>
        </w:rPr>
        <w:br w:type="page"/>
      </w:r>
    </w:p>
    <w:p w14:paraId="30C95A47" w14:textId="50C6A772" w:rsidR="00043178" w:rsidRPr="0048465C" w:rsidRDefault="00EC7CB0" w:rsidP="00FD3FF7">
      <w:pPr>
        <w:pStyle w:val="Heading1"/>
        <w:spacing w:before="360" w:after="240"/>
        <w:rPr>
          <w:rFonts w:ascii="Arial" w:hAnsi="Arial" w:cs="Arial"/>
          <w:sz w:val="26"/>
          <w:szCs w:val="26"/>
        </w:rPr>
      </w:pPr>
      <w:bookmarkStart w:id="16" w:name="_Toc494986440"/>
      <w:bookmarkEnd w:id="15"/>
      <w:r w:rsidRPr="0048465C">
        <w:rPr>
          <w:rFonts w:ascii="Arial" w:hAnsi="Arial" w:cs="Arial"/>
          <w:sz w:val="26"/>
          <w:szCs w:val="26"/>
        </w:rPr>
        <w:lastRenderedPageBreak/>
        <w:t>Signat</w:t>
      </w:r>
      <w:bookmarkEnd w:id="16"/>
      <w:r w:rsidR="0048465C" w:rsidRPr="0048465C">
        <w:rPr>
          <w:rFonts w:ascii="Arial" w:hAnsi="Arial" w:cs="Arial"/>
          <w:sz w:val="26"/>
          <w:szCs w:val="26"/>
        </w:rPr>
        <w:t>ories</w:t>
      </w:r>
    </w:p>
    <w:tbl>
      <w:tblPr>
        <w:tblStyle w:val="TableGrid"/>
        <w:tblpPr w:leftFromText="180" w:rightFromText="180" w:vertAnchor="page" w:horzAnchor="margin" w:tblpXSpec="right" w:tblpY="1221"/>
        <w:tblW w:w="2188" w:type="pct"/>
        <w:tblLook w:val="04A0" w:firstRow="1" w:lastRow="0" w:firstColumn="1" w:lastColumn="0" w:noHBand="0" w:noVBand="1"/>
        <w:tblDescription w:val="Organisation ID and Agreement ID"/>
      </w:tblPr>
      <w:tblGrid>
        <w:gridCol w:w="2197"/>
        <w:gridCol w:w="2379"/>
      </w:tblGrid>
      <w:tr w:rsidR="00043178" w:rsidRPr="00043178" w14:paraId="49BF1E9A" w14:textId="77777777" w:rsidTr="00221F41">
        <w:trPr>
          <w:tblHeader/>
        </w:trPr>
        <w:tc>
          <w:tcPr>
            <w:tcW w:w="2401" w:type="pct"/>
            <w:tcBorders>
              <w:top w:val="single" w:sz="4" w:space="0" w:color="auto"/>
              <w:left w:val="single" w:sz="4" w:space="0" w:color="auto"/>
              <w:bottom w:val="single" w:sz="4" w:space="0" w:color="auto"/>
              <w:right w:val="single" w:sz="4" w:space="0" w:color="auto"/>
            </w:tcBorders>
            <w:hideMark/>
          </w:tcPr>
          <w:p w14:paraId="37991748" w14:textId="77777777" w:rsidR="00043178" w:rsidRPr="00043178" w:rsidRDefault="00043178" w:rsidP="00043178">
            <w:pPr>
              <w:keepNext/>
              <w:keepLines/>
              <w:spacing w:before="60" w:after="60"/>
              <w:outlineLvl w:val="0"/>
              <w:rPr>
                <w:rFonts w:ascii="Arial" w:hAnsi="Arial" w:cs="Arial"/>
                <w:b/>
                <w:bCs/>
                <w:color w:val="365F91"/>
                <w:sz w:val="24"/>
                <w:szCs w:val="28"/>
              </w:rPr>
            </w:pPr>
            <w:r w:rsidRPr="00043178">
              <w:rPr>
                <w:rFonts w:ascii="Arial" w:hAnsi="Arial" w:cs="Arial"/>
                <w:b/>
                <w:bCs/>
                <w:color w:val="365F91"/>
                <w:sz w:val="24"/>
                <w:szCs w:val="28"/>
              </w:rPr>
              <w:t>Organisation ID:</w:t>
            </w:r>
          </w:p>
        </w:tc>
        <w:tc>
          <w:tcPr>
            <w:tcW w:w="2599" w:type="pct"/>
            <w:tcBorders>
              <w:top w:val="single" w:sz="4" w:space="0" w:color="auto"/>
              <w:left w:val="single" w:sz="4" w:space="0" w:color="auto"/>
              <w:bottom w:val="single" w:sz="4" w:space="0" w:color="auto"/>
              <w:right w:val="single" w:sz="4" w:space="0" w:color="auto"/>
            </w:tcBorders>
            <w:hideMark/>
          </w:tcPr>
          <w:p w14:paraId="071EF58F" w14:textId="77777777" w:rsidR="00043178" w:rsidRPr="002B3617" w:rsidRDefault="00043178" w:rsidP="00043178">
            <w:pPr>
              <w:keepNext/>
              <w:keepLines/>
              <w:spacing w:before="60" w:after="60"/>
              <w:outlineLvl w:val="0"/>
              <w:rPr>
                <w:rFonts w:ascii="Arial" w:hAnsi="Arial" w:cs="Arial"/>
                <w:bCs/>
                <w:sz w:val="24"/>
                <w:szCs w:val="28"/>
                <w:highlight w:val="cyan"/>
              </w:rPr>
            </w:pPr>
            <w:r w:rsidRPr="002B3617">
              <w:rPr>
                <w:rFonts w:ascii="Arial" w:hAnsi="Arial" w:cs="Arial"/>
                <w:bCs/>
                <w:sz w:val="24"/>
                <w:szCs w:val="28"/>
                <w:highlight w:val="cyan"/>
              </w:rPr>
              <w:t>[PS Org ID]</w:t>
            </w:r>
          </w:p>
        </w:tc>
      </w:tr>
      <w:tr w:rsidR="00043178" w:rsidRPr="00043178" w14:paraId="6D711563" w14:textId="77777777" w:rsidTr="00043178">
        <w:tc>
          <w:tcPr>
            <w:tcW w:w="2401" w:type="pct"/>
            <w:tcBorders>
              <w:top w:val="single" w:sz="4" w:space="0" w:color="auto"/>
              <w:left w:val="single" w:sz="4" w:space="0" w:color="auto"/>
              <w:bottom w:val="single" w:sz="4" w:space="0" w:color="auto"/>
              <w:right w:val="single" w:sz="4" w:space="0" w:color="auto"/>
            </w:tcBorders>
            <w:hideMark/>
          </w:tcPr>
          <w:p w14:paraId="4405E7DD" w14:textId="77777777" w:rsidR="00043178" w:rsidRPr="00043178" w:rsidRDefault="00043178" w:rsidP="00043178">
            <w:pPr>
              <w:keepNext/>
              <w:keepLines/>
              <w:spacing w:before="60" w:after="60"/>
              <w:outlineLvl w:val="0"/>
              <w:rPr>
                <w:rFonts w:ascii="Arial" w:hAnsi="Arial" w:cs="Arial"/>
                <w:b/>
                <w:bCs/>
                <w:color w:val="365F91"/>
                <w:sz w:val="24"/>
                <w:szCs w:val="28"/>
              </w:rPr>
            </w:pPr>
            <w:r w:rsidRPr="00043178">
              <w:rPr>
                <w:rFonts w:ascii="Arial" w:hAnsi="Arial" w:cs="Arial"/>
                <w:b/>
                <w:bCs/>
                <w:color w:val="365F91"/>
                <w:sz w:val="24"/>
                <w:szCs w:val="28"/>
              </w:rPr>
              <w:t>Agreement ID:</w:t>
            </w:r>
          </w:p>
        </w:tc>
        <w:tc>
          <w:tcPr>
            <w:tcW w:w="2599" w:type="pct"/>
            <w:tcBorders>
              <w:top w:val="single" w:sz="4" w:space="0" w:color="auto"/>
              <w:left w:val="single" w:sz="4" w:space="0" w:color="auto"/>
              <w:bottom w:val="single" w:sz="4" w:space="0" w:color="auto"/>
              <w:right w:val="single" w:sz="4" w:space="0" w:color="auto"/>
            </w:tcBorders>
            <w:hideMark/>
          </w:tcPr>
          <w:p w14:paraId="319CF509" w14:textId="77777777" w:rsidR="00043178" w:rsidRPr="002B3617" w:rsidRDefault="00043178" w:rsidP="00043178">
            <w:pPr>
              <w:keepNext/>
              <w:keepLines/>
              <w:spacing w:before="60" w:after="60"/>
              <w:outlineLvl w:val="0"/>
              <w:rPr>
                <w:rFonts w:ascii="Arial" w:hAnsi="Arial" w:cs="Arial"/>
                <w:bCs/>
                <w:sz w:val="24"/>
                <w:szCs w:val="28"/>
                <w:highlight w:val="cyan"/>
              </w:rPr>
            </w:pPr>
            <w:r w:rsidRPr="002B3617">
              <w:rPr>
                <w:rFonts w:ascii="Arial" w:hAnsi="Arial" w:cs="Arial"/>
                <w:bCs/>
                <w:sz w:val="24"/>
                <w:szCs w:val="28"/>
                <w:highlight w:val="cyan"/>
              </w:rPr>
              <w:t>[PS Agreement ID]</w:t>
            </w:r>
          </w:p>
        </w:tc>
      </w:tr>
    </w:tbl>
    <w:p w14:paraId="70AFA702" w14:textId="0F54518D" w:rsidR="00EC7CB0" w:rsidRPr="0048465C" w:rsidRDefault="00EC7CB0" w:rsidP="00210609"/>
    <w:p w14:paraId="1DA6DB89" w14:textId="543A1F91" w:rsidR="00EC7CB0" w:rsidRDefault="0048465C" w:rsidP="0048465C">
      <w:pPr>
        <w:spacing w:before="120" w:after="120"/>
        <w:rPr>
          <w:rFonts w:ascii="Arial" w:hAnsi="Arial" w:cs="Arial"/>
          <w:b/>
        </w:rPr>
      </w:pPr>
      <w:r>
        <w:rPr>
          <w:rFonts w:ascii="Arial" w:hAnsi="Arial" w:cs="Arial"/>
          <w:b/>
        </w:rPr>
        <w:t>Executed as an Agreement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ignatories"/>
      </w:tblPr>
      <w:tblGrid>
        <w:gridCol w:w="5026"/>
        <w:gridCol w:w="297"/>
        <w:gridCol w:w="5143"/>
      </w:tblGrid>
      <w:tr w:rsidR="0048465C" w:rsidRPr="0048465C" w14:paraId="4F068A54" w14:textId="2DA4F511" w:rsidTr="00221F41">
        <w:trPr>
          <w:tblHeader/>
        </w:trPr>
        <w:tc>
          <w:tcPr>
            <w:tcW w:w="5000" w:type="pct"/>
            <w:gridSpan w:val="3"/>
          </w:tcPr>
          <w:p w14:paraId="23571501" w14:textId="796E0968" w:rsidR="0048465C" w:rsidRPr="00F031D3" w:rsidRDefault="0048465C" w:rsidP="00304243">
            <w:pPr>
              <w:spacing w:before="120" w:after="120"/>
              <w:ind w:left="-104"/>
              <w:rPr>
                <w:rFonts w:ascii="Arial" w:hAnsi="Arial" w:cs="Arial"/>
                <w:sz w:val="22"/>
                <w:szCs w:val="24"/>
                <w:lang w:eastAsia="en-AU"/>
              </w:rPr>
            </w:pPr>
            <w:r w:rsidRPr="00F031D3">
              <w:rPr>
                <w:rFonts w:ascii="Arial" w:hAnsi="Arial" w:cs="Arial"/>
                <w:sz w:val="22"/>
                <w:szCs w:val="24"/>
                <w:lang w:eastAsia="en-AU"/>
              </w:rPr>
              <w:t xml:space="preserve">Signed for and on behalf of the Commonwealth of Australia by the relevant Delegate, represented by and acting through </w:t>
            </w:r>
            <w:r w:rsidR="00CE020B">
              <w:rPr>
                <w:rFonts w:ascii="Arial" w:hAnsi="Arial" w:cs="Arial"/>
                <w:sz w:val="22"/>
                <w:szCs w:val="24"/>
                <w:lang w:eastAsia="en-AU"/>
              </w:rPr>
              <w:t xml:space="preserve">Department of </w:t>
            </w:r>
            <w:r w:rsidR="00A443CD">
              <w:rPr>
                <w:rFonts w:ascii="Arial" w:hAnsi="Arial" w:cs="Arial"/>
                <w:sz w:val="22"/>
                <w:szCs w:val="24"/>
                <w:lang w:eastAsia="en-AU"/>
              </w:rPr>
              <w:t>Social Services</w:t>
            </w:r>
            <w:r w:rsidR="00043178">
              <w:rPr>
                <w:rFonts w:ascii="Arial" w:hAnsi="Arial" w:cs="Arial"/>
                <w:sz w:val="22"/>
                <w:szCs w:val="24"/>
                <w:lang w:eastAsia="en-AU"/>
              </w:rPr>
              <w:t>,</w:t>
            </w:r>
            <w:r w:rsidRPr="00F031D3">
              <w:rPr>
                <w:rFonts w:ascii="Arial" w:hAnsi="Arial" w:cs="Arial"/>
                <w:sz w:val="22"/>
                <w:szCs w:val="24"/>
                <w:lang w:eastAsia="en-AU"/>
              </w:rPr>
              <w:t xml:space="preserve"> ABN</w:t>
            </w:r>
            <w:r w:rsidRPr="00F031D3">
              <w:rPr>
                <w:rFonts w:ascii="Arial" w:hAnsi="Arial" w:cs="Arial"/>
                <w:i/>
                <w:sz w:val="22"/>
                <w:szCs w:val="24"/>
                <w:lang w:eastAsia="en-AU"/>
              </w:rPr>
              <w:t xml:space="preserve"> </w:t>
            </w:r>
            <w:r w:rsidR="00A443CD" w:rsidRPr="00A443CD">
              <w:rPr>
                <w:rFonts w:ascii="Arial" w:hAnsi="Arial" w:cs="Arial"/>
                <w:sz w:val="22"/>
                <w:szCs w:val="24"/>
                <w:lang w:eastAsia="en-AU"/>
              </w:rPr>
              <w:t>36</w:t>
            </w:r>
            <w:r w:rsidR="00A443CD">
              <w:rPr>
                <w:rFonts w:ascii="Arial" w:hAnsi="Arial" w:cs="Arial"/>
                <w:sz w:val="22"/>
                <w:szCs w:val="24"/>
                <w:lang w:eastAsia="en-AU"/>
              </w:rPr>
              <w:t xml:space="preserve"> </w:t>
            </w:r>
            <w:r w:rsidR="00A443CD" w:rsidRPr="00A443CD">
              <w:rPr>
                <w:rFonts w:ascii="Arial" w:hAnsi="Arial" w:cs="Arial"/>
                <w:sz w:val="22"/>
                <w:szCs w:val="24"/>
                <w:lang w:eastAsia="en-AU"/>
              </w:rPr>
              <w:t>342</w:t>
            </w:r>
            <w:r w:rsidR="00A443CD">
              <w:rPr>
                <w:rFonts w:ascii="Arial" w:hAnsi="Arial" w:cs="Arial"/>
                <w:sz w:val="22"/>
                <w:szCs w:val="24"/>
                <w:lang w:eastAsia="en-AU"/>
              </w:rPr>
              <w:t xml:space="preserve"> </w:t>
            </w:r>
            <w:r w:rsidR="00A443CD" w:rsidRPr="00A443CD">
              <w:rPr>
                <w:rFonts w:ascii="Arial" w:hAnsi="Arial" w:cs="Arial"/>
                <w:sz w:val="22"/>
                <w:szCs w:val="24"/>
                <w:lang w:eastAsia="en-AU"/>
              </w:rPr>
              <w:t>015</w:t>
            </w:r>
            <w:r w:rsidR="00A443CD">
              <w:rPr>
                <w:rFonts w:ascii="Arial" w:hAnsi="Arial" w:cs="Arial"/>
                <w:sz w:val="22"/>
                <w:szCs w:val="24"/>
                <w:lang w:eastAsia="en-AU"/>
              </w:rPr>
              <w:t xml:space="preserve"> </w:t>
            </w:r>
            <w:r w:rsidR="00A443CD" w:rsidRPr="00A443CD">
              <w:rPr>
                <w:rFonts w:ascii="Arial" w:hAnsi="Arial" w:cs="Arial"/>
                <w:sz w:val="22"/>
                <w:szCs w:val="24"/>
                <w:lang w:eastAsia="en-AU"/>
              </w:rPr>
              <w:t>855</w:t>
            </w:r>
            <w:r w:rsidR="00A443CD">
              <w:rPr>
                <w:rFonts w:ascii="Arial" w:hAnsi="Arial" w:cs="Arial"/>
                <w:sz w:val="22"/>
                <w:szCs w:val="24"/>
                <w:lang w:eastAsia="en-AU"/>
              </w:rPr>
              <w:t xml:space="preserve"> </w:t>
            </w:r>
            <w:r w:rsidRPr="00F031D3">
              <w:rPr>
                <w:rFonts w:ascii="Arial" w:hAnsi="Arial" w:cs="Arial"/>
                <w:sz w:val="22"/>
                <w:szCs w:val="24"/>
                <w:lang w:eastAsia="en-AU"/>
              </w:rPr>
              <w:t>in the presence of</w:t>
            </w:r>
            <w:r w:rsidR="006D6C7C" w:rsidRPr="00F031D3">
              <w:rPr>
                <w:rFonts w:ascii="Arial" w:hAnsi="Arial" w:cs="Arial"/>
                <w:sz w:val="22"/>
                <w:szCs w:val="24"/>
                <w:lang w:eastAsia="en-AU"/>
              </w:rPr>
              <w:t>:</w:t>
            </w:r>
          </w:p>
          <w:p w14:paraId="2C5A4646" w14:textId="3050B5B1" w:rsidR="006D6C7C" w:rsidRPr="0048465C" w:rsidRDefault="006D6C7C" w:rsidP="00304243">
            <w:pPr>
              <w:spacing w:before="120" w:after="120"/>
              <w:ind w:left="-104"/>
              <w:rPr>
                <w:rFonts w:ascii="Arial" w:hAnsi="Arial" w:cs="Arial"/>
                <w:b/>
                <w:szCs w:val="24"/>
                <w:lang w:eastAsia="en-AU"/>
              </w:rPr>
            </w:pPr>
          </w:p>
        </w:tc>
      </w:tr>
      <w:tr w:rsidR="0048465C" w14:paraId="5A59825C" w14:textId="1E46AEA5" w:rsidTr="00AB25C1">
        <w:tc>
          <w:tcPr>
            <w:tcW w:w="2401" w:type="pct"/>
            <w:tcBorders>
              <w:bottom w:val="single" w:sz="4" w:space="0" w:color="auto"/>
            </w:tcBorders>
          </w:tcPr>
          <w:p w14:paraId="48F5A217" w14:textId="77777777" w:rsidR="0048465C" w:rsidRDefault="0048465C" w:rsidP="0048465C">
            <w:pPr>
              <w:spacing w:before="120" w:after="120"/>
              <w:rPr>
                <w:rFonts w:ascii="Arial" w:hAnsi="Arial" w:cs="Arial"/>
                <w:b/>
              </w:rPr>
            </w:pPr>
          </w:p>
        </w:tc>
        <w:tc>
          <w:tcPr>
            <w:tcW w:w="142" w:type="pct"/>
          </w:tcPr>
          <w:p w14:paraId="12582393" w14:textId="77777777" w:rsidR="0048465C" w:rsidRDefault="0048465C" w:rsidP="0048465C">
            <w:pPr>
              <w:spacing w:before="120" w:after="120"/>
              <w:rPr>
                <w:rFonts w:ascii="Arial" w:hAnsi="Arial" w:cs="Arial"/>
                <w:b/>
              </w:rPr>
            </w:pPr>
          </w:p>
        </w:tc>
        <w:tc>
          <w:tcPr>
            <w:tcW w:w="2457" w:type="pct"/>
            <w:tcBorders>
              <w:bottom w:val="single" w:sz="4" w:space="0" w:color="auto"/>
            </w:tcBorders>
          </w:tcPr>
          <w:p w14:paraId="18A6A0CC" w14:textId="77777777" w:rsidR="0048465C" w:rsidRDefault="0048465C" w:rsidP="0048465C">
            <w:pPr>
              <w:spacing w:before="120" w:after="120"/>
              <w:rPr>
                <w:rFonts w:ascii="Arial" w:hAnsi="Arial" w:cs="Arial"/>
                <w:b/>
              </w:rPr>
            </w:pPr>
          </w:p>
        </w:tc>
      </w:tr>
      <w:tr w:rsidR="0048465C" w:rsidRPr="00BD5318" w14:paraId="38EC299B" w14:textId="4B737612" w:rsidTr="00AB25C1">
        <w:tc>
          <w:tcPr>
            <w:tcW w:w="2401" w:type="pct"/>
            <w:tcBorders>
              <w:top w:val="single" w:sz="4" w:space="0" w:color="auto"/>
            </w:tcBorders>
          </w:tcPr>
          <w:p w14:paraId="36EAF9F6" w14:textId="0F58E8BE" w:rsidR="0048465C" w:rsidRPr="00BD5318" w:rsidRDefault="0048465C" w:rsidP="0048465C">
            <w:pPr>
              <w:spacing w:before="120" w:after="120"/>
              <w:rPr>
                <w:rFonts w:ascii="Arial" w:hAnsi="Arial" w:cs="Arial"/>
                <w:sz w:val="22"/>
                <w:szCs w:val="22"/>
              </w:rPr>
            </w:pPr>
            <w:r w:rsidRPr="00BD5318">
              <w:rPr>
                <w:rFonts w:ascii="Arial" w:hAnsi="Arial" w:cs="Arial"/>
                <w:sz w:val="22"/>
                <w:szCs w:val="22"/>
              </w:rPr>
              <w:t>(Name of Departmental Representative)</w:t>
            </w:r>
          </w:p>
        </w:tc>
        <w:tc>
          <w:tcPr>
            <w:tcW w:w="142" w:type="pct"/>
          </w:tcPr>
          <w:p w14:paraId="6F84137A" w14:textId="77777777" w:rsidR="0048465C" w:rsidRPr="00BD5318" w:rsidRDefault="0048465C" w:rsidP="0048465C">
            <w:pPr>
              <w:spacing w:before="120" w:after="120"/>
              <w:rPr>
                <w:rFonts w:ascii="Arial" w:hAnsi="Arial" w:cs="Arial"/>
                <w:b/>
                <w:sz w:val="22"/>
                <w:szCs w:val="22"/>
              </w:rPr>
            </w:pPr>
          </w:p>
        </w:tc>
        <w:tc>
          <w:tcPr>
            <w:tcW w:w="2457" w:type="pct"/>
            <w:tcBorders>
              <w:top w:val="single" w:sz="4" w:space="0" w:color="auto"/>
            </w:tcBorders>
          </w:tcPr>
          <w:p w14:paraId="278560B7" w14:textId="05AB0AE1" w:rsidR="0048465C" w:rsidRPr="00BD5318" w:rsidRDefault="0048465C" w:rsidP="0048465C">
            <w:pPr>
              <w:spacing w:before="120" w:after="120"/>
              <w:rPr>
                <w:rFonts w:ascii="Arial" w:hAnsi="Arial" w:cs="Arial"/>
                <w:b/>
                <w:sz w:val="22"/>
                <w:szCs w:val="22"/>
              </w:rPr>
            </w:pPr>
            <w:r w:rsidRPr="00BD5318">
              <w:rPr>
                <w:rFonts w:ascii="Arial" w:hAnsi="Arial" w:cs="Arial"/>
                <w:sz w:val="22"/>
                <w:szCs w:val="22"/>
              </w:rPr>
              <w:t>(Signature of Departmental Representative)</w:t>
            </w:r>
          </w:p>
        </w:tc>
      </w:tr>
      <w:tr w:rsidR="0048465C" w:rsidRPr="00BD5318" w14:paraId="66D01932" w14:textId="42DC0D98" w:rsidTr="00AB25C1">
        <w:tc>
          <w:tcPr>
            <w:tcW w:w="2401" w:type="pct"/>
            <w:tcBorders>
              <w:bottom w:val="single" w:sz="4" w:space="0" w:color="auto"/>
            </w:tcBorders>
          </w:tcPr>
          <w:p w14:paraId="5704E391" w14:textId="77777777" w:rsidR="0048465C" w:rsidRPr="00BD5318" w:rsidRDefault="0048465C" w:rsidP="0048465C">
            <w:pPr>
              <w:spacing w:before="120" w:after="120"/>
              <w:rPr>
                <w:rFonts w:ascii="Arial" w:hAnsi="Arial" w:cs="Arial"/>
                <w:b/>
                <w:sz w:val="22"/>
                <w:szCs w:val="22"/>
              </w:rPr>
            </w:pPr>
          </w:p>
        </w:tc>
        <w:tc>
          <w:tcPr>
            <w:tcW w:w="142" w:type="pct"/>
          </w:tcPr>
          <w:p w14:paraId="719B1DB8" w14:textId="77777777" w:rsidR="0048465C" w:rsidRPr="00BD5318" w:rsidRDefault="0048465C" w:rsidP="0048465C">
            <w:pPr>
              <w:spacing w:before="120" w:after="120"/>
              <w:rPr>
                <w:rFonts w:ascii="Arial" w:hAnsi="Arial" w:cs="Arial"/>
                <w:b/>
                <w:sz w:val="22"/>
                <w:szCs w:val="22"/>
              </w:rPr>
            </w:pPr>
          </w:p>
        </w:tc>
        <w:tc>
          <w:tcPr>
            <w:tcW w:w="2457" w:type="pct"/>
          </w:tcPr>
          <w:p w14:paraId="0F025424" w14:textId="4E8E70B3" w:rsidR="0048465C" w:rsidRPr="00BD5318" w:rsidRDefault="0048465C" w:rsidP="0048465C">
            <w:pPr>
              <w:spacing w:before="120" w:after="120"/>
              <w:jc w:val="right"/>
              <w:rPr>
                <w:rFonts w:ascii="Arial" w:hAnsi="Arial" w:cs="Arial"/>
                <w:sz w:val="22"/>
                <w:szCs w:val="22"/>
              </w:rPr>
            </w:pPr>
            <w:r w:rsidRPr="00BD5318">
              <w:rPr>
                <w:rFonts w:ascii="Arial" w:hAnsi="Arial" w:cs="Arial"/>
                <w:sz w:val="22"/>
                <w:szCs w:val="22"/>
              </w:rPr>
              <w:t>…./…./…</w:t>
            </w:r>
            <w:r w:rsidR="006D6C7C" w:rsidRPr="00BD5318">
              <w:rPr>
                <w:rFonts w:ascii="Arial" w:hAnsi="Arial" w:cs="Arial"/>
                <w:sz w:val="22"/>
                <w:szCs w:val="22"/>
              </w:rPr>
              <w:t>…</w:t>
            </w:r>
          </w:p>
        </w:tc>
      </w:tr>
      <w:tr w:rsidR="0048465C" w:rsidRPr="00BD5318" w14:paraId="0CFDAA06" w14:textId="6762AD56" w:rsidTr="00AB25C1">
        <w:tc>
          <w:tcPr>
            <w:tcW w:w="2401" w:type="pct"/>
            <w:tcBorders>
              <w:top w:val="single" w:sz="4" w:space="0" w:color="auto"/>
            </w:tcBorders>
          </w:tcPr>
          <w:p w14:paraId="58638F05" w14:textId="687FC426" w:rsidR="0048465C" w:rsidRPr="00BD5318" w:rsidRDefault="0048465C" w:rsidP="0048465C">
            <w:pPr>
              <w:spacing w:before="120" w:after="120"/>
              <w:rPr>
                <w:rFonts w:ascii="Arial" w:hAnsi="Arial" w:cs="Arial"/>
                <w:b/>
                <w:sz w:val="22"/>
                <w:szCs w:val="22"/>
              </w:rPr>
            </w:pPr>
            <w:r w:rsidRPr="00BD5318">
              <w:rPr>
                <w:rFonts w:ascii="Arial" w:hAnsi="Arial" w:cs="Arial"/>
                <w:sz w:val="22"/>
                <w:szCs w:val="22"/>
              </w:rPr>
              <w:t>(Position of Departmental Representative)</w:t>
            </w:r>
          </w:p>
        </w:tc>
        <w:tc>
          <w:tcPr>
            <w:tcW w:w="142" w:type="pct"/>
          </w:tcPr>
          <w:p w14:paraId="7E729651" w14:textId="77777777" w:rsidR="0048465C" w:rsidRPr="00BD5318" w:rsidRDefault="0048465C" w:rsidP="0048465C">
            <w:pPr>
              <w:spacing w:before="120" w:after="120"/>
              <w:rPr>
                <w:rFonts w:ascii="Arial" w:hAnsi="Arial" w:cs="Arial"/>
                <w:b/>
                <w:sz w:val="22"/>
                <w:szCs w:val="22"/>
              </w:rPr>
            </w:pPr>
          </w:p>
        </w:tc>
        <w:tc>
          <w:tcPr>
            <w:tcW w:w="2457" w:type="pct"/>
          </w:tcPr>
          <w:p w14:paraId="4FA0A84A" w14:textId="77777777" w:rsidR="0048465C" w:rsidRPr="00BD5318" w:rsidRDefault="0048465C" w:rsidP="0048465C">
            <w:pPr>
              <w:spacing w:before="120" w:after="120"/>
              <w:rPr>
                <w:rFonts w:ascii="Arial" w:hAnsi="Arial" w:cs="Arial"/>
                <w:b/>
                <w:sz w:val="22"/>
                <w:szCs w:val="22"/>
              </w:rPr>
            </w:pPr>
          </w:p>
        </w:tc>
      </w:tr>
      <w:tr w:rsidR="0048465C" w:rsidRPr="00BD5318" w14:paraId="60C3AC7E" w14:textId="6164F5DF" w:rsidTr="00AB25C1">
        <w:tc>
          <w:tcPr>
            <w:tcW w:w="2401" w:type="pct"/>
            <w:tcBorders>
              <w:bottom w:val="single" w:sz="4" w:space="0" w:color="auto"/>
            </w:tcBorders>
          </w:tcPr>
          <w:p w14:paraId="7A7060BF" w14:textId="77777777" w:rsidR="0048465C" w:rsidRPr="00BD5318" w:rsidRDefault="0048465C" w:rsidP="0048465C">
            <w:pPr>
              <w:spacing w:before="120" w:after="120"/>
              <w:rPr>
                <w:rFonts w:ascii="Arial" w:hAnsi="Arial" w:cs="Arial"/>
                <w:b/>
                <w:sz w:val="22"/>
                <w:szCs w:val="22"/>
              </w:rPr>
            </w:pPr>
          </w:p>
        </w:tc>
        <w:tc>
          <w:tcPr>
            <w:tcW w:w="142" w:type="pct"/>
          </w:tcPr>
          <w:p w14:paraId="443C84E9" w14:textId="77777777" w:rsidR="0048465C" w:rsidRPr="00BD5318" w:rsidRDefault="0048465C" w:rsidP="0048465C">
            <w:pPr>
              <w:spacing w:before="120" w:after="120"/>
              <w:rPr>
                <w:rFonts w:ascii="Arial" w:hAnsi="Arial" w:cs="Arial"/>
                <w:b/>
                <w:sz w:val="22"/>
                <w:szCs w:val="22"/>
              </w:rPr>
            </w:pPr>
          </w:p>
        </w:tc>
        <w:tc>
          <w:tcPr>
            <w:tcW w:w="2457" w:type="pct"/>
            <w:tcBorders>
              <w:bottom w:val="single" w:sz="4" w:space="0" w:color="auto"/>
            </w:tcBorders>
          </w:tcPr>
          <w:p w14:paraId="793967CA" w14:textId="77777777" w:rsidR="0048465C" w:rsidRPr="00BD5318" w:rsidRDefault="0048465C" w:rsidP="0048465C">
            <w:pPr>
              <w:spacing w:before="120" w:after="120"/>
              <w:rPr>
                <w:rFonts w:ascii="Arial" w:hAnsi="Arial" w:cs="Arial"/>
                <w:b/>
                <w:sz w:val="22"/>
                <w:szCs w:val="22"/>
              </w:rPr>
            </w:pPr>
          </w:p>
        </w:tc>
      </w:tr>
      <w:tr w:rsidR="0048465C" w:rsidRPr="00BD5318" w14:paraId="19C0A5D0" w14:textId="2A4FB349" w:rsidTr="00BD5318">
        <w:trPr>
          <w:trHeight w:val="56"/>
        </w:trPr>
        <w:tc>
          <w:tcPr>
            <w:tcW w:w="2401" w:type="pct"/>
            <w:tcBorders>
              <w:top w:val="single" w:sz="4" w:space="0" w:color="auto"/>
            </w:tcBorders>
          </w:tcPr>
          <w:p w14:paraId="72833198" w14:textId="5D2E5182" w:rsidR="0048465C" w:rsidRPr="00BD5318" w:rsidRDefault="0048465C" w:rsidP="0048465C">
            <w:pPr>
              <w:spacing w:before="120" w:after="120"/>
              <w:rPr>
                <w:rFonts w:ascii="Arial" w:hAnsi="Arial" w:cs="Arial"/>
                <w:sz w:val="22"/>
                <w:szCs w:val="22"/>
              </w:rPr>
            </w:pPr>
            <w:r w:rsidRPr="00BD5318">
              <w:rPr>
                <w:rFonts w:ascii="Arial" w:hAnsi="Arial" w:cs="Arial"/>
                <w:sz w:val="22"/>
                <w:szCs w:val="22"/>
              </w:rPr>
              <w:t>(Name of Witness in full)</w:t>
            </w:r>
          </w:p>
        </w:tc>
        <w:tc>
          <w:tcPr>
            <w:tcW w:w="142" w:type="pct"/>
          </w:tcPr>
          <w:p w14:paraId="2E1293E6" w14:textId="77777777" w:rsidR="0048465C" w:rsidRPr="00BD5318" w:rsidRDefault="0048465C" w:rsidP="0048465C">
            <w:pPr>
              <w:spacing w:before="120" w:after="120"/>
              <w:rPr>
                <w:rFonts w:ascii="Arial" w:hAnsi="Arial" w:cs="Arial"/>
                <w:sz w:val="22"/>
                <w:szCs w:val="22"/>
              </w:rPr>
            </w:pPr>
          </w:p>
        </w:tc>
        <w:tc>
          <w:tcPr>
            <w:tcW w:w="2457" w:type="pct"/>
            <w:tcBorders>
              <w:top w:val="single" w:sz="4" w:space="0" w:color="auto"/>
            </w:tcBorders>
          </w:tcPr>
          <w:p w14:paraId="4E9DB795" w14:textId="48A67E81" w:rsidR="0048465C" w:rsidRPr="00BD5318" w:rsidRDefault="0048465C" w:rsidP="0048465C">
            <w:pPr>
              <w:spacing w:before="120" w:after="120"/>
              <w:rPr>
                <w:rFonts w:ascii="Arial" w:hAnsi="Arial" w:cs="Arial"/>
                <w:sz w:val="22"/>
                <w:szCs w:val="22"/>
              </w:rPr>
            </w:pPr>
            <w:r w:rsidRPr="00BD5318">
              <w:rPr>
                <w:rFonts w:ascii="Arial" w:hAnsi="Arial" w:cs="Arial"/>
                <w:sz w:val="22"/>
                <w:szCs w:val="22"/>
              </w:rPr>
              <w:t>(Signature of Witness</w:t>
            </w:r>
            <w:r w:rsidR="0082326C">
              <w:rPr>
                <w:rFonts w:ascii="Arial" w:hAnsi="Arial" w:cs="Arial"/>
                <w:sz w:val="22"/>
                <w:szCs w:val="22"/>
              </w:rPr>
              <w:t>)</w:t>
            </w:r>
          </w:p>
        </w:tc>
      </w:tr>
      <w:tr w:rsidR="006D6C7C" w:rsidRPr="0048465C" w14:paraId="6308C812" w14:textId="77777777" w:rsidTr="00AB25C1">
        <w:tc>
          <w:tcPr>
            <w:tcW w:w="2401" w:type="pct"/>
          </w:tcPr>
          <w:p w14:paraId="78E9D5B1" w14:textId="77777777" w:rsidR="006D6C7C" w:rsidRPr="0048465C" w:rsidRDefault="006D6C7C" w:rsidP="006D6C7C">
            <w:pPr>
              <w:spacing w:before="120" w:after="120"/>
              <w:rPr>
                <w:rFonts w:ascii="Arial" w:hAnsi="Arial" w:cs="Arial"/>
              </w:rPr>
            </w:pPr>
          </w:p>
        </w:tc>
        <w:tc>
          <w:tcPr>
            <w:tcW w:w="142" w:type="pct"/>
          </w:tcPr>
          <w:p w14:paraId="3DB7EA20" w14:textId="77777777" w:rsidR="006D6C7C" w:rsidRPr="0048465C" w:rsidRDefault="006D6C7C" w:rsidP="006D6C7C">
            <w:pPr>
              <w:spacing w:before="120" w:after="120"/>
              <w:rPr>
                <w:rFonts w:ascii="Arial" w:hAnsi="Arial" w:cs="Arial"/>
              </w:rPr>
            </w:pPr>
          </w:p>
        </w:tc>
        <w:tc>
          <w:tcPr>
            <w:tcW w:w="2457" w:type="pct"/>
          </w:tcPr>
          <w:p w14:paraId="539DAD28" w14:textId="14CBFBDE" w:rsidR="006D6C7C" w:rsidRPr="006D6C7C" w:rsidRDefault="006D6C7C" w:rsidP="006D6C7C">
            <w:pPr>
              <w:spacing w:before="120" w:after="120"/>
              <w:jc w:val="right"/>
              <w:rPr>
                <w:rFonts w:ascii="Arial" w:hAnsi="Arial" w:cs="Arial"/>
                <w:sz w:val="28"/>
              </w:rPr>
            </w:pPr>
            <w:r w:rsidRPr="006D6C7C">
              <w:rPr>
                <w:rFonts w:ascii="Arial" w:hAnsi="Arial" w:cs="Arial"/>
                <w:sz w:val="28"/>
              </w:rPr>
              <w:t>…./…./…</w:t>
            </w:r>
            <w:r>
              <w:rPr>
                <w:rFonts w:ascii="Arial" w:hAnsi="Arial" w:cs="Arial"/>
                <w:sz w:val="28"/>
              </w:rPr>
              <w:t>…</w:t>
            </w:r>
          </w:p>
        </w:tc>
      </w:tr>
      <w:tr w:rsidR="006D6C7C" w:rsidRPr="0048465C" w14:paraId="517CAA87" w14:textId="77777777" w:rsidTr="00AB25C1">
        <w:tc>
          <w:tcPr>
            <w:tcW w:w="2401" w:type="pct"/>
          </w:tcPr>
          <w:p w14:paraId="33B553D7" w14:textId="77777777" w:rsidR="006D6C7C" w:rsidRPr="0048465C" w:rsidRDefault="006D6C7C" w:rsidP="0048465C">
            <w:pPr>
              <w:spacing w:before="120" w:after="120"/>
              <w:rPr>
                <w:rFonts w:ascii="Arial" w:hAnsi="Arial" w:cs="Arial"/>
              </w:rPr>
            </w:pPr>
          </w:p>
        </w:tc>
        <w:tc>
          <w:tcPr>
            <w:tcW w:w="142" w:type="pct"/>
          </w:tcPr>
          <w:p w14:paraId="4E5E4169" w14:textId="77777777" w:rsidR="006D6C7C" w:rsidRPr="0048465C" w:rsidRDefault="006D6C7C" w:rsidP="0048465C">
            <w:pPr>
              <w:spacing w:before="120" w:after="120"/>
              <w:rPr>
                <w:rFonts w:ascii="Arial" w:hAnsi="Arial" w:cs="Arial"/>
              </w:rPr>
            </w:pPr>
          </w:p>
        </w:tc>
        <w:tc>
          <w:tcPr>
            <w:tcW w:w="2457" w:type="pct"/>
          </w:tcPr>
          <w:p w14:paraId="11003EFA" w14:textId="77777777" w:rsidR="006D6C7C" w:rsidRPr="0048465C" w:rsidRDefault="006D6C7C" w:rsidP="0048465C">
            <w:pPr>
              <w:spacing w:before="120" w:after="120"/>
              <w:jc w:val="right"/>
              <w:rPr>
                <w:rFonts w:ascii="Arial" w:hAnsi="Arial" w:cs="Arial"/>
                <w:sz w:val="24"/>
              </w:rPr>
            </w:pPr>
          </w:p>
        </w:tc>
      </w:tr>
      <w:tr w:rsidR="006D6C7C" w:rsidRPr="0048465C" w14:paraId="24E5F2C9" w14:textId="77777777" w:rsidTr="00AB25C1">
        <w:tc>
          <w:tcPr>
            <w:tcW w:w="5000" w:type="pct"/>
            <w:gridSpan w:val="3"/>
          </w:tcPr>
          <w:p w14:paraId="378FDB89" w14:textId="222563DA" w:rsidR="006D6C7C" w:rsidRPr="00F031D3" w:rsidRDefault="006D6C7C" w:rsidP="006D6C7C">
            <w:pPr>
              <w:spacing w:before="120" w:after="120"/>
              <w:rPr>
                <w:rFonts w:ascii="Arial" w:hAnsi="Arial" w:cs="Arial"/>
                <w:sz w:val="24"/>
              </w:rPr>
            </w:pPr>
            <w:r w:rsidRPr="00F031D3">
              <w:rPr>
                <w:rFonts w:ascii="Arial" w:hAnsi="Arial" w:cs="Arial"/>
                <w:sz w:val="22"/>
                <w:szCs w:val="24"/>
                <w:lang w:eastAsia="en-AU"/>
              </w:rPr>
              <w:t xml:space="preserve">Signed for and on behalf of </w:t>
            </w:r>
            <w:r w:rsidRPr="00F031D3">
              <w:rPr>
                <w:rFonts w:ascii="Arial" w:hAnsi="Arial" w:cs="Arial"/>
                <w:sz w:val="22"/>
                <w:szCs w:val="24"/>
                <w:highlight w:val="cyan"/>
                <w:lang w:eastAsia="en-AU"/>
              </w:rPr>
              <w:t>[Program Schedule Organisation Legal Name]</w:t>
            </w:r>
            <w:r w:rsidRPr="00F031D3">
              <w:rPr>
                <w:rFonts w:ascii="Arial" w:hAnsi="Arial" w:cs="Arial"/>
                <w:sz w:val="22"/>
                <w:szCs w:val="24"/>
                <w:lang w:eastAsia="en-AU"/>
              </w:rPr>
              <w:t xml:space="preserve">, ABN </w:t>
            </w:r>
            <w:r w:rsidRPr="00F031D3">
              <w:rPr>
                <w:rFonts w:ascii="Arial" w:hAnsi="Arial" w:cs="Arial"/>
                <w:sz w:val="22"/>
                <w:szCs w:val="24"/>
                <w:highlight w:val="cyan"/>
                <w:lang w:eastAsia="en-AU"/>
              </w:rPr>
              <w:t>[Program Schedule Organisation ABN]</w:t>
            </w:r>
            <w:r w:rsidRPr="00F031D3">
              <w:rPr>
                <w:rFonts w:ascii="Arial" w:hAnsi="Arial" w:cs="Arial"/>
                <w:sz w:val="22"/>
                <w:szCs w:val="24"/>
                <w:lang w:eastAsia="en-AU"/>
              </w:rPr>
              <w:t xml:space="preserve"> in accordance with its rules, and who warrants that he/she is authorised to sign this Agreement:</w:t>
            </w:r>
          </w:p>
        </w:tc>
      </w:tr>
      <w:tr w:rsidR="006D6C7C" w:rsidRPr="00BD5318" w14:paraId="5CDEE41A" w14:textId="77777777" w:rsidTr="00AB25C1">
        <w:tc>
          <w:tcPr>
            <w:tcW w:w="2401" w:type="pct"/>
            <w:tcBorders>
              <w:bottom w:val="single" w:sz="4" w:space="0" w:color="auto"/>
            </w:tcBorders>
          </w:tcPr>
          <w:p w14:paraId="6B7947FF" w14:textId="77777777" w:rsidR="006D6C7C" w:rsidRPr="00BD5318" w:rsidRDefault="006D6C7C" w:rsidP="0048465C">
            <w:pPr>
              <w:spacing w:before="120" w:after="120"/>
              <w:rPr>
                <w:rFonts w:ascii="Arial" w:hAnsi="Arial" w:cs="Arial"/>
                <w:sz w:val="22"/>
              </w:rPr>
            </w:pPr>
          </w:p>
        </w:tc>
        <w:tc>
          <w:tcPr>
            <w:tcW w:w="142" w:type="pct"/>
          </w:tcPr>
          <w:p w14:paraId="26CBEA2A" w14:textId="77777777" w:rsidR="006D6C7C" w:rsidRPr="00BD5318" w:rsidRDefault="006D6C7C" w:rsidP="0048465C">
            <w:pPr>
              <w:spacing w:before="120" w:after="120"/>
              <w:rPr>
                <w:rFonts w:ascii="Arial" w:hAnsi="Arial" w:cs="Arial"/>
                <w:sz w:val="22"/>
              </w:rPr>
            </w:pPr>
          </w:p>
        </w:tc>
        <w:tc>
          <w:tcPr>
            <w:tcW w:w="2457" w:type="pct"/>
            <w:tcBorders>
              <w:bottom w:val="single" w:sz="4" w:space="0" w:color="auto"/>
            </w:tcBorders>
          </w:tcPr>
          <w:p w14:paraId="77E30FB7" w14:textId="77777777" w:rsidR="006D6C7C" w:rsidRPr="00BD5318" w:rsidRDefault="006D6C7C" w:rsidP="0048465C">
            <w:pPr>
              <w:spacing w:before="120" w:after="120"/>
              <w:jc w:val="right"/>
              <w:rPr>
                <w:rFonts w:ascii="Arial" w:hAnsi="Arial" w:cs="Arial"/>
                <w:sz w:val="22"/>
              </w:rPr>
            </w:pPr>
          </w:p>
        </w:tc>
      </w:tr>
      <w:tr w:rsidR="006D6C7C" w:rsidRPr="00BD5318" w14:paraId="35F6F025" w14:textId="77777777" w:rsidTr="00AB25C1">
        <w:tc>
          <w:tcPr>
            <w:tcW w:w="2401" w:type="pct"/>
            <w:tcBorders>
              <w:top w:val="single" w:sz="4" w:space="0" w:color="auto"/>
            </w:tcBorders>
          </w:tcPr>
          <w:p w14:paraId="553489EB" w14:textId="3976C3F9" w:rsidR="006D6C7C" w:rsidRPr="00BD5318" w:rsidRDefault="006D6C7C" w:rsidP="006D6C7C">
            <w:pPr>
              <w:spacing w:before="120" w:after="120"/>
              <w:rPr>
                <w:rFonts w:ascii="Arial" w:hAnsi="Arial" w:cs="Arial"/>
                <w:sz w:val="22"/>
              </w:rPr>
            </w:pPr>
            <w:r w:rsidRPr="00BD5318">
              <w:rPr>
                <w:rFonts w:ascii="Arial" w:hAnsi="Arial" w:cs="Arial"/>
                <w:sz w:val="22"/>
              </w:rPr>
              <w:t>(Name and position held by Signatory)</w:t>
            </w:r>
          </w:p>
        </w:tc>
        <w:tc>
          <w:tcPr>
            <w:tcW w:w="142" w:type="pct"/>
          </w:tcPr>
          <w:p w14:paraId="5B9BECE9" w14:textId="77777777" w:rsidR="006D6C7C" w:rsidRPr="00BD5318" w:rsidRDefault="006D6C7C" w:rsidP="0048465C">
            <w:pPr>
              <w:spacing w:before="120" w:after="120"/>
              <w:rPr>
                <w:rFonts w:ascii="Arial" w:hAnsi="Arial" w:cs="Arial"/>
                <w:sz w:val="22"/>
              </w:rPr>
            </w:pPr>
          </w:p>
        </w:tc>
        <w:tc>
          <w:tcPr>
            <w:tcW w:w="2457" w:type="pct"/>
            <w:tcBorders>
              <w:top w:val="single" w:sz="4" w:space="0" w:color="auto"/>
            </w:tcBorders>
          </w:tcPr>
          <w:p w14:paraId="07DCA01B" w14:textId="2512F6F5" w:rsidR="006D6C7C" w:rsidRPr="00BD5318" w:rsidRDefault="006D6C7C" w:rsidP="006D6C7C">
            <w:pPr>
              <w:spacing w:before="120" w:after="120"/>
              <w:rPr>
                <w:rFonts w:ascii="Arial" w:hAnsi="Arial" w:cs="Arial"/>
                <w:sz w:val="22"/>
              </w:rPr>
            </w:pPr>
            <w:r w:rsidRPr="00BD5318">
              <w:rPr>
                <w:rFonts w:ascii="Arial" w:hAnsi="Arial" w:cs="Arial"/>
                <w:sz w:val="22"/>
              </w:rPr>
              <w:t>(Signature)</w:t>
            </w:r>
          </w:p>
        </w:tc>
      </w:tr>
      <w:tr w:rsidR="006D6C7C" w:rsidRPr="00BD5318" w14:paraId="50169D2E" w14:textId="77777777" w:rsidTr="00AB25C1">
        <w:tc>
          <w:tcPr>
            <w:tcW w:w="2401" w:type="pct"/>
          </w:tcPr>
          <w:p w14:paraId="0115C0B0" w14:textId="77777777" w:rsidR="006D6C7C" w:rsidRPr="00BD5318" w:rsidRDefault="006D6C7C" w:rsidP="006D6C7C">
            <w:pPr>
              <w:spacing w:before="120" w:after="120"/>
              <w:rPr>
                <w:rFonts w:ascii="Arial" w:hAnsi="Arial" w:cs="Arial"/>
                <w:sz w:val="22"/>
              </w:rPr>
            </w:pPr>
          </w:p>
        </w:tc>
        <w:tc>
          <w:tcPr>
            <w:tcW w:w="142" w:type="pct"/>
          </w:tcPr>
          <w:p w14:paraId="3A8DDF54" w14:textId="77777777" w:rsidR="006D6C7C" w:rsidRPr="00BD5318" w:rsidRDefault="006D6C7C" w:rsidP="006D6C7C">
            <w:pPr>
              <w:spacing w:before="120" w:after="120"/>
              <w:rPr>
                <w:rFonts w:ascii="Arial" w:hAnsi="Arial" w:cs="Arial"/>
                <w:sz w:val="22"/>
              </w:rPr>
            </w:pPr>
          </w:p>
        </w:tc>
        <w:tc>
          <w:tcPr>
            <w:tcW w:w="2457" w:type="pct"/>
          </w:tcPr>
          <w:p w14:paraId="6FBD669E" w14:textId="475A63FC" w:rsidR="006D6C7C" w:rsidRPr="00BD5318" w:rsidRDefault="006D6C7C" w:rsidP="006D6C7C">
            <w:pPr>
              <w:spacing w:before="120" w:after="120"/>
              <w:jc w:val="right"/>
              <w:rPr>
                <w:rFonts w:ascii="Arial" w:hAnsi="Arial" w:cs="Arial"/>
                <w:sz w:val="22"/>
              </w:rPr>
            </w:pPr>
            <w:r w:rsidRPr="00BD5318">
              <w:rPr>
                <w:rFonts w:ascii="Arial" w:hAnsi="Arial" w:cs="Arial"/>
                <w:sz w:val="22"/>
              </w:rPr>
              <w:t>…./…./……</w:t>
            </w:r>
          </w:p>
        </w:tc>
      </w:tr>
      <w:tr w:rsidR="006D6C7C" w:rsidRPr="00BD5318" w14:paraId="1BEF45E2" w14:textId="77777777" w:rsidTr="00AB25C1">
        <w:tc>
          <w:tcPr>
            <w:tcW w:w="2401" w:type="pct"/>
            <w:tcBorders>
              <w:bottom w:val="single" w:sz="4" w:space="0" w:color="auto"/>
            </w:tcBorders>
          </w:tcPr>
          <w:p w14:paraId="62A7C77A" w14:textId="77777777" w:rsidR="006D6C7C" w:rsidRPr="00BD5318" w:rsidRDefault="006D6C7C" w:rsidP="006D6C7C">
            <w:pPr>
              <w:spacing w:before="120" w:after="120"/>
              <w:rPr>
                <w:rFonts w:ascii="Arial" w:hAnsi="Arial" w:cs="Arial"/>
                <w:sz w:val="22"/>
              </w:rPr>
            </w:pPr>
          </w:p>
        </w:tc>
        <w:tc>
          <w:tcPr>
            <w:tcW w:w="142" w:type="pct"/>
          </w:tcPr>
          <w:p w14:paraId="599C7374" w14:textId="77777777" w:rsidR="006D6C7C" w:rsidRPr="00BD5318" w:rsidRDefault="006D6C7C" w:rsidP="0048465C">
            <w:pPr>
              <w:spacing w:before="120" w:after="120"/>
              <w:rPr>
                <w:rFonts w:ascii="Arial" w:hAnsi="Arial" w:cs="Arial"/>
                <w:sz w:val="22"/>
              </w:rPr>
            </w:pPr>
          </w:p>
        </w:tc>
        <w:tc>
          <w:tcPr>
            <w:tcW w:w="2457" w:type="pct"/>
            <w:tcBorders>
              <w:bottom w:val="single" w:sz="4" w:space="0" w:color="auto"/>
            </w:tcBorders>
          </w:tcPr>
          <w:p w14:paraId="620604B4" w14:textId="77777777" w:rsidR="006D6C7C" w:rsidRPr="00BD5318" w:rsidRDefault="006D6C7C" w:rsidP="006D6C7C">
            <w:pPr>
              <w:spacing w:before="120" w:after="120"/>
              <w:jc w:val="right"/>
              <w:rPr>
                <w:rFonts w:ascii="Arial" w:hAnsi="Arial" w:cs="Arial"/>
                <w:sz w:val="22"/>
              </w:rPr>
            </w:pPr>
          </w:p>
        </w:tc>
      </w:tr>
      <w:tr w:rsidR="006D6C7C" w:rsidRPr="00BD5318" w14:paraId="4AA4A7B8" w14:textId="77777777" w:rsidTr="00AB25C1">
        <w:tc>
          <w:tcPr>
            <w:tcW w:w="2401" w:type="pct"/>
            <w:tcBorders>
              <w:top w:val="single" w:sz="4" w:space="0" w:color="auto"/>
            </w:tcBorders>
          </w:tcPr>
          <w:p w14:paraId="6584AE7E" w14:textId="2C092606" w:rsidR="006D6C7C" w:rsidRPr="00BD5318" w:rsidRDefault="006D6C7C" w:rsidP="006D6C7C">
            <w:pPr>
              <w:spacing w:before="120" w:after="120"/>
              <w:rPr>
                <w:rFonts w:ascii="Arial" w:hAnsi="Arial" w:cs="Arial"/>
                <w:sz w:val="22"/>
              </w:rPr>
            </w:pPr>
            <w:r w:rsidRPr="00BD5318">
              <w:rPr>
                <w:rFonts w:ascii="Arial" w:hAnsi="Arial" w:cs="Arial"/>
                <w:sz w:val="22"/>
              </w:rPr>
              <w:t>(Name and position held by second Signatory/Name of Witness)</w:t>
            </w:r>
          </w:p>
        </w:tc>
        <w:tc>
          <w:tcPr>
            <w:tcW w:w="142" w:type="pct"/>
          </w:tcPr>
          <w:p w14:paraId="2E270EB0" w14:textId="77777777" w:rsidR="006D6C7C" w:rsidRPr="00BD5318" w:rsidRDefault="006D6C7C" w:rsidP="006D6C7C">
            <w:pPr>
              <w:spacing w:before="120" w:after="120"/>
              <w:rPr>
                <w:rFonts w:ascii="Arial" w:hAnsi="Arial" w:cs="Arial"/>
                <w:sz w:val="22"/>
              </w:rPr>
            </w:pPr>
          </w:p>
        </w:tc>
        <w:tc>
          <w:tcPr>
            <w:tcW w:w="2457" w:type="pct"/>
            <w:tcBorders>
              <w:top w:val="single" w:sz="4" w:space="0" w:color="auto"/>
            </w:tcBorders>
          </w:tcPr>
          <w:p w14:paraId="2B6B3388" w14:textId="49C03CC3" w:rsidR="006D6C7C" w:rsidRPr="00BD5318" w:rsidRDefault="006D6C7C" w:rsidP="006D6C7C">
            <w:pPr>
              <w:spacing w:before="120" w:after="120"/>
              <w:rPr>
                <w:rFonts w:ascii="Arial" w:hAnsi="Arial" w:cs="Arial"/>
                <w:sz w:val="22"/>
              </w:rPr>
            </w:pPr>
            <w:r w:rsidRPr="00BD5318">
              <w:rPr>
                <w:rFonts w:ascii="Arial" w:hAnsi="Arial" w:cs="Arial"/>
                <w:sz w:val="22"/>
              </w:rPr>
              <w:t>(Signature of second Signatory/Witness)</w:t>
            </w:r>
          </w:p>
        </w:tc>
      </w:tr>
      <w:tr w:rsidR="006D6C7C" w:rsidRPr="006D6C7C" w14:paraId="5A7629FE" w14:textId="77777777" w:rsidTr="00AB25C1">
        <w:tc>
          <w:tcPr>
            <w:tcW w:w="2401" w:type="pct"/>
          </w:tcPr>
          <w:p w14:paraId="40E0E595" w14:textId="77777777" w:rsidR="006D6C7C" w:rsidRPr="006D6C7C" w:rsidRDefault="006D6C7C" w:rsidP="006D6C7C">
            <w:pPr>
              <w:spacing w:before="120" w:after="120"/>
              <w:rPr>
                <w:rFonts w:ascii="Arial" w:hAnsi="Arial" w:cs="Arial"/>
              </w:rPr>
            </w:pPr>
          </w:p>
        </w:tc>
        <w:tc>
          <w:tcPr>
            <w:tcW w:w="142" w:type="pct"/>
          </w:tcPr>
          <w:p w14:paraId="0ED453BB" w14:textId="77777777" w:rsidR="006D6C7C" w:rsidRPr="006D6C7C" w:rsidRDefault="006D6C7C" w:rsidP="006D6C7C">
            <w:pPr>
              <w:spacing w:before="120" w:after="120"/>
              <w:rPr>
                <w:rFonts w:ascii="Arial" w:hAnsi="Arial" w:cs="Arial"/>
              </w:rPr>
            </w:pPr>
          </w:p>
        </w:tc>
        <w:tc>
          <w:tcPr>
            <w:tcW w:w="2457" w:type="pct"/>
          </w:tcPr>
          <w:p w14:paraId="029CF52B" w14:textId="18E4EE86" w:rsidR="006D6C7C" w:rsidRPr="006D6C7C" w:rsidRDefault="006D6C7C" w:rsidP="006D6C7C">
            <w:pPr>
              <w:spacing w:before="120" w:after="120"/>
              <w:jc w:val="right"/>
              <w:rPr>
                <w:rFonts w:ascii="Arial" w:hAnsi="Arial" w:cs="Arial"/>
                <w:sz w:val="28"/>
              </w:rPr>
            </w:pPr>
            <w:r w:rsidRPr="006D6C7C">
              <w:rPr>
                <w:rFonts w:ascii="Arial" w:hAnsi="Arial" w:cs="Arial"/>
                <w:sz w:val="28"/>
              </w:rPr>
              <w:t>…./…./…</w:t>
            </w:r>
            <w:r>
              <w:rPr>
                <w:rFonts w:ascii="Arial" w:hAnsi="Arial" w:cs="Arial"/>
                <w:sz w:val="28"/>
              </w:rPr>
              <w:t>…</w:t>
            </w:r>
          </w:p>
        </w:tc>
      </w:tr>
    </w:tbl>
    <w:p w14:paraId="07A2BF96" w14:textId="77777777" w:rsidR="0077177B" w:rsidRDefault="0077177B">
      <w:pPr>
        <w:spacing w:after="0" w:line="240" w:lineRule="auto"/>
        <w:rPr>
          <w:rFonts w:ascii="Arial" w:hAnsi="Arial" w:cs="Arial"/>
          <w:color w:val="000000" w:themeColor="text1"/>
          <w:highlight w:val="lightGray"/>
        </w:rPr>
      </w:pPr>
      <w:r>
        <w:rPr>
          <w:rFonts w:ascii="Arial" w:hAnsi="Arial" w:cs="Arial"/>
          <w:color w:val="000000" w:themeColor="text1"/>
          <w:highlight w:val="lightGray"/>
        </w:rPr>
        <w:br w:type="page"/>
      </w:r>
    </w:p>
    <w:p w14:paraId="17A29FD4" w14:textId="6B455809" w:rsidR="0077177B" w:rsidRPr="0077177B" w:rsidRDefault="0077177B" w:rsidP="00FD3FF7">
      <w:pPr>
        <w:pStyle w:val="Heading1"/>
        <w:spacing w:before="360" w:after="240"/>
        <w:rPr>
          <w:rFonts w:ascii="Arial" w:hAnsi="Arial" w:cs="Arial"/>
          <w:sz w:val="26"/>
          <w:szCs w:val="26"/>
        </w:rPr>
      </w:pPr>
      <w:r>
        <w:rPr>
          <w:rFonts w:ascii="Arial" w:hAnsi="Arial" w:cs="Arial"/>
          <w:sz w:val="26"/>
          <w:szCs w:val="26"/>
        </w:rPr>
        <w:lastRenderedPageBreak/>
        <w:t>Notes about the signature block</w:t>
      </w:r>
    </w:p>
    <w:p w14:paraId="54DA36D8" w14:textId="3A66476C" w:rsidR="0077177B" w:rsidRPr="0067788E" w:rsidRDefault="0067788E" w:rsidP="00480D04">
      <w:pPr>
        <w:pStyle w:val="ListParagraph"/>
        <w:widowControl w:val="0"/>
        <w:numPr>
          <w:ilvl w:val="0"/>
          <w:numId w:val="3"/>
        </w:numPr>
        <w:spacing w:after="220" w:line="240" w:lineRule="auto"/>
        <w:contextualSpacing/>
        <w:rPr>
          <w:rFonts w:ascii="Arial" w:hAnsi="Arial" w:cs="Arial"/>
        </w:rPr>
      </w:pPr>
      <w:r w:rsidRPr="0067788E">
        <w:rPr>
          <w:rFonts w:ascii="Arial" w:hAnsi="Arial" w:cs="Arial"/>
        </w:rPr>
        <w:t>If you are an incorporated association, you must refer to the legislation incorporating the association as it will specify how documents must be executed. This process may differ between each State and Territory. If an authorised person is executing a document on behalf of the incorporated association, you should be prepared to provide evidence of this authorisation upon request.</w:t>
      </w:r>
    </w:p>
    <w:p w14:paraId="5276EA76" w14:textId="0FF234DE" w:rsidR="0077177B" w:rsidRPr="0077177B" w:rsidRDefault="0077177B" w:rsidP="005267E0">
      <w:pPr>
        <w:widowControl w:val="0"/>
        <w:numPr>
          <w:ilvl w:val="0"/>
          <w:numId w:val="3"/>
        </w:numPr>
        <w:spacing w:after="220" w:line="240" w:lineRule="auto"/>
        <w:rPr>
          <w:rFonts w:ascii="Arial" w:hAnsi="Arial" w:cs="Arial"/>
        </w:rPr>
      </w:pPr>
      <w:r w:rsidRPr="0077177B">
        <w:rPr>
          <w:rFonts w:ascii="Arial" w:hAnsi="Arial" w:cs="Arial"/>
        </w:rPr>
        <w:t xml:space="preserve">If you are a </w:t>
      </w:r>
      <w:r w:rsidRPr="0077177B">
        <w:rPr>
          <w:rFonts w:ascii="Arial" w:hAnsi="Arial" w:cs="Arial"/>
          <w:b/>
          <w:bCs/>
        </w:rPr>
        <w:t>company</w:t>
      </w:r>
      <w:r w:rsidRPr="0077177B">
        <w:rPr>
          <w:rFonts w:ascii="Arial" w:hAnsi="Arial" w:cs="Arial"/>
        </w:rPr>
        <w:t xml:space="preserve">, generally two signatories are required – the signatories can be two Directors </w:t>
      </w:r>
      <w:r w:rsidRPr="0077177B">
        <w:rPr>
          <w:rFonts w:ascii="Arial" w:hAnsi="Arial" w:cs="Arial"/>
          <w:u w:val="single"/>
        </w:rPr>
        <w:t>or</w:t>
      </w:r>
      <w:r w:rsidRPr="0077177B">
        <w:rPr>
          <w:rFonts w:ascii="Arial" w:hAnsi="Arial" w:cs="Arial"/>
        </w:rPr>
        <w:t xml:space="preserve"> a Dire</w:t>
      </w:r>
      <w:r>
        <w:rPr>
          <w:rFonts w:ascii="Arial" w:hAnsi="Arial" w:cs="Arial"/>
        </w:rPr>
        <w:t>ctor and the Company Secretary.</w:t>
      </w:r>
      <w:r w:rsidRPr="0077177B">
        <w:rPr>
          <w:rFonts w:ascii="Arial" w:hAnsi="Arial" w:cs="Arial"/>
        </w:rPr>
        <w:t xml:space="preserve"> Affix your </w:t>
      </w:r>
      <w:r w:rsidRPr="0077177B">
        <w:rPr>
          <w:rFonts w:ascii="Arial" w:hAnsi="Arial" w:cs="Arial"/>
          <w:b/>
          <w:bCs/>
        </w:rPr>
        <w:t>Company Seal</w:t>
      </w:r>
      <w:r w:rsidRPr="0077177B">
        <w:rPr>
          <w:rFonts w:ascii="Arial" w:hAnsi="Arial" w:cs="Arial"/>
        </w:rPr>
        <w:t>, if required by your Constitution.</w:t>
      </w:r>
    </w:p>
    <w:p w14:paraId="370DA395" w14:textId="77777777" w:rsidR="0077177B" w:rsidRPr="0077177B" w:rsidRDefault="0077177B" w:rsidP="005267E0">
      <w:pPr>
        <w:widowControl w:val="0"/>
        <w:numPr>
          <w:ilvl w:val="0"/>
          <w:numId w:val="3"/>
        </w:numPr>
        <w:spacing w:after="220" w:line="240" w:lineRule="auto"/>
        <w:rPr>
          <w:rFonts w:ascii="Arial" w:hAnsi="Arial" w:cs="Arial"/>
        </w:rPr>
      </w:pPr>
      <w:r w:rsidRPr="0077177B">
        <w:rPr>
          <w:rFonts w:ascii="Arial" w:hAnsi="Arial" w:cs="Arial"/>
        </w:rPr>
        <w:t xml:space="preserve">If you are a </w:t>
      </w:r>
      <w:r w:rsidRPr="0077177B">
        <w:rPr>
          <w:rFonts w:ascii="Arial" w:hAnsi="Arial" w:cs="Arial"/>
          <w:b/>
          <w:bCs/>
        </w:rPr>
        <w:t>company with a sole Director/Secretary</w:t>
      </w:r>
      <w:r w:rsidRPr="0077177B">
        <w:rPr>
          <w:rFonts w:ascii="Arial" w:hAnsi="Arial" w:cs="Arial"/>
        </w:rPr>
        <w:t xml:space="preserve">, the Director/Secretary is required to be the signatory in the presence of a witness.  Affix your </w:t>
      </w:r>
      <w:r w:rsidRPr="0077177B">
        <w:rPr>
          <w:rFonts w:ascii="Arial" w:hAnsi="Arial" w:cs="Arial"/>
          <w:b/>
          <w:bCs/>
        </w:rPr>
        <w:t>Company Seal</w:t>
      </w:r>
      <w:r w:rsidRPr="0077177B">
        <w:rPr>
          <w:rFonts w:ascii="Arial" w:hAnsi="Arial" w:cs="Arial"/>
        </w:rPr>
        <w:t>, if required by your Constitution.</w:t>
      </w:r>
    </w:p>
    <w:p w14:paraId="52254E94" w14:textId="77777777" w:rsidR="00304243" w:rsidRPr="0082326C" w:rsidRDefault="00304243" w:rsidP="00304243">
      <w:pPr>
        <w:widowControl w:val="0"/>
        <w:numPr>
          <w:ilvl w:val="0"/>
          <w:numId w:val="3"/>
        </w:numPr>
        <w:spacing w:after="220" w:line="240" w:lineRule="auto"/>
        <w:rPr>
          <w:rFonts w:ascii="Arial" w:hAnsi="Arial" w:cs="Arial"/>
        </w:rPr>
      </w:pPr>
      <w:r w:rsidRPr="00DE2CE1">
        <w:rPr>
          <w:rFonts w:ascii="Arial" w:hAnsi="Arial" w:cs="Arial"/>
        </w:rPr>
        <w:t xml:space="preserve">If you are a </w:t>
      </w:r>
      <w:r w:rsidRPr="00DE2CE1">
        <w:rPr>
          <w:rFonts w:ascii="Arial" w:hAnsi="Arial" w:cs="Arial"/>
          <w:b/>
          <w:bCs/>
        </w:rPr>
        <w:t>partnership</w:t>
      </w:r>
      <w:r w:rsidRPr="00DE2CE1">
        <w:rPr>
          <w:rFonts w:ascii="Arial" w:hAnsi="Arial" w:cs="Arial"/>
        </w:rPr>
        <w:t xml:space="preserve">, the signatory must be a </w:t>
      </w:r>
      <w:r w:rsidRPr="0082326C">
        <w:rPr>
          <w:rFonts w:ascii="Arial" w:hAnsi="Arial" w:cs="Arial"/>
        </w:rPr>
        <w:t>partner with the authority to sign on behalf of all partners receiving the grant. A witness to the signature is required.</w:t>
      </w:r>
    </w:p>
    <w:p w14:paraId="183A69B1" w14:textId="77777777" w:rsidR="0077177B" w:rsidRPr="0082326C" w:rsidRDefault="0077177B" w:rsidP="005267E0">
      <w:pPr>
        <w:widowControl w:val="0"/>
        <w:numPr>
          <w:ilvl w:val="0"/>
          <w:numId w:val="3"/>
        </w:numPr>
        <w:spacing w:after="220" w:line="240" w:lineRule="auto"/>
        <w:rPr>
          <w:rFonts w:ascii="Arial" w:hAnsi="Arial" w:cs="Arial"/>
        </w:rPr>
      </w:pPr>
      <w:r w:rsidRPr="0082326C">
        <w:rPr>
          <w:rFonts w:ascii="Arial" w:hAnsi="Arial" w:cs="Arial"/>
        </w:rPr>
        <w:t xml:space="preserve">If you are an </w:t>
      </w:r>
      <w:r w:rsidRPr="0082326C">
        <w:rPr>
          <w:rFonts w:ascii="Arial" w:hAnsi="Arial" w:cs="Arial"/>
          <w:b/>
          <w:bCs/>
        </w:rPr>
        <w:t>individual</w:t>
      </w:r>
      <w:r w:rsidRPr="0082326C">
        <w:rPr>
          <w:rFonts w:ascii="Arial" w:hAnsi="Arial" w:cs="Arial"/>
        </w:rPr>
        <w:t>, you must sign in the presence of a witness.</w:t>
      </w:r>
    </w:p>
    <w:p w14:paraId="34E0AE32" w14:textId="396CCCE7" w:rsidR="00337E82" w:rsidRPr="00210609" w:rsidRDefault="0077177B" w:rsidP="00210609">
      <w:pPr>
        <w:widowControl w:val="0"/>
        <w:numPr>
          <w:ilvl w:val="0"/>
          <w:numId w:val="3"/>
        </w:numPr>
        <w:spacing w:after="220" w:line="240" w:lineRule="auto"/>
        <w:rPr>
          <w:rFonts w:ascii="Arial" w:hAnsi="Arial" w:cs="Arial"/>
        </w:rPr>
      </w:pPr>
      <w:r w:rsidRPr="00277F98">
        <w:rPr>
          <w:rFonts w:ascii="Arial" w:hAnsi="Arial" w:cs="Arial"/>
        </w:rPr>
        <w:t xml:space="preserve">If you are a </w:t>
      </w:r>
      <w:r w:rsidRPr="00210609">
        <w:rPr>
          <w:rFonts w:ascii="Arial" w:hAnsi="Arial" w:cs="Arial"/>
        </w:rPr>
        <w:t>university</w:t>
      </w:r>
      <w:r w:rsidRPr="00277F98">
        <w:rPr>
          <w:rFonts w:ascii="Arial" w:hAnsi="Arial" w:cs="Arial"/>
        </w:rPr>
        <w:t>, the signatory can be an officer authorised by the legislation creating the university to enter into lega</w:t>
      </w:r>
      <w:bookmarkStart w:id="17" w:name="_GoBack"/>
      <w:bookmarkEnd w:id="17"/>
      <w:r w:rsidRPr="00277F98">
        <w:rPr>
          <w:rFonts w:ascii="Arial" w:hAnsi="Arial" w:cs="Arial"/>
        </w:rPr>
        <w:t>lly binding documents.  A witne</w:t>
      </w:r>
      <w:r w:rsidR="00277F98" w:rsidRPr="00277F98">
        <w:rPr>
          <w:rFonts w:ascii="Arial" w:hAnsi="Arial" w:cs="Arial"/>
        </w:rPr>
        <w:t>ss to the signature is required.</w:t>
      </w:r>
    </w:p>
    <w:sectPr w:rsidR="00337E82" w:rsidRPr="00210609" w:rsidSect="00480D04">
      <w:headerReference w:type="even" r:id="rId16"/>
      <w:headerReference w:type="default" r:id="rId17"/>
      <w:headerReference w:type="first" r:id="rId18"/>
      <w:pgSz w:w="11906" w:h="16838"/>
      <w:pgMar w:top="1210" w:right="720" w:bottom="720" w:left="720" w:header="357" w:footer="2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1FE0D4" w14:textId="77777777" w:rsidR="00436501" w:rsidRDefault="00436501" w:rsidP="00685263">
      <w:pPr>
        <w:spacing w:after="0" w:line="240" w:lineRule="auto"/>
      </w:pPr>
      <w:r>
        <w:separator/>
      </w:r>
    </w:p>
  </w:endnote>
  <w:endnote w:type="continuationSeparator" w:id="0">
    <w:p w14:paraId="771EF8B1" w14:textId="77777777" w:rsidR="00436501" w:rsidRDefault="00436501" w:rsidP="00685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83" w:usb1="00000000" w:usb2="00000000" w:usb3="00000000" w:csb0="00000009"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99ECA1" w14:textId="77777777" w:rsidR="00001D41" w:rsidRDefault="00001D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503C86" w14:textId="633B05A6" w:rsidR="00001D41" w:rsidRPr="008761A9" w:rsidRDefault="00001D41" w:rsidP="00DC57FE">
    <w:pPr>
      <w:pStyle w:val="Footer"/>
      <w:rPr>
        <w:rFonts w:ascii="Arial" w:hAnsi="Arial" w:cs="Arial"/>
        <w:sz w:val="20"/>
      </w:rPr>
    </w:pPr>
    <w:r w:rsidRPr="008761A9">
      <w:rPr>
        <w:rFonts w:ascii="Arial" w:hAnsi="Arial" w:cs="Arial"/>
        <w:sz w:val="20"/>
      </w:rPr>
      <w:t>Commonwealth Standard Grant Agreement – Version 1 – December 20</w:t>
    </w:r>
    <w:r>
      <w:rPr>
        <w:rFonts w:ascii="Arial" w:hAnsi="Arial" w:cs="Arial"/>
        <w:sz w:val="20"/>
      </w:rPr>
      <w:t>17</w:t>
    </w:r>
    <w:r>
      <w:rPr>
        <w:rFonts w:ascii="Arial" w:hAnsi="Arial" w:cs="Arial"/>
        <w:sz w:val="20"/>
      </w:rPr>
      <w:ptab w:relativeTo="margin" w:alignment="right" w:leader="none"/>
    </w:r>
    <w:r w:rsidRPr="009D158F">
      <w:rPr>
        <w:rFonts w:ascii="Arial" w:hAnsi="Arial" w:cs="Arial"/>
        <w:sz w:val="20"/>
      </w:rPr>
      <w:t xml:space="preserve">Page </w:t>
    </w:r>
    <w:r w:rsidRPr="009D158F">
      <w:rPr>
        <w:rFonts w:ascii="Arial" w:hAnsi="Arial" w:cs="Arial"/>
        <w:b/>
        <w:bCs/>
        <w:sz w:val="20"/>
      </w:rPr>
      <w:fldChar w:fldCharType="begin"/>
    </w:r>
    <w:r w:rsidRPr="009D158F">
      <w:rPr>
        <w:rFonts w:ascii="Arial" w:hAnsi="Arial" w:cs="Arial"/>
        <w:b/>
        <w:bCs/>
        <w:sz w:val="20"/>
      </w:rPr>
      <w:instrText xml:space="preserve"> PAGE  \* Arabic  \* MERGEFORMAT </w:instrText>
    </w:r>
    <w:r w:rsidRPr="009D158F">
      <w:rPr>
        <w:rFonts w:ascii="Arial" w:hAnsi="Arial" w:cs="Arial"/>
        <w:b/>
        <w:bCs/>
        <w:sz w:val="20"/>
      </w:rPr>
      <w:fldChar w:fldCharType="separate"/>
    </w:r>
    <w:r w:rsidR="00210609">
      <w:rPr>
        <w:rFonts w:ascii="Arial" w:hAnsi="Arial" w:cs="Arial"/>
        <w:b/>
        <w:bCs/>
        <w:noProof/>
        <w:sz w:val="20"/>
      </w:rPr>
      <w:t>17</w:t>
    </w:r>
    <w:r w:rsidRPr="009D158F">
      <w:rPr>
        <w:rFonts w:ascii="Arial" w:hAnsi="Arial" w:cs="Arial"/>
        <w:b/>
        <w:bCs/>
        <w:sz w:val="20"/>
      </w:rPr>
      <w:fldChar w:fldCharType="end"/>
    </w:r>
    <w:r w:rsidRPr="009D158F">
      <w:rPr>
        <w:rFonts w:ascii="Arial" w:hAnsi="Arial" w:cs="Arial"/>
        <w:sz w:val="20"/>
      </w:rPr>
      <w:t xml:space="preserve"> of </w:t>
    </w:r>
    <w:r w:rsidRPr="009D158F">
      <w:rPr>
        <w:rFonts w:ascii="Arial" w:hAnsi="Arial" w:cs="Arial"/>
        <w:b/>
        <w:bCs/>
        <w:sz w:val="20"/>
      </w:rPr>
      <w:fldChar w:fldCharType="begin"/>
    </w:r>
    <w:r w:rsidRPr="009D158F">
      <w:rPr>
        <w:rFonts w:ascii="Arial" w:hAnsi="Arial" w:cs="Arial"/>
        <w:b/>
        <w:bCs/>
        <w:sz w:val="20"/>
      </w:rPr>
      <w:instrText xml:space="preserve"> NUMPAGES  \* Arabic  \* MERGEFORMAT </w:instrText>
    </w:r>
    <w:r w:rsidRPr="009D158F">
      <w:rPr>
        <w:rFonts w:ascii="Arial" w:hAnsi="Arial" w:cs="Arial"/>
        <w:b/>
        <w:bCs/>
        <w:sz w:val="20"/>
      </w:rPr>
      <w:fldChar w:fldCharType="separate"/>
    </w:r>
    <w:r w:rsidR="00210609">
      <w:rPr>
        <w:rFonts w:ascii="Arial" w:hAnsi="Arial" w:cs="Arial"/>
        <w:b/>
        <w:bCs/>
        <w:noProof/>
        <w:sz w:val="20"/>
      </w:rPr>
      <w:t>17</w:t>
    </w:r>
    <w:r w:rsidRPr="009D158F">
      <w:rPr>
        <w:rFonts w:ascii="Arial" w:hAnsi="Arial" w:cs="Arial"/>
        <w:b/>
        <w:bCs/>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56EE5" w14:textId="1C17CB05" w:rsidR="00001D41" w:rsidRDefault="00001D41">
    <w:pPr>
      <w:pStyle w:val="Footer"/>
    </w:pPr>
    <w:r>
      <w:t>Commonwealth Standard Grant Agreement – Version 1 – December 2017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4C1A93" w14:textId="77777777" w:rsidR="00436501" w:rsidRDefault="00436501" w:rsidP="00685263">
      <w:pPr>
        <w:spacing w:after="0" w:line="240" w:lineRule="auto"/>
      </w:pPr>
      <w:r>
        <w:separator/>
      </w:r>
    </w:p>
  </w:footnote>
  <w:footnote w:type="continuationSeparator" w:id="0">
    <w:p w14:paraId="6C2C877A" w14:textId="77777777" w:rsidR="00436501" w:rsidRDefault="00436501" w:rsidP="006852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6320FD" w14:textId="3863CF02" w:rsidR="00001D41" w:rsidRDefault="00001D41">
    <w:pPr>
      <w:pStyle w:val="Header"/>
    </w:pPr>
    <w:r>
      <w:rPr>
        <w:noProof/>
      </w:rPr>
      <w:pict w14:anchorId="7E0C49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2427532" o:spid="_x0000_s2050" type="#_x0000_t136" style="position:absolute;margin-left:0;margin-top:0;width:584.3pt;height:103.1pt;rotation:315;z-index:-251655168;mso-position-horizontal:center;mso-position-horizontal-relative:margin;mso-position-vertical:center;mso-position-vertical-relative:margin" o:allowincell="f" fillcolor="#7f7f7f [1612]" stroked="f">
          <v:fill opacity=".5"/>
          <v:textpath style="font-family:&quot;Calibri&quot;;font-size:1pt" string="For Information Onl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B4FD54" w14:textId="41DA6557" w:rsidR="00001D41" w:rsidRPr="00277F98" w:rsidRDefault="00001D41" w:rsidP="002C18EE">
    <w:pPr>
      <w:pStyle w:val="Header"/>
      <w:jc w:val="center"/>
    </w:pPr>
    <w:r>
      <w:rPr>
        <w:noProof/>
      </w:rPr>
      <w:pict w14:anchorId="0AF05A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2427533" o:spid="_x0000_s2051" type="#_x0000_t136" style="position:absolute;left:0;text-align:left;margin-left:0;margin-top:0;width:584.3pt;height:103.1pt;rotation:315;z-index:-251653120;mso-position-horizontal:center;mso-position-horizontal-relative:margin;mso-position-vertical:center;mso-position-vertical-relative:margin" o:allowincell="f" fillcolor="#7f7f7f [1612]" stroked="f">
          <v:fill opacity=".5"/>
          <v:textpath style="font-family:&quot;Calibri&quot;;font-size:1pt" string="For Information Only"/>
          <w10:wrap anchorx="margin" anchory="margin"/>
        </v:shape>
      </w:pict>
    </w:r>
    <w:r>
      <w:rPr>
        <w:noProof/>
        <w:lang w:eastAsia="en-AU"/>
      </w:rPr>
      <w:drawing>
        <wp:inline distT="0" distB="0" distL="0" distR="0" wp14:anchorId="7BA74236" wp14:editId="5AA40E26">
          <wp:extent cx="4357370" cy="898525"/>
          <wp:effectExtent l="0" t="0" r="5080" b="0"/>
          <wp:docPr id="11" name="Picture 11" descr="DSS logo_strip black"/>
          <wp:cNvGraphicFramePr/>
          <a:graphic xmlns:a="http://schemas.openxmlformats.org/drawingml/2006/main">
            <a:graphicData uri="http://schemas.openxmlformats.org/drawingml/2006/picture">
              <pic:pic xmlns:pic="http://schemas.openxmlformats.org/drawingml/2006/picture">
                <pic:nvPicPr>
                  <pic:cNvPr id="11" name="Picture 11" descr="DSS logo_strip black"/>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57370" cy="89852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927BB" w14:textId="174F747F" w:rsidR="00001D41" w:rsidRDefault="00001D41" w:rsidP="00CE1422">
    <w:pPr>
      <w:pStyle w:val="Header"/>
      <w:jc w:val="center"/>
    </w:pPr>
    <w:r>
      <w:rPr>
        <w:noProof/>
      </w:rPr>
      <w:pict w14:anchorId="3A7E38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2427531" o:spid="_x0000_s2049" type="#_x0000_t136" style="position:absolute;left:0;text-align:left;margin-left:0;margin-top:0;width:584.3pt;height:103.1pt;rotation:315;z-index:-251657216;mso-position-horizontal:center;mso-position-horizontal-relative:margin;mso-position-vertical:center;mso-position-vertical-relative:margin" o:allowincell="f" fillcolor="#7f7f7f [1612]" stroked="f">
          <v:fill opacity=".5"/>
          <v:textpath style="font-family:&quot;Calibri&quot;;font-size:1pt" string="For Information Only"/>
          <w10:wrap anchorx="margin" anchory="margin"/>
        </v:shape>
      </w:pict>
    </w:r>
    <w:r>
      <w:rPr>
        <w:noProof/>
        <w:lang w:eastAsia="en-AU"/>
      </w:rPr>
      <w:drawing>
        <wp:inline distT="0" distB="0" distL="0" distR="0" wp14:anchorId="347AF435" wp14:editId="6BF76041">
          <wp:extent cx="4357370" cy="898525"/>
          <wp:effectExtent l="0" t="0" r="5080" b="0"/>
          <wp:docPr id="1" name="Picture 1" descr="DSS logo_strip black"/>
          <wp:cNvGraphicFramePr/>
          <a:graphic xmlns:a="http://schemas.openxmlformats.org/drawingml/2006/main">
            <a:graphicData uri="http://schemas.openxmlformats.org/drawingml/2006/picture">
              <pic:pic xmlns:pic="http://schemas.openxmlformats.org/drawingml/2006/picture">
                <pic:nvPicPr>
                  <pic:cNvPr id="11" name="Picture 11" descr="DSS logo_strip black"/>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57370" cy="898525"/>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7A25CA" w14:textId="76108ABC" w:rsidR="00001D41" w:rsidRDefault="00001D41">
    <w:pPr>
      <w:pStyle w:val="Header"/>
    </w:pPr>
    <w:r>
      <w:rPr>
        <w:noProof/>
      </w:rPr>
      <w:pict w14:anchorId="1B5DBC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2427535" o:spid="_x0000_s2053" type="#_x0000_t136" style="position:absolute;margin-left:0;margin-top:0;width:584.3pt;height:103.1pt;rotation:315;z-index:-251649024;mso-position-horizontal:center;mso-position-horizontal-relative:margin;mso-position-vertical:center;mso-position-vertical-relative:margin" o:allowincell="f" fillcolor="#7f7f7f [1612]" stroked="f">
          <v:fill opacity=".5"/>
          <v:textpath style="font-family:&quot;Calibri&quot;;font-size:1pt" string="For Information Only"/>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7544B1" w14:textId="36FDCEDC" w:rsidR="00001D41" w:rsidRPr="00C7353F" w:rsidRDefault="00001D41" w:rsidP="00C7353F">
    <w:pPr>
      <w:pStyle w:val="Header"/>
    </w:pPr>
    <w:r>
      <w:rPr>
        <w:noProof/>
      </w:rPr>
      <w:pict w14:anchorId="7D0B56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2427536" o:spid="_x0000_s2054" type="#_x0000_t136" style="position:absolute;margin-left:0;margin-top:0;width:584.3pt;height:103.1pt;rotation:315;z-index:-251646976;mso-position-horizontal:center;mso-position-horizontal-relative:margin;mso-position-vertical:center;mso-position-vertical-relative:margin" o:allowincell="f" fillcolor="#7f7f7f [1612]" stroked="f">
          <v:fill opacity=".5"/>
          <v:textpath style="font-family:&quot;Calibri&quot;;font-size:1pt" string="For Information Only"/>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70D3C5" w14:textId="36CA44D0" w:rsidR="00001D41" w:rsidRDefault="00001D41">
    <w:pPr>
      <w:pStyle w:val="Header"/>
    </w:pPr>
    <w:r>
      <w:rPr>
        <w:noProof/>
      </w:rPr>
      <w:pict w14:anchorId="47CDA1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2427534" o:spid="_x0000_s2052" type="#_x0000_t136" style="position:absolute;margin-left:0;margin-top:0;width:584.3pt;height:103.1pt;rotation:315;z-index:-251651072;mso-position-horizontal:center;mso-position-horizontal-relative:margin;mso-position-vertical:center;mso-position-vertical-relative:margin" o:allowincell="f" fillcolor="#7f7f7f [1612]" stroked="f">
          <v:fill opacity=".5"/>
          <v:textpath style="font-family:&quot;Calibri&quot;;font-size:1pt" string="For Information Onl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C59A1"/>
    <w:multiLevelType w:val="hybridMultilevel"/>
    <w:tmpl w:val="33A0DD3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299566B"/>
    <w:multiLevelType w:val="hybridMultilevel"/>
    <w:tmpl w:val="21AAC6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FD81C22"/>
    <w:multiLevelType w:val="hybridMultilevel"/>
    <w:tmpl w:val="DD686AE4"/>
    <w:lvl w:ilvl="0" w:tplc="D7E8A26C">
      <w:start w:val="1"/>
      <w:numFmt w:val="lowerLetter"/>
      <w:lvlText w:val="(%1)"/>
      <w:lvlJc w:val="left"/>
      <w:pPr>
        <w:ind w:left="720" w:hanging="360"/>
      </w:pPr>
      <w:rPr>
        <w:rFonts w:hint="default"/>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FEC2D73"/>
    <w:multiLevelType w:val="hybridMultilevel"/>
    <w:tmpl w:val="BC92C49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 w15:restartNumberingAfterBreak="0">
    <w:nsid w:val="315B21EC"/>
    <w:multiLevelType w:val="hybridMultilevel"/>
    <w:tmpl w:val="119A8F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473B53B8"/>
    <w:multiLevelType w:val="hybridMultilevel"/>
    <w:tmpl w:val="197AA5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7704A57"/>
    <w:multiLevelType w:val="hybridMultilevel"/>
    <w:tmpl w:val="CBEEDD0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1EE5FC2"/>
    <w:multiLevelType w:val="hybridMultilevel"/>
    <w:tmpl w:val="33A0DD3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555A1C53"/>
    <w:multiLevelType w:val="hybridMultilevel"/>
    <w:tmpl w:val="09CE87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57180BDB"/>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9BF383B"/>
    <w:multiLevelType w:val="hybridMultilevel"/>
    <w:tmpl w:val="FA2E3AD4"/>
    <w:lvl w:ilvl="0" w:tplc="35CAE894">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67810916"/>
    <w:multiLevelType w:val="hybridMultilevel"/>
    <w:tmpl w:val="684240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A0E75BC"/>
    <w:multiLevelType w:val="hybridMultilevel"/>
    <w:tmpl w:val="D7C646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cs="Times New Roman" w:hint="default"/>
      </w:rPr>
    </w:lvl>
    <w:lvl w:ilvl="2">
      <w:start w:val="1"/>
      <w:numFmt w:val="bullet"/>
      <w:pStyle w:val="Bullet3"/>
      <w:lvlText w:val="»"/>
      <w:lvlJc w:val="left"/>
      <w:pPr>
        <w:ind w:left="852" w:hanging="284"/>
      </w:pPr>
      <w:rPr>
        <w:rFonts w:ascii="Arial" w:hAnsi="Arial" w:cs="Times New Roman" w:hint="default"/>
      </w:rPr>
    </w:lvl>
    <w:lvl w:ilvl="3">
      <w:start w:val="1"/>
      <w:numFmt w:val="decimal"/>
      <w:lvlText w:val="(%4)"/>
      <w:lvlJc w:val="left"/>
      <w:pPr>
        <w:ind w:left="1136" w:hanging="284"/>
      </w:pPr>
    </w:lvl>
    <w:lvl w:ilvl="4">
      <w:start w:val="1"/>
      <w:numFmt w:val="lowerLetter"/>
      <w:lvlText w:val="(%5)"/>
      <w:lvlJc w:val="left"/>
      <w:pPr>
        <w:ind w:left="1420" w:hanging="284"/>
      </w:pPr>
    </w:lvl>
    <w:lvl w:ilvl="5">
      <w:start w:val="1"/>
      <w:numFmt w:val="lowerRoman"/>
      <w:lvlText w:val="(%6)"/>
      <w:lvlJc w:val="left"/>
      <w:pPr>
        <w:ind w:left="1704" w:hanging="284"/>
      </w:pPr>
    </w:lvl>
    <w:lvl w:ilvl="6">
      <w:start w:val="1"/>
      <w:numFmt w:val="decimal"/>
      <w:lvlText w:val="%7."/>
      <w:lvlJc w:val="left"/>
      <w:pPr>
        <w:ind w:left="1988" w:hanging="284"/>
      </w:pPr>
    </w:lvl>
    <w:lvl w:ilvl="7">
      <w:start w:val="1"/>
      <w:numFmt w:val="lowerLetter"/>
      <w:lvlText w:val="%8."/>
      <w:lvlJc w:val="left"/>
      <w:pPr>
        <w:ind w:left="2272" w:hanging="284"/>
      </w:pPr>
    </w:lvl>
    <w:lvl w:ilvl="8">
      <w:start w:val="1"/>
      <w:numFmt w:val="lowerRoman"/>
      <w:lvlText w:val="%9."/>
      <w:lvlJc w:val="left"/>
      <w:pPr>
        <w:ind w:left="2556" w:hanging="284"/>
      </w:pPr>
    </w:lvl>
  </w:abstractNum>
  <w:abstractNum w:abstractNumId="14" w15:restartNumberingAfterBreak="0">
    <w:nsid w:val="7E752706"/>
    <w:multiLevelType w:val="hybridMultilevel"/>
    <w:tmpl w:val="AF8E5E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10"/>
  </w:num>
  <w:num w:numId="4">
    <w:abstractNumId w:val="7"/>
  </w:num>
  <w:num w:numId="5">
    <w:abstractNumId w:val="0"/>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5"/>
  </w:num>
  <w:num w:numId="10">
    <w:abstractNumId w:val="13"/>
  </w:num>
  <w:num w:numId="11">
    <w:abstractNumId w:val="1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8"/>
  </w:num>
  <w:num w:numId="14">
    <w:abstractNumId w:val="6"/>
  </w:num>
  <w:num w:numId="15">
    <w:abstractNumId w:val="9"/>
  </w:num>
  <w:num w:numId="16">
    <w:abstractNumId w:val="14"/>
  </w:num>
  <w:num w:numId="17">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displayBackgroundShape/>
  <w:proofState w:spelling="clean" w:grammar="clean"/>
  <w:defaultTabStop w:val="720"/>
  <w:doNotHyphenateCaps/>
  <w:drawingGridHorizontalSpacing w:val="110"/>
  <w:drawingGridVerticalSpacing w:val="299"/>
  <w:displayHorizontalDrawingGridEvery w:val="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263"/>
    <w:rsid w:val="0000086F"/>
    <w:rsid w:val="00001C16"/>
    <w:rsid w:val="00001D41"/>
    <w:rsid w:val="0000217C"/>
    <w:rsid w:val="000041FD"/>
    <w:rsid w:val="000064CC"/>
    <w:rsid w:val="00006664"/>
    <w:rsid w:val="00006AA0"/>
    <w:rsid w:val="0001032F"/>
    <w:rsid w:val="000123D9"/>
    <w:rsid w:val="00016082"/>
    <w:rsid w:val="0001618E"/>
    <w:rsid w:val="000213EC"/>
    <w:rsid w:val="000226D0"/>
    <w:rsid w:val="0002293F"/>
    <w:rsid w:val="00022EFF"/>
    <w:rsid w:val="00023144"/>
    <w:rsid w:val="000234ED"/>
    <w:rsid w:val="00023876"/>
    <w:rsid w:val="00024907"/>
    <w:rsid w:val="00024D56"/>
    <w:rsid w:val="000251AD"/>
    <w:rsid w:val="000260BD"/>
    <w:rsid w:val="000301BF"/>
    <w:rsid w:val="00030F41"/>
    <w:rsid w:val="00032139"/>
    <w:rsid w:val="000322E8"/>
    <w:rsid w:val="00033119"/>
    <w:rsid w:val="00034258"/>
    <w:rsid w:val="0003565B"/>
    <w:rsid w:val="00036D1A"/>
    <w:rsid w:val="0003727D"/>
    <w:rsid w:val="000406C9"/>
    <w:rsid w:val="00041983"/>
    <w:rsid w:val="00042F51"/>
    <w:rsid w:val="00043178"/>
    <w:rsid w:val="0004480A"/>
    <w:rsid w:val="00044D1A"/>
    <w:rsid w:val="00045D3C"/>
    <w:rsid w:val="0005120B"/>
    <w:rsid w:val="0005425C"/>
    <w:rsid w:val="00055EEB"/>
    <w:rsid w:val="000578BF"/>
    <w:rsid w:val="000618C6"/>
    <w:rsid w:val="00063AD2"/>
    <w:rsid w:val="00063D17"/>
    <w:rsid w:val="00064DB9"/>
    <w:rsid w:val="000651D8"/>
    <w:rsid w:val="00065A71"/>
    <w:rsid w:val="0007046D"/>
    <w:rsid w:val="00072C9F"/>
    <w:rsid w:val="0007408B"/>
    <w:rsid w:val="00076573"/>
    <w:rsid w:val="00077275"/>
    <w:rsid w:val="00077B0F"/>
    <w:rsid w:val="00084A17"/>
    <w:rsid w:val="00087ADD"/>
    <w:rsid w:val="000909D6"/>
    <w:rsid w:val="00091875"/>
    <w:rsid w:val="000930DC"/>
    <w:rsid w:val="0009465A"/>
    <w:rsid w:val="000949D8"/>
    <w:rsid w:val="000969AF"/>
    <w:rsid w:val="00096B35"/>
    <w:rsid w:val="000A0973"/>
    <w:rsid w:val="000A1717"/>
    <w:rsid w:val="000A26A7"/>
    <w:rsid w:val="000A617B"/>
    <w:rsid w:val="000B2D45"/>
    <w:rsid w:val="000B42A3"/>
    <w:rsid w:val="000B655E"/>
    <w:rsid w:val="000C0A96"/>
    <w:rsid w:val="000C47E8"/>
    <w:rsid w:val="000C49FF"/>
    <w:rsid w:val="000C694A"/>
    <w:rsid w:val="000D15FD"/>
    <w:rsid w:val="000D2881"/>
    <w:rsid w:val="000D2FC9"/>
    <w:rsid w:val="000D4157"/>
    <w:rsid w:val="000D4613"/>
    <w:rsid w:val="000D5D98"/>
    <w:rsid w:val="000D783E"/>
    <w:rsid w:val="000D78B2"/>
    <w:rsid w:val="000E0022"/>
    <w:rsid w:val="000E0102"/>
    <w:rsid w:val="000E31D9"/>
    <w:rsid w:val="000E503F"/>
    <w:rsid w:val="000E571B"/>
    <w:rsid w:val="000E5E86"/>
    <w:rsid w:val="000E6890"/>
    <w:rsid w:val="000E6FA8"/>
    <w:rsid w:val="000E7B9A"/>
    <w:rsid w:val="000F01AA"/>
    <w:rsid w:val="000F1095"/>
    <w:rsid w:val="000F13A2"/>
    <w:rsid w:val="000F2CE9"/>
    <w:rsid w:val="000F2D75"/>
    <w:rsid w:val="000F3735"/>
    <w:rsid w:val="000F5FDD"/>
    <w:rsid w:val="000F6964"/>
    <w:rsid w:val="00101336"/>
    <w:rsid w:val="00101408"/>
    <w:rsid w:val="001016E9"/>
    <w:rsid w:val="00101E91"/>
    <w:rsid w:val="00102782"/>
    <w:rsid w:val="00103B84"/>
    <w:rsid w:val="001049DE"/>
    <w:rsid w:val="00106AFD"/>
    <w:rsid w:val="00106AFE"/>
    <w:rsid w:val="00110DCF"/>
    <w:rsid w:val="001113C1"/>
    <w:rsid w:val="0011456F"/>
    <w:rsid w:val="001202A8"/>
    <w:rsid w:val="00122F8F"/>
    <w:rsid w:val="001249BC"/>
    <w:rsid w:val="00125242"/>
    <w:rsid w:val="001256B2"/>
    <w:rsid w:val="00125B65"/>
    <w:rsid w:val="00126C98"/>
    <w:rsid w:val="00127D7E"/>
    <w:rsid w:val="00127D81"/>
    <w:rsid w:val="001301FE"/>
    <w:rsid w:val="00133421"/>
    <w:rsid w:val="0013668F"/>
    <w:rsid w:val="001374CF"/>
    <w:rsid w:val="00143F38"/>
    <w:rsid w:val="00145877"/>
    <w:rsid w:val="00145DDE"/>
    <w:rsid w:val="00145FAD"/>
    <w:rsid w:val="001476AE"/>
    <w:rsid w:val="00147BE6"/>
    <w:rsid w:val="00153711"/>
    <w:rsid w:val="00153B75"/>
    <w:rsid w:val="0015493E"/>
    <w:rsid w:val="00155059"/>
    <w:rsid w:val="00156187"/>
    <w:rsid w:val="00156E1A"/>
    <w:rsid w:val="00157005"/>
    <w:rsid w:val="001573CB"/>
    <w:rsid w:val="001577EA"/>
    <w:rsid w:val="0016055E"/>
    <w:rsid w:val="00161F97"/>
    <w:rsid w:val="00162FCC"/>
    <w:rsid w:val="00163DCE"/>
    <w:rsid w:val="00164916"/>
    <w:rsid w:val="001672A5"/>
    <w:rsid w:val="00167EF3"/>
    <w:rsid w:val="00170D02"/>
    <w:rsid w:val="001742A3"/>
    <w:rsid w:val="001748A8"/>
    <w:rsid w:val="001758DD"/>
    <w:rsid w:val="001773B4"/>
    <w:rsid w:val="00180D2F"/>
    <w:rsid w:val="001829BD"/>
    <w:rsid w:val="00183BDA"/>
    <w:rsid w:val="001860BA"/>
    <w:rsid w:val="001901A4"/>
    <w:rsid w:val="00190232"/>
    <w:rsid w:val="00192A9E"/>
    <w:rsid w:val="001952C2"/>
    <w:rsid w:val="00195A31"/>
    <w:rsid w:val="00196C93"/>
    <w:rsid w:val="00197B2B"/>
    <w:rsid w:val="00197B75"/>
    <w:rsid w:val="001A0197"/>
    <w:rsid w:val="001A144F"/>
    <w:rsid w:val="001A1E3E"/>
    <w:rsid w:val="001A3C8B"/>
    <w:rsid w:val="001A6DB6"/>
    <w:rsid w:val="001A7862"/>
    <w:rsid w:val="001B0175"/>
    <w:rsid w:val="001B1793"/>
    <w:rsid w:val="001B1937"/>
    <w:rsid w:val="001B4466"/>
    <w:rsid w:val="001B4711"/>
    <w:rsid w:val="001B6447"/>
    <w:rsid w:val="001B691A"/>
    <w:rsid w:val="001C0787"/>
    <w:rsid w:val="001C0B24"/>
    <w:rsid w:val="001C25CB"/>
    <w:rsid w:val="001C3F23"/>
    <w:rsid w:val="001C5B8D"/>
    <w:rsid w:val="001C5CE9"/>
    <w:rsid w:val="001C5D23"/>
    <w:rsid w:val="001D0D19"/>
    <w:rsid w:val="001D1B54"/>
    <w:rsid w:val="001D587A"/>
    <w:rsid w:val="001D64A8"/>
    <w:rsid w:val="001D7075"/>
    <w:rsid w:val="001D72A3"/>
    <w:rsid w:val="001E085F"/>
    <w:rsid w:val="001E0F7C"/>
    <w:rsid w:val="001E1E8C"/>
    <w:rsid w:val="001E5390"/>
    <w:rsid w:val="001E5825"/>
    <w:rsid w:val="001E6665"/>
    <w:rsid w:val="001F2403"/>
    <w:rsid w:val="00200C0F"/>
    <w:rsid w:val="0020126A"/>
    <w:rsid w:val="002019A2"/>
    <w:rsid w:val="00202995"/>
    <w:rsid w:val="00204ACE"/>
    <w:rsid w:val="002072D3"/>
    <w:rsid w:val="002077B9"/>
    <w:rsid w:val="00210609"/>
    <w:rsid w:val="00211F03"/>
    <w:rsid w:val="00212AB1"/>
    <w:rsid w:val="002138B1"/>
    <w:rsid w:val="00214414"/>
    <w:rsid w:val="00214983"/>
    <w:rsid w:val="00216E1A"/>
    <w:rsid w:val="00221F41"/>
    <w:rsid w:val="00221FFE"/>
    <w:rsid w:val="00223668"/>
    <w:rsid w:val="00224AD3"/>
    <w:rsid w:val="00225469"/>
    <w:rsid w:val="00227B0E"/>
    <w:rsid w:val="00231718"/>
    <w:rsid w:val="00233D0F"/>
    <w:rsid w:val="00234146"/>
    <w:rsid w:val="00234519"/>
    <w:rsid w:val="00234D46"/>
    <w:rsid w:val="00235020"/>
    <w:rsid w:val="00235D32"/>
    <w:rsid w:val="00240CE0"/>
    <w:rsid w:val="00241724"/>
    <w:rsid w:val="00243600"/>
    <w:rsid w:val="0024452D"/>
    <w:rsid w:val="002448B1"/>
    <w:rsid w:val="0024539E"/>
    <w:rsid w:val="00246B82"/>
    <w:rsid w:val="002520F1"/>
    <w:rsid w:val="002521B1"/>
    <w:rsid w:val="00252A21"/>
    <w:rsid w:val="002602D0"/>
    <w:rsid w:val="0026203B"/>
    <w:rsid w:val="00262BB9"/>
    <w:rsid w:val="00262D7B"/>
    <w:rsid w:val="00263B29"/>
    <w:rsid w:val="00264437"/>
    <w:rsid w:val="0026648C"/>
    <w:rsid w:val="00266929"/>
    <w:rsid w:val="00266FE9"/>
    <w:rsid w:val="00267442"/>
    <w:rsid w:val="00267FA2"/>
    <w:rsid w:val="00270566"/>
    <w:rsid w:val="00270C84"/>
    <w:rsid w:val="0027189A"/>
    <w:rsid w:val="00271998"/>
    <w:rsid w:val="002726E6"/>
    <w:rsid w:val="00272C01"/>
    <w:rsid w:val="00273188"/>
    <w:rsid w:val="00275A8E"/>
    <w:rsid w:val="00275C50"/>
    <w:rsid w:val="00277F98"/>
    <w:rsid w:val="00281413"/>
    <w:rsid w:val="0028195C"/>
    <w:rsid w:val="00281989"/>
    <w:rsid w:val="002819D1"/>
    <w:rsid w:val="002836FD"/>
    <w:rsid w:val="00285576"/>
    <w:rsid w:val="00285C0F"/>
    <w:rsid w:val="00286442"/>
    <w:rsid w:val="00291280"/>
    <w:rsid w:val="00294EC8"/>
    <w:rsid w:val="002964B2"/>
    <w:rsid w:val="002A1186"/>
    <w:rsid w:val="002A5870"/>
    <w:rsid w:val="002A7939"/>
    <w:rsid w:val="002B0B01"/>
    <w:rsid w:val="002B2B57"/>
    <w:rsid w:val="002B3617"/>
    <w:rsid w:val="002B7C1E"/>
    <w:rsid w:val="002C18EE"/>
    <w:rsid w:val="002C25B5"/>
    <w:rsid w:val="002C2BAC"/>
    <w:rsid w:val="002C3E8A"/>
    <w:rsid w:val="002C49C1"/>
    <w:rsid w:val="002C4B31"/>
    <w:rsid w:val="002D035A"/>
    <w:rsid w:val="002D0524"/>
    <w:rsid w:val="002D75DD"/>
    <w:rsid w:val="002E11D4"/>
    <w:rsid w:val="002E19D0"/>
    <w:rsid w:val="002E1F17"/>
    <w:rsid w:val="002E3F52"/>
    <w:rsid w:val="002E4AA6"/>
    <w:rsid w:val="002E63E5"/>
    <w:rsid w:val="002E6821"/>
    <w:rsid w:val="002F2AA4"/>
    <w:rsid w:val="002F3A1F"/>
    <w:rsid w:val="002F6221"/>
    <w:rsid w:val="002F65C5"/>
    <w:rsid w:val="002F6CAD"/>
    <w:rsid w:val="002F77B7"/>
    <w:rsid w:val="00300C7F"/>
    <w:rsid w:val="00304243"/>
    <w:rsid w:val="00304A07"/>
    <w:rsid w:val="00304A96"/>
    <w:rsid w:val="00304F3E"/>
    <w:rsid w:val="003050D1"/>
    <w:rsid w:val="00307F57"/>
    <w:rsid w:val="00310524"/>
    <w:rsid w:val="003113A7"/>
    <w:rsid w:val="003138EB"/>
    <w:rsid w:val="00314BAC"/>
    <w:rsid w:val="003162C9"/>
    <w:rsid w:val="003164EB"/>
    <w:rsid w:val="00316837"/>
    <w:rsid w:val="0031690E"/>
    <w:rsid w:val="00316C38"/>
    <w:rsid w:val="00317627"/>
    <w:rsid w:val="003179D1"/>
    <w:rsid w:val="00321861"/>
    <w:rsid w:val="003238E8"/>
    <w:rsid w:val="00324947"/>
    <w:rsid w:val="0033374B"/>
    <w:rsid w:val="003339FB"/>
    <w:rsid w:val="00334565"/>
    <w:rsid w:val="003345A2"/>
    <w:rsid w:val="003349A8"/>
    <w:rsid w:val="00335C93"/>
    <w:rsid w:val="00336A51"/>
    <w:rsid w:val="00337E82"/>
    <w:rsid w:val="0034057F"/>
    <w:rsid w:val="00340F2E"/>
    <w:rsid w:val="00341945"/>
    <w:rsid w:val="0034259A"/>
    <w:rsid w:val="00343345"/>
    <w:rsid w:val="00345740"/>
    <w:rsid w:val="00345FAA"/>
    <w:rsid w:val="00346D07"/>
    <w:rsid w:val="00346DBE"/>
    <w:rsid w:val="00346F48"/>
    <w:rsid w:val="003516C0"/>
    <w:rsid w:val="00352E7C"/>
    <w:rsid w:val="00357B9A"/>
    <w:rsid w:val="00360721"/>
    <w:rsid w:val="003622C6"/>
    <w:rsid w:val="00362792"/>
    <w:rsid w:val="00363139"/>
    <w:rsid w:val="0036313A"/>
    <w:rsid w:val="00363B7B"/>
    <w:rsid w:val="00367861"/>
    <w:rsid w:val="00367B70"/>
    <w:rsid w:val="0037194E"/>
    <w:rsid w:val="0037532E"/>
    <w:rsid w:val="003764DE"/>
    <w:rsid w:val="003775CB"/>
    <w:rsid w:val="003804D9"/>
    <w:rsid w:val="00381F92"/>
    <w:rsid w:val="00385A06"/>
    <w:rsid w:val="0038632B"/>
    <w:rsid w:val="003923CA"/>
    <w:rsid w:val="00394346"/>
    <w:rsid w:val="00394417"/>
    <w:rsid w:val="00394F6F"/>
    <w:rsid w:val="00395192"/>
    <w:rsid w:val="0039524D"/>
    <w:rsid w:val="00396399"/>
    <w:rsid w:val="00397B0F"/>
    <w:rsid w:val="003A2452"/>
    <w:rsid w:val="003A2CC8"/>
    <w:rsid w:val="003A4BE4"/>
    <w:rsid w:val="003A4D7C"/>
    <w:rsid w:val="003A4FB1"/>
    <w:rsid w:val="003A50C4"/>
    <w:rsid w:val="003A72B1"/>
    <w:rsid w:val="003B1A26"/>
    <w:rsid w:val="003B4DDE"/>
    <w:rsid w:val="003B5AE2"/>
    <w:rsid w:val="003B6816"/>
    <w:rsid w:val="003B6D93"/>
    <w:rsid w:val="003C0074"/>
    <w:rsid w:val="003C0E37"/>
    <w:rsid w:val="003C17AB"/>
    <w:rsid w:val="003C28A7"/>
    <w:rsid w:val="003C4A51"/>
    <w:rsid w:val="003C4E39"/>
    <w:rsid w:val="003D03B3"/>
    <w:rsid w:val="003D0662"/>
    <w:rsid w:val="003D20E8"/>
    <w:rsid w:val="003D29F7"/>
    <w:rsid w:val="003E0C02"/>
    <w:rsid w:val="003E4A19"/>
    <w:rsid w:val="003E5EF1"/>
    <w:rsid w:val="003E6695"/>
    <w:rsid w:val="003E769E"/>
    <w:rsid w:val="003F0B47"/>
    <w:rsid w:val="003F18E0"/>
    <w:rsid w:val="003F2FAC"/>
    <w:rsid w:val="003F319C"/>
    <w:rsid w:val="003F3340"/>
    <w:rsid w:val="003F41A6"/>
    <w:rsid w:val="003F61B8"/>
    <w:rsid w:val="00400075"/>
    <w:rsid w:val="00400D3F"/>
    <w:rsid w:val="004025D2"/>
    <w:rsid w:val="004048BC"/>
    <w:rsid w:val="0040536E"/>
    <w:rsid w:val="00405ED3"/>
    <w:rsid w:val="00406C04"/>
    <w:rsid w:val="00413C76"/>
    <w:rsid w:val="0041693F"/>
    <w:rsid w:val="0042127E"/>
    <w:rsid w:val="00421CD3"/>
    <w:rsid w:val="004224DA"/>
    <w:rsid w:val="0042313B"/>
    <w:rsid w:val="00425930"/>
    <w:rsid w:val="0043025A"/>
    <w:rsid w:val="00430CE4"/>
    <w:rsid w:val="00435ED2"/>
    <w:rsid w:val="00436501"/>
    <w:rsid w:val="00441D90"/>
    <w:rsid w:val="00442886"/>
    <w:rsid w:val="00444225"/>
    <w:rsid w:val="00444FBF"/>
    <w:rsid w:val="00450134"/>
    <w:rsid w:val="00452A1C"/>
    <w:rsid w:val="00454582"/>
    <w:rsid w:val="00454E8C"/>
    <w:rsid w:val="0045689F"/>
    <w:rsid w:val="00461DBA"/>
    <w:rsid w:val="004623D0"/>
    <w:rsid w:val="004627C7"/>
    <w:rsid w:val="00463DE1"/>
    <w:rsid w:val="0046449B"/>
    <w:rsid w:val="00466EC6"/>
    <w:rsid w:val="00467E20"/>
    <w:rsid w:val="00471B46"/>
    <w:rsid w:val="0047307F"/>
    <w:rsid w:val="00473D40"/>
    <w:rsid w:val="0047479D"/>
    <w:rsid w:val="00474839"/>
    <w:rsid w:val="00475510"/>
    <w:rsid w:val="004802C4"/>
    <w:rsid w:val="00480D04"/>
    <w:rsid w:val="00480D52"/>
    <w:rsid w:val="00481B11"/>
    <w:rsid w:val="004820E0"/>
    <w:rsid w:val="0048290F"/>
    <w:rsid w:val="00482DB2"/>
    <w:rsid w:val="00482E07"/>
    <w:rsid w:val="00483B1E"/>
    <w:rsid w:val="0048465C"/>
    <w:rsid w:val="00484D02"/>
    <w:rsid w:val="00485362"/>
    <w:rsid w:val="00485412"/>
    <w:rsid w:val="00485D0A"/>
    <w:rsid w:val="0049365C"/>
    <w:rsid w:val="00494B3C"/>
    <w:rsid w:val="00494E45"/>
    <w:rsid w:val="00497FF1"/>
    <w:rsid w:val="004A06C0"/>
    <w:rsid w:val="004A09DB"/>
    <w:rsid w:val="004A110B"/>
    <w:rsid w:val="004A5039"/>
    <w:rsid w:val="004A7CEC"/>
    <w:rsid w:val="004B10DF"/>
    <w:rsid w:val="004B21BB"/>
    <w:rsid w:val="004B23E7"/>
    <w:rsid w:val="004B3809"/>
    <w:rsid w:val="004B3989"/>
    <w:rsid w:val="004B39A1"/>
    <w:rsid w:val="004B3BFE"/>
    <w:rsid w:val="004B6693"/>
    <w:rsid w:val="004B7163"/>
    <w:rsid w:val="004C09D3"/>
    <w:rsid w:val="004C1A3E"/>
    <w:rsid w:val="004C46E0"/>
    <w:rsid w:val="004C6B1B"/>
    <w:rsid w:val="004C6DAB"/>
    <w:rsid w:val="004C78D2"/>
    <w:rsid w:val="004D0233"/>
    <w:rsid w:val="004D2023"/>
    <w:rsid w:val="004D29C1"/>
    <w:rsid w:val="004D2E64"/>
    <w:rsid w:val="004D39E8"/>
    <w:rsid w:val="004D3C09"/>
    <w:rsid w:val="004D52D0"/>
    <w:rsid w:val="004D54B3"/>
    <w:rsid w:val="004D6197"/>
    <w:rsid w:val="004D7CF3"/>
    <w:rsid w:val="004E16B7"/>
    <w:rsid w:val="004E1E9F"/>
    <w:rsid w:val="004E270F"/>
    <w:rsid w:val="004F046E"/>
    <w:rsid w:val="004F3EBD"/>
    <w:rsid w:val="004F52D4"/>
    <w:rsid w:val="004F70C0"/>
    <w:rsid w:val="004F7E15"/>
    <w:rsid w:val="00500D0C"/>
    <w:rsid w:val="00501344"/>
    <w:rsid w:val="0050228D"/>
    <w:rsid w:val="005042F4"/>
    <w:rsid w:val="0050456B"/>
    <w:rsid w:val="00506C4E"/>
    <w:rsid w:val="00506EFA"/>
    <w:rsid w:val="00510C4E"/>
    <w:rsid w:val="00511D1C"/>
    <w:rsid w:val="00513F5D"/>
    <w:rsid w:val="005147E7"/>
    <w:rsid w:val="00516AB4"/>
    <w:rsid w:val="00516CB1"/>
    <w:rsid w:val="0051715E"/>
    <w:rsid w:val="00517B94"/>
    <w:rsid w:val="0052046A"/>
    <w:rsid w:val="0052157E"/>
    <w:rsid w:val="00521A8D"/>
    <w:rsid w:val="005224E6"/>
    <w:rsid w:val="0052594A"/>
    <w:rsid w:val="00525C43"/>
    <w:rsid w:val="005267E0"/>
    <w:rsid w:val="00530AF9"/>
    <w:rsid w:val="0053239B"/>
    <w:rsid w:val="00532488"/>
    <w:rsid w:val="00534A1A"/>
    <w:rsid w:val="005365BB"/>
    <w:rsid w:val="00536FA0"/>
    <w:rsid w:val="00544B03"/>
    <w:rsid w:val="005469D6"/>
    <w:rsid w:val="005471D3"/>
    <w:rsid w:val="00552848"/>
    <w:rsid w:val="00555926"/>
    <w:rsid w:val="00557050"/>
    <w:rsid w:val="00557D4A"/>
    <w:rsid w:val="00561E2C"/>
    <w:rsid w:val="00563EEA"/>
    <w:rsid w:val="005640F5"/>
    <w:rsid w:val="005642D7"/>
    <w:rsid w:val="005644B2"/>
    <w:rsid w:val="00564B4F"/>
    <w:rsid w:val="00565F7C"/>
    <w:rsid w:val="005661BC"/>
    <w:rsid w:val="00566C3F"/>
    <w:rsid w:val="00567BE5"/>
    <w:rsid w:val="00570233"/>
    <w:rsid w:val="0057036A"/>
    <w:rsid w:val="0057162F"/>
    <w:rsid w:val="00572096"/>
    <w:rsid w:val="00572867"/>
    <w:rsid w:val="00573D22"/>
    <w:rsid w:val="005757C8"/>
    <w:rsid w:val="00580116"/>
    <w:rsid w:val="005813FE"/>
    <w:rsid w:val="0058141D"/>
    <w:rsid w:val="0058259B"/>
    <w:rsid w:val="00582C37"/>
    <w:rsid w:val="0058474D"/>
    <w:rsid w:val="0058573A"/>
    <w:rsid w:val="0059097E"/>
    <w:rsid w:val="00592055"/>
    <w:rsid w:val="00594619"/>
    <w:rsid w:val="00594F37"/>
    <w:rsid w:val="00596638"/>
    <w:rsid w:val="005A011E"/>
    <w:rsid w:val="005A1D5B"/>
    <w:rsid w:val="005A4987"/>
    <w:rsid w:val="005A4D4B"/>
    <w:rsid w:val="005A5208"/>
    <w:rsid w:val="005A5353"/>
    <w:rsid w:val="005A5523"/>
    <w:rsid w:val="005A656E"/>
    <w:rsid w:val="005A6D41"/>
    <w:rsid w:val="005A6E2F"/>
    <w:rsid w:val="005A712B"/>
    <w:rsid w:val="005B36AF"/>
    <w:rsid w:val="005B3995"/>
    <w:rsid w:val="005B43DF"/>
    <w:rsid w:val="005B4FDB"/>
    <w:rsid w:val="005B7445"/>
    <w:rsid w:val="005C0883"/>
    <w:rsid w:val="005C3069"/>
    <w:rsid w:val="005C53F7"/>
    <w:rsid w:val="005C5EB8"/>
    <w:rsid w:val="005D1917"/>
    <w:rsid w:val="005D1D0A"/>
    <w:rsid w:val="005D23E2"/>
    <w:rsid w:val="005D400C"/>
    <w:rsid w:val="005D45DE"/>
    <w:rsid w:val="005D4673"/>
    <w:rsid w:val="005D5328"/>
    <w:rsid w:val="005D5421"/>
    <w:rsid w:val="005D59C5"/>
    <w:rsid w:val="005D6A82"/>
    <w:rsid w:val="005D70FA"/>
    <w:rsid w:val="005E396D"/>
    <w:rsid w:val="005E4B46"/>
    <w:rsid w:val="005E5021"/>
    <w:rsid w:val="005F41A6"/>
    <w:rsid w:val="005F5E28"/>
    <w:rsid w:val="005F6643"/>
    <w:rsid w:val="006005D2"/>
    <w:rsid w:val="00601EDD"/>
    <w:rsid w:val="00604B5C"/>
    <w:rsid w:val="006055C9"/>
    <w:rsid w:val="00605829"/>
    <w:rsid w:val="00605960"/>
    <w:rsid w:val="0060600B"/>
    <w:rsid w:val="006066D1"/>
    <w:rsid w:val="00606A5D"/>
    <w:rsid w:val="006073CB"/>
    <w:rsid w:val="00611C26"/>
    <w:rsid w:val="00611F76"/>
    <w:rsid w:val="00612022"/>
    <w:rsid w:val="00614530"/>
    <w:rsid w:val="00616B42"/>
    <w:rsid w:val="00617249"/>
    <w:rsid w:val="0062090B"/>
    <w:rsid w:val="0062230C"/>
    <w:rsid w:val="00625B19"/>
    <w:rsid w:val="00625BE5"/>
    <w:rsid w:val="006261B8"/>
    <w:rsid w:val="0062677F"/>
    <w:rsid w:val="00626A8B"/>
    <w:rsid w:val="0063021C"/>
    <w:rsid w:val="00630469"/>
    <w:rsid w:val="00630F42"/>
    <w:rsid w:val="006325DF"/>
    <w:rsid w:val="006331C8"/>
    <w:rsid w:val="00633B65"/>
    <w:rsid w:val="00635C5C"/>
    <w:rsid w:val="006369F8"/>
    <w:rsid w:val="00636FF5"/>
    <w:rsid w:val="00637C74"/>
    <w:rsid w:val="00640328"/>
    <w:rsid w:val="0064151A"/>
    <w:rsid w:val="00645E28"/>
    <w:rsid w:val="00652B26"/>
    <w:rsid w:val="00653A37"/>
    <w:rsid w:val="00656882"/>
    <w:rsid w:val="00666F4F"/>
    <w:rsid w:val="0066727D"/>
    <w:rsid w:val="006674A8"/>
    <w:rsid w:val="00667B86"/>
    <w:rsid w:val="00667CF3"/>
    <w:rsid w:val="00667F2D"/>
    <w:rsid w:val="006707AA"/>
    <w:rsid w:val="006728DC"/>
    <w:rsid w:val="00676A6D"/>
    <w:rsid w:val="00677004"/>
    <w:rsid w:val="0067788E"/>
    <w:rsid w:val="00680801"/>
    <w:rsid w:val="006808BD"/>
    <w:rsid w:val="00680EB9"/>
    <w:rsid w:val="00680F91"/>
    <w:rsid w:val="006825BC"/>
    <w:rsid w:val="0068386D"/>
    <w:rsid w:val="00683E5F"/>
    <w:rsid w:val="00685263"/>
    <w:rsid w:val="00685AF4"/>
    <w:rsid w:val="00685F7C"/>
    <w:rsid w:val="00691911"/>
    <w:rsid w:val="0069358B"/>
    <w:rsid w:val="00696C50"/>
    <w:rsid w:val="006A06EA"/>
    <w:rsid w:val="006A182F"/>
    <w:rsid w:val="006A185C"/>
    <w:rsid w:val="006A5DB0"/>
    <w:rsid w:val="006B0F32"/>
    <w:rsid w:val="006B2EC5"/>
    <w:rsid w:val="006B2EEA"/>
    <w:rsid w:val="006B4799"/>
    <w:rsid w:val="006B549F"/>
    <w:rsid w:val="006B65E0"/>
    <w:rsid w:val="006C0277"/>
    <w:rsid w:val="006C344C"/>
    <w:rsid w:val="006C640F"/>
    <w:rsid w:val="006C715A"/>
    <w:rsid w:val="006C7975"/>
    <w:rsid w:val="006D02E6"/>
    <w:rsid w:val="006D402F"/>
    <w:rsid w:val="006D520E"/>
    <w:rsid w:val="006D5355"/>
    <w:rsid w:val="006D67F1"/>
    <w:rsid w:val="006D6C7C"/>
    <w:rsid w:val="006E08A0"/>
    <w:rsid w:val="006E2247"/>
    <w:rsid w:val="006E22F8"/>
    <w:rsid w:val="006E3083"/>
    <w:rsid w:val="006E41E0"/>
    <w:rsid w:val="006E5923"/>
    <w:rsid w:val="006E6FA9"/>
    <w:rsid w:val="006E742A"/>
    <w:rsid w:val="006F15EE"/>
    <w:rsid w:val="006F1B8B"/>
    <w:rsid w:val="006F2520"/>
    <w:rsid w:val="006F4B08"/>
    <w:rsid w:val="006F6094"/>
    <w:rsid w:val="006F7B8F"/>
    <w:rsid w:val="00700FF0"/>
    <w:rsid w:val="007013E8"/>
    <w:rsid w:val="007035D3"/>
    <w:rsid w:val="0070391D"/>
    <w:rsid w:val="00704023"/>
    <w:rsid w:val="00704C34"/>
    <w:rsid w:val="00706BD1"/>
    <w:rsid w:val="007071E8"/>
    <w:rsid w:val="007104D6"/>
    <w:rsid w:val="007105C4"/>
    <w:rsid w:val="007106D7"/>
    <w:rsid w:val="00710778"/>
    <w:rsid w:val="007115CE"/>
    <w:rsid w:val="00711BF1"/>
    <w:rsid w:val="0071484A"/>
    <w:rsid w:val="00715F4E"/>
    <w:rsid w:val="00716369"/>
    <w:rsid w:val="00716A46"/>
    <w:rsid w:val="00716B44"/>
    <w:rsid w:val="00716E1F"/>
    <w:rsid w:val="00717F16"/>
    <w:rsid w:val="00717F58"/>
    <w:rsid w:val="00722EAF"/>
    <w:rsid w:val="00723345"/>
    <w:rsid w:val="00724B1E"/>
    <w:rsid w:val="00725459"/>
    <w:rsid w:val="007257F0"/>
    <w:rsid w:val="00725847"/>
    <w:rsid w:val="00727769"/>
    <w:rsid w:val="00731540"/>
    <w:rsid w:val="00731CF4"/>
    <w:rsid w:val="00731D8C"/>
    <w:rsid w:val="00732982"/>
    <w:rsid w:val="00733714"/>
    <w:rsid w:val="00733C23"/>
    <w:rsid w:val="0073420B"/>
    <w:rsid w:val="0073563A"/>
    <w:rsid w:val="0073597E"/>
    <w:rsid w:val="00736A7E"/>
    <w:rsid w:val="0073700A"/>
    <w:rsid w:val="0073793B"/>
    <w:rsid w:val="00740769"/>
    <w:rsid w:val="007408CA"/>
    <w:rsid w:val="007424CB"/>
    <w:rsid w:val="007425B2"/>
    <w:rsid w:val="00742623"/>
    <w:rsid w:val="0074435F"/>
    <w:rsid w:val="00744898"/>
    <w:rsid w:val="00744C09"/>
    <w:rsid w:val="00747F62"/>
    <w:rsid w:val="0075048A"/>
    <w:rsid w:val="00750A05"/>
    <w:rsid w:val="00753ADD"/>
    <w:rsid w:val="00755852"/>
    <w:rsid w:val="00760748"/>
    <w:rsid w:val="0076134F"/>
    <w:rsid w:val="00761566"/>
    <w:rsid w:val="007624C6"/>
    <w:rsid w:val="00762A0B"/>
    <w:rsid w:val="00763B49"/>
    <w:rsid w:val="00764476"/>
    <w:rsid w:val="00764E88"/>
    <w:rsid w:val="00767FBA"/>
    <w:rsid w:val="0077177B"/>
    <w:rsid w:val="007747D7"/>
    <w:rsid w:val="0077485E"/>
    <w:rsid w:val="0078066B"/>
    <w:rsid w:val="00781C2E"/>
    <w:rsid w:val="00782550"/>
    <w:rsid w:val="0078468A"/>
    <w:rsid w:val="007858BE"/>
    <w:rsid w:val="00787057"/>
    <w:rsid w:val="00790349"/>
    <w:rsid w:val="00790C38"/>
    <w:rsid w:val="00791AFF"/>
    <w:rsid w:val="00794F1A"/>
    <w:rsid w:val="00795E1E"/>
    <w:rsid w:val="00796323"/>
    <w:rsid w:val="00796505"/>
    <w:rsid w:val="00797A9E"/>
    <w:rsid w:val="00797F36"/>
    <w:rsid w:val="007A469B"/>
    <w:rsid w:val="007A46FA"/>
    <w:rsid w:val="007A5027"/>
    <w:rsid w:val="007A5BC0"/>
    <w:rsid w:val="007B0C70"/>
    <w:rsid w:val="007C0151"/>
    <w:rsid w:val="007C0D2B"/>
    <w:rsid w:val="007C0F25"/>
    <w:rsid w:val="007C14B3"/>
    <w:rsid w:val="007C1C00"/>
    <w:rsid w:val="007C2D1F"/>
    <w:rsid w:val="007C3263"/>
    <w:rsid w:val="007C3312"/>
    <w:rsid w:val="007C3A0B"/>
    <w:rsid w:val="007C4DF2"/>
    <w:rsid w:val="007C59CF"/>
    <w:rsid w:val="007C5A77"/>
    <w:rsid w:val="007C636F"/>
    <w:rsid w:val="007D1519"/>
    <w:rsid w:val="007D3B1C"/>
    <w:rsid w:val="007D54D1"/>
    <w:rsid w:val="007D7CFB"/>
    <w:rsid w:val="007D7D4D"/>
    <w:rsid w:val="007E0C1C"/>
    <w:rsid w:val="007E3E39"/>
    <w:rsid w:val="007E437D"/>
    <w:rsid w:val="007E6085"/>
    <w:rsid w:val="007E7119"/>
    <w:rsid w:val="007F02AB"/>
    <w:rsid w:val="007F0FE8"/>
    <w:rsid w:val="007F47C7"/>
    <w:rsid w:val="007F494D"/>
    <w:rsid w:val="007F749C"/>
    <w:rsid w:val="00801110"/>
    <w:rsid w:val="008060D1"/>
    <w:rsid w:val="00813857"/>
    <w:rsid w:val="0081399B"/>
    <w:rsid w:val="00815153"/>
    <w:rsid w:val="00815629"/>
    <w:rsid w:val="00815709"/>
    <w:rsid w:val="00815F67"/>
    <w:rsid w:val="00823150"/>
    <w:rsid w:val="0082326C"/>
    <w:rsid w:val="008235D7"/>
    <w:rsid w:val="00825DE2"/>
    <w:rsid w:val="00825E11"/>
    <w:rsid w:val="00826749"/>
    <w:rsid w:val="008269FB"/>
    <w:rsid w:val="00827D11"/>
    <w:rsid w:val="008306E5"/>
    <w:rsid w:val="008322DC"/>
    <w:rsid w:val="00832874"/>
    <w:rsid w:val="008346F9"/>
    <w:rsid w:val="00834F2A"/>
    <w:rsid w:val="008359EC"/>
    <w:rsid w:val="00835F61"/>
    <w:rsid w:val="00836CE8"/>
    <w:rsid w:val="00837EF0"/>
    <w:rsid w:val="00841368"/>
    <w:rsid w:val="008423A9"/>
    <w:rsid w:val="008425F7"/>
    <w:rsid w:val="008425FD"/>
    <w:rsid w:val="008450CB"/>
    <w:rsid w:val="0084518F"/>
    <w:rsid w:val="00845E54"/>
    <w:rsid w:val="008470FE"/>
    <w:rsid w:val="00847BDE"/>
    <w:rsid w:val="00847D5B"/>
    <w:rsid w:val="0085013D"/>
    <w:rsid w:val="00853515"/>
    <w:rsid w:val="00855590"/>
    <w:rsid w:val="0085589E"/>
    <w:rsid w:val="008569A3"/>
    <w:rsid w:val="00860D7E"/>
    <w:rsid w:val="00861D32"/>
    <w:rsid w:val="00862202"/>
    <w:rsid w:val="008623DC"/>
    <w:rsid w:val="00863296"/>
    <w:rsid w:val="00863F5F"/>
    <w:rsid w:val="0086432A"/>
    <w:rsid w:val="00866C5A"/>
    <w:rsid w:val="00867A5B"/>
    <w:rsid w:val="008724D8"/>
    <w:rsid w:val="00873D8D"/>
    <w:rsid w:val="00875233"/>
    <w:rsid w:val="00875293"/>
    <w:rsid w:val="00875516"/>
    <w:rsid w:val="008761A9"/>
    <w:rsid w:val="008762CA"/>
    <w:rsid w:val="0087662A"/>
    <w:rsid w:val="0087703C"/>
    <w:rsid w:val="008773E0"/>
    <w:rsid w:val="00882186"/>
    <w:rsid w:val="008827D2"/>
    <w:rsid w:val="00883870"/>
    <w:rsid w:val="00883CF6"/>
    <w:rsid w:val="008856E1"/>
    <w:rsid w:val="00886EC2"/>
    <w:rsid w:val="00892FF0"/>
    <w:rsid w:val="008933D4"/>
    <w:rsid w:val="008946D2"/>
    <w:rsid w:val="00894B58"/>
    <w:rsid w:val="00894F56"/>
    <w:rsid w:val="00894FF2"/>
    <w:rsid w:val="00896C26"/>
    <w:rsid w:val="008A17AC"/>
    <w:rsid w:val="008A37E3"/>
    <w:rsid w:val="008B2B16"/>
    <w:rsid w:val="008B2BD6"/>
    <w:rsid w:val="008B4659"/>
    <w:rsid w:val="008B4C98"/>
    <w:rsid w:val="008B4CCD"/>
    <w:rsid w:val="008B5C48"/>
    <w:rsid w:val="008B7551"/>
    <w:rsid w:val="008B793E"/>
    <w:rsid w:val="008C2212"/>
    <w:rsid w:val="008C41AA"/>
    <w:rsid w:val="008C7EC9"/>
    <w:rsid w:val="008D1D8F"/>
    <w:rsid w:val="008D469E"/>
    <w:rsid w:val="008D5402"/>
    <w:rsid w:val="008D57AC"/>
    <w:rsid w:val="008D65C9"/>
    <w:rsid w:val="008D69D9"/>
    <w:rsid w:val="008E468B"/>
    <w:rsid w:val="008E4EE1"/>
    <w:rsid w:val="008E60C1"/>
    <w:rsid w:val="008E70C2"/>
    <w:rsid w:val="008E76A5"/>
    <w:rsid w:val="008F1BEF"/>
    <w:rsid w:val="008F5E80"/>
    <w:rsid w:val="008F6347"/>
    <w:rsid w:val="0090042C"/>
    <w:rsid w:val="00900D04"/>
    <w:rsid w:val="009019A9"/>
    <w:rsid w:val="009019B9"/>
    <w:rsid w:val="009026A4"/>
    <w:rsid w:val="00902E2B"/>
    <w:rsid w:val="00902EB7"/>
    <w:rsid w:val="009052D5"/>
    <w:rsid w:val="009056B0"/>
    <w:rsid w:val="00905C68"/>
    <w:rsid w:val="009120A8"/>
    <w:rsid w:val="0091311A"/>
    <w:rsid w:val="009239E8"/>
    <w:rsid w:val="0092596F"/>
    <w:rsid w:val="009269AA"/>
    <w:rsid w:val="0093000D"/>
    <w:rsid w:val="00932FCA"/>
    <w:rsid w:val="0093478D"/>
    <w:rsid w:val="00934F87"/>
    <w:rsid w:val="009350D9"/>
    <w:rsid w:val="009401D1"/>
    <w:rsid w:val="00941BA7"/>
    <w:rsid w:val="00943AFD"/>
    <w:rsid w:val="009451E6"/>
    <w:rsid w:val="0095064C"/>
    <w:rsid w:val="00953967"/>
    <w:rsid w:val="00953C89"/>
    <w:rsid w:val="0095766D"/>
    <w:rsid w:val="00960402"/>
    <w:rsid w:val="00961387"/>
    <w:rsid w:val="0096388F"/>
    <w:rsid w:val="00963FCA"/>
    <w:rsid w:val="0096424D"/>
    <w:rsid w:val="00964703"/>
    <w:rsid w:val="00965AD1"/>
    <w:rsid w:val="009670FF"/>
    <w:rsid w:val="0096745B"/>
    <w:rsid w:val="00970E1C"/>
    <w:rsid w:val="0097145F"/>
    <w:rsid w:val="009722AB"/>
    <w:rsid w:val="00976A6E"/>
    <w:rsid w:val="00976C1E"/>
    <w:rsid w:val="009815FF"/>
    <w:rsid w:val="0098214D"/>
    <w:rsid w:val="009822F2"/>
    <w:rsid w:val="00983177"/>
    <w:rsid w:val="00983568"/>
    <w:rsid w:val="00983F6B"/>
    <w:rsid w:val="00984099"/>
    <w:rsid w:val="00984907"/>
    <w:rsid w:val="00984D68"/>
    <w:rsid w:val="00986B67"/>
    <w:rsid w:val="00992198"/>
    <w:rsid w:val="0099235D"/>
    <w:rsid w:val="00993AA0"/>
    <w:rsid w:val="00994454"/>
    <w:rsid w:val="00996051"/>
    <w:rsid w:val="009A0F40"/>
    <w:rsid w:val="009A2412"/>
    <w:rsid w:val="009A26C9"/>
    <w:rsid w:val="009A4F27"/>
    <w:rsid w:val="009A601D"/>
    <w:rsid w:val="009A698B"/>
    <w:rsid w:val="009B1680"/>
    <w:rsid w:val="009B23C1"/>
    <w:rsid w:val="009B2C5A"/>
    <w:rsid w:val="009B34B0"/>
    <w:rsid w:val="009B6876"/>
    <w:rsid w:val="009C386E"/>
    <w:rsid w:val="009C66D8"/>
    <w:rsid w:val="009C67DF"/>
    <w:rsid w:val="009C6E21"/>
    <w:rsid w:val="009C6F81"/>
    <w:rsid w:val="009C719A"/>
    <w:rsid w:val="009D10A2"/>
    <w:rsid w:val="009D158F"/>
    <w:rsid w:val="009D2CC5"/>
    <w:rsid w:val="009D310D"/>
    <w:rsid w:val="009D60CA"/>
    <w:rsid w:val="009D6784"/>
    <w:rsid w:val="009D70A9"/>
    <w:rsid w:val="009E0C48"/>
    <w:rsid w:val="009E4F3F"/>
    <w:rsid w:val="009E5E1A"/>
    <w:rsid w:val="009E688E"/>
    <w:rsid w:val="009E7D1B"/>
    <w:rsid w:val="009F1688"/>
    <w:rsid w:val="009F27A5"/>
    <w:rsid w:val="009F4CD1"/>
    <w:rsid w:val="009F7242"/>
    <w:rsid w:val="009F728D"/>
    <w:rsid w:val="009F72F1"/>
    <w:rsid w:val="009F739B"/>
    <w:rsid w:val="00A002B8"/>
    <w:rsid w:val="00A01EB1"/>
    <w:rsid w:val="00A02BF2"/>
    <w:rsid w:val="00A03955"/>
    <w:rsid w:val="00A04CE4"/>
    <w:rsid w:val="00A04DB6"/>
    <w:rsid w:val="00A0582D"/>
    <w:rsid w:val="00A123EF"/>
    <w:rsid w:val="00A131B4"/>
    <w:rsid w:val="00A13E0F"/>
    <w:rsid w:val="00A21B59"/>
    <w:rsid w:val="00A228DD"/>
    <w:rsid w:val="00A26A6E"/>
    <w:rsid w:val="00A26D26"/>
    <w:rsid w:val="00A27A6E"/>
    <w:rsid w:val="00A31C33"/>
    <w:rsid w:val="00A35F44"/>
    <w:rsid w:val="00A36BF4"/>
    <w:rsid w:val="00A37ECA"/>
    <w:rsid w:val="00A41353"/>
    <w:rsid w:val="00A42CC3"/>
    <w:rsid w:val="00A443CD"/>
    <w:rsid w:val="00A44770"/>
    <w:rsid w:val="00A45F55"/>
    <w:rsid w:val="00A530E7"/>
    <w:rsid w:val="00A561C7"/>
    <w:rsid w:val="00A56748"/>
    <w:rsid w:val="00A603AB"/>
    <w:rsid w:val="00A6041D"/>
    <w:rsid w:val="00A65DD2"/>
    <w:rsid w:val="00A65F70"/>
    <w:rsid w:val="00A66D00"/>
    <w:rsid w:val="00A71410"/>
    <w:rsid w:val="00A71E70"/>
    <w:rsid w:val="00A7219E"/>
    <w:rsid w:val="00A73DD3"/>
    <w:rsid w:val="00A80D39"/>
    <w:rsid w:val="00A86647"/>
    <w:rsid w:val="00A8681D"/>
    <w:rsid w:val="00A86A78"/>
    <w:rsid w:val="00A86F92"/>
    <w:rsid w:val="00A907EB"/>
    <w:rsid w:val="00A92929"/>
    <w:rsid w:val="00A93553"/>
    <w:rsid w:val="00A938DD"/>
    <w:rsid w:val="00A939B4"/>
    <w:rsid w:val="00AA0DCC"/>
    <w:rsid w:val="00AA0EEC"/>
    <w:rsid w:val="00AA627D"/>
    <w:rsid w:val="00AA6293"/>
    <w:rsid w:val="00AA72BA"/>
    <w:rsid w:val="00AA735D"/>
    <w:rsid w:val="00AB0549"/>
    <w:rsid w:val="00AB23C4"/>
    <w:rsid w:val="00AB25C1"/>
    <w:rsid w:val="00AB3836"/>
    <w:rsid w:val="00AB7412"/>
    <w:rsid w:val="00AB769F"/>
    <w:rsid w:val="00AC05EE"/>
    <w:rsid w:val="00AC2948"/>
    <w:rsid w:val="00AC5D3B"/>
    <w:rsid w:val="00AC6218"/>
    <w:rsid w:val="00AD02F2"/>
    <w:rsid w:val="00AD07B2"/>
    <w:rsid w:val="00AD1F19"/>
    <w:rsid w:val="00AD655B"/>
    <w:rsid w:val="00AD6D4A"/>
    <w:rsid w:val="00AE1BA8"/>
    <w:rsid w:val="00AE20DB"/>
    <w:rsid w:val="00AE31FD"/>
    <w:rsid w:val="00AE79CE"/>
    <w:rsid w:val="00AE7BDE"/>
    <w:rsid w:val="00AE7BE4"/>
    <w:rsid w:val="00AE7E95"/>
    <w:rsid w:val="00AF092D"/>
    <w:rsid w:val="00AF13C4"/>
    <w:rsid w:val="00AF3BC0"/>
    <w:rsid w:val="00AF4C94"/>
    <w:rsid w:val="00AF5051"/>
    <w:rsid w:val="00AF75CF"/>
    <w:rsid w:val="00AF7A51"/>
    <w:rsid w:val="00B00339"/>
    <w:rsid w:val="00B024B9"/>
    <w:rsid w:val="00B042DD"/>
    <w:rsid w:val="00B04A7C"/>
    <w:rsid w:val="00B051C8"/>
    <w:rsid w:val="00B116F8"/>
    <w:rsid w:val="00B1288D"/>
    <w:rsid w:val="00B14475"/>
    <w:rsid w:val="00B14D62"/>
    <w:rsid w:val="00B1542D"/>
    <w:rsid w:val="00B17462"/>
    <w:rsid w:val="00B20EE6"/>
    <w:rsid w:val="00B22C6E"/>
    <w:rsid w:val="00B24670"/>
    <w:rsid w:val="00B2649E"/>
    <w:rsid w:val="00B33208"/>
    <w:rsid w:val="00B33769"/>
    <w:rsid w:val="00B33CDE"/>
    <w:rsid w:val="00B40736"/>
    <w:rsid w:val="00B42065"/>
    <w:rsid w:val="00B42B3D"/>
    <w:rsid w:val="00B45601"/>
    <w:rsid w:val="00B46012"/>
    <w:rsid w:val="00B505C6"/>
    <w:rsid w:val="00B5131F"/>
    <w:rsid w:val="00B5140F"/>
    <w:rsid w:val="00B55A83"/>
    <w:rsid w:val="00B561ED"/>
    <w:rsid w:val="00B56D6A"/>
    <w:rsid w:val="00B60529"/>
    <w:rsid w:val="00B61355"/>
    <w:rsid w:val="00B63366"/>
    <w:rsid w:val="00B65868"/>
    <w:rsid w:val="00B675E1"/>
    <w:rsid w:val="00B71AC3"/>
    <w:rsid w:val="00B747FF"/>
    <w:rsid w:val="00B769A3"/>
    <w:rsid w:val="00B771A7"/>
    <w:rsid w:val="00B80F5B"/>
    <w:rsid w:val="00B815BA"/>
    <w:rsid w:val="00B818DE"/>
    <w:rsid w:val="00B82BCA"/>
    <w:rsid w:val="00B84BDF"/>
    <w:rsid w:val="00B84D36"/>
    <w:rsid w:val="00B8665A"/>
    <w:rsid w:val="00B901C3"/>
    <w:rsid w:val="00B92B79"/>
    <w:rsid w:val="00B94352"/>
    <w:rsid w:val="00B94CE0"/>
    <w:rsid w:val="00B94D11"/>
    <w:rsid w:val="00B9746E"/>
    <w:rsid w:val="00B97D5B"/>
    <w:rsid w:val="00BA263B"/>
    <w:rsid w:val="00BA28DD"/>
    <w:rsid w:val="00BA3896"/>
    <w:rsid w:val="00BA48DD"/>
    <w:rsid w:val="00BA503B"/>
    <w:rsid w:val="00BB024A"/>
    <w:rsid w:val="00BB0E20"/>
    <w:rsid w:val="00BB13AC"/>
    <w:rsid w:val="00BB29F0"/>
    <w:rsid w:val="00BB45BD"/>
    <w:rsid w:val="00BB4967"/>
    <w:rsid w:val="00BB5286"/>
    <w:rsid w:val="00BB79F9"/>
    <w:rsid w:val="00BC216D"/>
    <w:rsid w:val="00BC36D1"/>
    <w:rsid w:val="00BC3FF2"/>
    <w:rsid w:val="00BC55F6"/>
    <w:rsid w:val="00BC5906"/>
    <w:rsid w:val="00BC646B"/>
    <w:rsid w:val="00BC65C5"/>
    <w:rsid w:val="00BC79BA"/>
    <w:rsid w:val="00BD0D34"/>
    <w:rsid w:val="00BD0E83"/>
    <w:rsid w:val="00BD286A"/>
    <w:rsid w:val="00BD36CD"/>
    <w:rsid w:val="00BD3843"/>
    <w:rsid w:val="00BD3E7E"/>
    <w:rsid w:val="00BD4909"/>
    <w:rsid w:val="00BD4DD3"/>
    <w:rsid w:val="00BD5318"/>
    <w:rsid w:val="00BD6D5C"/>
    <w:rsid w:val="00BD7777"/>
    <w:rsid w:val="00BE19ED"/>
    <w:rsid w:val="00BE2F6D"/>
    <w:rsid w:val="00BE6200"/>
    <w:rsid w:val="00BE69B7"/>
    <w:rsid w:val="00BF2985"/>
    <w:rsid w:val="00BF3BD9"/>
    <w:rsid w:val="00BF421C"/>
    <w:rsid w:val="00BF7498"/>
    <w:rsid w:val="00BF7CC3"/>
    <w:rsid w:val="00C006C2"/>
    <w:rsid w:val="00C014EB"/>
    <w:rsid w:val="00C01A92"/>
    <w:rsid w:val="00C03C86"/>
    <w:rsid w:val="00C04170"/>
    <w:rsid w:val="00C06C01"/>
    <w:rsid w:val="00C130AF"/>
    <w:rsid w:val="00C130E4"/>
    <w:rsid w:val="00C15132"/>
    <w:rsid w:val="00C16D33"/>
    <w:rsid w:val="00C1765C"/>
    <w:rsid w:val="00C20CD3"/>
    <w:rsid w:val="00C2250E"/>
    <w:rsid w:val="00C232BE"/>
    <w:rsid w:val="00C23EE3"/>
    <w:rsid w:val="00C32BC2"/>
    <w:rsid w:val="00C343D8"/>
    <w:rsid w:val="00C345C6"/>
    <w:rsid w:val="00C34A1E"/>
    <w:rsid w:val="00C404B0"/>
    <w:rsid w:val="00C409C7"/>
    <w:rsid w:val="00C4108D"/>
    <w:rsid w:val="00C4166E"/>
    <w:rsid w:val="00C45AA2"/>
    <w:rsid w:val="00C45B5E"/>
    <w:rsid w:val="00C46F2B"/>
    <w:rsid w:val="00C4770D"/>
    <w:rsid w:val="00C47781"/>
    <w:rsid w:val="00C505BF"/>
    <w:rsid w:val="00C51046"/>
    <w:rsid w:val="00C53DC4"/>
    <w:rsid w:val="00C560FD"/>
    <w:rsid w:val="00C56652"/>
    <w:rsid w:val="00C5725C"/>
    <w:rsid w:val="00C60B96"/>
    <w:rsid w:val="00C62D76"/>
    <w:rsid w:val="00C63C85"/>
    <w:rsid w:val="00C63DB1"/>
    <w:rsid w:val="00C645CF"/>
    <w:rsid w:val="00C64A4D"/>
    <w:rsid w:val="00C66C06"/>
    <w:rsid w:val="00C67A6A"/>
    <w:rsid w:val="00C70239"/>
    <w:rsid w:val="00C71EBA"/>
    <w:rsid w:val="00C72333"/>
    <w:rsid w:val="00C7342E"/>
    <w:rsid w:val="00C7353F"/>
    <w:rsid w:val="00C747D7"/>
    <w:rsid w:val="00C7571B"/>
    <w:rsid w:val="00C76537"/>
    <w:rsid w:val="00C773E6"/>
    <w:rsid w:val="00C809BE"/>
    <w:rsid w:val="00C81AF7"/>
    <w:rsid w:val="00C82679"/>
    <w:rsid w:val="00C83D93"/>
    <w:rsid w:val="00C84209"/>
    <w:rsid w:val="00C85B8D"/>
    <w:rsid w:val="00C87403"/>
    <w:rsid w:val="00C87897"/>
    <w:rsid w:val="00C92D2E"/>
    <w:rsid w:val="00C94EA1"/>
    <w:rsid w:val="00C97009"/>
    <w:rsid w:val="00CA0211"/>
    <w:rsid w:val="00CA1CB9"/>
    <w:rsid w:val="00CA2488"/>
    <w:rsid w:val="00CA3D08"/>
    <w:rsid w:val="00CA4074"/>
    <w:rsid w:val="00CA449E"/>
    <w:rsid w:val="00CA64AD"/>
    <w:rsid w:val="00CB02F9"/>
    <w:rsid w:val="00CB0EB6"/>
    <w:rsid w:val="00CB0EF1"/>
    <w:rsid w:val="00CB1591"/>
    <w:rsid w:val="00CB1D3E"/>
    <w:rsid w:val="00CB2183"/>
    <w:rsid w:val="00CB328E"/>
    <w:rsid w:val="00CB7521"/>
    <w:rsid w:val="00CB7B79"/>
    <w:rsid w:val="00CC0DB7"/>
    <w:rsid w:val="00CC1670"/>
    <w:rsid w:val="00CC196A"/>
    <w:rsid w:val="00CC2606"/>
    <w:rsid w:val="00CC5084"/>
    <w:rsid w:val="00CC5207"/>
    <w:rsid w:val="00CD1EC4"/>
    <w:rsid w:val="00CD2CB9"/>
    <w:rsid w:val="00CD3AF0"/>
    <w:rsid w:val="00CD5BB9"/>
    <w:rsid w:val="00CD5ED5"/>
    <w:rsid w:val="00CD71F3"/>
    <w:rsid w:val="00CD79B4"/>
    <w:rsid w:val="00CE020B"/>
    <w:rsid w:val="00CE0880"/>
    <w:rsid w:val="00CE1384"/>
    <w:rsid w:val="00CE1422"/>
    <w:rsid w:val="00CE15D9"/>
    <w:rsid w:val="00CE2337"/>
    <w:rsid w:val="00CE29F5"/>
    <w:rsid w:val="00CE2D84"/>
    <w:rsid w:val="00CE343C"/>
    <w:rsid w:val="00CE5087"/>
    <w:rsid w:val="00CE6DCF"/>
    <w:rsid w:val="00CF0C74"/>
    <w:rsid w:val="00CF2AD4"/>
    <w:rsid w:val="00CF2EAB"/>
    <w:rsid w:val="00CF6700"/>
    <w:rsid w:val="00CF6BFE"/>
    <w:rsid w:val="00CF7EA9"/>
    <w:rsid w:val="00D00140"/>
    <w:rsid w:val="00D00FAD"/>
    <w:rsid w:val="00D01E30"/>
    <w:rsid w:val="00D024AF"/>
    <w:rsid w:val="00D02FB9"/>
    <w:rsid w:val="00D03142"/>
    <w:rsid w:val="00D05E49"/>
    <w:rsid w:val="00D065EF"/>
    <w:rsid w:val="00D1068E"/>
    <w:rsid w:val="00D10F77"/>
    <w:rsid w:val="00D11124"/>
    <w:rsid w:val="00D12D20"/>
    <w:rsid w:val="00D20BF5"/>
    <w:rsid w:val="00D20EE4"/>
    <w:rsid w:val="00D2166F"/>
    <w:rsid w:val="00D26B06"/>
    <w:rsid w:val="00D26BCC"/>
    <w:rsid w:val="00D30586"/>
    <w:rsid w:val="00D32B9B"/>
    <w:rsid w:val="00D34FC0"/>
    <w:rsid w:val="00D35666"/>
    <w:rsid w:val="00D35F66"/>
    <w:rsid w:val="00D363DB"/>
    <w:rsid w:val="00D37253"/>
    <w:rsid w:val="00D37678"/>
    <w:rsid w:val="00D463E3"/>
    <w:rsid w:val="00D52445"/>
    <w:rsid w:val="00D52456"/>
    <w:rsid w:val="00D54DDD"/>
    <w:rsid w:val="00D559B0"/>
    <w:rsid w:val="00D56D7E"/>
    <w:rsid w:val="00D57822"/>
    <w:rsid w:val="00D611B0"/>
    <w:rsid w:val="00D620E2"/>
    <w:rsid w:val="00D625E4"/>
    <w:rsid w:val="00D65A4E"/>
    <w:rsid w:val="00D66FD3"/>
    <w:rsid w:val="00D67CCF"/>
    <w:rsid w:val="00D7001F"/>
    <w:rsid w:val="00D72B67"/>
    <w:rsid w:val="00D72BC6"/>
    <w:rsid w:val="00D72DBF"/>
    <w:rsid w:val="00D730B5"/>
    <w:rsid w:val="00D733EF"/>
    <w:rsid w:val="00D75315"/>
    <w:rsid w:val="00D7667C"/>
    <w:rsid w:val="00D816FA"/>
    <w:rsid w:val="00D844C1"/>
    <w:rsid w:val="00D847CF"/>
    <w:rsid w:val="00D86041"/>
    <w:rsid w:val="00D90E3B"/>
    <w:rsid w:val="00D9190C"/>
    <w:rsid w:val="00D91918"/>
    <w:rsid w:val="00D920FD"/>
    <w:rsid w:val="00D92C2D"/>
    <w:rsid w:val="00D92E28"/>
    <w:rsid w:val="00D93371"/>
    <w:rsid w:val="00D93DCE"/>
    <w:rsid w:val="00D93F27"/>
    <w:rsid w:val="00DA14A2"/>
    <w:rsid w:val="00DA2031"/>
    <w:rsid w:val="00DA2798"/>
    <w:rsid w:val="00DA3202"/>
    <w:rsid w:val="00DA3259"/>
    <w:rsid w:val="00DA37A6"/>
    <w:rsid w:val="00DA399F"/>
    <w:rsid w:val="00DA3DED"/>
    <w:rsid w:val="00DA481B"/>
    <w:rsid w:val="00DA4CF3"/>
    <w:rsid w:val="00DA5482"/>
    <w:rsid w:val="00DA5FA7"/>
    <w:rsid w:val="00DB003A"/>
    <w:rsid w:val="00DB3A83"/>
    <w:rsid w:val="00DB45E5"/>
    <w:rsid w:val="00DB478B"/>
    <w:rsid w:val="00DB56B2"/>
    <w:rsid w:val="00DB59F0"/>
    <w:rsid w:val="00DB715D"/>
    <w:rsid w:val="00DB79CB"/>
    <w:rsid w:val="00DB7B47"/>
    <w:rsid w:val="00DC210A"/>
    <w:rsid w:val="00DC32C5"/>
    <w:rsid w:val="00DC57FE"/>
    <w:rsid w:val="00DC5E85"/>
    <w:rsid w:val="00DC6C39"/>
    <w:rsid w:val="00DC7B0C"/>
    <w:rsid w:val="00DC7BBC"/>
    <w:rsid w:val="00DD0330"/>
    <w:rsid w:val="00DD0B86"/>
    <w:rsid w:val="00DD1EEF"/>
    <w:rsid w:val="00DD2CFA"/>
    <w:rsid w:val="00DD2D60"/>
    <w:rsid w:val="00DD331D"/>
    <w:rsid w:val="00DD5D65"/>
    <w:rsid w:val="00DE097F"/>
    <w:rsid w:val="00DE19F0"/>
    <w:rsid w:val="00DE1D40"/>
    <w:rsid w:val="00DE4138"/>
    <w:rsid w:val="00DE57F0"/>
    <w:rsid w:val="00DE5B20"/>
    <w:rsid w:val="00DE6883"/>
    <w:rsid w:val="00DF11B2"/>
    <w:rsid w:val="00DF143B"/>
    <w:rsid w:val="00DF25F7"/>
    <w:rsid w:val="00DF4909"/>
    <w:rsid w:val="00DF491F"/>
    <w:rsid w:val="00DF7C38"/>
    <w:rsid w:val="00E00BD4"/>
    <w:rsid w:val="00E02587"/>
    <w:rsid w:val="00E02927"/>
    <w:rsid w:val="00E03A98"/>
    <w:rsid w:val="00E04AD0"/>
    <w:rsid w:val="00E069D0"/>
    <w:rsid w:val="00E06A4C"/>
    <w:rsid w:val="00E06A79"/>
    <w:rsid w:val="00E1181E"/>
    <w:rsid w:val="00E140D9"/>
    <w:rsid w:val="00E1471F"/>
    <w:rsid w:val="00E159EB"/>
    <w:rsid w:val="00E1689D"/>
    <w:rsid w:val="00E21052"/>
    <w:rsid w:val="00E218A7"/>
    <w:rsid w:val="00E234CE"/>
    <w:rsid w:val="00E239AA"/>
    <w:rsid w:val="00E24F63"/>
    <w:rsid w:val="00E2715F"/>
    <w:rsid w:val="00E277F9"/>
    <w:rsid w:val="00E30F98"/>
    <w:rsid w:val="00E31599"/>
    <w:rsid w:val="00E31D85"/>
    <w:rsid w:val="00E33484"/>
    <w:rsid w:val="00E368EB"/>
    <w:rsid w:val="00E372E2"/>
    <w:rsid w:val="00E4489A"/>
    <w:rsid w:val="00E47799"/>
    <w:rsid w:val="00E47BAB"/>
    <w:rsid w:val="00E47E8E"/>
    <w:rsid w:val="00E51C68"/>
    <w:rsid w:val="00E5797C"/>
    <w:rsid w:val="00E60184"/>
    <w:rsid w:val="00E61C55"/>
    <w:rsid w:val="00E62169"/>
    <w:rsid w:val="00E62B4E"/>
    <w:rsid w:val="00E6333C"/>
    <w:rsid w:val="00E65AB1"/>
    <w:rsid w:val="00E65EDC"/>
    <w:rsid w:val="00E66F2B"/>
    <w:rsid w:val="00E67249"/>
    <w:rsid w:val="00E67AB3"/>
    <w:rsid w:val="00E718C0"/>
    <w:rsid w:val="00E71E09"/>
    <w:rsid w:val="00E72AD2"/>
    <w:rsid w:val="00E73C9A"/>
    <w:rsid w:val="00E75202"/>
    <w:rsid w:val="00E754AE"/>
    <w:rsid w:val="00E7706C"/>
    <w:rsid w:val="00E77C72"/>
    <w:rsid w:val="00E77D80"/>
    <w:rsid w:val="00E816C2"/>
    <w:rsid w:val="00E83361"/>
    <w:rsid w:val="00E84AF3"/>
    <w:rsid w:val="00E85D8F"/>
    <w:rsid w:val="00E863CC"/>
    <w:rsid w:val="00E86861"/>
    <w:rsid w:val="00E86A91"/>
    <w:rsid w:val="00E875EB"/>
    <w:rsid w:val="00E90FFB"/>
    <w:rsid w:val="00E92A6B"/>
    <w:rsid w:val="00E9681C"/>
    <w:rsid w:val="00E96BD3"/>
    <w:rsid w:val="00E971F9"/>
    <w:rsid w:val="00E97E35"/>
    <w:rsid w:val="00EA16F1"/>
    <w:rsid w:val="00EA5897"/>
    <w:rsid w:val="00EA6A1B"/>
    <w:rsid w:val="00EB04ED"/>
    <w:rsid w:val="00EB0572"/>
    <w:rsid w:val="00EB2895"/>
    <w:rsid w:val="00EB3569"/>
    <w:rsid w:val="00EB3964"/>
    <w:rsid w:val="00EB3C76"/>
    <w:rsid w:val="00EB4225"/>
    <w:rsid w:val="00EC0996"/>
    <w:rsid w:val="00EC1D45"/>
    <w:rsid w:val="00EC4411"/>
    <w:rsid w:val="00EC6167"/>
    <w:rsid w:val="00EC7CB0"/>
    <w:rsid w:val="00ED04CE"/>
    <w:rsid w:val="00ED0C2A"/>
    <w:rsid w:val="00ED1347"/>
    <w:rsid w:val="00ED3196"/>
    <w:rsid w:val="00ED3FEA"/>
    <w:rsid w:val="00ED541A"/>
    <w:rsid w:val="00EE0473"/>
    <w:rsid w:val="00EE0EE7"/>
    <w:rsid w:val="00EE2813"/>
    <w:rsid w:val="00EE31F7"/>
    <w:rsid w:val="00EE34A2"/>
    <w:rsid w:val="00EF2C4D"/>
    <w:rsid w:val="00EF2D13"/>
    <w:rsid w:val="00EF392C"/>
    <w:rsid w:val="00EF58B9"/>
    <w:rsid w:val="00EF7255"/>
    <w:rsid w:val="00F00D71"/>
    <w:rsid w:val="00F020CD"/>
    <w:rsid w:val="00F02317"/>
    <w:rsid w:val="00F031D3"/>
    <w:rsid w:val="00F04730"/>
    <w:rsid w:val="00F05A3D"/>
    <w:rsid w:val="00F069F2"/>
    <w:rsid w:val="00F07D86"/>
    <w:rsid w:val="00F12953"/>
    <w:rsid w:val="00F1736E"/>
    <w:rsid w:val="00F217FA"/>
    <w:rsid w:val="00F33D5E"/>
    <w:rsid w:val="00F35E39"/>
    <w:rsid w:val="00F36C35"/>
    <w:rsid w:val="00F3745E"/>
    <w:rsid w:val="00F375A4"/>
    <w:rsid w:val="00F40DB8"/>
    <w:rsid w:val="00F415ED"/>
    <w:rsid w:val="00F41903"/>
    <w:rsid w:val="00F4293F"/>
    <w:rsid w:val="00F44CA6"/>
    <w:rsid w:val="00F4526A"/>
    <w:rsid w:val="00F465CE"/>
    <w:rsid w:val="00F46FFA"/>
    <w:rsid w:val="00F52A55"/>
    <w:rsid w:val="00F52C43"/>
    <w:rsid w:val="00F53518"/>
    <w:rsid w:val="00F5583D"/>
    <w:rsid w:val="00F55C49"/>
    <w:rsid w:val="00F5739D"/>
    <w:rsid w:val="00F57563"/>
    <w:rsid w:val="00F578EF"/>
    <w:rsid w:val="00F57FE9"/>
    <w:rsid w:val="00F620CE"/>
    <w:rsid w:val="00F6264D"/>
    <w:rsid w:val="00F62B3B"/>
    <w:rsid w:val="00F6305D"/>
    <w:rsid w:val="00F63C1B"/>
    <w:rsid w:val="00F65ADC"/>
    <w:rsid w:val="00F70861"/>
    <w:rsid w:val="00F7127E"/>
    <w:rsid w:val="00F717AC"/>
    <w:rsid w:val="00F72822"/>
    <w:rsid w:val="00F750A3"/>
    <w:rsid w:val="00F77A4D"/>
    <w:rsid w:val="00F80BAA"/>
    <w:rsid w:val="00F80CC8"/>
    <w:rsid w:val="00F813EA"/>
    <w:rsid w:val="00F82D52"/>
    <w:rsid w:val="00F8489C"/>
    <w:rsid w:val="00F84A57"/>
    <w:rsid w:val="00F9015B"/>
    <w:rsid w:val="00F90DE7"/>
    <w:rsid w:val="00F90F4B"/>
    <w:rsid w:val="00F92CCD"/>
    <w:rsid w:val="00F942B0"/>
    <w:rsid w:val="00F94E07"/>
    <w:rsid w:val="00F95DEA"/>
    <w:rsid w:val="00F96528"/>
    <w:rsid w:val="00F968C3"/>
    <w:rsid w:val="00F97D58"/>
    <w:rsid w:val="00FA12B7"/>
    <w:rsid w:val="00FA19C4"/>
    <w:rsid w:val="00FA2567"/>
    <w:rsid w:val="00FA2B5B"/>
    <w:rsid w:val="00FA3392"/>
    <w:rsid w:val="00FA3725"/>
    <w:rsid w:val="00FA456A"/>
    <w:rsid w:val="00FA4712"/>
    <w:rsid w:val="00FB0FAC"/>
    <w:rsid w:val="00FB287B"/>
    <w:rsid w:val="00FB3499"/>
    <w:rsid w:val="00FC2D38"/>
    <w:rsid w:val="00FC2F01"/>
    <w:rsid w:val="00FC40A3"/>
    <w:rsid w:val="00FC43D2"/>
    <w:rsid w:val="00FC6380"/>
    <w:rsid w:val="00FC7F18"/>
    <w:rsid w:val="00FD0B16"/>
    <w:rsid w:val="00FD19C6"/>
    <w:rsid w:val="00FD19F1"/>
    <w:rsid w:val="00FD29E7"/>
    <w:rsid w:val="00FD3FF7"/>
    <w:rsid w:val="00FD507B"/>
    <w:rsid w:val="00FD6B7A"/>
    <w:rsid w:val="00FD6CFA"/>
    <w:rsid w:val="00FE1124"/>
    <w:rsid w:val="00FE1E11"/>
    <w:rsid w:val="00FE1E99"/>
    <w:rsid w:val="00FE2FE2"/>
    <w:rsid w:val="00FE32B7"/>
    <w:rsid w:val="00FE3E92"/>
    <w:rsid w:val="00FE4276"/>
    <w:rsid w:val="00FE5429"/>
    <w:rsid w:val="00FE54BF"/>
    <w:rsid w:val="00FF21C6"/>
    <w:rsid w:val="00FF4771"/>
    <w:rsid w:val="00FF55DC"/>
    <w:rsid w:val="00FF5C62"/>
    <w:rsid w:val="00FF743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14:docId w14:val="1FD6C90E"/>
  <w15:docId w15:val="{82E20003-FB68-4317-A66E-06087F1F4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3178"/>
    <w:pPr>
      <w:spacing w:after="200" w:line="276" w:lineRule="auto"/>
    </w:pPr>
    <w:rPr>
      <w:rFonts w:cs="Times New Roman"/>
      <w:lang w:eastAsia="en-US"/>
    </w:rPr>
  </w:style>
  <w:style w:type="paragraph" w:styleId="Heading1">
    <w:name w:val="heading 1"/>
    <w:basedOn w:val="Normal"/>
    <w:next w:val="Normal"/>
    <w:link w:val="Heading1Char"/>
    <w:uiPriority w:val="99"/>
    <w:qFormat/>
    <w:rsid w:val="00685263"/>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685263"/>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5147E7"/>
    <w:pPr>
      <w:keepNext/>
      <w:keepLines/>
      <w:spacing w:before="200" w:after="0"/>
      <w:outlineLvl w:val="2"/>
    </w:pPr>
    <w:rPr>
      <w:rFonts w:ascii="Cambria" w:hAnsi="Cambria"/>
      <w:b/>
      <w:bCs/>
      <w:color w:val="4F81BD"/>
    </w:rPr>
  </w:style>
  <w:style w:type="paragraph" w:styleId="Heading8">
    <w:name w:val="heading 8"/>
    <w:basedOn w:val="Normal"/>
    <w:next w:val="Normal"/>
    <w:link w:val="Heading8Char"/>
    <w:uiPriority w:val="99"/>
    <w:qFormat/>
    <w:rsid w:val="00685263"/>
    <w:pPr>
      <w:tabs>
        <w:tab w:val="num" w:pos="1440"/>
      </w:tabs>
      <w:spacing w:before="240" w:after="60" w:line="240" w:lineRule="auto"/>
      <w:ind w:left="1440" w:hanging="432"/>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85263"/>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685263"/>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5147E7"/>
    <w:rPr>
      <w:rFonts w:ascii="Cambria" w:hAnsi="Cambria" w:cs="Times New Roman"/>
      <w:b/>
      <w:bCs/>
      <w:color w:val="4F81BD"/>
    </w:rPr>
  </w:style>
  <w:style w:type="character" w:customStyle="1" w:styleId="Heading8Char">
    <w:name w:val="Heading 8 Char"/>
    <w:basedOn w:val="DefaultParagraphFont"/>
    <w:link w:val="Heading8"/>
    <w:uiPriority w:val="99"/>
    <w:locked/>
    <w:rsid w:val="00685263"/>
    <w:rPr>
      <w:rFonts w:ascii="Times New Roman" w:hAnsi="Times New Roman" w:cs="Times New Roman"/>
      <w:i/>
      <w:iCs/>
      <w:sz w:val="24"/>
      <w:szCs w:val="24"/>
    </w:rPr>
  </w:style>
  <w:style w:type="paragraph" w:styleId="ListParagraph">
    <w:name w:val="List Paragraph"/>
    <w:aliases w:val="Recommendation,List Paragraph1,List Paragraph11,#List Paragraph,List Paragraph - bullet,List - bullet,List Paragraph - bullets,Use Case List Paragraph,L,Bullet point,Bullet Point,Bullet points,Content descriptions,List Paragraph Number"/>
    <w:basedOn w:val="Normal"/>
    <w:link w:val="ListParagraphChar"/>
    <w:uiPriority w:val="34"/>
    <w:qFormat/>
    <w:rsid w:val="00685263"/>
    <w:pPr>
      <w:ind w:left="720"/>
    </w:pPr>
  </w:style>
  <w:style w:type="paragraph" w:styleId="TOCHeading">
    <w:name w:val="TOC Heading"/>
    <w:basedOn w:val="Heading1"/>
    <w:next w:val="Normal"/>
    <w:uiPriority w:val="99"/>
    <w:qFormat/>
    <w:rsid w:val="00685263"/>
    <w:pPr>
      <w:outlineLvl w:val="9"/>
    </w:pPr>
    <w:rPr>
      <w:lang w:val="en-US"/>
    </w:rPr>
  </w:style>
  <w:style w:type="paragraph" w:styleId="TOC1">
    <w:name w:val="toc 1"/>
    <w:basedOn w:val="Normal"/>
    <w:next w:val="Normal"/>
    <w:uiPriority w:val="39"/>
    <w:rsid w:val="003113A7"/>
    <w:pPr>
      <w:tabs>
        <w:tab w:val="left" w:pos="851"/>
        <w:tab w:val="left" w:pos="910"/>
        <w:tab w:val="right" w:leader="dot" w:pos="9038"/>
      </w:tabs>
      <w:spacing w:after="100" w:line="240" w:lineRule="auto"/>
      <w:ind w:left="284" w:hanging="142"/>
    </w:pPr>
    <w:rPr>
      <w:b/>
      <w:noProof/>
      <w:color w:val="000000"/>
      <w:sz w:val="24"/>
      <w:szCs w:val="24"/>
      <w:lang w:eastAsia="en-AU"/>
    </w:rPr>
  </w:style>
  <w:style w:type="paragraph" w:styleId="TOC2">
    <w:name w:val="toc 2"/>
    <w:basedOn w:val="Normal"/>
    <w:next w:val="Normal"/>
    <w:uiPriority w:val="39"/>
    <w:rsid w:val="00685263"/>
    <w:pPr>
      <w:spacing w:after="100"/>
      <w:ind w:left="220"/>
    </w:pPr>
  </w:style>
  <w:style w:type="character" w:styleId="Hyperlink">
    <w:name w:val="Hyperlink"/>
    <w:basedOn w:val="DefaultParagraphFont"/>
    <w:uiPriority w:val="99"/>
    <w:rsid w:val="00685263"/>
    <w:rPr>
      <w:rFonts w:cs="Times New Roman"/>
      <w:color w:val="0000FF"/>
      <w:u w:val="single"/>
    </w:rPr>
  </w:style>
  <w:style w:type="paragraph" w:styleId="BalloonText">
    <w:name w:val="Balloon Text"/>
    <w:basedOn w:val="Normal"/>
    <w:link w:val="BalloonTextChar"/>
    <w:uiPriority w:val="99"/>
    <w:semiHidden/>
    <w:rsid w:val="006852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5263"/>
    <w:rPr>
      <w:rFonts w:ascii="Tahoma" w:hAnsi="Tahoma" w:cs="Tahoma"/>
      <w:sz w:val="16"/>
      <w:szCs w:val="16"/>
    </w:rPr>
  </w:style>
  <w:style w:type="paragraph" w:styleId="Header">
    <w:name w:val="header"/>
    <w:basedOn w:val="Normal"/>
    <w:link w:val="HeaderChar"/>
    <w:uiPriority w:val="99"/>
    <w:rsid w:val="00685263"/>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685263"/>
    <w:rPr>
      <w:rFonts w:cs="Times New Roman"/>
    </w:rPr>
  </w:style>
  <w:style w:type="paragraph" w:styleId="Footer">
    <w:name w:val="footer"/>
    <w:basedOn w:val="Normal"/>
    <w:link w:val="FooterChar"/>
    <w:rsid w:val="00685263"/>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685263"/>
    <w:rPr>
      <w:rFonts w:cs="Times New Roman"/>
    </w:rPr>
  </w:style>
  <w:style w:type="paragraph" w:customStyle="1" w:styleId="FCHeader">
    <w:name w:val="FC_Header"/>
    <w:basedOn w:val="Heading8"/>
    <w:uiPriority w:val="99"/>
    <w:rsid w:val="00685263"/>
    <w:pPr>
      <w:keepNext/>
      <w:numPr>
        <w:ilvl w:val="7"/>
      </w:numPr>
      <w:tabs>
        <w:tab w:val="num" w:pos="1440"/>
      </w:tabs>
      <w:spacing w:after="360"/>
      <w:ind w:left="1440" w:hanging="432"/>
    </w:pPr>
    <w:rPr>
      <w:rFonts w:ascii="Arial" w:hAnsi="Arial"/>
      <w:b/>
      <w:bCs/>
      <w:i w:val="0"/>
      <w:iCs w:val="0"/>
      <w:spacing w:val="-5"/>
      <w:sz w:val="36"/>
      <w:szCs w:val="20"/>
      <w:lang w:val="en-US"/>
    </w:rPr>
  </w:style>
  <w:style w:type="character" w:customStyle="1" w:styleId="ListParagraphChar">
    <w:name w:val="List Paragraph Char"/>
    <w:aliases w:val="Recommendation Char,List Paragraph1 Char,List Paragraph11 Char,#List Paragraph Char,List Paragraph - bullet Char,List - bullet Char,List Paragraph - bullets Char,Use Case List Paragraph Char,L Char,Bullet point Char,Bullet Point Char"/>
    <w:basedOn w:val="DefaultParagraphFont"/>
    <w:link w:val="ListParagraph"/>
    <w:uiPriority w:val="34"/>
    <w:locked/>
    <w:rsid w:val="00685263"/>
    <w:rPr>
      <w:rFonts w:cs="Times New Roman"/>
    </w:rPr>
  </w:style>
  <w:style w:type="paragraph" w:styleId="CommentText">
    <w:name w:val="annotation text"/>
    <w:basedOn w:val="Normal"/>
    <w:link w:val="CommentTextChar"/>
    <w:uiPriority w:val="99"/>
    <w:rsid w:val="00183BDA"/>
    <w:pPr>
      <w:spacing w:line="240" w:lineRule="auto"/>
    </w:pPr>
    <w:rPr>
      <w:sz w:val="20"/>
      <w:szCs w:val="20"/>
    </w:rPr>
  </w:style>
  <w:style w:type="character" w:customStyle="1" w:styleId="CommentTextChar">
    <w:name w:val="Comment Text Char"/>
    <w:basedOn w:val="DefaultParagraphFont"/>
    <w:link w:val="CommentText"/>
    <w:uiPriority w:val="99"/>
    <w:locked/>
    <w:rsid w:val="00183BDA"/>
    <w:rPr>
      <w:rFonts w:cs="Times New Roman"/>
      <w:sz w:val="20"/>
      <w:szCs w:val="20"/>
    </w:rPr>
  </w:style>
  <w:style w:type="paragraph" w:styleId="FootnoteText">
    <w:name w:val="footnote text"/>
    <w:basedOn w:val="Normal"/>
    <w:link w:val="FootnoteTextChar"/>
    <w:uiPriority w:val="99"/>
    <w:semiHidden/>
    <w:rsid w:val="00183BDA"/>
    <w:pPr>
      <w:spacing w:after="0" w:line="240" w:lineRule="auto"/>
    </w:pPr>
    <w:rPr>
      <w:rFonts w:ascii="Arial" w:hAnsi="Arial"/>
      <w:spacing w:val="-5"/>
      <w:sz w:val="20"/>
      <w:szCs w:val="20"/>
      <w:lang w:val="en-US"/>
    </w:rPr>
  </w:style>
  <w:style w:type="character" w:customStyle="1" w:styleId="FootnoteTextChar">
    <w:name w:val="Footnote Text Char"/>
    <w:basedOn w:val="DefaultParagraphFont"/>
    <w:link w:val="FootnoteText"/>
    <w:uiPriority w:val="99"/>
    <w:locked/>
    <w:rsid w:val="00183BDA"/>
    <w:rPr>
      <w:rFonts w:ascii="Arial" w:hAnsi="Arial" w:cs="Times New Roman"/>
      <w:spacing w:val="-5"/>
      <w:sz w:val="20"/>
      <w:szCs w:val="20"/>
      <w:lang w:val="en-US"/>
    </w:rPr>
  </w:style>
  <w:style w:type="character" w:styleId="FootnoteReference">
    <w:name w:val="footnote reference"/>
    <w:basedOn w:val="DefaultParagraphFont"/>
    <w:uiPriority w:val="99"/>
    <w:semiHidden/>
    <w:rsid w:val="00183BDA"/>
    <w:rPr>
      <w:rFonts w:cs="Times New Roman"/>
      <w:vertAlign w:val="superscript"/>
    </w:rPr>
  </w:style>
  <w:style w:type="table" w:styleId="TableGrid">
    <w:name w:val="Table Grid"/>
    <w:basedOn w:val="TableNormal"/>
    <w:uiPriority w:val="99"/>
    <w:rsid w:val="00183BDA"/>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uiPriority w:val="99"/>
    <w:rsid w:val="00EB4225"/>
    <w:pPr>
      <w:spacing w:before="122" w:after="0" w:line="198" w:lineRule="atLeast"/>
      <w:ind w:left="1985" w:hanging="851"/>
    </w:pPr>
    <w:rPr>
      <w:rFonts w:ascii="Times New Roman" w:hAnsi="Times New Roman"/>
      <w:sz w:val="18"/>
      <w:szCs w:val="18"/>
      <w:lang w:eastAsia="en-AU"/>
    </w:rPr>
  </w:style>
  <w:style w:type="paragraph" w:customStyle="1" w:styleId="subsection">
    <w:name w:val="subsection"/>
    <w:aliases w:val="ss"/>
    <w:basedOn w:val="Normal"/>
    <w:uiPriority w:val="99"/>
    <w:rsid w:val="00EB4225"/>
    <w:pPr>
      <w:spacing w:before="180" w:after="0" w:line="240" w:lineRule="auto"/>
      <w:ind w:left="1134" w:hanging="1134"/>
    </w:pPr>
    <w:rPr>
      <w:rFonts w:ascii="Times New Roman" w:hAnsi="Times New Roman"/>
      <w:lang w:eastAsia="en-AU"/>
    </w:rPr>
  </w:style>
  <w:style w:type="paragraph" w:customStyle="1" w:styleId="definition">
    <w:name w:val="definition"/>
    <w:basedOn w:val="Normal"/>
    <w:uiPriority w:val="99"/>
    <w:rsid w:val="00EB4225"/>
    <w:pPr>
      <w:spacing w:before="180" w:after="0" w:line="240" w:lineRule="auto"/>
      <w:ind w:left="1134"/>
    </w:pPr>
    <w:rPr>
      <w:rFonts w:ascii="Times New Roman" w:hAnsi="Times New Roman"/>
      <w:lang w:eastAsia="en-AU"/>
    </w:rPr>
  </w:style>
  <w:style w:type="paragraph" w:customStyle="1" w:styleId="FCList">
    <w:name w:val="FC_List"/>
    <w:basedOn w:val="Header"/>
    <w:uiPriority w:val="99"/>
    <w:rsid w:val="00EB4225"/>
    <w:pPr>
      <w:tabs>
        <w:tab w:val="clear" w:pos="4513"/>
        <w:tab w:val="clear" w:pos="9026"/>
      </w:tabs>
      <w:spacing w:before="60" w:after="60"/>
    </w:pPr>
    <w:rPr>
      <w:rFonts w:ascii="Times New Roman" w:hAnsi="Times New Roman"/>
      <w:sz w:val="24"/>
      <w:szCs w:val="24"/>
    </w:rPr>
  </w:style>
  <w:style w:type="paragraph" w:customStyle="1" w:styleId="FCTitle">
    <w:name w:val="FC_Title"/>
    <w:basedOn w:val="Normal"/>
    <w:uiPriority w:val="99"/>
    <w:rsid w:val="00EB4225"/>
    <w:pPr>
      <w:spacing w:before="240" w:after="360" w:line="240" w:lineRule="auto"/>
    </w:pPr>
    <w:rPr>
      <w:rFonts w:ascii="Arial" w:hAnsi="Arial" w:cs="Arial"/>
      <w:b/>
      <w:bCs/>
      <w:sz w:val="32"/>
      <w:szCs w:val="24"/>
    </w:rPr>
  </w:style>
  <w:style w:type="paragraph" w:styleId="BodyTextIndent2">
    <w:name w:val="Body Text Indent 2"/>
    <w:basedOn w:val="Normal"/>
    <w:link w:val="BodyTextIndent2Char"/>
    <w:uiPriority w:val="99"/>
    <w:rsid w:val="00485362"/>
    <w:pPr>
      <w:spacing w:after="120" w:line="480" w:lineRule="auto"/>
      <w:ind w:left="283"/>
    </w:pPr>
    <w:rPr>
      <w:rFonts w:ascii="Times New Roman" w:hAnsi="Times New Roman"/>
      <w:sz w:val="24"/>
      <w:szCs w:val="24"/>
      <w:lang w:eastAsia="en-AU"/>
    </w:rPr>
  </w:style>
  <w:style w:type="character" w:customStyle="1" w:styleId="BodyTextIndent2Char">
    <w:name w:val="Body Text Indent 2 Char"/>
    <w:basedOn w:val="DefaultParagraphFont"/>
    <w:link w:val="BodyTextIndent2"/>
    <w:uiPriority w:val="99"/>
    <w:locked/>
    <w:rsid w:val="00485362"/>
    <w:rPr>
      <w:rFonts w:ascii="Times New Roman" w:hAnsi="Times New Roman" w:cs="Times New Roman"/>
      <w:sz w:val="24"/>
      <w:szCs w:val="24"/>
      <w:lang w:eastAsia="en-AU"/>
    </w:rPr>
  </w:style>
  <w:style w:type="paragraph" w:styleId="TOC3">
    <w:name w:val="toc 3"/>
    <w:basedOn w:val="Normal"/>
    <w:next w:val="Normal"/>
    <w:uiPriority w:val="39"/>
    <w:rsid w:val="00D03142"/>
    <w:pPr>
      <w:spacing w:after="100"/>
      <w:ind w:left="440"/>
    </w:pPr>
  </w:style>
  <w:style w:type="paragraph" w:styleId="NoSpacing">
    <w:name w:val="No Spacing"/>
    <w:uiPriority w:val="99"/>
    <w:qFormat/>
    <w:rsid w:val="004E270F"/>
    <w:rPr>
      <w:rFonts w:cs="Times New Roman"/>
      <w:lang w:eastAsia="en-US"/>
    </w:rPr>
  </w:style>
  <w:style w:type="character" w:styleId="FollowedHyperlink">
    <w:name w:val="FollowedHyperlink"/>
    <w:basedOn w:val="DefaultParagraphFont"/>
    <w:uiPriority w:val="99"/>
    <w:semiHidden/>
    <w:rsid w:val="00853515"/>
    <w:rPr>
      <w:rFonts w:cs="Times New Roman"/>
      <w:color w:val="800080"/>
      <w:u w:val="single"/>
    </w:rPr>
  </w:style>
  <w:style w:type="character" w:styleId="Strong">
    <w:name w:val="Strong"/>
    <w:basedOn w:val="DefaultParagraphFont"/>
    <w:uiPriority w:val="99"/>
    <w:qFormat/>
    <w:rsid w:val="000E7B9A"/>
    <w:rPr>
      <w:rFonts w:cs="Times New Roman"/>
      <w:b/>
      <w:bCs/>
    </w:rPr>
  </w:style>
  <w:style w:type="character" w:styleId="CommentReference">
    <w:name w:val="annotation reference"/>
    <w:basedOn w:val="DefaultParagraphFont"/>
    <w:uiPriority w:val="99"/>
    <w:rsid w:val="00716A46"/>
    <w:rPr>
      <w:rFonts w:cs="Times New Roman"/>
      <w:sz w:val="16"/>
      <w:szCs w:val="16"/>
    </w:rPr>
  </w:style>
  <w:style w:type="paragraph" w:styleId="CommentSubject">
    <w:name w:val="annotation subject"/>
    <w:basedOn w:val="CommentText"/>
    <w:next w:val="CommentText"/>
    <w:link w:val="CommentSubjectChar"/>
    <w:uiPriority w:val="99"/>
    <w:semiHidden/>
    <w:rsid w:val="00133421"/>
    <w:rPr>
      <w:b/>
      <w:bCs/>
    </w:rPr>
  </w:style>
  <w:style w:type="character" w:customStyle="1" w:styleId="CommentSubjectChar">
    <w:name w:val="Comment Subject Char"/>
    <w:basedOn w:val="CommentTextChar"/>
    <w:link w:val="CommentSubject"/>
    <w:uiPriority w:val="99"/>
    <w:semiHidden/>
    <w:locked/>
    <w:rsid w:val="00133421"/>
    <w:rPr>
      <w:rFonts w:cs="Times New Roman"/>
      <w:b/>
      <w:bCs/>
      <w:sz w:val="20"/>
      <w:szCs w:val="20"/>
    </w:rPr>
  </w:style>
  <w:style w:type="paragraph" w:styleId="Revision">
    <w:name w:val="Revision"/>
    <w:hidden/>
    <w:uiPriority w:val="99"/>
    <w:semiHidden/>
    <w:rsid w:val="00B97D5B"/>
    <w:rPr>
      <w:rFonts w:cs="Times New Roman"/>
      <w:lang w:eastAsia="en-US"/>
    </w:rPr>
  </w:style>
  <w:style w:type="paragraph" w:customStyle="1" w:styleId="bodybodytext">
    <w:name w:val="body: body text"/>
    <w:basedOn w:val="Normal"/>
    <w:uiPriority w:val="99"/>
    <w:rsid w:val="00055EEB"/>
    <w:pPr>
      <w:widowControl w:val="0"/>
      <w:suppressAutoHyphens/>
      <w:autoSpaceDE w:val="0"/>
      <w:autoSpaceDN w:val="0"/>
      <w:adjustRightInd w:val="0"/>
      <w:spacing w:before="170" w:after="0" w:line="250" w:lineRule="atLeast"/>
      <w:textAlignment w:val="center"/>
    </w:pPr>
    <w:rPr>
      <w:rFonts w:ascii="TheSansLight-Plai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055EEB"/>
    <w:rPr>
      <w:rFonts w:ascii="Symbol" w:hAnsi="Symbol"/>
      <w:w w:val="100"/>
    </w:rPr>
  </w:style>
  <w:style w:type="character" w:styleId="BookTitle">
    <w:name w:val="Book Title"/>
    <w:uiPriority w:val="33"/>
    <w:qFormat/>
    <w:rsid w:val="007C636F"/>
    <w:rPr>
      <w:i/>
      <w:iCs/>
      <w:smallCaps/>
      <w:spacing w:val="5"/>
    </w:rPr>
  </w:style>
  <w:style w:type="character" w:customStyle="1" w:styleId="Heading1Char2">
    <w:name w:val="Heading 1 Char2"/>
    <w:aliases w:val="Heading 1 Char1 Char,Heading 1 Char Char Char,Heading 1 Char Char1,Para1 Char,Top 1 Char,ParaLevel1 Char,Level 1 Para Char,Level 1 Para1 Char,Level 1 Para2 Char,Level 1 Para3 Char,Level 1 Para4 Char,Level 1 Para11 Char,Level 1 Para21 Ch"/>
    <w:rsid w:val="007C636F"/>
    <w:rPr>
      <w:rFonts w:ascii="Arial" w:hAnsi="Arial" w:cs="Arial"/>
      <w:b/>
      <w:bCs/>
      <w:sz w:val="28"/>
      <w:szCs w:val="32"/>
      <w:lang w:val="en-AU" w:eastAsia="en-US" w:bidi="ar-SA"/>
    </w:rPr>
  </w:style>
  <w:style w:type="paragraph" w:customStyle="1" w:styleId="IndentParaLevel1">
    <w:name w:val="IndentParaLevel1"/>
    <w:basedOn w:val="Normal"/>
    <w:link w:val="IndentParaLevel1Char"/>
    <w:rsid w:val="007C636F"/>
    <w:pPr>
      <w:spacing w:after="220" w:line="240" w:lineRule="auto"/>
      <w:ind w:left="964"/>
    </w:pPr>
    <w:rPr>
      <w:rFonts w:ascii="Times New Roman" w:hAnsi="Times New Roman"/>
      <w:szCs w:val="24"/>
    </w:rPr>
  </w:style>
  <w:style w:type="character" w:customStyle="1" w:styleId="IndentParaLevel1Char">
    <w:name w:val="IndentParaLevel1 Char"/>
    <w:link w:val="IndentParaLevel1"/>
    <w:locked/>
    <w:rsid w:val="007C636F"/>
    <w:rPr>
      <w:rFonts w:ascii="Times New Roman" w:hAnsi="Times New Roman" w:cs="Times New Roman"/>
      <w:szCs w:val="24"/>
      <w:lang w:eastAsia="en-US"/>
    </w:rPr>
  </w:style>
  <w:style w:type="table" w:customStyle="1" w:styleId="TableGrid1">
    <w:name w:val="Table Grid1"/>
    <w:basedOn w:val="TableNormal"/>
    <w:next w:val="TableGrid"/>
    <w:uiPriority w:val="59"/>
    <w:rsid w:val="00122F8F"/>
    <w:rPr>
      <w:rFonts w:eastAsia="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1-Accent5">
    <w:name w:val="Medium Grid 1 Accent 5"/>
    <w:basedOn w:val="TableNormal"/>
    <w:uiPriority w:val="67"/>
    <w:rsid w:val="00337E82"/>
    <w:rPr>
      <w:rFonts w:ascii="Times New Roman" w:hAnsi="Times New Roman" w:cs="Times New Roman"/>
      <w:sz w:val="20"/>
      <w:szCs w:val="20"/>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styleId="Title">
    <w:name w:val="Title"/>
    <w:basedOn w:val="Normal"/>
    <w:link w:val="TitleChar"/>
    <w:uiPriority w:val="99"/>
    <w:qFormat/>
    <w:locked/>
    <w:rsid w:val="00F53518"/>
    <w:pPr>
      <w:spacing w:before="240" w:after="180" w:line="240" w:lineRule="auto"/>
      <w:contextualSpacing/>
      <w:outlineLvl w:val="0"/>
    </w:pPr>
    <w:rPr>
      <w:rFonts w:ascii="Georgia" w:hAnsi="Georgia" w:cs="Arial"/>
      <w:bCs/>
      <w:color w:val="005A70"/>
      <w:kern w:val="28"/>
      <w:sz w:val="72"/>
      <w:szCs w:val="32"/>
      <w:lang w:eastAsia="en-AU"/>
    </w:rPr>
  </w:style>
  <w:style w:type="character" w:customStyle="1" w:styleId="TitleChar">
    <w:name w:val="Title Char"/>
    <w:basedOn w:val="DefaultParagraphFont"/>
    <w:link w:val="Title"/>
    <w:uiPriority w:val="99"/>
    <w:rsid w:val="00F53518"/>
    <w:rPr>
      <w:rFonts w:ascii="Georgia" w:hAnsi="Georgia" w:cs="Arial"/>
      <w:bCs/>
      <w:color w:val="005A70"/>
      <w:kern w:val="28"/>
      <w:sz w:val="72"/>
      <w:szCs w:val="32"/>
    </w:rPr>
  </w:style>
  <w:style w:type="paragraph" w:customStyle="1" w:styleId="Smalltext">
    <w:name w:val="Small text"/>
    <w:basedOn w:val="Normal"/>
    <w:rsid w:val="00F53518"/>
    <w:pPr>
      <w:spacing w:after="240" w:line="240" w:lineRule="auto"/>
      <w:ind w:left="142" w:hanging="142"/>
      <w:jc w:val="right"/>
    </w:pPr>
    <w:rPr>
      <w:rFonts w:ascii="Arial" w:hAnsi="Arial"/>
      <w:spacing w:val="4"/>
      <w:sz w:val="12"/>
      <w:szCs w:val="16"/>
      <w:lang w:val="en-US" w:eastAsia="en-AU"/>
    </w:rPr>
  </w:style>
  <w:style w:type="paragraph" w:styleId="Subtitle">
    <w:name w:val="Subtitle"/>
    <w:basedOn w:val="Normal"/>
    <w:next w:val="Normal"/>
    <w:link w:val="SubtitleChar"/>
    <w:uiPriority w:val="99"/>
    <w:qFormat/>
    <w:locked/>
    <w:rsid w:val="00F53518"/>
    <w:pPr>
      <w:numPr>
        <w:ilvl w:val="1"/>
      </w:numPr>
      <w:spacing w:after="600" w:line="240" w:lineRule="auto"/>
      <w:contextualSpacing/>
    </w:pPr>
    <w:rPr>
      <w:rFonts w:asciiTheme="majorHAnsi" w:eastAsiaTheme="majorEastAsia" w:hAnsiTheme="majorHAnsi" w:cstheme="majorBidi"/>
      <w:iCs/>
      <w:color w:val="000000" w:themeColor="text1"/>
      <w:spacing w:val="4"/>
      <w:sz w:val="36"/>
      <w:szCs w:val="24"/>
      <w:lang w:eastAsia="en-AU"/>
    </w:rPr>
  </w:style>
  <w:style w:type="character" w:customStyle="1" w:styleId="SubtitleChar">
    <w:name w:val="Subtitle Char"/>
    <w:basedOn w:val="DefaultParagraphFont"/>
    <w:link w:val="Subtitle"/>
    <w:uiPriority w:val="99"/>
    <w:rsid w:val="00F53518"/>
    <w:rPr>
      <w:rFonts w:asciiTheme="majorHAnsi" w:eastAsiaTheme="majorEastAsia" w:hAnsiTheme="majorHAnsi" w:cstheme="majorBidi"/>
      <w:iCs/>
      <w:color w:val="000000" w:themeColor="text1"/>
      <w:spacing w:val="4"/>
      <w:sz w:val="36"/>
      <w:szCs w:val="24"/>
    </w:rPr>
  </w:style>
  <w:style w:type="paragraph" w:customStyle="1" w:styleId="Char">
    <w:name w:val="Char"/>
    <w:basedOn w:val="Normal"/>
    <w:rsid w:val="00984907"/>
    <w:pPr>
      <w:spacing w:after="220" w:line="240" w:lineRule="auto"/>
    </w:pPr>
    <w:rPr>
      <w:rFonts w:ascii="Arial" w:hAnsi="Arial" w:cs="Arial"/>
    </w:rPr>
  </w:style>
  <w:style w:type="paragraph" w:customStyle="1" w:styleId="Bullet1">
    <w:name w:val="Bullet 1"/>
    <w:basedOn w:val="Normal"/>
    <w:qFormat/>
    <w:rsid w:val="003F41A6"/>
    <w:pPr>
      <w:numPr>
        <w:numId w:val="10"/>
      </w:numPr>
      <w:suppressAutoHyphens/>
      <w:spacing w:before="120" w:after="60" w:line="280" w:lineRule="atLeast"/>
    </w:pPr>
    <w:rPr>
      <w:rFonts w:asciiTheme="minorHAnsi" w:eastAsiaTheme="minorHAnsi" w:hAnsiTheme="minorHAnsi" w:cstheme="minorBidi"/>
    </w:rPr>
  </w:style>
  <w:style w:type="paragraph" w:customStyle="1" w:styleId="Bullet2">
    <w:name w:val="Bullet 2"/>
    <w:basedOn w:val="Bullet1"/>
    <w:qFormat/>
    <w:rsid w:val="003F41A6"/>
    <w:pPr>
      <w:numPr>
        <w:ilvl w:val="1"/>
      </w:numPr>
    </w:pPr>
  </w:style>
  <w:style w:type="paragraph" w:customStyle="1" w:styleId="Bullet3">
    <w:name w:val="Bullet 3"/>
    <w:basedOn w:val="Bullet2"/>
    <w:qFormat/>
    <w:rsid w:val="003F41A6"/>
    <w:pPr>
      <w:numPr>
        <w:ilvl w:val="2"/>
      </w:numPr>
    </w:pPr>
  </w:style>
  <w:style w:type="character" w:customStyle="1" w:styleId="highlightedtextChar">
    <w:name w:val="highlighted text Char"/>
    <w:basedOn w:val="DefaultParagraphFont"/>
    <w:link w:val="highlightedtext"/>
    <w:locked/>
    <w:rsid w:val="003F41A6"/>
    <w:rPr>
      <w:b/>
      <w:color w:val="4F6228" w:themeColor="accent3" w:themeShade="80"/>
    </w:rPr>
  </w:style>
  <w:style w:type="paragraph" w:customStyle="1" w:styleId="highlightedtext">
    <w:name w:val="highlighted text"/>
    <w:basedOn w:val="Normal"/>
    <w:link w:val="highlightedtextChar"/>
    <w:qFormat/>
    <w:rsid w:val="003F41A6"/>
    <w:pPr>
      <w:pBdr>
        <w:top w:val="single" w:sz="4" w:space="1" w:color="auto"/>
        <w:left w:val="single" w:sz="4" w:space="4" w:color="auto"/>
        <w:bottom w:val="single" w:sz="4" w:space="1" w:color="auto"/>
        <w:right w:val="single" w:sz="4" w:space="4" w:color="auto"/>
      </w:pBdr>
      <w:suppressAutoHyphens/>
      <w:spacing w:before="180" w:after="0" w:line="280" w:lineRule="atLeast"/>
      <w:jc w:val="center"/>
    </w:pPr>
    <w:rPr>
      <w:rFonts w:cs="Calibri"/>
      <w:b/>
      <w:color w:val="4F6228" w:themeColor="accent3" w:themeShade="80"/>
      <w:lang w:eastAsia="en-AU"/>
    </w:rPr>
  </w:style>
  <w:style w:type="numbering" w:customStyle="1" w:styleId="BulletsList">
    <w:name w:val="Bullets List"/>
    <w:uiPriority w:val="99"/>
    <w:rsid w:val="003F41A6"/>
    <w:pPr>
      <w:numPr>
        <w:numId w:val="10"/>
      </w:numPr>
    </w:pPr>
  </w:style>
  <w:style w:type="paragraph" w:customStyle="1" w:styleId="NormalIndented">
    <w:name w:val="Normal Indented"/>
    <w:basedOn w:val="Normal"/>
    <w:qFormat/>
    <w:rsid w:val="00521A8D"/>
    <w:pPr>
      <w:suppressAutoHyphens/>
      <w:spacing w:before="180" w:after="60" w:line="280" w:lineRule="atLeast"/>
      <w:ind w:left="284"/>
    </w:pPr>
    <w:rPr>
      <w:rFonts w:asciiTheme="minorHAnsi" w:eastAsiaTheme="minorHAnsi" w:hAnsiTheme="minorHAnsi" w:cstheme="minorBidi"/>
    </w:rPr>
  </w:style>
  <w:style w:type="paragraph" w:styleId="PlainText">
    <w:name w:val="Plain Text"/>
    <w:basedOn w:val="Normal"/>
    <w:link w:val="PlainTextChar"/>
    <w:uiPriority w:val="99"/>
    <w:unhideWhenUsed/>
    <w:rsid w:val="00F4526A"/>
    <w:pPr>
      <w:spacing w:after="0" w:line="240" w:lineRule="auto"/>
    </w:pPr>
    <w:rPr>
      <w:rFonts w:eastAsia="Calibri"/>
      <w:szCs w:val="21"/>
    </w:rPr>
  </w:style>
  <w:style w:type="character" w:customStyle="1" w:styleId="PlainTextChar">
    <w:name w:val="Plain Text Char"/>
    <w:basedOn w:val="DefaultParagraphFont"/>
    <w:link w:val="PlainText"/>
    <w:uiPriority w:val="99"/>
    <w:rsid w:val="00F4526A"/>
    <w:rPr>
      <w:rFonts w:eastAsia="Calibri" w:cs="Times New Roman"/>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380390">
      <w:bodyDiv w:val="1"/>
      <w:marLeft w:val="0"/>
      <w:marRight w:val="0"/>
      <w:marTop w:val="0"/>
      <w:marBottom w:val="0"/>
      <w:divBdr>
        <w:top w:val="none" w:sz="0" w:space="0" w:color="auto"/>
        <w:left w:val="none" w:sz="0" w:space="0" w:color="auto"/>
        <w:bottom w:val="none" w:sz="0" w:space="0" w:color="auto"/>
        <w:right w:val="none" w:sz="0" w:space="0" w:color="auto"/>
      </w:divBdr>
    </w:div>
    <w:div w:id="188298551">
      <w:bodyDiv w:val="1"/>
      <w:marLeft w:val="0"/>
      <w:marRight w:val="0"/>
      <w:marTop w:val="0"/>
      <w:marBottom w:val="0"/>
      <w:divBdr>
        <w:top w:val="none" w:sz="0" w:space="0" w:color="auto"/>
        <w:left w:val="none" w:sz="0" w:space="0" w:color="auto"/>
        <w:bottom w:val="none" w:sz="0" w:space="0" w:color="auto"/>
        <w:right w:val="none" w:sz="0" w:space="0" w:color="auto"/>
      </w:divBdr>
    </w:div>
    <w:div w:id="197621447">
      <w:bodyDiv w:val="1"/>
      <w:marLeft w:val="0"/>
      <w:marRight w:val="0"/>
      <w:marTop w:val="0"/>
      <w:marBottom w:val="0"/>
      <w:divBdr>
        <w:top w:val="none" w:sz="0" w:space="0" w:color="auto"/>
        <w:left w:val="none" w:sz="0" w:space="0" w:color="auto"/>
        <w:bottom w:val="none" w:sz="0" w:space="0" w:color="auto"/>
        <w:right w:val="none" w:sz="0" w:space="0" w:color="auto"/>
      </w:divBdr>
    </w:div>
    <w:div w:id="246614282">
      <w:bodyDiv w:val="1"/>
      <w:marLeft w:val="0"/>
      <w:marRight w:val="0"/>
      <w:marTop w:val="0"/>
      <w:marBottom w:val="0"/>
      <w:divBdr>
        <w:top w:val="none" w:sz="0" w:space="0" w:color="auto"/>
        <w:left w:val="none" w:sz="0" w:space="0" w:color="auto"/>
        <w:bottom w:val="none" w:sz="0" w:space="0" w:color="auto"/>
        <w:right w:val="none" w:sz="0" w:space="0" w:color="auto"/>
      </w:divBdr>
    </w:div>
    <w:div w:id="697585396">
      <w:bodyDiv w:val="1"/>
      <w:marLeft w:val="0"/>
      <w:marRight w:val="0"/>
      <w:marTop w:val="0"/>
      <w:marBottom w:val="0"/>
      <w:divBdr>
        <w:top w:val="none" w:sz="0" w:space="0" w:color="auto"/>
        <w:left w:val="none" w:sz="0" w:space="0" w:color="auto"/>
        <w:bottom w:val="none" w:sz="0" w:space="0" w:color="auto"/>
        <w:right w:val="none" w:sz="0" w:space="0" w:color="auto"/>
      </w:divBdr>
    </w:div>
    <w:div w:id="921108856">
      <w:bodyDiv w:val="1"/>
      <w:marLeft w:val="0"/>
      <w:marRight w:val="0"/>
      <w:marTop w:val="0"/>
      <w:marBottom w:val="0"/>
      <w:divBdr>
        <w:top w:val="none" w:sz="0" w:space="0" w:color="auto"/>
        <w:left w:val="none" w:sz="0" w:space="0" w:color="auto"/>
        <w:bottom w:val="none" w:sz="0" w:space="0" w:color="auto"/>
        <w:right w:val="none" w:sz="0" w:space="0" w:color="auto"/>
      </w:divBdr>
    </w:div>
    <w:div w:id="965156641">
      <w:bodyDiv w:val="1"/>
      <w:marLeft w:val="0"/>
      <w:marRight w:val="0"/>
      <w:marTop w:val="0"/>
      <w:marBottom w:val="0"/>
      <w:divBdr>
        <w:top w:val="none" w:sz="0" w:space="0" w:color="auto"/>
        <w:left w:val="none" w:sz="0" w:space="0" w:color="auto"/>
        <w:bottom w:val="none" w:sz="0" w:space="0" w:color="auto"/>
        <w:right w:val="none" w:sz="0" w:space="0" w:color="auto"/>
      </w:divBdr>
    </w:div>
    <w:div w:id="1149321873">
      <w:bodyDiv w:val="1"/>
      <w:marLeft w:val="0"/>
      <w:marRight w:val="0"/>
      <w:marTop w:val="0"/>
      <w:marBottom w:val="0"/>
      <w:divBdr>
        <w:top w:val="none" w:sz="0" w:space="0" w:color="auto"/>
        <w:left w:val="none" w:sz="0" w:space="0" w:color="auto"/>
        <w:bottom w:val="none" w:sz="0" w:space="0" w:color="auto"/>
        <w:right w:val="none" w:sz="0" w:space="0" w:color="auto"/>
      </w:divBdr>
    </w:div>
    <w:div w:id="1200901360">
      <w:bodyDiv w:val="1"/>
      <w:marLeft w:val="0"/>
      <w:marRight w:val="0"/>
      <w:marTop w:val="0"/>
      <w:marBottom w:val="0"/>
      <w:divBdr>
        <w:top w:val="none" w:sz="0" w:space="0" w:color="auto"/>
        <w:left w:val="none" w:sz="0" w:space="0" w:color="auto"/>
        <w:bottom w:val="none" w:sz="0" w:space="0" w:color="auto"/>
        <w:right w:val="none" w:sz="0" w:space="0" w:color="auto"/>
      </w:divBdr>
    </w:div>
    <w:div w:id="2084985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dex.dss.gov.au/data-exchange-protocols/dex_data_exchange_protocols/"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ex.dss.gov.au/data-exchange-protocols/dex_data_exchange_protocol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8D9C71-0744-4316-9E60-9101CE899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17</Pages>
  <Words>4706</Words>
  <Characters>26826</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Commonwealth Standard Grant Agreement Template</vt:lpstr>
    </vt:vector>
  </TitlesOfParts>
  <Company>FINANCE</Company>
  <LinksUpToDate>false</LinksUpToDate>
  <CharactersWithSpaces>31470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Standard Grant Agreement Template</dc:title>
  <dc:creator>Ashley.HOYE@dss.gov.au</dc:creator>
  <cp:keywords>agreement template</cp:keywords>
  <cp:lastModifiedBy>DONATH, Kristen</cp:lastModifiedBy>
  <cp:revision>4</cp:revision>
  <cp:lastPrinted>2018-11-06T23:44:00Z</cp:lastPrinted>
  <dcterms:created xsi:type="dcterms:W3CDTF">2018-11-12T05:01:00Z</dcterms:created>
  <dcterms:modified xsi:type="dcterms:W3CDTF">2018-11-13T02:34:00Z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S CancelDocNew">
    <vt:lpwstr>TRUE</vt:lpwstr>
  </property>
  <property fmtid="{D5CDD505-2E9C-101B-9397-08002B2CF9AE}" pid="3" name="_NewReviewCycle">
    <vt:lpwstr/>
  </property>
  <property fmtid="{D5CDD505-2E9C-101B-9397-08002B2CF9AE}" pid="4" name="Objective-Id">
    <vt:lpwstr>A1451580</vt:lpwstr>
  </property>
  <property fmtid="{D5CDD505-2E9C-101B-9397-08002B2CF9AE}" pid="5" name="Objective-Comment">
    <vt:lpwstr/>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Owner">
    <vt:lpwstr>Eagle, Kenneth</vt:lpwstr>
  </property>
  <property fmtid="{D5CDD505-2E9C-101B-9397-08002B2CF9AE}" pid="9" name="Objective-Path">
    <vt:lpwstr>i Know-how Top Level:Client Groups:Dept of Finance &amp; Deregulation (Excl Comcover):FINANCE - Commercial Matters:Low Risk Grant Template - Review of Terms and Conditions (12004025):12004025 - Matter Documents:12004025 Template - Review of Terms and Conditio</vt:lpwstr>
  </property>
  <property fmtid="{D5CDD505-2E9C-101B-9397-08002B2CF9AE}" pid="10" name="Objective-Parent">
    <vt:lpwstr>12004025 Feb 2013 update</vt:lpwstr>
  </property>
  <property fmtid="{D5CDD505-2E9C-101B-9397-08002B2CF9AE}" pid="11" name="Objective-State">
    <vt:lpwstr>Published</vt:lpwstr>
  </property>
  <property fmtid="{D5CDD505-2E9C-101B-9397-08002B2CF9AE}" pid="12" name="Objective-Title">
    <vt:lpwstr>Grant Agreement - AGS comment 07 Mar 13</vt:lpwstr>
  </property>
  <property fmtid="{D5CDD505-2E9C-101B-9397-08002B2CF9AE}" pid="13" name="Objective-Version">
    <vt:lpwstr>4.0</vt:lpwstr>
  </property>
  <property fmtid="{D5CDD505-2E9C-101B-9397-08002B2CF9AE}" pid="14" name="Objective-VersionComment">
    <vt:lpwstr/>
  </property>
  <property fmtid="{D5CDD505-2E9C-101B-9397-08002B2CF9AE}" pid="15" name="Objective-VersionNumber">
    <vt:r8>5</vt:r8>
  </property>
  <property fmtid="{D5CDD505-2E9C-101B-9397-08002B2CF9AE}" pid="16" name="Objective-FileNumber">
    <vt:lpwstr>12004025-002</vt:lpwstr>
  </property>
  <property fmtid="{D5CDD505-2E9C-101B-9397-08002B2CF9AE}" pid="17" name="Objective-Classification">
    <vt:lpwstr>[Inherited - UNCLASSIFIED]</vt:lpwstr>
  </property>
  <property fmtid="{D5CDD505-2E9C-101B-9397-08002B2CF9AE}" pid="18" name="Objective-Caveats">
    <vt:lpwstr/>
  </property>
  <property fmtid="{D5CDD505-2E9C-101B-9397-08002B2CF9AE}" pid="19" name="Objective-Document Category [system]">
    <vt:lpwstr/>
  </property>
  <property fmtid="{D5CDD505-2E9C-101B-9397-08002B2CF9AE}" pid="20" name="Objective-DatePublished">
    <vt:filetime>2013-03-07T06:35:06Z</vt:filetime>
  </property>
  <property fmtid="{D5CDD505-2E9C-101B-9397-08002B2CF9AE}" pid="21" name="Objective-CreationStamp">
    <vt:filetime>2013-03-07T01:56:16Z</vt:filetime>
  </property>
  <property fmtid="{D5CDD505-2E9C-101B-9397-08002B2CF9AE}" pid="22" name="Objective-ModificationStamp">
    <vt:filetime>2013-03-07T06:35:07Z</vt:filetime>
  </property>
  <property fmtid="{D5CDD505-2E9C-101B-9397-08002B2CF9AE}" pid="23" name="CheckForSharePointFields">
    <vt:lpwstr>False</vt:lpwstr>
  </property>
  <property fmtid="{D5CDD505-2E9C-101B-9397-08002B2CF9AE}" pid="24" name="Template Filename">
    <vt:lpwstr/>
  </property>
  <property fmtid="{D5CDD505-2E9C-101B-9397-08002B2CF9AE}" pid="25" name="ObjectiveRef">
    <vt:lpwstr>Removed</vt:lpwstr>
  </property>
  <property fmtid="{D5CDD505-2E9C-101B-9397-08002B2CF9AE}" pid="26" name="LeadingLawyers">
    <vt:lpwstr>Removed</vt:lpwstr>
  </property>
  <property fmtid="{D5CDD505-2E9C-101B-9397-08002B2CF9AE}" pid="27" name="WSFooter">
    <vt:lpwstr>22662228</vt:lpwstr>
  </property>
</Properties>
</file>