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eorgia" w:eastAsiaTheme="majorEastAsia" w:hAnsi="Georgia" w:cstheme="majorBidi"/>
          <w:color w:val="CF0A2C" w:themeColor="accent1"/>
          <w:kern w:val="28"/>
          <w:sz w:val="44"/>
          <w:szCs w:val="52"/>
        </w:rPr>
        <w:alias w:val="Title"/>
        <w:tag w:val=""/>
        <w:id w:val="686947816"/>
        <w:placeholder>
          <w:docPart w:val="C77FF93772B0460E96E551467BAC0A8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78EC807" w14:textId="77777777" w:rsidR="00F85F98" w:rsidRPr="00C62704" w:rsidRDefault="00C62704" w:rsidP="00C62704">
          <w:pPr>
            <w:spacing w:line="240" w:lineRule="auto"/>
            <w:contextualSpacing/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52"/>
            </w:rPr>
          </w:pPr>
          <w:r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52"/>
            </w:rPr>
            <w:t xml:space="preserve">National Landcare Program </w:t>
          </w:r>
          <w:r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52"/>
            </w:rPr>
            <w:br/>
            <w:t xml:space="preserve">Smart Farms Small </w:t>
          </w:r>
          <w:r w:rsidR="00DF6AAD" w:rsidRPr="00C62704"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52"/>
            </w:rPr>
            <w:t>Grants</w:t>
          </w:r>
          <w:r w:rsidRPr="00C62704"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52"/>
            </w:rPr>
            <w:t xml:space="preserve"> Round 2017-18</w:t>
          </w:r>
          <w:r w:rsidR="00DF6AAD" w:rsidRPr="00C62704"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52"/>
            </w:rPr>
            <w:t xml:space="preserve"> </w:t>
          </w:r>
          <w:r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52"/>
            </w:rPr>
            <w:br/>
            <w:t>(</w:t>
          </w:r>
          <w:r w:rsidR="00DF6AAD" w:rsidRPr="00C62704"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52"/>
            </w:rPr>
            <w:t>Tier 1 and Tier 2</w:t>
          </w:r>
          <w:r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52"/>
            </w:rPr>
            <w:t>)</w:t>
          </w:r>
        </w:p>
      </w:sdtContent>
    </w:sdt>
    <w:sdt>
      <w:sdtPr>
        <w:rPr>
          <w:rFonts w:asciiTheme="majorHAnsi" w:eastAsiaTheme="majorEastAsia" w:hAnsiTheme="majorHAnsi" w:cstheme="majorBidi"/>
          <w:iCs/>
          <w:sz w:val="30"/>
          <w:szCs w:val="24"/>
        </w:rPr>
        <w:alias w:val="Subtitle"/>
        <w:tag w:val=""/>
        <w:id w:val="-179897277"/>
        <w:placeholder>
          <w:docPart w:val="1AF4CA6354A642418EAAC32AF9DD81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2B9C8BC3" w14:textId="77777777" w:rsidR="00F85F98" w:rsidRPr="00F85F98" w:rsidRDefault="00D62404" w:rsidP="00F85F98">
          <w:pPr>
            <w:numPr>
              <w:ilvl w:val="1"/>
              <w:numId w:val="0"/>
            </w:numPr>
            <w:pBdr>
              <w:bottom w:val="single" w:sz="4" w:space="22" w:color="000000" w:themeColor="text1"/>
            </w:pBdr>
            <w:spacing w:before="120" w:after="280" w:line="400" w:lineRule="atLeast"/>
            <w:rPr>
              <w:rFonts w:asciiTheme="majorHAnsi" w:eastAsiaTheme="majorEastAsia" w:hAnsiTheme="majorHAnsi" w:cstheme="majorBidi"/>
              <w:iCs/>
              <w:sz w:val="30"/>
              <w:szCs w:val="24"/>
            </w:rPr>
          </w:pPr>
          <w:r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General Feedback for Applicants</w:t>
          </w:r>
        </w:p>
      </w:sdtContent>
    </w:sdt>
    <w:p w14:paraId="2FAA7BCD" w14:textId="77777777" w:rsidR="00DE6D07" w:rsidRPr="00EF575D" w:rsidRDefault="00DE6D07" w:rsidP="00EF575D">
      <w:pPr>
        <w:pStyle w:val="Heading1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>Summary</w:t>
      </w:r>
    </w:p>
    <w:p w14:paraId="3A5C37A6" w14:textId="49E80218" w:rsidR="007B5D45" w:rsidRDefault="00DE6D07" w:rsidP="007B5D45">
      <w:pPr>
        <w:spacing w:line="240" w:lineRule="auto"/>
        <w:rPr>
          <w:rFonts w:ascii="Arial" w:eastAsia="Times New Roman" w:hAnsi="Arial" w:cs="Arial"/>
          <w:color w:val="auto"/>
          <w:szCs w:val="22"/>
        </w:rPr>
      </w:pPr>
      <w:r w:rsidRPr="006E24DC">
        <w:rPr>
          <w:rFonts w:ascii="Arial" w:eastAsia="Times New Roman" w:hAnsi="Arial" w:cs="Arial"/>
          <w:color w:val="auto"/>
          <w:szCs w:val="22"/>
        </w:rPr>
        <w:t xml:space="preserve">The first call </w:t>
      </w:r>
      <w:r w:rsidR="00F420DC" w:rsidRPr="006E24DC">
        <w:rPr>
          <w:rFonts w:ascii="Arial" w:eastAsia="Times New Roman" w:hAnsi="Arial" w:cs="Arial"/>
          <w:color w:val="auto"/>
          <w:szCs w:val="22"/>
        </w:rPr>
        <w:t>funding round</w:t>
      </w:r>
      <w:r w:rsidRPr="006E24DC">
        <w:rPr>
          <w:rFonts w:ascii="Arial" w:eastAsia="Times New Roman" w:hAnsi="Arial" w:cs="Arial"/>
          <w:color w:val="auto"/>
          <w:szCs w:val="22"/>
        </w:rPr>
        <w:t xml:space="preserve"> under the </w:t>
      </w:r>
      <w:r w:rsidR="00066489" w:rsidRPr="006E24DC">
        <w:rPr>
          <w:rFonts w:ascii="Arial" w:eastAsia="Times New Roman" w:hAnsi="Arial" w:cs="Arial"/>
          <w:color w:val="auto"/>
          <w:szCs w:val="22"/>
        </w:rPr>
        <w:t>National Landcare Program</w:t>
      </w:r>
      <w:r w:rsidR="00F420DC" w:rsidRPr="006E24DC">
        <w:rPr>
          <w:rFonts w:ascii="Arial" w:eastAsia="Times New Roman" w:hAnsi="Arial" w:cs="Arial"/>
          <w:color w:val="auto"/>
          <w:szCs w:val="22"/>
        </w:rPr>
        <w:t>’s</w:t>
      </w:r>
      <w:r w:rsidR="00066489" w:rsidRPr="006E24DC">
        <w:rPr>
          <w:rFonts w:ascii="Arial" w:eastAsia="Times New Roman" w:hAnsi="Arial" w:cs="Arial"/>
          <w:color w:val="auto"/>
          <w:szCs w:val="22"/>
        </w:rPr>
        <w:t xml:space="preserve">; </w:t>
      </w:r>
      <w:r w:rsidRPr="006E24DC">
        <w:rPr>
          <w:rFonts w:ascii="Arial" w:eastAsia="Times New Roman" w:hAnsi="Arial" w:cs="Arial"/>
          <w:color w:val="auto"/>
          <w:szCs w:val="22"/>
        </w:rPr>
        <w:t xml:space="preserve">Smart Farms Small Grants received </w:t>
      </w:r>
      <w:r w:rsidR="00262AB4" w:rsidRPr="006E24DC">
        <w:rPr>
          <w:rFonts w:ascii="Arial" w:eastAsia="Times New Roman" w:hAnsi="Arial" w:cs="Arial"/>
          <w:color w:val="auto"/>
          <w:szCs w:val="22"/>
        </w:rPr>
        <w:t>800</w:t>
      </w:r>
      <w:r w:rsidRPr="006E24DC">
        <w:rPr>
          <w:rFonts w:ascii="Arial" w:eastAsia="Times New Roman" w:hAnsi="Arial" w:cs="Arial"/>
          <w:color w:val="auto"/>
          <w:szCs w:val="22"/>
        </w:rPr>
        <w:t xml:space="preserve"> applications</w:t>
      </w:r>
      <w:r w:rsidR="00262AB4" w:rsidRPr="006E24DC">
        <w:rPr>
          <w:rFonts w:ascii="Arial" w:eastAsia="Times New Roman" w:hAnsi="Arial" w:cs="Arial"/>
          <w:color w:val="auto"/>
          <w:szCs w:val="22"/>
        </w:rPr>
        <w:t xml:space="preserve">, of which 752 were eligible. </w:t>
      </w:r>
      <w:r w:rsidR="00830E71" w:rsidRPr="006E24DC">
        <w:rPr>
          <w:rFonts w:ascii="Arial" w:eastAsia="Times New Roman" w:hAnsi="Arial" w:cs="Arial"/>
          <w:color w:val="auto"/>
          <w:szCs w:val="22"/>
        </w:rPr>
        <w:t>After assessment</w:t>
      </w:r>
      <w:r w:rsidR="00066489" w:rsidRPr="006E24DC">
        <w:rPr>
          <w:rFonts w:ascii="Arial" w:eastAsia="Times New Roman" w:hAnsi="Arial" w:cs="Arial"/>
          <w:color w:val="auto"/>
          <w:szCs w:val="22"/>
        </w:rPr>
        <w:t>,</w:t>
      </w:r>
      <w:r w:rsidR="00444ECD" w:rsidRPr="006E24DC">
        <w:rPr>
          <w:rFonts w:ascii="Arial" w:eastAsia="Times New Roman" w:hAnsi="Arial" w:cs="Arial"/>
          <w:color w:val="auto"/>
          <w:szCs w:val="22"/>
        </w:rPr>
        <w:t xml:space="preserve"> 77</w:t>
      </w:r>
      <w:r w:rsidRPr="006E24DC">
        <w:rPr>
          <w:rFonts w:ascii="Arial" w:eastAsia="Times New Roman" w:hAnsi="Arial" w:cs="Arial"/>
          <w:color w:val="auto"/>
          <w:szCs w:val="22"/>
        </w:rPr>
        <w:t xml:space="preserve"> were selected for funding</w:t>
      </w:r>
      <w:r w:rsidR="00D23395" w:rsidRPr="006E24DC">
        <w:rPr>
          <w:rFonts w:ascii="Arial" w:eastAsia="Times New Roman" w:hAnsi="Arial" w:cs="Arial"/>
          <w:color w:val="auto"/>
          <w:szCs w:val="22"/>
        </w:rPr>
        <w:t>,</w:t>
      </w:r>
      <w:r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104389" w:rsidRPr="006E24DC">
        <w:rPr>
          <w:rFonts w:ascii="Arial" w:eastAsia="Times New Roman" w:hAnsi="Arial" w:cs="Arial"/>
          <w:color w:val="auto"/>
          <w:szCs w:val="22"/>
        </w:rPr>
        <w:t>totalling close to $5 million</w:t>
      </w:r>
      <w:r w:rsidRPr="006E24DC">
        <w:rPr>
          <w:rFonts w:ascii="Arial" w:eastAsia="Times New Roman" w:hAnsi="Arial" w:cs="Arial"/>
          <w:color w:val="auto"/>
          <w:szCs w:val="22"/>
        </w:rPr>
        <w:t xml:space="preserve">. </w:t>
      </w:r>
      <w:r w:rsidR="007B5D45" w:rsidRPr="006E24DC">
        <w:rPr>
          <w:rFonts w:ascii="Arial" w:eastAsia="Times New Roman" w:hAnsi="Arial" w:cs="Arial"/>
          <w:color w:val="auto"/>
          <w:szCs w:val="22"/>
        </w:rPr>
        <w:t>A list of successful projects can be found</w:t>
      </w:r>
      <w:r w:rsidR="00D60D28">
        <w:rPr>
          <w:rFonts w:ascii="Arial" w:eastAsia="Times New Roman" w:hAnsi="Arial" w:cs="Arial"/>
          <w:color w:val="auto"/>
          <w:szCs w:val="22"/>
        </w:rPr>
        <w:t xml:space="preserve"> on the Department of Agriculture and Water Resources </w:t>
      </w:r>
      <w:hyperlink r:id="rId9" w:history="1">
        <w:r w:rsidR="00D60D28" w:rsidRPr="00D60D28">
          <w:rPr>
            <w:rStyle w:val="Hyperlink"/>
            <w:rFonts w:ascii="Arial" w:eastAsia="Times New Roman" w:hAnsi="Arial" w:cs="Arial"/>
            <w:szCs w:val="22"/>
          </w:rPr>
          <w:t>webpa</w:t>
        </w:r>
        <w:bookmarkStart w:id="0" w:name="_GoBack"/>
        <w:bookmarkEnd w:id="0"/>
        <w:r w:rsidR="00D60D28" w:rsidRPr="00D60D28">
          <w:rPr>
            <w:rStyle w:val="Hyperlink"/>
            <w:rFonts w:ascii="Arial" w:eastAsia="Times New Roman" w:hAnsi="Arial" w:cs="Arial"/>
            <w:szCs w:val="22"/>
          </w:rPr>
          <w:t>g</w:t>
        </w:r>
        <w:r w:rsidR="00D60D28" w:rsidRPr="00D60D28">
          <w:rPr>
            <w:rStyle w:val="Hyperlink"/>
            <w:rFonts w:ascii="Arial" w:eastAsia="Times New Roman" w:hAnsi="Arial" w:cs="Arial"/>
            <w:szCs w:val="22"/>
          </w:rPr>
          <w:t>e</w:t>
        </w:r>
      </w:hyperlink>
      <w:r w:rsidR="00D60D28">
        <w:rPr>
          <w:rFonts w:ascii="Arial" w:eastAsia="Times New Roman" w:hAnsi="Arial" w:cs="Arial"/>
          <w:color w:val="auto"/>
          <w:szCs w:val="22"/>
        </w:rPr>
        <w:t>.</w:t>
      </w:r>
    </w:p>
    <w:p w14:paraId="7ECF9C6A" w14:textId="5FF19FC8" w:rsidR="006A3EE5" w:rsidRPr="00150160" w:rsidRDefault="006A3EE5" w:rsidP="006A3EE5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>It was excellent to see the interest shown by stakeholders in the program, however</w:t>
      </w:r>
      <w:r w:rsidR="00D23395">
        <w:rPr>
          <w:rFonts w:ascii="Arial" w:eastAsia="Times New Roman" w:hAnsi="Arial" w:cs="Arial"/>
          <w:color w:val="auto"/>
          <w:szCs w:val="22"/>
        </w:rPr>
        <w:t>,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this ma</w:t>
      </w:r>
      <w:r>
        <w:rPr>
          <w:rFonts w:ascii="Arial" w:eastAsia="Times New Roman" w:hAnsi="Arial" w:cs="Arial"/>
          <w:color w:val="auto"/>
          <w:szCs w:val="22"/>
        </w:rPr>
        <w:t>de the first round highly competitive and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successful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applications </w:t>
      </w:r>
      <w:r>
        <w:rPr>
          <w:rFonts w:ascii="Arial" w:eastAsia="Times New Roman" w:hAnsi="Arial" w:cs="Arial"/>
          <w:color w:val="auto"/>
          <w:szCs w:val="22"/>
        </w:rPr>
        <w:t xml:space="preserve">were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of a very high standard.  </w:t>
      </w:r>
    </w:p>
    <w:p w14:paraId="7DB088CA" w14:textId="4E192C92" w:rsidR="00104389" w:rsidRDefault="00104389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The selected </w:t>
      </w:r>
      <w:r w:rsidR="00063DD0">
        <w:rPr>
          <w:rFonts w:ascii="Arial" w:eastAsia="Times New Roman" w:hAnsi="Arial" w:cs="Arial"/>
          <w:color w:val="auto"/>
          <w:szCs w:val="22"/>
        </w:rPr>
        <w:t>applicants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provided strong</w:t>
      </w:r>
      <w:r>
        <w:rPr>
          <w:rFonts w:ascii="Arial" w:eastAsia="Times New Roman" w:hAnsi="Arial" w:cs="Arial"/>
          <w:color w:val="auto"/>
          <w:szCs w:val="22"/>
        </w:rPr>
        <w:t>,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well-written responses to </w:t>
      </w:r>
      <w:r>
        <w:rPr>
          <w:rFonts w:ascii="Arial" w:eastAsia="Times New Roman" w:hAnsi="Arial" w:cs="Arial"/>
          <w:color w:val="auto"/>
          <w:szCs w:val="22"/>
        </w:rPr>
        <w:t xml:space="preserve">all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the assessment criteria.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The proposed </w:t>
      </w:r>
      <w:r w:rsidR="006A3EE5" w:rsidRPr="00150160">
        <w:rPr>
          <w:rFonts w:ascii="Arial" w:eastAsia="Times New Roman" w:hAnsi="Arial" w:cs="Arial"/>
          <w:color w:val="auto"/>
          <w:szCs w:val="22"/>
        </w:rPr>
        <w:t>activities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</w:t>
      </w:r>
      <w:r w:rsidR="00830E71">
        <w:rPr>
          <w:rFonts w:ascii="Arial" w:eastAsia="Times New Roman" w:hAnsi="Arial" w:cs="Arial"/>
          <w:color w:val="auto"/>
          <w:szCs w:val="22"/>
        </w:rPr>
        <w:t xml:space="preserve">were eligible under the program and </w:t>
      </w:r>
      <w:r w:rsidR="006A3EE5">
        <w:rPr>
          <w:rFonts w:ascii="Arial" w:eastAsia="Times New Roman" w:hAnsi="Arial" w:cs="Arial"/>
          <w:color w:val="auto"/>
          <w:szCs w:val="22"/>
        </w:rPr>
        <w:t>clearly</w:t>
      </w:r>
      <w:r w:rsidR="00660361">
        <w:rPr>
          <w:rFonts w:ascii="Arial" w:eastAsia="Times New Roman" w:hAnsi="Arial" w:cs="Arial"/>
          <w:color w:val="auto"/>
          <w:szCs w:val="22"/>
        </w:rPr>
        <w:t xml:space="preserve"> </w:t>
      </w:r>
      <w:r w:rsidR="006B2011">
        <w:rPr>
          <w:rFonts w:ascii="Arial" w:eastAsia="Times New Roman" w:hAnsi="Arial" w:cs="Arial"/>
          <w:color w:val="auto"/>
          <w:szCs w:val="22"/>
        </w:rPr>
        <w:t xml:space="preserve">demonstrated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how </w:t>
      </w:r>
      <w:r w:rsidR="006B2011">
        <w:rPr>
          <w:rFonts w:ascii="Arial" w:eastAsia="Times New Roman" w:hAnsi="Arial" w:cs="Arial"/>
          <w:color w:val="auto"/>
          <w:szCs w:val="22"/>
        </w:rPr>
        <w:t xml:space="preserve">they </w:t>
      </w:r>
      <w:r>
        <w:rPr>
          <w:rFonts w:ascii="Arial" w:eastAsia="Times New Roman" w:hAnsi="Arial" w:cs="Arial"/>
          <w:color w:val="auto"/>
          <w:szCs w:val="22"/>
        </w:rPr>
        <w:t>would contribute significantly to the program outcomes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 xml:space="preserve">and </w:t>
      </w:r>
      <w:r w:rsidR="007E0FC0">
        <w:rPr>
          <w:rFonts w:ascii="Arial" w:eastAsia="Times New Roman" w:hAnsi="Arial" w:cs="Arial"/>
          <w:color w:val="auto"/>
          <w:szCs w:val="22"/>
        </w:rPr>
        <w:t>represent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value for money</w:t>
      </w:r>
      <w:r w:rsidR="006B2011">
        <w:rPr>
          <w:rFonts w:ascii="Arial" w:eastAsia="Times New Roman" w:hAnsi="Arial" w:cs="Arial"/>
          <w:color w:val="auto"/>
          <w:szCs w:val="22"/>
        </w:rPr>
        <w:t>.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063DD0">
        <w:rPr>
          <w:rFonts w:ascii="Arial" w:eastAsia="Times New Roman" w:hAnsi="Arial" w:cs="Arial"/>
          <w:color w:val="auto"/>
          <w:szCs w:val="22"/>
        </w:rPr>
        <w:t>Applicants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also </w:t>
      </w:r>
      <w:r>
        <w:rPr>
          <w:rFonts w:ascii="Arial" w:eastAsia="Times New Roman" w:hAnsi="Arial" w:cs="Arial"/>
          <w:color w:val="auto"/>
          <w:szCs w:val="22"/>
        </w:rPr>
        <w:t>demonstrated their ability to deliver the project</w:t>
      </w:r>
      <w:r w:rsidR="00F2115C">
        <w:rPr>
          <w:rFonts w:ascii="Arial" w:eastAsia="Times New Roman" w:hAnsi="Arial" w:cs="Arial"/>
          <w:color w:val="auto"/>
          <w:szCs w:val="22"/>
        </w:rPr>
        <w:t>,</w:t>
      </w:r>
      <w:r w:rsidR="00830E71">
        <w:rPr>
          <w:rFonts w:ascii="Arial" w:eastAsia="Times New Roman" w:hAnsi="Arial" w:cs="Arial"/>
          <w:color w:val="auto"/>
          <w:szCs w:val="22"/>
        </w:rPr>
        <w:t xml:space="preserve"> </w:t>
      </w:r>
      <w:r w:rsidR="00F2115C">
        <w:rPr>
          <w:rFonts w:ascii="Arial" w:eastAsia="Times New Roman" w:hAnsi="Arial" w:cs="Arial"/>
          <w:color w:val="auto"/>
          <w:szCs w:val="22"/>
        </w:rPr>
        <w:t>that they have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</w:t>
      </w:r>
      <w:r w:rsidR="00063DD0">
        <w:rPr>
          <w:rFonts w:ascii="Arial" w:eastAsia="Times New Roman" w:hAnsi="Arial" w:cs="Arial"/>
          <w:color w:val="auto"/>
          <w:szCs w:val="22"/>
        </w:rPr>
        <w:t>suitable governance structures in place</w:t>
      </w:r>
      <w:r>
        <w:rPr>
          <w:rFonts w:ascii="Arial" w:eastAsia="Times New Roman" w:hAnsi="Arial" w:cs="Arial"/>
          <w:color w:val="auto"/>
          <w:szCs w:val="22"/>
        </w:rPr>
        <w:t xml:space="preserve"> and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m</w:t>
      </w:r>
      <w:r w:rsidR="00F2115C">
        <w:rPr>
          <w:rFonts w:ascii="Arial" w:eastAsia="Times New Roman" w:hAnsi="Arial" w:cs="Arial"/>
          <w:color w:val="auto"/>
          <w:szCs w:val="22"/>
        </w:rPr>
        <w:t>e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et </w:t>
      </w:r>
      <w:r w:rsidR="006A3EE5">
        <w:rPr>
          <w:rFonts w:ascii="Arial" w:eastAsia="Times New Roman" w:hAnsi="Arial" w:cs="Arial"/>
          <w:color w:val="auto"/>
          <w:szCs w:val="22"/>
        </w:rPr>
        <w:t>all</w:t>
      </w:r>
      <w:r w:rsidR="006A3EE5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eligibility requirements as outlined in the Grant Opportunity Guidelines. </w:t>
      </w:r>
    </w:p>
    <w:p w14:paraId="787C9801" w14:textId="77777777" w:rsidR="00197294" w:rsidRPr="00197294" w:rsidRDefault="00104389" w:rsidP="00B314E7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There are five more </w:t>
      </w:r>
      <w:r w:rsidR="00066489">
        <w:rPr>
          <w:rFonts w:ascii="Arial" w:eastAsia="Times New Roman" w:hAnsi="Arial" w:cs="Arial"/>
          <w:color w:val="auto"/>
          <w:szCs w:val="22"/>
        </w:rPr>
        <w:t xml:space="preserve">annual </w:t>
      </w:r>
      <w:r>
        <w:rPr>
          <w:rFonts w:ascii="Arial" w:eastAsia="Times New Roman" w:hAnsi="Arial" w:cs="Arial"/>
          <w:color w:val="auto"/>
          <w:szCs w:val="22"/>
        </w:rPr>
        <w:t xml:space="preserve">rounds planned under the </w:t>
      </w:r>
      <w:r w:rsidR="00D131DD">
        <w:rPr>
          <w:rFonts w:ascii="Arial" w:eastAsia="Times New Roman" w:hAnsi="Arial" w:cs="Arial"/>
          <w:color w:val="auto"/>
          <w:szCs w:val="22"/>
        </w:rPr>
        <w:t>program</w:t>
      </w:r>
      <w:r w:rsidRPr="00150160">
        <w:rPr>
          <w:rFonts w:ascii="Arial" w:eastAsia="Times New Roman" w:hAnsi="Arial" w:cs="Arial"/>
          <w:color w:val="auto"/>
          <w:szCs w:val="22"/>
        </w:rPr>
        <w:t>.</w:t>
      </w:r>
      <w:r w:rsidR="00A06EFC" w:rsidRPr="00A06EFC">
        <w:rPr>
          <w:rFonts w:ascii="Arial" w:eastAsia="Times New Roman" w:hAnsi="Arial" w:cs="Arial"/>
          <w:color w:val="auto"/>
          <w:szCs w:val="22"/>
        </w:rPr>
        <w:t xml:space="preserve"> </w:t>
      </w:r>
      <w:r w:rsidR="001B67F8">
        <w:rPr>
          <w:rFonts w:ascii="Arial" w:eastAsia="Times New Roman" w:hAnsi="Arial" w:cs="Arial"/>
          <w:color w:val="auto"/>
          <w:szCs w:val="22"/>
        </w:rPr>
        <w:t>Here we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provide detailed</w:t>
      </w:r>
      <w:r w:rsidR="006A3EE5" w:rsidRPr="00150160">
        <w:rPr>
          <w:rFonts w:ascii="Arial" w:eastAsia="Times New Roman" w:hAnsi="Arial" w:cs="Arial"/>
          <w:color w:val="auto"/>
          <w:szCs w:val="22"/>
        </w:rPr>
        <w:t xml:space="preserve"> feedback on how future applicants can strengthen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their </w:t>
      </w:r>
      <w:r w:rsidR="001565F6">
        <w:rPr>
          <w:rFonts w:ascii="Arial" w:eastAsia="Times New Roman" w:hAnsi="Arial" w:cs="Arial"/>
          <w:color w:val="auto"/>
          <w:szCs w:val="22"/>
        </w:rPr>
        <w:t>proposals</w:t>
      </w:r>
      <w:r w:rsidR="006A3EE5">
        <w:rPr>
          <w:rFonts w:ascii="Arial" w:eastAsia="Times New Roman" w:hAnsi="Arial" w:cs="Arial"/>
          <w:color w:val="auto"/>
          <w:szCs w:val="22"/>
        </w:rPr>
        <w:t xml:space="preserve">. </w:t>
      </w:r>
      <w:r w:rsidR="001565F6" w:rsidRPr="00B314E7">
        <w:rPr>
          <w:rFonts w:ascii="Arial" w:eastAsia="Times New Roman" w:hAnsi="Arial" w:cs="Arial"/>
          <w:color w:val="auto"/>
          <w:szCs w:val="22"/>
        </w:rPr>
        <w:t xml:space="preserve">Unsuccessful applicants in round 1 </w:t>
      </w:r>
      <w:r w:rsidR="00197294" w:rsidRPr="00B314E7">
        <w:rPr>
          <w:rFonts w:ascii="Arial" w:eastAsia="Times New Roman" w:hAnsi="Arial" w:cs="Arial"/>
          <w:color w:val="auto"/>
          <w:szCs w:val="22"/>
        </w:rPr>
        <w:t>are encouraged</w:t>
      </w:r>
      <w:r w:rsidR="00B314E7">
        <w:rPr>
          <w:rFonts w:ascii="Arial" w:eastAsia="Times New Roman" w:hAnsi="Arial" w:cs="Arial"/>
          <w:color w:val="auto"/>
          <w:szCs w:val="22"/>
        </w:rPr>
        <w:t xml:space="preserve"> to</w:t>
      </w:r>
      <w:r w:rsidR="00197294" w:rsidRPr="00B314E7">
        <w:rPr>
          <w:rFonts w:ascii="Arial" w:eastAsia="Times New Roman" w:hAnsi="Arial" w:cs="Arial"/>
          <w:color w:val="auto"/>
          <w:szCs w:val="22"/>
        </w:rPr>
        <w:t xml:space="preserve"> consider how this </w:t>
      </w:r>
      <w:r w:rsidR="00066489">
        <w:rPr>
          <w:rFonts w:ascii="Arial" w:eastAsia="Times New Roman" w:hAnsi="Arial" w:cs="Arial"/>
          <w:color w:val="auto"/>
          <w:szCs w:val="22"/>
        </w:rPr>
        <w:t xml:space="preserve">feedback </w:t>
      </w:r>
      <w:r w:rsidR="00197294" w:rsidRPr="00B314E7">
        <w:rPr>
          <w:rFonts w:ascii="Arial" w:eastAsia="Times New Roman" w:hAnsi="Arial" w:cs="Arial"/>
          <w:color w:val="auto"/>
          <w:szCs w:val="22"/>
        </w:rPr>
        <w:t>applies to their application and</w:t>
      </w:r>
      <w:r w:rsidR="007E0FC0">
        <w:rPr>
          <w:rFonts w:ascii="Arial" w:eastAsia="Times New Roman" w:hAnsi="Arial" w:cs="Arial"/>
          <w:color w:val="auto"/>
          <w:szCs w:val="22"/>
        </w:rPr>
        <w:t>,</w:t>
      </w:r>
      <w:r w:rsidR="00197294" w:rsidRPr="00B314E7">
        <w:rPr>
          <w:rFonts w:ascii="Arial" w:eastAsia="Times New Roman" w:hAnsi="Arial" w:cs="Arial"/>
          <w:color w:val="auto"/>
          <w:szCs w:val="22"/>
        </w:rPr>
        <w:t xml:space="preserve"> </w:t>
      </w:r>
      <w:r w:rsidR="001565F6">
        <w:rPr>
          <w:rFonts w:ascii="Arial" w:eastAsia="Times New Roman" w:hAnsi="Arial" w:cs="Arial"/>
          <w:color w:val="auto"/>
          <w:szCs w:val="22"/>
        </w:rPr>
        <w:t>s</w:t>
      </w:r>
      <w:r w:rsidR="006A3EE5">
        <w:rPr>
          <w:rFonts w:ascii="Arial" w:eastAsia="Times New Roman" w:hAnsi="Arial" w:cs="Arial"/>
          <w:color w:val="auto"/>
          <w:szCs w:val="22"/>
        </w:rPr>
        <w:t>hould</w:t>
      </w:r>
      <w:r w:rsidR="007E0FC0">
        <w:rPr>
          <w:rFonts w:ascii="Arial" w:eastAsia="Times New Roman" w:hAnsi="Arial" w:cs="Arial"/>
          <w:color w:val="auto"/>
          <w:szCs w:val="22"/>
        </w:rPr>
        <w:t xml:space="preserve"> they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wish </w:t>
      </w:r>
      <w:r w:rsidR="007E0FC0">
        <w:rPr>
          <w:rFonts w:ascii="Arial" w:eastAsia="Times New Roman" w:hAnsi="Arial" w:cs="Arial"/>
          <w:color w:val="auto"/>
          <w:szCs w:val="22"/>
        </w:rPr>
        <w:t>to reapply</w:t>
      </w:r>
      <w:r w:rsidR="00033547">
        <w:rPr>
          <w:rFonts w:ascii="Arial" w:eastAsia="Times New Roman" w:hAnsi="Arial" w:cs="Arial"/>
          <w:color w:val="auto"/>
          <w:szCs w:val="22"/>
        </w:rPr>
        <w:t xml:space="preserve"> in a subsequent round</w:t>
      </w:r>
      <w:r w:rsidR="007E0FC0">
        <w:rPr>
          <w:rFonts w:ascii="Arial" w:eastAsia="Times New Roman" w:hAnsi="Arial" w:cs="Arial"/>
          <w:color w:val="auto"/>
          <w:szCs w:val="22"/>
        </w:rPr>
        <w:t xml:space="preserve">, </w:t>
      </w:r>
      <w:r w:rsidR="00197294" w:rsidRPr="00B314E7">
        <w:rPr>
          <w:rFonts w:ascii="Arial" w:eastAsia="Times New Roman" w:hAnsi="Arial" w:cs="Arial"/>
          <w:color w:val="auto"/>
          <w:szCs w:val="22"/>
        </w:rPr>
        <w:t xml:space="preserve">review their unsuccessful </w:t>
      </w:r>
      <w:r w:rsidR="007E0FC0" w:rsidRPr="00B314E7">
        <w:rPr>
          <w:rFonts w:ascii="Arial" w:eastAsia="Times New Roman" w:hAnsi="Arial" w:cs="Arial"/>
          <w:color w:val="auto"/>
          <w:szCs w:val="22"/>
        </w:rPr>
        <w:t>proposal</w:t>
      </w:r>
      <w:r w:rsidR="00B314E7">
        <w:rPr>
          <w:rFonts w:ascii="Arial" w:eastAsia="Times New Roman" w:hAnsi="Arial" w:cs="Arial"/>
          <w:color w:val="auto"/>
          <w:szCs w:val="22"/>
        </w:rPr>
        <w:t xml:space="preserve"> before resubmitting. Applicants preparing</w:t>
      </w:r>
      <w:r w:rsidR="00197294" w:rsidRPr="00B314E7">
        <w:rPr>
          <w:rFonts w:ascii="Arial" w:eastAsia="Times New Roman" w:hAnsi="Arial" w:cs="Arial"/>
          <w:color w:val="auto"/>
          <w:szCs w:val="22"/>
        </w:rPr>
        <w:t xml:space="preserve"> a new submission</w:t>
      </w:r>
      <w:r w:rsidR="00197294" w:rsidRPr="00197294">
        <w:rPr>
          <w:rFonts w:ascii="Arial" w:eastAsia="Times New Roman" w:hAnsi="Arial" w:cs="Arial"/>
          <w:color w:val="auto"/>
          <w:szCs w:val="22"/>
        </w:rPr>
        <w:t xml:space="preserve"> are </w:t>
      </w:r>
      <w:r w:rsidR="001565F6">
        <w:rPr>
          <w:rFonts w:ascii="Arial" w:eastAsia="Times New Roman" w:hAnsi="Arial" w:cs="Arial"/>
          <w:color w:val="auto"/>
          <w:szCs w:val="22"/>
        </w:rPr>
        <w:t xml:space="preserve">also </w:t>
      </w:r>
      <w:r w:rsidR="00197294" w:rsidRPr="00197294">
        <w:rPr>
          <w:rFonts w:ascii="Arial" w:eastAsia="Times New Roman" w:hAnsi="Arial" w:cs="Arial"/>
          <w:color w:val="auto"/>
          <w:szCs w:val="22"/>
        </w:rPr>
        <w:t xml:space="preserve">encouraged to use this information to maximise their chances of gaining funding. </w:t>
      </w:r>
    </w:p>
    <w:p w14:paraId="5EE04A7C" w14:textId="6D3E0C42" w:rsidR="00197294" w:rsidRPr="00B314E7" w:rsidRDefault="00197294" w:rsidP="00197294">
      <w:pPr>
        <w:spacing w:before="120" w:after="240" w:line="220" w:lineRule="atLeast"/>
        <w:rPr>
          <w:rFonts w:ascii="Arial" w:eastAsia="Times New Roman" w:hAnsi="Arial" w:cs="Arial"/>
          <w:b/>
          <w:color w:val="auto"/>
          <w:szCs w:val="22"/>
        </w:rPr>
      </w:pPr>
      <w:r w:rsidRPr="00B314E7">
        <w:rPr>
          <w:rFonts w:ascii="Arial" w:eastAsia="Times New Roman" w:hAnsi="Arial" w:cs="Arial"/>
          <w:b/>
          <w:color w:val="auto"/>
          <w:szCs w:val="22"/>
        </w:rPr>
        <w:t xml:space="preserve">All applicants in future rounds need </w:t>
      </w:r>
      <w:r w:rsidR="006A3EE5" w:rsidRPr="00B314E7">
        <w:rPr>
          <w:rFonts w:ascii="Arial" w:eastAsia="Times New Roman" w:hAnsi="Arial" w:cs="Arial"/>
          <w:b/>
          <w:color w:val="auto"/>
          <w:szCs w:val="22"/>
        </w:rPr>
        <w:t>to</w:t>
      </w:r>
      <w:r w:rsidR="006A3EE5">
        <w:rPr>
          <w:rFonts w:ascii="Arial" w:eastAsia="Times New Roman" w:hAnsi="Arial" w:cs="Arial"/>
          <w:b/>
          <w:color w:val="auto"/>
          <w:szCs w:val="22"/>
        </w:rPr>
        <w:t xml:space="preserve"> ensure</w:t>
      </w:r>
      <w:r w:rsidRPr="00B314E7">
        <w:rPr>
          <w:rFonts w:ascii="Arial" w:eastAsia="Times New Roman" w:hAnsi="Arial" w:cs="Arial"/>
          <w:b/>
          <w:color w:val="auto"/>
          <w:szCs w:val="22"/>
        </w:rPr>
        <w:t xml:space="preserve"> the</w:t>
      </w:r>
      <w:r w:rsidR="006A3EE5">
        <w:rPr>
          <w:rFonts w:ascii="Arial" w:eastAsia="Times New Roman" w:hAnsi="Arial" w:cs="Arial"/>
          <w:b/>
          <w:color w:val="auto"/>
          <w:szCs w:val="22"/>
        </w:rPr>
        <w:t>y use the</w:t>
      </w:r>
      <w:r w:rsidRPr="00B314E7">
        <w:rPr>
          <w:rFonts w:ascii="Arial" w:eastAsia="Times New Roman" w:hAnsi="Arial" w:cs="Arial"/>
          <w:b/>
          <w:color w:val="auto"/>
          <w:szCs w:val="22"/>
        </w:rPr>
        <w:t xml:space="preserve"> </w:t>
      </w:r>
      <w:r w:rsidR="00066489">
        <w:rPr>
          <w:rFonts w:ascii="Arial" w:eastAsia="Times New Roman" w:hAnsi="Arial" w:cs="Arial"/>
          <w:b/>
          <w:color w:val="auto"/>
          <w:szCs w:val="22"/>
        </w:rPr>
        <w:t xml:space="preserve">current </w:t>
      </w:r>
      <w:r w:rsidRPr="00B314E7">
        <w:rPr>
          <w:rFonts w:ascii="Arial" w:eastAsia="Times New Roman" w:hAnsi="Arial" w:cs="Arial"/>
          <w:b/>
          <w:color w:val="auto"/>
          <w:szCs w:val="22"/>
        </w:rPr>
        <w:t>application form for that round</w:t>
      </w:r>
      <w:r w:rsidR="00066489">
        <w:rPr>
          <w:rFonts w:ascii="Arial" w:eastAsia="Times New Roman" w:hAnsi="Arial" w:cs="Arial"/>
          <w:b/>
          <w:color w:val="auto"/>
          <w:szCs w:val="22"/>
        </w:rPr>
        <w:t xml:space="preserve">, as there may be changes from </w:t>
      </w:r>
      <w:r w:rsidR="003E37C5">
        <w:rPr>
          <w:rFonts w:ascii="Arial" w:eastAsia="Times New Roman" w:hAnsi="Arial" w:cs="Arial"/>
          <w:b/>
          <w:color w:val="auto"/>
          <w:szCs w:val="22"/>
        </w:rPr>
        <w:t>one round to another</w:t>
      </w:r>
      <w:r w:rsidRPr="00B314E7">
        <w:rPr>
          <w:rFonts w:ascii="Arial" w:eastAsia="Times New Roman" w:hAnsi="Arial" w:cs="Arial"/>
          <w:b/>
          <w:color w:val="auto"/>
          <w:szCs w:val="22"/>
        </w:rPr>
        <w:t>.</w:t>
      </w:r>
    </w:p>
    <w:p w14:paraId="5D965515" w14:textId="77777777" w:rsidR="000D0EB9" w:rsidRPr="00EF575D" w:rsidRDefault="00DE6D07" w:rsidP="00EF575D">
      <w:pPr>
        <w:pStyle w:val="Heading1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>Program o</w:t>
      </w:r>
      <w:r w:rsidR="000D0EB9" w:rsidRPr="00EF575D">
        <w:rPr>
          <w:rFonts w:asciiTheme="minorHAnsi" w:eastAsia="Times New Roman" w:hAnsiTheme="minorHAnsi" w:cstheme="minorHAnsi"/>
          <w:bCs/>
        </w:rPr>
        <w:t>verview</w:t>
      </w:r>
    </w:p>
    <w:p w14:paraId="6B4ADEE4" w14:textId="77777777" w:rsidR="00DF6AAD" w:rsidRPr="00722F1F" w:rsidRDefault="00DF6AAD" w:rsidP="00DF6AAD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National Landcare Program</w:t>
      </w:r>
    </w:p>
    <w:p w14:paraId="3255CFFC" w14:textId="77777777" w:rsidR="00DF6AAD" w:rsidRPr="00DF6AAD" w:rsidRDefault="00DF6AAD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DF6AAD">
        <w:rPr>
          <w:rFonts w:ascii="Arial" w:eastAsia="Times New Roman" w:hAnsi="Arial" w:cs="Arial"/>
          <w:color w:val="auto"/>
          <w:szCs w:val="22"/>
        </w:rPr>
        <w:t xml:space="preserve">The National Landcare Program is the Australian Government’s natural resources management program. </w:t>
      </w:r>
      <w:r w:rsidR="00816AF9">
        <w:rPr>
          <w:rFonts w:ascii="Arial" w:eastAsia="Times New Roman" w:hAnsi="Arial" w:cs="Arial"/>
          <w:color w:val="auto"/>
          <w:szCs w:val="22"/>
        </w:rPr>
        <w:t>It aims to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 protect, conserve and provide for the productive use of Australia’s water, soil, plants and animals and the ecosystems in which they live and interact, in partnership with governments, industry and communities. </w:t>
      </w:r>
      <w:r w:rsidR="00816AF9">
        <w:rPr>
          <w:rFonts w:ascii="Arial" w:eastAsia="Times New Roman" w:hAnsi="Arial" w:cs="Arial"/>
          <w:color w:val="auto"/>
          <w:szCs w:val="22"/>
        </w:rPr>
        <w:t xml:space="preserve">This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program 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will assist </w:t>
      </w:r>
      <w:r w:rsidR="00816AF9">
        <w:rPr>
          <w:rFonts w:ascii="Arial" w:eastAsia="Times New Roman" w:hAnsi="Arial" w:cs="Arial"/>
          <w:color w:val="auto"/>
          <w:szCs w:val="22"/>
        </w:rPr>
        <w:t>Australia’s primary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 industries to become more </w:t>
      </w:r>
      <w:r w:rsidR="00816AF9">
        <w:rPr>
          <w:rFonts w:ascii="Arial" w:eastAsia="Times New Roman" w:hAnsi="Arial" w:cs="Arial"/>
          <w:color w:val="auto"/>
          <w:szCs w:val="22"/>
        </w:rPr>
        <w:t xml:space="preserve">competitive in world trade, have greater resilience 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and </w:t>
      </w:r>
      <w:r w:rsidR="00D131DD">
        <w:rPr>
          <w:rFonts w:ascii="Arial" w:eastAsia="Times New Roman" w:hAnsi="Arial" w:cs="Arial"/>
          <w:color w:val="auto"/>
          <w:szCs w:val="22"/>
        </w:rPr>
        <w:t xml:space="preserve">be 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able to </w:t>
      </w:r>
      <w:r w:rsidR="00D131DD">
        <w:rPr>
          <w:rFonts w:ascii="Arial" w:eastAsia="Times New Roman" w:hAnsi="Arial" w:cs="Arial"/>
          <w:color w:val="auto"/>
          <w:szCs w:val="22"/>
        </w:rPr>
        <w:t xml:space="preserve">more </w:t>
      </w:r>
      <w:r w:rsidRPr="00DF6AAD">
        <w:rPr>
          <w:rFonts w:ascii="Arial" w:eastAsia="Times New Roman" w:hAnsi="Arial" w:cs="Arial"/>
          <w:color w:val="auto"/>
          <w:szCs w:val="22"/>
        </w:rPr>
        <w:t>effectively respond to changing climate, weather and market conditions.</w:t>
      </w:r>
    </w:p>
    <w:p w14:paraId="2118B377" w14:textId="77777777" w:rsidR="00DF6AAD" w:rsidRPr="00722F1F" w:rsidRDefault="00DF6AAD" w:rsidP="00DF6AAD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>Smart Farms Small Grants</w:t>
      </w:r>
    </w:p>
    <w:p w14:paraId="4BA9A98E" w14:textId="1BF1325E" w:rsidR="00DF6AAD" w:rsidRDefault="00665BD7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Smart Farms Small Grants is a sustainable agriculture element of the National Landcare Program. </w:t>
      </w:r>
      <w:r w:rsidR="00830E71">
        <w:rPr>
          <w:rFonts w:ascii="Arial" w:eastAsia="Times New Roman" w:hAnsi="Arial" w:cs="Arial"/>
          <w:color w:val="auto"/>
          <w:szCs w:val="22"/>
        </w:rPr>
        <w:t>It</w:t>
      </w:r>
      <w:r w:rsidR="00830E71" w:rsidRPr="00DF6AAD">
        <w:rPr>
          <w:rFonts w:ascii="Arial" w:eastAsia="Times New Roman" w:hAnsi="Arial" w:cs="Arial"/>
          <w:color w:val="auto"/>
          <w:szCs w:val="22"/>
        </w:rPr>
        <w:t xml:space="preserve"> </w:t>
      </w:r>
      <w:r w:rsidR="00DF6AAD" w:rsidRPr="00DF6AAD">
        <w:rPr>
          <w:rFonts w:ascii="Arial" w:eastAsia="Times New Roman" w:hAnsi="Arial" w:cs="Arial"/>
          <w:color w:val="auto"/>
          <w:szCs w:val="22"/>
        </w:rPr>
        <w:t>is an open</w:t>
      </w:r>
      <w:r w:rsidR="00F420DC">
        <w:rPr>
          <w:rFonts w:ascii="Arial" w:eastAsia="Times New Roman" w:hAnsi="Arial" w:cs="Arial"/>
          <w:color w:val="auto"/>
          <w:szCs w:val="22"/>
        </w:rPr>
        <w:t>,</w:t>
      </w:r>
      <w:r w:rsidR="00DF6AAD" w:rsidRPr="00DF6AAD">
        <w:rPr>
          <w:rFonts w:ascii="Arial" w:eastAsia="Times New Roman" w:hAnsi="Arial" w:cs="Arial"/>
          <w:color w:val="auto"/>
          <w:szCs w:val="22"/>
        </w:rPr>
        <w:t xml:space="preserve"> competitive grants opportunity offering up to $50 million over six years (2017-18 to 2022-23) to fund short-term (up to two years) projects to support farming communities to increase awareness, knowledge, skills and capacity </w:t>
      </w:r>
      <w:r w:rsidR="00D131DD">
        <w:rPr>
          <w:rFonts w:ascii="Arial" w:eastAsia="Times New Roman" w:hAnsi="Arial" w:cs="Arial"/>
          <w:color w:val="auto"/>
          <w:szCs w:val="22"/>
        </w:rPr>
        <w:t>to</w:t>
      </w:r>
      <w:r w:rsidR="00DF6AAD" w:rsidRPr="00DF6AAD">
        <w:rPr>
          <w:rFonts w:ascii="Arial" w:eastAsia="Times New Roman" w:hAnsi="Arial" w:cs="Arial"/>
          <w:color w:val="auto"/>
          <w:szCs w:val="22"/>
        </w:rPr>
        <w:t xml:space="preserve"> adopt best management practices. </w:t>
      </w:r>
      <w:r w:rsidR="00D131DD">
        <w:rPr>
          <w:rFonts w:ascii="Arial" w:eastAsia="Times New Roman" w:hAnsi="Arial" w:cs="Arial"/>
          <w:color w:val="auto"/>
          <w:szCs w:val="22"/>
        </w:rPr>
        <w:t>It is expected that t</w:t>
      </w:r>
      <w:r w:rsidR="00DF6AAD" w:rsidRPr="00DF6AAD">
        <w:rPr>
          <w:rFonts w:ascii="Arial" w:eastAsia="Times New Roman" w:hAnsi="Arial" w:cs="Arial"/>
          <w:color w:val="auto"/>
          <w:szCs w:val="22"/>
        </w:rPr>
        <w:t>h</w:t>
      </w:r>
      <w:r w:rsidR="00066489">
        <w:rPr>
          <w:rFonts w:ascii="Arial" w:eastAsia="Times New Roman" w:hAnsi="Arial" w:cs="Arial"/>
          <w:color w:val="auto"/>
          <w:szCs w:val="22"/>
        </w:rPr>
        <w:t>is</w:t>
      </w:r>
      <w:r w:rsidR="00DF6AAD" w:rsidRPr="00DF6AAD">
        <w:rPr>
          <w:rFonts w:ascii="Arial" w:eastAsia="Times New Roman" w:hAnsi="Arial" w:cs="Arial"/>
          <w:color w:val="auto"/>
          <w:szCs w:val="22"/>
        </w:rPr>
        <w:t xml:space="preserve"> initial 2017-18 round will</w:t>
      </w:r>
      <w:r w:rsidR="00DF6AAD">
        <w:rPr>
          <w:rFonts w:ascii="Arial" w:eastAsia="Times New Roman" w:hAnsi="Arial" w:cs="Arial"/>
          <w:color w:val="auto"/>
          <w:szCs w:val="22"/>
        </w:rPr>
        <w:t xml:space="preserve"> </w:t>
      </w:r>
      <w:r w:rsidR="00DF6AAD" w:rsidRPr="00DF6AAD">
        <w:rPr>
          <w:rFonts w:ascii="Arial" w:eastAsia="Times New Roman" w:hAnsi="Arial" w:cs="Arial"/>
          <w:color w:val="auto"/>
          <w:szCs w:val="22"/>
        </w:rPr>
        <w:t>be followed by five subsequent annual calls for applicants through to 2022-23.</w:t>
      </w:r>
    </w:p>
    <w:p w14:paraId="46DA97CF" w14:textId="77777777" w:rsidR="00665BD7" w:rsidRDefault="00A43B49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The Smart Farms Small Grants </w:t>
      </w:r>
      <w:r w:rsidR="001024F7">
        <w:rPr>
          <w:rFonts w:ascii="Arial" w:eastAsia="Times New Roman" w:hAnsi="Arial" w:cs="Arial"/>
          <w:color w:val="auto"/>
          <w:szCs w:val="22"/>
        </w:rPr>
        <w:t>initiative</w:t>
      </w:r>
      <w:r w:rsidR="001024F7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>is administered by the Department of Social Services</w:t>
      </w:r>
      <w:r w:rsidR="00066489">
        <w:rPr>
          <w:rFonts w:ascii="Arial" w:eastAsia="Times New Roman" w:hAnsi="Arial" w:cs="Arial"/>
          <w:color w:val="auto"/>
          <w:szCs w:val="22"/>
        </w:rPr>
        <w:t>’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Community Grants Hub (the Hub), on behalf of Department of Agriculture and Water Resources</w:t>
      </w:r>
      <w:r w:rsidR="00066489">
        <w:rPr>
          <w:rFonts w:ascii="Arial" w:eastAsia="Times New Roman" w:hAnsi="Arial" w:cs="Arial"/>
          <w:color w:val="auto"/>
          <w:szCs w:val="22"/>
        </w:rPr>
        <w:t>,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under a Whole of Australian Government initiative to streamline grant processes across agencies.</w:t>
      </w:r>
    </w:p>
    <w:p w14:paraId="5676B2C5" w14:textId="45D2139A" w:rsidR="000D0EB9" w:rsidRPr="00346B12" w:rsidRDefault="000D0EB9" w:rsidP="00EF575D">
      <w:pPr>
        <w:pStyle w:val="Heading1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 xml:space="preserve">Selection </w:t>
      </w:r>
      <w:r w:rsidR="00A31A68" w:rsidRPr="00EF575D">
        <w:rPr>
          <w:rFonts w:asciiTheme="minorHAnsi" w:eastAsia="Times New Roman" w:hAnsiTheme="minorHAnsi" w:cstheme="minorHAnsi"/>
          <w:bCs/>
        </w:rPr>
        <w:t>p</w:t>
      </w:r>
      <w:r w:rsidRPr="00EF575D">
        <w:rPr>
          <w:rFonts w:asciiTheme="minorHAnsi" w:eastAsia="Times New Roman" w:hAnsiTheme="minorHAnsi" w:cstheme="minorHAnsi"/>
          <w:bCs/>
        </w:rPr>
        <w:t>rocess</w:t>
      </w:r>
      <w:r w:rsidR="00D23395">
        <w:rPr>
          <w:rFonts w:asciiTheme="minorHAnsi" w:eastAsia="Times New Roman" w:hAnsiTheme="minorHAnsi" w:cstheme="minorHAnsi"/>
          <w:bCs/>
        </w:rPr>
        <w:t xml:space="preserve"> for round 1</w:t>
      </w:r>
    </w:p>
    <w:p w14:paraId="22B5164C" w14:textId="26D63A04" w:rsidR="000D0EB9" w:rsidRPr="00150160" w:rsidRDefault="00525ECC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Projects were selected through an open </w:t>
      </w:r>
      <w:r w:rsidRPr="00150160">
        <w:rPr>
          <w:rFonts w:ascii="Arial" w:eastAsia="Times New Roman" w:hAnsi="Arial" w:cs="Arial"/>
          <w:color w:val="auto"/>
          <w:szCs w:val="22"/>
        </w:rPr>
        <w:t>competitive process</w:t>
      </w:r>
      <w:r w:rsidR="00171102" w:rsidRPr="00150160">
        <w:rPr>
          <w:rFonts w:ascii="Arial" w:eastAsia="Times New Roman" w:hAnsi="Arial" w:cs="Arial"/>
          <w:color w:val="auto"/>
          <w:szCs w:val="22"/>
        </w:rPr>
        <w:t>.</w:t>
      </w:r>
    </w:p>
    <w:p w14:paraId="18251636" w14:textId="037C7AA8" w:rsidR="000D0EB9" w:rsidRPr="00150160" w:rsidRDefault="007F3535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All </w:t>
      </w:r>
      <w:r w:rsidR="00225D7F" w:rsidRPr="00150160">
        <w:rPr>
          <w:rFonts w:ascii="Arial" w:eastAsia="Times New Roman" w:hAnsi="Arial" w:cs="Arial"/>
          <w:color w:val="auto"/>
          <w:szCs w:val="22"/>
        </w:rPr>
        <w:t xml:space="preserve">applications that passed </w:t>
      </w:r>
      <w:r w:rsidR="00D131DD">
        <w:rPr>
          <w:rFonts w:ascii="Arial" w:eastAsia="Times New Roman" w:hAnsi="Arial" w:cs="Arial"/>
          <w:color w:val="auto"/>
          <w:szCs w:val="22"/>
        </w:rPr>
        <w:t xml:space="preserve">the </w:t>
      </w:r>
      <w:r w:rsidR="00525ECC">
        <w:rPr>
          <w:rFonts w:ascii="Arial" w:eastAsia="Times New Roman" w:hAnsi="Arial" w:cs="Arial"/>
          <w:color w:val="auto"/>
          <w:szCs w:val="22"/>
        </w:rPr>
        <w:t xml:space="preserve">initial </w:t>
      </w:r>
      <w:r w:rsidR="00225D7F" w:rsidRPr="00150160">
        <w:rPr>
          <w:rFonts w:ascii="Arial" w:eastAsia="Times New Roman" w:hAnsi="Arial" w:cs="Arial"/>
          <w:color w:val="auto"/>
          <w:szCs w:val="22"/>
        </w:rPr>
        <w:t>compliance and eligibility checks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225D7F" w:rsidRPr="00150160">
        <w:rPr>
          <w:rFonts w:ascii="Arial" w:eastAsia="Times New Roman" w:hAnsi="Arial" w:cs="Arial"/>
          <w:color w:val="auto"/>
          <w:szCs w:val="22"/>
        </w:rPr>
        <w:t>were</w:t>
      </w:r>
      <w:r w:rsidR="00DA31CE" w:rsidRPr="00150160">
        <w:rPr>
          <w:rFonts w:ascii="Arial" w:eastAsia="Times New Roman" w:hAnsi="Arial" w:cs="Arial"/>
          <w:color w:val="auto"/>
          <w:szCs w:val="22"/>
        </w:rPr>
        <w:t xml:space="preserve"> assessed</w:t>
      </w:r>
      <w:r w:rsidR="00C70797" w:rsidRPr="00C70797">
        <w:rPr>
          <w:rFonts w:ascii="Arial" w:eastAsia="Times New Roman" w:hAnsi="Arial" w:cs="Arial"/>
          <w:color w:val="auto"/>
          <w:szCs w:val="22"/>
        </w:rPr>
        <w:t xml:space="preserve"> </w:t>
      </w:r>
      <w:r w:rsidR="00C70797" w:rsidRPr="00150160">
        <w:rPr>
          <w:rFonts w:ascii="Arial" w:eastAsia="Times New Roman" w:hAnsi="Arial" w:cs="Arial"/>
          <w:color w:val="auto"/>
          <w:szCs w:val="22"/>
        </w:rPr>
        <w:t>and</w:t>
      </w:r>
      <w:r w:rsidR="00DA31CE" w:rsidRPr="00150160">
        <w:rPr>
          <w:rFonts w:ascii="Arial" w:eastAsia="Times New Roman" w:hAnsi="Arial" w:cs="Arial"/>
          <w:color w:val="auto"/>
          <w:szCs w:val="22"/>
        </w:rPr>
        <w:t xml:space="preserve"> moderated </w:t>
      </w:r>
      <w:r w:rsidR="00F92E6C" w:rsidRPr="00150160">
        <w:rPr>
          <w:rFonts w:ascii="Arial" w:eastAsia="Times New Roman" w:hAnsi="Arial" w:cs="Arial"/>
          <w:color w:val="auto"/>
          <w:szCs w:val="22"/>
        </w:rPr>
        <w:t xml:space="preserve">against the </w:t>
      </w:r>
      <w:r w:rsidR="00225D7F" w:rsidRPr="00150160">
        <w:rPr>
          <w:rFonts w:ascii="Arial" w:eastAsia="Times New Roman" w:hAnsi="Arial" w:cs="Arial"/>
          <w:color w:val="auto"/>
          <w:szCs w:val="22"/>
        </w:rPr>
        <w:t>assessment</w:t>
      </w:r>
      <w:r w:rsidR="00F92E6C" w:rsidRPr="00150160">
        <w:rPr>
          <w:rFonts w:ascii="Arial" w:eastAsia="Times New Roman" w:hAnsi="Arial" w:cs="Arial"/>
          <w:color w:val="auto"/>
          <w:szCs w:val="22"/>
        </w:rPr>
        <w:t xml:space="preserve"> criteria</w:t>
      </w:r>
      <w:r w:rsidR="00DA31CE" w:rsidRPr="00150160">
        <w:rPr>
          <w:rFonts w:ascii="Arial" w:eastAsia="Times New Roman" w:hAnsi="Arial" w:cs="Arial"/>
          <w:color w:val="auto"/>
          <w:szCs w:val="22"/>
        </w:rPr>
        <w:t xml:space="preserve"> by the Hub</w:t>
      </w:r>
      <w:r w:rsidR="00660361">
        <w:rPr>
          <w:rFonts w:ascii="Arial" w:eastAsia="Times New Roman" w:hAnsi="Arial" w:cs="Arial"/>
          <w:color w:val="auto"/>
          <w:szCs w:val="22"/>
        </w:rPr>
        <w:t xml:space="preserve"> to form a shortlist</w:t>
      </w:r>
      <w:r w:rsidR="00DA31CE" w:rsidRPr="00150160">
        <w:rPr>
          <w:rFonts w:ascii="Arial" w:eastAsia="Times New Roman" w:hAnsi="Arial" w:cs="Arial"/>
          <w:color w:val="auto"/>
          <w:szCs w:val="22"/>
        </w:rPr>
        <w:t>. An Expert Panel</w:t>
      </w:r>
      <w:r w:rsidR="00066489">
        <w:rPr>
          <w:rFonts w:ascii="Arial" w:eastAsia="Times New Roman" w:hAnsi="Arial" w:cs="Arial"/>
          <w:color w:val="auto"/>
          <w:szCs w:val="22"/>
        </w:rPr>
        <w:t xml:space="preserve"> was convened</w:t>
      </w:r>
      <w:r w:rsidR="00D131DD" w:rsidRPr="00D131DD">
        <w:rPr>
          <w:rFonts w:ascii="Arial" w:eastAsia="Times New Roman" w:hAnsi="Arial" w:cs="Arial"/>
          <w:color w:val="auto"/>
          <w:szCs w:val="22"/>
        </w:rPr>
        <w:t xml:space="preserve"> </w:t>
      </w:r>
      <w:r w:rsidR="00D131DD">
        <w:rPr>
          <w:rFonts w:ascii="Arial" w:eastAsia="Times New Roman" w:hAnsi="Arial" w:cs="Arial"/>
          <w:color w:val="auto"/>
          <w:szCs w:val="22"/>
        </w:rPr>
        <w:t>to provide additional</w:t>
      </w:r>
      <w:r w:rsidR="00D131DD" w:rsidRPr="00150160">
        <w:rPr>
          <w:rFonts w:ascii="Arial" w:eastAsia="Times New Roman" w:hAnsi="Arial" w:cs="Arial"/>
          <w:color w:val="auto"/>
          <w:szCs w:val="22"/>
        </w:rPr>
        <w:t xml:space="preserve"> geographical insight </w:t>
      </w:r>
      <w:r w:rsidR="00D131DD">
        <w:rPr>
          <w:rFonts w:ascii="Arial" w:eastAsia="Times New Roman" w:hAnsi="Arial" w:cs="Arial"/>
          <w:color w:val="auto"/>
          <w:szCs w:val="22"/>
        </w:rPr>
        <w:t xml:space="preserve">and </w:t>
      </w:r>
      <w:r w:rsidR="00D131DD" w:rsidRPr="00150160">
        <w:rPr>
          <w:rFonts w:ascii="Arial" w:eastAsia="Times New Roman" w:hAnsi="Arial" w:cs="Arial"/>
          <w:color w:val="auto"/>
          <w:szCs w:val="22"/>
        </w:rPr>
        <w:t>industry expertise</w:t>
      </w:r>
      <w:r w:rsidR="00D131DD">
        <w:rPr>
          <w:rFonts w:ascii="Arial" w:eastAsia="Times New Roman" w:hAnsi="Arial" w:cs="Arial"/>
          <w:color w:val="auto"/>
          <w:szCs w:val="22"/>
        </w:rPr>
        <w:t>. The Expert Panel</w:t>
      </w:r>
      <w:r w:rsidR="00066489">
        <w:rPr>
          <w:rFonts w:ascii="Arial" w:eastAsia="Times New Roman" w:hAnsi="Arial" w:cs="Arial"/>
          <w:color w:val="auto"/>
          <w:szCs w:val="22"/>
        </w:rPr>
        <w:t xml:space="preserve"> </w:t>
      </w:r>
      <w:r w:rsidR="00195BE7">
        <w:rPr>
          <w:rFonts w:ascii="Arial" w:eastAsia="Times New Roman" w:hAnsi="Arial" w:cs="Arial"/>
          <w:color w:val="auto"/>
          <w:szCs w:val="22"/>
        </w:rPr>
        <w:t xml:space="preserve">was </w:t>
      </w:r>
      <w:r w:rsidR="00DA31CE" w:rsidRPr="00150160">
        <w:rPr>
          <w:rFonts w:ascii="Arial" w:eastAsia="Times New Roman" w:hAnsi="Arial" w:cs="Arial"/>
          <w:color w:val="auto"/>
          <w:szCs w:val="22"/>
        </w:rPr>
        <w:t xml:space="preserve">comprised of </w:t>
      </w:r>
      <w:r w:rsidR="00066489">
        <w:rPr>
          <w:rFonts w:ascii="Arial" w:eastAsia="Times New Roman" w:hAnsi="Arial" w:cs="Arial"/>
          <w:color w:val="auto"/>
          <w:szCs w:val="22"/>
        </w:rPr>
        <w:t>an independent</w:t>
      </w:r>
      <w:r w:rsidR="00DA31CE" w:rsidRPr="00150160">
        <w:rPr>
          <w:rFonts w:ascii="Arial" w:eastAsia="Times New Roman" w:hAnsi="Arial" w:cs="Arial"/>
          <w:color w:val="auto"/>
          <w:szCs w:val="22"/>
        </w:rPr>
        <w:t xml:space="preserve"> Chair and </w:t>
      </w:r>
      <w:r w:rsidR="00660361">
        <w:rPr>
          <w:rFonts w:ascii="Arial" w:eastAsia="Times New Roman" w:hAnsi="Arial" w:cs="Arial"/>
          <w:color w:val="auto"/>
          <w:szCs w:val="22"/>
        </w:rPr>
        <w:t>eight</w:t>
      </w:r>
      <w:r w:rsidR="00DA31CE" w:rsidRPr="00150160">
        <w:rPr>
          <w:rFonts w:ascii="Arial" w:eastAsia="Times New Roman" w:hAnsi="Arial" w:cs="Arial"/>
          <w:color w:val="auto"/>
          <w:szCs w:val="22"/>
        </w:rPr>
        <w:t xml:space="preserve"> members</w:t>
      </w:r>
      <w:r w:rsidR="00D131DD">
        <w:rPr>
          <w:rFonts w:ascii="Arial" w:eastAsia="Times New Roman" w:hAnsi="Arial" w:cs="Arial"/>
          <w:color w:val="auto"/>
          <w:szCs w:val="22"/>
        </w:rPr>
        <w:t>. They</w:t>
      </w:r>
      <w:r w:rsidR="00660361">
        <w:rPr>
          <w:rFonts w:ascii="Arial" w:eastAsia="Times New Roman" w:hAnsi="Arial" w:cs="Arial"/>
          <w:color w:val="auto"/>
          <w:szCs w:val="22"/>
        </w:rPr>
        <w:t xml:space="preserve"> assessed </w:t>
      </w:r>
      <w:r w:rsidR="00C70797">
        <w:rPr>
          <w:rFonts w:ascii="Arial" w:eastAsia="Times New Roman" w:hAnsi="Arial" w:cs="Arial"/>
          <w:color w:val="auto"/>
          <w:szCs w:val="22"/>
        </w:rPr>
        <w:t>the</w:t>
      </w:r>
      <w:r w:rsidR="00660361">
        <w:rPr>
          <w:rFonts w:ascii="Arial" w:eastAsia="Times New Roman" w:hAnsi="Arial" w:cs="Arial"/>
          <w:color w:val="auto"/>
          <w:szCs w:val="22"/>
        </w:rPr>
        <w:t xml:space="preserve"> shortlisted applications</w:t>
      </w:r>
      <w:r w:rsidR="00D00A89">
        <w:rPr>
          <w:rFonts w:ascii="Arial" w:eastAsia="Times New Roman" w:hAnsi="Arial" w:cs="Arial"/>
          <w:color w:val="auto"/>
          <w:szCs w:val="22"/>
        </w:rPr>
        <w:t>,</w:t>
      </w:r>
      <w:r w:rsidR="00660361">
        <w:rPr>
          <w:rFonts w:ascii="Arial" w:eastAsia="Times New Roman" w:hAnsi="Arial" w:cs="Arial"/>
          <w:color w:val="auto"/>
          <w:szCs w:val="22"/>
        </w:rPr>
        <w:t xml:space="preserve"> </w:t>
      </w:r>
      <w:r w:rsidR="00D00A89">
        <w:rPr>
          <w:rFonts w:ascii="Arial" w:eastAsia="Times New Roman" w:hAnsi="Arial" w:cs="Arial"/>
          <w:color w:val="auto"/>
          <w:szCs w:val="22"/>
        </w:rPr>
        <w:t xml:space="preserve">making final selections </w:t>
      </w:r>
      <w:r w:rsidR="00DA31CE" w:rsidRPr="00150160">
        <w:rPr>
          <w:rFonts w:ascii="Arial" w:eastAsia="Times New Roman" w:hAnsi="Arial" w:cs="Arial"/>
          <w:color w:val="auto"/>
          <w:szCs w:val="22"/>
        </w:rPr>
        <w:t xml:space="preserve">based on the strength of the applicants’ 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responses to the </w:t>
      </w:r>
      <w:r w:rsidR="00225D7F" w:rsidRPr="00150160">
        <w:rPr>
          <w:rFonts w:ascii="Arial" w:eastAsia="Times New Roman" w:hAnsi="Arial" w:cs="Arial"/>
          <w:color w:val="auto"/>
          <w:szCs w:val="22"/>
        </w:rPr>
        <w:t xml:space="preserve">assessment 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criteria and their demonstrated ability to meet the requirements </w:t>
      </w:r>
      <w:r w:rsidR="00C70797">
        <w:rPr>
          <w:rFonts w:ascii="Arial" w:eastAsia="Times New Roman" w:hAnsi="Arial" w:cs="Arial"/>
          <w:color w:val="auto"/>
          <w:szCs w:val="22"/>
        </w:rPr>
        <w:t>of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 the </w:t>
      </w:r>
      <w:r w:rsidR="00927427" w:rsidRPr="00150160">
        <w:rPr>
          <w:rFonts w:ascii="Arial" w:eastAsia="Times New Roman" w:hAnsi="Arial" w:cs="Arial"/>
          <w:color w:val="auto"/>
          <w:szCs w:val="22"/>
        </w:rPr>
        <w:t>Grant Opportunity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 Guidelines</w:t>
      </w:r>
      <w:r w:rsidR="00D00A89">
        <w:rPr>
          <w:rFonts w:ascii="Arial" w:eastAsia="Times New Roman" w:hAnsi="Arial" w:cs="Arial"/>
          <w:color w:val="auto"/>
          <w:szCs w:val="22"/>
        </w:rPr>
        <w:t xml:space="preserve">; </w:t>
      </w:r>
      <w:r w:rsidR="00525ECC">
        <w:rPr>
          <w:rFonts w:ascii="Arial" w:eastAsia="Times New Roman" w:hAnsi="Arial" w:cs="Arial"/>
          <w:color w:val="auto"/>
          <w:szCs w:val="22"/>
        </w:rPr>
        <w:t xml:space="preserve">the Panel </w:t>
      </w:r>
      <w:r w:rsidR="00D00A89">
        <w:rPr>
          <w:rFonts w:ascii="Arial" w:eastAsia="Times New Roman" w:hAnsi="Arial" w:cs="Arial"/>
          <w:color w:val="auto"/>
          <w:szCs w:val="22"/>
        </w:rPr>
        <w:t>also ensured a balance of projects across industry and location</w:t>
      </w:r>
      <w:r w:rsidR="000D0EB9" w:rsidRPr="00150160">
        <w:rPr>
          <w:rFonts w:ascii="Arial" w:eastAsia="Times New Roman" w:hAnsi="Arial" w:cs="Arial"/>
          <w:color w:val="auto"/>
          <w:szCs w:val="22"/>
        </w:rPr>
        <w:t>.</w:t>
      </w:r>
      <w:r w:rsidR="00066489">
        <w:rPr>
          <w:rFonts w:ascii="Arial" w:eastAsia="Times New Roman" w:hAnsi="Arial" w:cs="Arial"/>
          <w:color w:val="auto"/>
          <w:szCs w:val="22"/>
        </w:rPr>
        <w:t xml:space="preserve"> Final approval of projects was </w:t>
      </w:r>
      <w:r w:rsidR="00D00A89">
        <w:rPr>
          <w:rFonts w:ascii="Arial" w:eastAsia="Times New Roman" w:hAnsi="Arial" w:cs="Arial"/>
          <w:color w:val="auto"/>
          <w:szCs w:val="22"/>
        </w:rPr>
        <w:t>made</w:t>
      </w:r>
      <w:r w:rsidR="00066489">
        <w:rPr>
          <w:rFonts w:ascii="Arial" w:eastAsia="Times New Roman" w:hAnsi="Arial" w:cs="Arial"/>
          <w:color w:val="auto"/>
          <w:szCs w:val="22"/>
        </w:rPr>
        <w:t xml:space="preserve"> by the Minister for Agriculture</w:t>
      </w:r>
      <w:r w:rsidR="00CE2EC7">
        <w:rPr>
          <w:rFonts w:ascii="Arial" w:eastAsia="Times New Roman" w:hAnsi="Arial" w:cs="Arial"/>
          <w:color w:val="auto"/>
          <w:szCs w:val="22"/>
        </w:rPr>
        <w:t xml:space="preserve"> and Water Resources</w:t>
      </w:r>
      <w:r w:rsidR="00F420DC">
        <w:rPr>
          <w:rFonts w:ascii="Arial" w:eastAsia="Times New Roman" w:hAnsi="Arial" w:cs="Arial"/>
          <w:color w:val="auto"/>
          <w:szCs w:val="22"/>
        </w:rPr>
        <w:t>, the Hon. David Littleproud MP.</w:t>
      </w:r>
    </w:p>
    <w:p w14:paraId="61D1DCB9" w14:textId="77777777" w:rsidR="00F75493" w:rsidRPr="00346B12" w:rsidRDefault="00F75493" w:rsidP="00EF575D">
      <w:pPr>
        <w:pStyle w:val="Heading1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 xml:space="preserve">Considerations for future </w:t>
      </w:r>
      <w:r w:rsidR="00722F1F" w:rsidRPr="00EF575D">
        <w:rPr>
          <w:rFonts w:asciiTheme="minorHAnsi" w:eastAsia="Times New Roman" w:hAnsiTheme="minorHAnsi" w:cstheme="minorHAnsi"/>
          <w:bCs/>
        </w:rPr>
        <w:t>funding r</w:t>
      </w:r>
      <w:r w:rsidRPr="00EF575D">
        <w:rPr>
          <w:rFonts w:asciiTheme="minorHAnsi" w:eastAsia="Times New Roman" w:hAnsiTheme="minorHAnsi" w:cstheme="minorHAnsi"/>
          <w:bCs/>
        </w:rPr>
        <w:t>ounds</w:t>
      </w:r>
    </w:p>
    <w:p w14:paraId="4B0D8D82" w14:textId="425352BF" w:rsidR="000044D2" w:rsidRPr="00150160" w:rsidRDefault="00D131DD" w:rsidP="00D131DD">
      <w:pPr>
        <w:spacing w:before="240" w:after="120"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Th</w:t>
      </w:r>
      <w:r w:rsidR="00F420DC">
        <w:rPr>
          <w:rFonts w:ascii="Arial" w:eastAsia="Times New Roman" w:hAnsi="Arial" w:cs="Arial"/>
          <w:color w:val="auto"/>
          <w:szCs w:val="22"/>
        </w:rPr>
        <w:t>is</w:t>
      </w:r>
      <w:r>
        <w:rPr>
          <w:rFonts w:ascii="Arial" w:eastAsia="Times New Roman" w:hAnsi="Arial" w:cs="Arial"/>
          <w:color w:val="auto"/>
          <w:szCs w:val="22"/>
        </w:rPr>
        <w:t xml:space="preserve"> feedback aims to enable </w:t>
      </w:r>
      <w:r w:rsidR="00D23395">
        <w:rPr>
          <w:rFonts w:ascii="Arial" w:eastAsia="Times New Roman" w:hAnsi="Arial" w:cs="Arial"/>
          <w:color w:val="auto"/>
          <w:szCs w:val="22"/>
        </w:rPr>
        <w:t>previous</w:t>
      </w:r>
      <w:r w:rsidR="00D00A89">
        <w:rPr>
          <w:rFonts w:ascii="Arial" w:eastAsia="Times New Roman" w:hAnsi="Arial" w:cs="Arial"/>
          <w:color w:val="auto"/>
          <w:szCs w:val="22"/>
        </w:rPr>
        <w:t xml:space="preserve"> and</w:t>
      </w:r>
      <w:r>
        <w:rPr>
          <w:rFonts w:ascii="Arial" w:eastAsia="Times New Roman" w:hAnsi="Arial" w:cs="Arial"/>
          <w:color w:val="auto"/>
          <w:szCs w:val="22"/>
        </w:rPr>
        <w:t xml:space="preserve"> new applicants to strengthen any future </w:t>
      </w:r>
      <w:r w:rsidR="00D00A89">
        <w:rPr>
          <w:rFonts w:ascii="Arial" w:eastAsia="Times New Roman" w:hAnsi="Arial" w:cs="Arial"/>
          <w:color w:val="auto"/>
          <w:szCs w:val="22"/>
        </w:rPr>
        <w:t>submissions</w:t>
      </w:r>
      <w:r>
        <w:rPr>
          <w:rFonts w:ascii="Arial" w:eastAsia="Times New Roman" w:hAnsi="Arial" w:cs="Arial"/>
          <w:color w:val="auto"/>
          <w:szCs w:val="22"/>
        </w:rPr>
        <w:t xml:space="preserve">. </w:t>
      </w:r>
      <w:r w:rsidR="00210A2F">
        <w:rPr>
          <w:rFonts w:ascii="Arial" w:eastAsia="Times New Roman" w:hAnsi="Arial" w:cs="Arial"/>
          <w:color w:val="auto"/>
          <w:szCs w:val="22"/>
        </w:rPr>
        <w:t xml:space="preserve">It is 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based on feedback provided by the </w:t>
      </w:r>
      <w:r w:rsidR="00197294">
        <w:rPr>
          <w:rFonts w:ascii="Arial" w:eastAsia="Times New Roman" w:hAnsi="Arial" w:cs="Arial"/>
          <w:color w:val="auto"/>
          <w:szCs w:val="22"/>
        </w:rPr>
        <w:t xml:space="preserve">Hub 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assessment team and Expert Panel during the first round, as well as experience from previous small grant </w:t>
      </w:r>
      <w:r w:rsidR="00F1330B" w:rsidRPr="00150160">
        <w:rPr>
          <w:rFonts w:ascii="Arial" w:eastAsia="Times New Roman" w:hAnsi="Arial" w:cs="Arial"/>
          <w:color w:val="auto"/>
          <w:szCs w:val="22"/>
        </w:rPr>
        <w:t xml:space="preserve">funding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rounds.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Unsuccessful applicants are encouraged to</w:t>
      </w:r>
      <w:r w:rsidR="00965208">
        <w:rPr>
          <w:rFonts w:ascii="Arial" w:eastAsia="Times New Roman" w:hAnsi="Arial" w:cs="Arial"/>
          <w:color w:val="auto"/>
          <w:szCs w:val="22"/>
        </w:rPr>
        <w:t xml:space="preserve"> consider how this </w:t>
      </w:r>
      <w:r>
        <w:rPr>
          <w:rFonts w:ascii="Arial" w:eastAsia="Times New Roman" w:hAnsi="Arial" w:cs="Arial"/>
          <w:color w:val="auto"/>
          <w:szCs w:val="22"/>
        </w:rPr>
        <w:t>applies to their own application</w:t>
      </w:r>
      <w:r w:rsidR="00D23395" w:rsidRPr="00D23395">
        <w:rPr>
          <w:rFonts w:ascii="Arial" w:eastAsia="Times New Roman" w:hAnsi="Arial" w:cs="Arial"/>
          <w:color w:val="auto"/>
          <w:szCs w:val="22"/>
        </w:rPr>
        <w:t xml:space="preserve"> </w:t>
      </w:r>
      <w:r w:rsidR="00D23395">
        <w:rPr>
          <w:rFonts w:ascii="Arial" w:eastAsia="Times New Roman" w:hAnsi="Arial" w:cs="Arial"/>
          <w:color w:val="auto"/>
          <w:szCs w:val="22"/>
        </w:rPr>
        <w:t>before applying for round 2</w:t>
      </w:r>
      <w:r w:rsidR="00B314E7" w:rsidRPr="00CE2EC7">
        <w:rPr>
          <w:rFonts w:ascii="Arial" w:eastAsia="Times New Roman" w:hAnsi="Arial" w:cs="Arial"/>
          <w:color w:val="auto"/>
          <w:szCs w:val="22"/>
        </w:rPr>
        <w:t>.</w:t>
      </w:r>
    </w:p>
    <w:p w14:paraId="61FA8812" w14:textId="77777777" w:rsidR="004C2A2C" w:rsidRDefault="004C2A2C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br w:type="page"/>
      </w:r>
    </w:p>
    <w:p w14:paraId="6342FE31" w14:textId="77777777"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 xml:space="preserve">Writing and providing details </w:t>
      </w:r>
    </w:p>
    <w:p w14:paraId="1C1E8DF9" w14:textId="77136399" w:rsidR="00210A2F" w:rsidRDefault="00210A2F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>Applicati</w:t>
      </w:r>
      <w:r>
        <w:rPr>
          <w:rFonts w:ascii="Arial" w:eastAsia="Times New Roman" w:hAnsi="Arial" w:cs="Arial"/>
          <w:color w:val="auto"/>
          <w:szCs w:val="22"/>
        </w:rPr>
        <w:t>ons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should clear</w:t>
      </w:r>
      <w:r w:rsidR="00D00A89">
        <w:rPr>
          <w:rFonts w:ascii="Arial" w:eastAsia="Times New Roman" w:hAnsi="Arial" w:cs="Arial"/>
          <w:color w:val="auto"/>
          <w:szCs w:val="22"/>
        </w:rPr>
        <w:t>ly and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concise</w:t>
      </w:r>
      <w:r w:rsidR="00D00A89">
        <w:rPr>
          <w:rFonts w:ascii="Arial" w:eastAsia="Times New Roman" w:hAnsi="Arial" w:cs="Arial"/>
          <w:color w:val="auto"/>
          <w:szCs w:val="22"/>
        </w:rPr>
        <w:t>ly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address the selection</w:t>
      </w:r>
      <w:r>
        <w:rPr>
          <w:rFonts w:ascii="Arial" w:eastAsia="Times New Roman" w:hAnsi="Arial" w:cs="Arial"/>
          <w:color w:val="auto"/>
          <w:szCs w:val="22"/>
        </w:rPr>
        <w:t xml:space="preserve"> criteria</w:t>
      </w:r>
      <w:r w:rsidR="00D00A89">
        <w:rPr>
          <w:rFonts w:ascii="Arial" w:eastAsia="Times New Roman" w:hAnsi="Arial" w:cs="Arial"/>
          <w:color w:val="auto"/>
          <w:szCs w:val="22"/>
        </w:rPr>
        <w:t xml:space="preserve">. </w:t>
      </w:r>
      <w:r w:rsidR="00D23395">
        <w:rPr>
          <w:rFonts w:ascii="Arial" w:eastAsia="Times New Roman" w:hAnsi="Arial" w:cs="Arial"/>
          <w:color w:val="auto"/>
          <w:szCs w:val="22"/>
        </w:rPr>
        <w:t>I</w:t>
      </w:r>
      <w:r w:rsidR="00D00A89">
        <w:rPr>
          <w:rFonts w:ascii="Arial" w:eastAsia="Times New Roman" w:hAnsi="Arial" w:cs="Arial"/>
          <w:color w:val="auto"/>
          <w:szCs w:val="22"/>
        </w:rPr>
        <w:t>t is</w:t>
      </w:r>
      <w:r w:rsidR="00D00A89" w:rsidRPr="00D00A89">
        <w:rPr>
          <w:rFonts w:ascii="Arial" w:eastAsia="Times New Roman" w:hAnsi="Arial" w:cs="Arial"/>
          <w:color w:val="auto"/>
          <w:szCs w:val="22"/>
        </w:rPr>
        <w:t xml:space="preserve"> </w:t>
      </w:r>
      <w:r w:rsidR="00D00A89" w:rsidRPr="00150160">
        <w:rPr>
          <w:rFonts w:ascii="Arial" w:eastAsia="Times New Roman" w:hAnsi="Arial" w:cs="Arial"/>
          <w:color w:val="auto"/>
          <w:szCs w:val="22"/>
        </w:rPr>
        <w:t>difficult to assess</w:t>
      </w:r>
      <w:r>
        <w:rPr>
          <w:rFonts w:ascii="Arial" w:eastAsia="Times New Roman" w:hAnsi="Arial" w:cs="Arial"/>
          <w:color w:val="auto"/>
          <w:szCs w:val="22"/>
        </w:rPr>
        <w:t xml:space="preserve"> p</w:t>
      </w:r>
      <w:r w:rsidR="00F75493" w:rsidRPr="00150160">
        <w:rPr>
          <w:rFonts w:ascii="Arial" w:eastAsia="Times New Roman" w:hAnsi="Arial" w:cs="Arial"/>
          <w:color w:val="auto"/>
          <w:szCs w:val="22"/>
        </w:rPr>
        <w:t>oorly written</w:t>
      </w:r>
      <w:r w:rsidR="00965208">
        <w:rPr>
          <w:rFonts w:ascii="Arial" w:eastAsia="Times New Roman" w:hAnsi="Arial" w:cs="Arial"/>
          <w:color w:val="auto"/>
          <w:szCs w:val="22"/>
        </w:rPr>
        <w:t xml:space="preserve"> </w:t>
      </w:r>
      <w:r w:rsidR="008666B2">
        <w:rPr>
          <w:rFonts w:ascii="Arial" w:eastAsia="Times New Roman" w:hAnsi="Arial" w:cs="Arial"/>
          <w:color w:val="auto"/>
          <w:szCs w:val="22"/>
        </w:rPr>
        <w:t>and</w:t>
      </w:r>
      <w:r w:rsidR="00F1330B" w:rsidRPr="00150160">
        <w:rPr>
          <w:rFonts w:ascii="Arial" w:eastAsia="Times New Roman" w:hAnsi="Arial" w:cs="Arial"/>
          <w:color w:val="auto"/>
          <w:szCs w:val="22"/>
        </w:rPr>
        <w:t xml:space="preserve"> verbose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 applications</w:t>
      </w:r>
      <w:r w:rsidR="00D23395">
        <w:rPr>
          <w:rFonts w:ascii="Arial" w:eastAsia="Times New Roman" w:hAnsi="Arial" w:cs="Arial"/>
          <w:color w:val="auto"/>
          <w:szCs w:val="22"/>
        </w:rPr>
        <w:t>,</w:t>
      </w:r>
      <w:r w:rsidR="00525ECC">
        <w:rPr>
          <w:rFonts w:ascii="Arial" w:eastAsia="Times New Roman" w:hAnsi="Arial" w:cs="Arial"/>
          <w:color w:val="auto"/>
          <w:szCs w:val="22"/>
        </w:rPr>
        <w:t xml:space="preserve"> so c</w:t>
      </w:r>
      <w:r w:rsidR="00B70FFF" w:rsidRPr="00B70FFF">
        <w:rPr>
          <w:rFonts w:ascii="Arial" w:eastAsia="Times New Roman" w:hAnsi="Arial" w:cs="Arial"/>
          <w:color w:val="auto"/>
          <w:szCs w:val="22"/>
        </w:rPr>
        <w:t>areful</w:t>
      </w:r>
      <w:r w:rsidR="00B70FFF" w:rsidRPr="00150160">
        <w:rPr>
          <w:rFonts w:ascii="Arial" w:eastAsia="Times New Roman" w:hAnsi="Arial" w:cs="Arial"/>
          <w:color w:val="auto"/>
          <w:szCs w:val="22"/>
        </w:rPr>
        <w:t xml:space="preserve"> editing</w:t>
      </w:r>
      <w:r w:rsidR="00B70FFF">
        <w:rPr>
          <w:rFonts w:ascii="Arial" w:eastAsia="Times New Roman" w:hAnsi="Arial" w:cs="Arial"/>
          <w:color w:val="auto"/>
          <w:szCs w:val="22"/>
        </w:rPr>
        <w:t xml:space="preserve"> </w:t>
      </w:r>
      <w:r w:rsidR="00D00A89">
        <w:rPr>
          <w:rFonts w:ascii="Arial" w:eastAsia="Times New Roman" w:hAnsi="Arial" w:cs="Arial"/>
          <w:color w:val="auto"/>
          <w:szCs w:val="22"/>
        </w:rPr>
        <w:t xml:space="preserve">is </w:t>
      </w:r>
      <w:r w:rsidR="00633A27">
        <w:rPr>
          <w:rFonts w:ascii="Arial" w:eastAsia="Times New Roman" w:hAnsi="Arial" w:cs="Arial"/>
          <w:color w:val="auto"/>
          <w:szCs w:val="22"/>
        </w:rPr>
        <w:t>advised</w:t>
      </w:r>
      <w:r w:rsidR="00D00A89">
        <w:rPr>
          <w:rFonts w:ascii="Arial" w:eastAsia="Times New Roman" w:hAnsi="Arial" w:cs="Arial"/>
          <w:color w:val="auto"/>
          <w:szCs w:val="22"/>
        </w:rPr>
        <w:t>. The use of sub-h</w:t>
      </w:r>
      <w:r>
        <w:rPr>
          <w:rFonts w:ascii="Arial" w:eastAsia="Times New Roman" w:hAnsi="Arial" w:cs="Arial"/>
          <w:color w:val="auto"/>
          <w:szCs w:val="22"/>
        </w:rPr>
        <w:t xml:space="preserve">eadings and dot points </w:t>
      </w:r>
      <w:r w:rsidR="00B70FFF">
        <w:rPr>
          <w:rFonts w:ascii="Arial" w:eastAsia="Times New Roman" w:hAnsi="Arial" w:cs="Arial"/>
          <w:color w:val="auto"/>
          <w:szCs w:val="22"/>
        </w:rPr>
        <w:t xml:space="preserve">can </w:t>
      </w:r>
      <w:r w:rsidR="00D00A89">
        <w:rPr>
          <w:rFonts w:ascii="Arial" w:eastAsia="Times New Roman" w:hAnsi="Arial" w:cs="Arial"/>
          <w:color w:val="auto"/>
          <w:szCs w:val="22"/>
        </w:rPr>
        <w:t xml:space="preserve">also </w:t>
      </w:r>
      <w:r w:rsidR="00B70FFF">
        <w:rPr>
          <w:rFonts w:ascii="Arial" w:eastAsia="Times New Roman" w:hAnsi="Arial" w:cs="Arial"/>
          <w:color w:val="auto"/>
          <w:szCs w:val="22"/>
        </w:rPr>
        <w:t xml:space="preserve">assist </w:t>
      </w:r>
      <w:r w:rsidR="00D00A89">
        <w:rPr>
          <w:rFonts w:ascii="Arial" w:eastAsia="Times New Roman" w:hAnsi="Arial" w:cs="Arial"/>
          <w:color w:val="auto"/>
          <w:szCs w:val="22"/>
        </w:rPr>
        <w:t>to</w:t>
      </w:r>
      <w:r w:rsidR="00B70FFF">
        <w:rPr>
          <w:rFonts w:ascii="Arial" w:eastAsia="Times New Roman" w:hAnsi="Arial" w:cs="Arial"/>
          <w:color w:val="auto"/>
          <w:szCs w:val="22"/>
        </w:rPr>
        <w:t xml:space="preserve"> improv</w:t>
      </w:r>
      <w:r w:rsidR="00D00A89">
        <w:rPr>
          <w:rFonts w:ascii="Arial" w:eastAsia="Times New Roman" w:hAnsi="Arial" w:cs="Arial"/>
          <w:color w:val="auto"/>
          <w:szCs w:val="22"/>
        </w:rPr>
        <w:t>e</w:t>
      </w:r>
      <w:r w:rsidR="00B70FFF">
        <w:rPr>
          <w:rFonts w:ascii="Arial" w:eastAsia="Times New Roman" w:hAnsi="Arial" w:cs="Arial"/>
          <w:color w:val="auto"/>
          <w:szCs w:val="22"/>
        </w:rPr>
        <w:t xml:space="preserve"> the readability of applications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.  </w:t>
      </w:r>
    </w:p>
    <w:p w14:paraId="5B3939B6" w14:textId="3C46D788" w:rsidR="00F75493" w:rsidRPr="00150160" w:rsidRDefault="00F75493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A number of </w:t>
      </w:r>
      <w:r w:rsidR="00525ECC">
        <w:rPr>
          <w:rFonts w:ascii="Arial" w:eastAsia="Times New Roman" w:hAnsi="Arial" w:cs="Arial"/>
          <w:color w:val="auto"/>
          <w:szCs w:val="22"/>
        </w:rPr>
        <w:t>applicants</w:t>
      </w:r>
      <w:r w:rsidR="00525ECC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did not effectively utilise the word limits in their applications, providing too much </w:t>
      </w:r>
      <w:r w:rsidR="00210A2F">
        <w:rPr>
          <w:rFonts w:ascii="Arial" w:eastAsia="Times New Roman" w:hAnsi="Arial" w:cs="Arial"/>
          <w:color w:val="auto"/>
          <w:szCs w:val="22"/>
        </w:rPr>
        <w:t>background information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210A2F">
        <w:rPr>
          <w:rFonts w:ascii="Arial" w:eastAsia="Times New Roman" w:hAnsi="Arial" w:cs="Arial"/>
          <w:color w:val="auto"/>
          <w:szCs w:val="22"/>
        </w:rPr>
        <w:t>but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not enough detail on the </w:t>
      </w:r>
      <w:r w:rsidR="000044D2">
        <w:rPr>
          <w:rFonts w:ascii="Arial" w:eastAsia="Times New Roman" w:hAnsi="Arial" w:cs="Arial"/>
          <w:color w:val="auto"/>
          <w:szCs w:val="22"/>
        </w:rPr>
        <w:t>proposed project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. </w:t>
      </w:r>
      <w:r w:rsidR="00841F3C">
        <w:rPr>
          <w:rFonts w:ascii="Arial" w:eastAsia="Times New Roman" w:hAnsi="Arial" w:cs="Arial"/>
          <w:color w:val="auto"/>
          <w:szCs w:val="22"/>
        </w:rPr>
        <w:t xml:space="preserve">Low scoring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applications often lacked sufficient detail </w:t>
      </w:r>
      <w:r w:rsidR="000044D2">
        <w:rPr>
          <w:rFonts w:ascii="Arial" w:eastAsia="Times New Roman" w:hAnsi="Arial" w:cs="Arial"/>
          <w:color w:val="auto"/>
          <w:szCs w:val="22"/>
        </w:rPr>
        <w:t>to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describe the:</w:t>
      </w:r>
    </w:p>
    <w:p w14:paraId="3D67D40F" w14:textId="04C752BA" w:rsidR="00F75493" w:rsidRDefault="00F75493" w:rsidP="00F75493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  <w:lang w:eastAsia="ja-JP"/>
        </w:rPr>
      </w:pPr>
      <w:r w:rsidRPr="00453BF8">
        <w:rPr>
          <w:i/>
          <w:szCs w:val="22"/>
          <w:lang w:eastAsia="ja-JP"/>
        </w:rPr>
        <w:t>project activities</w:t>
      </w:r>
      <w:r w:rsidRPr="00A5623F">
        <w:rPr>
          <w:szCs w:val="22"/>
          <w:lang w:eastAsia="ja-JP"/>
        </w:rPr>
        <w:t xml:space="preserve"> – applications that provided limited or no details about the project activities generally did not score well</w:t>
      </w:r>
      <w:r w:rsidR="00210A2F">
        <w:rPr>
          <w:szCs w:val="22"/>
          <w:lang w:eastAsia="ja-JP"/>
        </w:rPr>
        <w:t>. From what is written, a</w:t>
      </w:r>
      <w:r w:rsidRPr="00A5623F">
        <w:rPr>
          <w:szCs w:val="22"/>
          <w:lang w:eastAsia="ja-JP"/>
        </w:rPr>
        <w:t xml:space="preserve">ssessors </w:t>
      </w:r>
      <w:r w:rsidR="00210A2F">
        <w:rPr>
          <w:szCs w:val="22"/>
          <w:lang w:eastAsia="ja-JP"/>
        </w:rPr>
        <w:t xml:space="preserve">need to be able to determine </w:t>
      </w:r>
      <w:r w:rsidRPr="00A5623F">
        <w:rPr>
          <w:szCs w:val="22"/>
          <w:lang w:eastAsia="ja-JP"/>
        </w:rPr>
        <w:t xml:space="preserve">what the project </w:t>
      </w:r>
      <w:r w:rsidR="00210A2F">
        <w:rPr>
          <w:szCs w:val="22"/>
          <w:lang w:eastAsia="ja-JP"/>
        </w:rPr>
        <w:t>will</w:t>
      </w:r>
      <w:r w:rsidRPr="00A5623F">
        <w:rPr>
          <w:szCs w:val="22"/>
          <w:lang w:eastAsia="ja-JP"/>
        </w:rPr>
        <w:t xml:space="preserve"> do</w:t>
      </w:r>
      <w:r w:rsidR="000044D2">
        <w:rPr>
          <w:szCs w:val="22"/>
          <w:lang w:eastAsia="ja-JP"/>
        </w:rPr>
        <w:t>,</w:t>
      </w:r>
      <w:r w:rsidRPr="00A5623F">
        <w:rPr>
          <w:szCs w:val="22"/>
          <w:lang w:eastAsia="ja-JP"/>
        </w:rPr>
        <w:t xml:space="preserve"> how </w:t>
      </w:r>
      <w:r w:rsidR="00210A2F">
        <w:rPr>
          <w:szCs w:val="22"/>
          <w:lang w:eastAsia="ja-JP"/>
        </w:rPr>
        <w:t>this will</w:t>
      </w:r>
      <w:r w:rsidRPr="00A5623F">
        <w:rPr>
          <w:szCs w:val="22"/>
          <w:lang w:eastAsia="ja-JP"/>
        </w:rPr>
        <w:t xml:space="preserve"> directly contribute towards the program outcomes, deliver public benefits and </w:t>
      </w:r>
      <w:r w:rsidR="00205B47">
        <w:rPr>
          <w:szCs w:val="22"/>
          <w:lang w:eastAsia="ja-JP"/>
        </w:rPr>
        <w:t>provide</w:t>
      </w:r>
      <w:r w:rsidRPr="00A5623F">
        <w:rPr>
          <w:szCs w:val="22"/>
          <w:lang w:eastAsia="ja-JP"/>
        </w:rPr>
        <w:t xml:space="preserve"> value for money</w:t>
      </w:r>
      <w:r w:rsidR="000044D2">
        <w:rPr>
          <w:szCs w:val="22"/>
          <w:lang w:eastAsia="ja-JP"/>
        </w:rPr>
        <w:t xml:space="preserve">. </w:t>
      </w:r>
      <w:r w:rsidR="009462F1">
        <w:rPr>
          <w:szCs w:val="22"/>
          <w:lang w:eastAsia="ja-JP"/>
        </w:rPr>
        <w:t>Higher scoring</w:t>
      </w:r>
      <w:r w:rsidR="000044D2" w:rsidRPr="000044D2">
        <w:rPr>
          <w:szCs w:val="22"/>
        </w:rPr>
        <w:t xml:space="preserve"> </w:t>
      </w:r>
      <w:r w:rsidR="000044D2" w:rsidRPr="00A5623F">
        <w:rPr>
          <w:szCs w:val="22"/>
        </w:rPr>
        <w:t xml:space="preserve">applications clearly </w:t>
      </w:r>
      <w:r w:rsidR="00BF6C9D">
        <w:rPr>
          <w:szCs w:val="22"/>
        </w:rPr>
        <w:t>articulated</w:t>
      </w:r>
      <w:r w:rsidR="000044D2" w:rsidRPr="00A5623F">
        <w:rPr>
          <w:szCs w:val="22"/>
        </w:rPr>
        <w:t xml:space="preserve"> </w:t>
      </w:r>
      <w:r w:rsidR="000044D2">
        <w:rPr>
          <w:szCs w:val="22"/>
        </w:rPr>
        <w:t xml:space="preserve">the </w:t>
      </w:r>
      <w:r w:rsidR="000044D2" w:rsidRPr="00A5623F">
        <w:rPr>
          <w:szCs w:val="22"/>
        </w:rPr>
        <w:t>project activities</w:t>
      </w:r>
      <w:r w:rsidR="00EE0E90">
        <w:rPr>
          <w:szCs w:val="22"/>
        </w:rPr>
        <w:t>,</w:t>
      </w:r>
      <w:r w:rsidR="000044D2" w:rsidRPr="00A5623F">
        <w:rPr>
          <w:szCs w:val="22"/>
        </w:rPr>
        <w:t xml:space="preserve"> what </w:t>
      </w:r>
      <w:r w:rsidR="004B0B5B">
        <w:rPr>
          <w:szCs w:val="22"/>
        </w:rPr>
        <w:t>they</w:t>
      </w:r>
      <w:r w:rsidR="000044D2" w:rsidRPr="00A5623F">
        <w:rPr>
          <w:szCs w:val="22"/>
        </w:rPr>
        <w:t xml:space="preserve"> would achieve</w:t>
      </w:r>
      <w:r w:rsidR="00EE0E90">
        <w:rPr>
          <w:szCs w:val="22"/>
        </w:rPr>
        <w:t xml:space="preserve"> and how this would contribute to program outcomes</w:t>
      </w:r>
      <w:r w:rsidR="000044D2">
        <w:rPr>
          <w:szCs w:val="22"/>
        </w:rPr>
        <w:t>.</w:t>
      </w:r>
    </w:p>
    <w:p w14:paraId="533F0E3A" w14:textId="77777777" w:rsidR="00633A27" w:rsidRPr="00A5623F" w:rsidRDefault="00633A27" w:rsidP="001565F6">
      <w:pPr>
        <w:pStyle w:val="ListParagraph"/>
        <w:spacing w:before="120" w:line="240" w:lineRule="auto"/>
        <w:rPr>
          <w:szCs w:val="22"/>
          <w:lang w:eastAsia="ja-JP"/>
        </w:rPr>
      </w:pPr>
    </w:p>
    <w:p w14:paraId="3511AB8D" w14:textId="77777777" w:rsidR="00F75493" w:rsidRPr="00A5623F" w:rsidRDefault="00F75493" w:rsidP="00F75493">
      <w:pPr>
        <w:pStyle w:val="ListParagraph"/>
        <w:numPr>
          <w:ilvl w:val="0"/>
          <w:numId w:val="32"/>
        </w:numPr>
        <w:spacing w:after="160" w:line="259" w:lineRule="auto"/>
        <w:rPr>
          <w:szCs w:val="22"/>
        </w:rPr>
      </w:pPr>
      <w:r w:rsidRPr="00453BF8">
        <w:rPr>
          <w:i/>
          <w:szCs w:val="22"/>
          <w:lang w:eastAsia="ja-JP"/>
        </w:rPr>
        <w:t>project risk</w:t>
      </w:r>
      <w:r w:rsidRPr="00A5623F">
        <w:rPr>
          <w:szCs w:val="22"/>
          <w:lang w:eastAsia="ja-JP"/>
        </w:rPr>
        <w:t xml:space="preserve"> – </w:t>
      </w:r>
      <w:r w:rsidR="00E8037F">
        <w:rPr>
          <w:szCs w:val="22"/>
          <w:lang w:eastAsia="ja-JP"/>
        </w:rPr>
        <w:t xml:space="preserve">applications that did not </w:t>
      </w:r>
      <w:r w:rsidR="00E8037F">
        <w:rPr>
          <w:szCs w:val="22"/>
        </w:rPr>
        <w:t>clearly identify or sufficiently mitigate</w:t>
      </w:r>
      <w:r w:rsidR="00E8037F" w:rsidRPr="00A5623F">
        <w:rPr>
          <w:szCs w:val="22"/>
        </w:rPr>
        <w:t xml:space="preserve"> </w:t>
      </w:r>
      <w:r w:rsidRPr="00A5623F">
        <w:rPr>
          <w:szCs w:val="22"/>
        </w:rPr>
        <w:t xml:space="preserve">significant project risks </w:t>
      </w:r>
      <w:r w:rsidR="00E8037F">
        <w:rPr>
          <w:szCs w:val="22"/>
        </w:rPr>
        <w:t>did not score well</w:t>
      </w:r>
      <w:r w:rsidRPr="00A5623F">
        <w:rPr>
          <w:szCs w:val="22"/>
        </w:rPr>
        <w:t>. Risk management plans that were based on a recognised Risk Management Process (</w:t>
      </w:r>
      <w:r w:rsidR="00E8037F" w:rsidRPr="00A5623F">
        <w:rPr>
          <w:szCs w:val="22"/>
        </w:rPr>
        <w:t>e.g.</w:t>
      </w:r>
      <w:r w:rsidRPr="00A5623F">
        <w:rPr>
          <w:szCs w:val="22"/>
        </w:rPr>
        <w:t xml:space="preserve"> </w:t>
      </w:r>
      <w:r w:rsidRPr="00A5623F">
        <w:rPr>
          <w:i/>
          <w:szCs w:val="22"/>
        </w:rPr>
        <w:t>AS/NZS ISO 31000</w:t>
      </w:r>
      <w:r w:rsidRPr="00A5623F">
        <w:rPr>
          <w:szCs w:val="22"/>
        </w:rPr>
        <w:t xml:space="preserve">) </w:t>
      </w:r>
      <w:r w:rsidR="00BF6C9D" w:rsidRPr="00A5623F">
        <w:rPr>
          <w:szCs w:val="22"/>
        </w:rPr>
        <w:t xml:space="preserve">were </w:t>
      </w:r>
      <w:r w:rsidRPr="00A5623F">
        <w:rPr>
          <w:szCs w:val="22"/>
        </w:rPr>
        <w:t xml:space="preserve">generally </w:t>
      </w:r>
      <w:r w:rsidR="00BF6C9D" w:rsidRPr="00A5623F">
        <w:rPr>
          <w:szCs w:val="22"/>
        </w:rPr>
        <w:t xml:space="preserve">well </w:t>
      </w:r>
      <w:r w:rsidRPr="00A5623F">
        <w:rPr>
          <w:szCs w:val="22"/>
        </w:rPr>
        <w:t>received by assessors.</w:t>
      </w:r>
    </w:p>
    <w:p w14:paraId="4A5DA54A" w14:textId="77777777"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 xml:space="preserve">Contribution towards program outcomes </w:t>
      </w:r>
    </w:p>
    <w:p w14:paraId="059AE4F3" w14:textId="77777777" w:rsidR="00FF69B0" w:rsidRDefault="00FF69B0" w:rsidP="009462F1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To be awarded funding, </w:t>
      </w:r>
      <w:r w:rsidR="007B5D45">
        <w:rPr>
          <w:rFonts w:ascii="Arial" w:eastAsia="Times New Roman" w:hAnsi="Arial" w:cs="Arial"/>
          <w:color w:val="auto"/>
          <w:szCs w:val="22"/>
        </w:rPr>
        <w:t xml:space="preserve">an </w:t>
      </w:r>
      <w:r>
        <w:rPr>
          <w:rFonts w:ascii="Arial" w:eastAsia="Times New Roman" w:hAnsi="Arial" w:cs="Arial"/>
          <w:color w:val="auto"/>
          <w:szCs w:val="22"/>
        </w:rPr>
        <w:t>application needed to</w:t>
      </w:r>
      <w:r w:rsidR="009462F1" w:rsidRPr="009462F1">
        <w:rPr>
          <w:rFonts w:ascii="Arial" w:eastAsia="Times New Roman" w:hAnsi="Arial" w:cs="Arial"/>
          <w:color w:val="auto"/>
          <w:szCs w:val="22"/>
        </w:rPr>
        <w:t xml:space="preserve"> clearly demonstrate </w:t>
      </w:r>
      <w:r>
        <w:rPr>
          <w:rFonts w:ascii="Arial" w:eastAsia="Times New Roman" w:hAnsi="Arial" w:cs="Arial"/>
          <w:color w:val="auto"/>
          <w:szCs w:val="22"/>
        </w:rPr>
        <w:t xml:space="preserve">that the project would deliver the program objectives. </w:t>
      </w:r>
    </w:p>
    <w:p w14:paraId="224DF953" w14:textId="77777777" w:rsidR="00FF69B0" w:rsidRDefault="00FF69B0" w:rsidP="00FF69B0">
      <w:pPr>
        <w:spacing w:before="240" w:after="120" w:line="240" w:lineRule="auto"/>
      </w:pPr>
      <w:r>
        <w:t>Smart Farms Small Grants are</w:t>
      </w:r>
      <w:r w:rsidRPr="00E5273A">
        <w:t xml:space="preserve"> </w:t>
      </w:r>
      <w:r>
        <w:t xml:space="preserve">to </w:t>
      </w:r>
      <w:r w:rsidRPr="00E5273A">
        <w:t>support local on-ground projects across Australia that increas</w:t>
      </w:r>
      <w:r>
        <w:t>e</w:t>
      </w:r>
      <w:r w:rsidRPr="00E5273A">
        <w:t xml:space="preserve"> the knowledge and capacity of farmers and fishers</w:t>
      </w:r>
      <w:r w:rsidR="00D131DD">
        <w:t>,</w:t>
      </w:r>
      <w:r w:rsidRPr="00E5273A">
        <w:t xml:space="preserve"> and facilitat</w:t>
      </w:r>
      <w:r>
        <w:t>e</w:t>
      </w:r>
      <w:r w:rsidRPr="00E5273A">
        <w:t xml:space="preserve"> the adoption of tools, technologies and improved land management practices</w:t>
      </w:r>
      <w:r>
        <w:t>,</w:t>
      </w:r>
      <w:r w:rsidRPr="00E5273A">
        <w:t xml:space="preserve"> to effectively, sustainably and productively manage Australia’s natural resources</w:t>
      </w:r>
      <w:r w:rsidR="00D131DD">
        <w:t>,</w:t>
      </w:r>
      <w:r w:rsidRPr="00E5273A">
        <w:t xml:space="preserve"> and adapt to significant changes in climate, weather and markets.</w:t>
      </w:r>
    </w:p>
    <w:p w14:paraId="24629DBA" w14:textId="16C6627E" w:rsidR="00F75493" w:rsidRPr="00150160" w:rsidRDefault="00F75493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In general, </w:t>
      </w:r>
      <w:r w:rsidR="007B5D45">
        <w:rPr>
          <w:rFonts w:ascii="Arial" w:eastAsia="Times New Roman" w:hAnsi="Arial" w:cs="Arial"/>
          <w:color w:val="auto"/>
          <w:szCs w:val="22"/>
        </w:rPr>
        <w:t xml:space="preserve">many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unsuccessful applications did not </w:t>
      </w:r>
      <w:r w:rsidR="000F257D">
        <w:rPr>
          <w:rFonts w:ascii="Arial" w:eastAsia="Times New Roman" w:hAnsi="Arial" w:cs="Arial"/>
          <w:color w:val="auto"/>
          <w:szCs w:val="22"/>
        </w:rPr>
        <w:t>sufficiently demonstrate how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their project </w:t>
      </w:r>
      <w:r w:rsidR="000F257D">
        <w:rPr>
          <w:rFonts w:ascii="Arial" w:eastAsia="Times New Roman" w:hAnsi="Arial" w:cs="Arial"/>
          <w:color w:val="auto"/>
          <w:szCs w:val="22"/>
        </w:rPr>
        <w:t>would contribute to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program outcomes, with many projects seeming to have </w:t>
      </w:r>
      <w:r w:rsidR="00150160" w:rsidRPr="00150160">
        <w:rPr>
          <w:rFonts w:ascii="Arial" w:eastAsia="Times New Roman" w:hAnsi="Arial" w:cs="Arial"/>
          <w:color w:val="auto"/>
          <w:szCs w:val="22"/>
        </w:rPr>
        <w:t>limited relevance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to the program. In particular,</w:t>
      </w:r>
      <w:r w:rsidR="00205B47">
        <w:rPr>
          <w:rFonts w:ascii="Arial" w:eastAsia="Times New Roman" w:hAnsi="Arial" w:cs="Arial"/>
          <w:color w:val="auto"/>
          <w:szCs w:val="22"/>
        </w:rPr>
        <w:t xml:space="preserve"> in order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to improve an application’s alignment with the program, applicants should consider:</w:t>
      </w:r>
    </w:p>
    <w:p w14:paraId="7649A15D" w14:textId="77777777" w:rsidR="00F75493" w:rsidRPr="000044D2" w:rsidRDefault="000044D2" w:rsidP="000044D2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>
        <w:rPr>
          <w:szCs w:val="22"/>
        </w:rPr>
        <w:t xml:space="preserve">checking </w:t>
      </w:r>
      <w:r w:rsidRPr="00C16253">
        <w:rPr>
          <w:szCs w:val="22"/>
        </w:rPr>
        <w:t xml:space="preserve">the </w:t>
      </w:r>
      <w:r w:rsidR="004B0B5B">
        <w:rPr>
          <w:szCs w:val="22"/>
        </w:rPr>
        <w:t>G</w:t>
      </w:r>
      <w:r w:rsidRPr="00C16253">
        <w:rPr>
          <w:szCs w:val="22"/>
        </w:rPr>
        <w:t xml:space="preserve">rant </w:t>
      </w:r>
      <w:r w:rsidR="004B0B5B">
        <w:rPr>
          <w:szCs w:val="22"/>
        </w:rPr>
        <w:t>O</w:t>
      </w:r>
      <w:r w:rsidRPr="00C16253">
        <w:rPr>
          <w:szCs w:val="22"/>
        </w:rPr>
        <w:t xml:space="preserve">pportunity </w:t>
      </w:r>
      <w:r w:rsidR="004B0B5B">
        <w:rPr>
          <w:szCs w:val="22"/>
        </w:rPr>
        <w:t>G</w:t>
      </w:r>
      <w:r w:rsidRPr="00C16253">
        <w:rPr>
          <w:szCs w:val="22"/>
        </w:rPr>
        <w:t xml:space="preserve">uidelines </w:t>
      </w:r>
      <w:r>
        <w:rPr>
          <w:szCs w:val="22"/>
        </w:rPr>
        <w:t xml:space="preserve">to </w:t>
      </w:r>
      <w:r w:rsidR="000F257D" w:rsidRPr="00C16253">
        <w:rPr>
          <w:szCs w:val="22"/>
        </w:rPr>
        <w:t>ensure that the proposed project is a good fit for the program</w:t>
      </w:r>
      <w:r w:rsidR="00092F03" w:rsidRPr="00092F03">
        <w:rPr>
          <w:szCs w:val="22"/>
        </w:rPr>
        <w:t xml:space="preserve"> </w:t>
      </w:r>
    </w:p>
    <w:p w14:paraId="01C060DA" w14:textId="6CFCEF16" w:rsidR="00FE20EB" w:rsidRPr="00A5623F" w:rsidRDefault="000044D2" w:rsidP="00C16253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>
        <w:rPr>
          <w:szCs w:val="22"/>
        </w:rPr>
        <w:t xml:space="preserve">ensuring that </w:t>
      </w:r>
      <w:r w:rsidR="00A33C01">
        <w:rPr>
          <w:szCs w:val="22"/>
        </w:rPr>
        <w:t xml:space="preserve">what is written in </w:t>
      </w:r>
      <w:r>
        <w:rPr>
          <w:szCs w:val="22"/>
        </w:rPr>
        <w:t xml:space="preserve">the application </w:t>
      </w:r>
      <w:r w:rsidRPr="00C16253">
        <w:rPr>
          <w:szCs w:val="22"/>
        </w:rPr>
        <w:t xml:space="preserve">clearly </w:t>
      </w:r>
      <w:r w:rsidR="00FE20EB" w:rsidRPr="00C16253">
        <w:rPr>
          <w:szCs w:val="22"/>
        </w:rPr>
        <w:t>demonstrate</w:t>
      </w:r>
      <w:r>
        <w:rPr>
          <w:szCs w:val="22"/>
        </w:rPr>
        <w:t>s</w:t>
      </w:r>
      <w:r w:rsidR="00FE20EB" w:rsidRPr="00C16253">
        <w:rPr>
          <w:szCs w:val="22"/>
        </w:rPr>
        <w:t xml:space="preserve"> how </w:t>
      </w:r>
      <w:r w:rsidR="00092F03">
        <w:rPr>
          <w:szCs w:val="22"/>
        </w:rPr>
        <w:t>the</w:t>
      </w:r>
      <w:r w:rsidR="00FE20EB" w:rsidRPr="00C16253">
        <w:rPr>
          <w:szCs w:val="22"/>
        </w:rPr>
        <w:t xml:space="preserve"> proposed project meets one or </w:t>
      </w:r>
      <w:r w:rsidR="00D23395">
        <w:rPr>
          <w:szCs w:val="22"/>
        </w:rPr>
        <w:t>more</w:t>
      </w:r>
      <w:r w:rsidR="00FE20EB" w:rsidRPr="00C16253">
        <w:rPr>
          <w:szCs w:val="22"/>
        </w:rPr>
        <w:t xml:space="preserve"> of the program’s outcomes</w:t>
      </w:r>
      <w:r w:rsidR="00FB3199">
        <w:rPr>
          <w:szCs w:val="22"/>
        </w:rPr>
        <w:t xml:space="preserve"> and</w:t>
      </w:r>
      <w:r w:rsidR="00092F03">
        <w:rPr>
          <w:szCs w:val="22"/>
        </w:rPr>
        <w:t xml:space="preserve"> </w:t>
      </w:r>
      <w:r w:rsidR="00A33C01" w:rsidRPr="00C16253">
        <w:rPr>
          <w:szCs w:val="22"/>
        </w:rPr>
        <w:t>link</w:t>
      </w:r>
      <w:r w:rsidR="00A33C01">
        <w:rPr>
          <w:szCs w:val="22"/>
        </w:rPr>
        <w:t>s</w:t>
      </w:r>
      <w:r w:rsidR="00A33C01" w:rsidRPr="00C16253">
        <w:rPr>
          <w:szCs w:val="22"/>
        </w:rPr>
        <w:t xml:space="preserve"> </w:t>
      </w:r>
      <w:r w:rsidR="00FE20EB" w:rsidRPr="00C16253">
        <w:rPr>
          <w:szCs w:val="22"/>
        </w:rPr>
        <w:t xml:space="preserve">project activities to the </w:t>
      </w:r>
      <w:r w:rsidR="00A33C01">
        <w:rPr>
          <w:szCs w:val="22"/>
        </w:rPr>
        <w:t xml:space="preserve">project </w:t>
      </w:r>
      <w:r w:rsidR="00FE20EB" w:rsidRPr="00C16253">
        <w:rPr>
          <w:szCs w:val="22"/>
        </w:rPr>
        <w:t>outcomes</w:t>
      </w:r>
    </w:p>
    <w:p w14:paraId="4C504C9B" w14:textId="77777777" w:rsidR="00D131DD" w:rsidRDefault="00D131DD" w:rsidP="00D131DD">
      <w:pPr>
        <w:pStyle w:val="ListParagraph"/>
        <w:numPr>
          <w:ilvl w:val="0"/>
          <w:numId w:val="31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d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emonstrating </w:t>
      </w:r>
      <w:r>
        <w:rPr>
          <w:rFonts w:ascii="Arial" w:eastAsia="Times New Roman" w:hAnsi="Arial" w:cs="Arial"/>
          <w:color w:val="auto"/>
          <w:szCs w:val="22"/>
        </w:rPr>
        <w:t>the need for the project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to </w:t>
      </w:r>
      <w:r>
        <w:rPr>
          <w:rFonts w:ascii="Arial" w:eastAsia="Times New Roman" w:hAnsi="Arial" w:cs="Arial"/>
          <w:color w:val="auto"/>
          <w:szCs w:val="22"/>
        </w:rPr>
        <w:t>the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target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industry </w:t>
      </w:r>
      <w:r w:rsidR="008666B2">
        <w:rPr>
          <w:rFonts w:ascii="Arial" w:eastAsia="Times New Roman" w:hAnsi="Arial" w:cs="Arial"/>
          <w:color w:val="auto"/>
          <w:szCs w:val="22"/>
        </w:rPr>
        <w:t>and/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or </w:t>
      </w:r>
      <w:r w:rsidR="008666B2">
        <w:rPr>
          <w:rFonts w:ascii="Arial" w:eastAsia="Times New Roman" w:hAnsi="Arial" w:cs="Arial"/>
          <w:color w:val="auto"/>
          <w:szCs w:val="22"/>
        </w:rPr>
        <w:t xml:space="preserve">geographic </w:t>
      </w:r>
      <w:r w:rsidRPr="00D131DD">
        <w:rPr>
          <w:rFonts w:ascii="Arial" w:eastAsia="Times New Roman" w:hAnsi="Arial" w:cs="Arial"/>
          <w:color w:val="auto"/>
          <w:szCs w:val="22"/>
        </w:rPr>
        <w:t>area</w:t>
      </w:r>
    </w:p>
    <w:p w14:paraId="3F97C61B" w14:textId="77777777" w:rsidR="00D131DD" w:rsidRDefault="00D131DD" w:rsidP="00D131DD">
      <w:pPr>
        <w:pStyle w:val="ListParagraph"/>
        <w:numPr>
          <w:ilvl w:val="0"/>
          <w:numId w:val="31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justifying the delivery approach</w:t>
      </w:r>
    </w:p>
    <w:p w14:paraId="3C97C496" w14:textId="2D0A2772" w:rsidR="00D131DD" w:rsidRPr="00D131DD" w:rsidRDefault="006A3EE5" w:rsidP="00D131DD">
      <w:pPr>
        <w:pStyle w:val="ListParagraph"/>
        <w:numPr>
          <w:ilvl w:val="0"/>
          <w:numId w:val="31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describing</w:t>
      </w:r>
      <w:r w:rsidR="00D131DD">
        <w:rPr>
          <w:rFonts w:ascii="Arial" w:eastAsia="Times New Roman" w:hAnsi="Arial" w:cs="Arial"/>
          <w:color w:val="auto"/>
          <w:szCs w:val="22"/>
        </w:rPr>
        <w:t xml:space="preserve"> </w:t>
      </w:r>
      <w:r w:rsidR="00D131DD" w:rsidRPr="00D131DD">
        <w:rPr>
          <w:rFonts w:ascii="Arial" w:eastAsia="Times New Roman" w:hAnsi="Arial" w:cs="Arial"/>
          <w:color w:val="auto"/>
          <w:szCs w:val="22"/>
        </w:rPr>
        <w:t>the mechanisms to extend informa</w:t>
      </w:r>
      <w:r w:rsidR="00D131DD">
        <w:rPr>
          <w:rFonts w:ascii="Arial" w:eastAsia="Times New Roman" w:hAnsi="Arial" w:cs="Arial"/>
          <w:color w:val="auto"/>
          <w:szCs w:val="22"/>
        </w:rPr>
        <w:t>tion to famers and stakeholders</w:t>
      </w:r>
      <w:r w:rsidR="00D23395" w:rsidRPr="00D23395">
        <w:rPr>
          <w:rFonts w:ascii="Arial" w:eastAsia="Times New Roman" w:hAnsi="Arial" w:cs="Arial"/>
          <w:color w:val="auto"/>
          <w:szCs w:val="22"/>
        </w:rPr>
        <w:t xml:space="preserve"> </w:t>
      </w:r>
      <w:r w:rsidR="00D23395">
        <w:rPr>
          <w:rFonts w:ascii="Arial" w:eastAsia="Times New Roman" w:hAnsi="Arial" w:cs="Arial"/>
          <w:color w:val="auto"/>
          <w:szCs w:val="22"/>
        </w:rPr>
        <w:t>and contribute to the uptake of new practices</w:t>
      </w:r>
      <w:r w:rsidR="00D131DD" w:rsidRPr="00D131DD">
        <w:rPr>
          <w:rFonts w:ascii="Arial" w:eastAsia="Times New Roman" w:hAnsi="Arial" w:cs="Arial"/>
          <w:color w:val="auto"/>
          <w:szCs w:val="22"/>
        </w:rPr>
        <w:t xml:space="preserve">. </w:t>
      </w:r>
    </w:p>
    <w:p w14:paraId="255D92F9" w14:textId="77777777" w:rsidR="004C2A2C" w:rsidRDefault="004C2A2C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br w:type="page"/>
      </w:r>
    </w:p>
    <w:p w14:paraId="11DC2431" w14:textId="77777777"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>Capacity to deliver</w:t>
      </w:r>
    </w:p>
    <w:p w14:paraId="45651516" w14:textId="7170A7B5" w:rsidR="00F75493" w:rsidRPr="00150160" w:rsidRDefault="00390AFC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Unsuccessful applicants commonly did not strongly demonstrate that they </w:t>
      </w:r>
      <w:r w:rsidR="00FE20EB">
        <w:rPr>
          <w:rFonts w:ascii="Arial" w:eastAsia="Times New Roman" w:hAnsi="Arial" w:cs="Arial"/>
          <w:color w:val="auto"/>
          <w:szCs w:val="22"/>
        </w:rPr>
        <w:t>ha</w:t>
      </w:r>
      <w:r>
        <w:rPr>
          <w:rFonts w:ascii="Arial" w:eastAsia="Times New Roman" w:hAnsi="Arial" w:cs="Arial"/>
          <w:color w:val="auto"/>
          <w:szCs w:val="22"/>
        </w:rPr>
        <w:t>ve</w:t>
      </w:r>
      <w:r w:rsidR="00FE20EB">
        <w:rPr>
          <w:rFonts w:ascii="Arial" w:eastAsia="Times New Roman" w:hAnsi="Arial" w:cs="Arial"/>
          <w:color w:val="auto"/>
          <w:szCs w:val="22"/>
        </w:rPr>
        <w:t xml:space="preserve"> the capacity to deliver the project</w:t>
      </w:r>
      <w:r w:rsidR="009462F1">
        <w:rPr>
          <w:rFonts w:ascii="Arial" w:eastAsia="Times New Roman" w:hAnsi="Arial" w:cs="Arial"/>
          <w:color w:val="auto"/>
          <w:szCs w:val="22"/>
        </w:rPr>
        <w:t xml:space="preserve">. To rank highly </w:t>
      </w:r>
      <w:r w:rsidR="00D23395">
        <w:rPr>
          <w:rFonts w:ascii="Arial" w:eastAsia="Times New Roman" w:hAnsi="Arial" w:cs="Arial"/>
          <w:color w:val="auto"/>
          <w:szCs w:val="22"/>
        </w:rPr>
        <w:t>applicants</w:t>
      </w:r>
      <w:r w:rsidR="00D131DD">
        <w:rPr>
          <w:rFonts w:ascii="Arial" w:eastAsia="Times New Roman" w:hAnsi="Arial" w:cs="Arial"/>
          <w:color w:val="auto"/>
          <w:szCs w:val="22"/>
        </w:rPr>
        <w:t xml:space="preserve"> should</w:t>
      </w:r>
      <w:r w:rsidR="00F75493" w:rsidRPr="00150160">
        <w:rPr>
          <w:rFonts w:ascii="Arial" w:eastAsia="Times New Roman" w:hAnsi="Arial" w:cs="Arial"/>
          <w:color w:val="auto"/>
          <w:szCs w:val="22"/>
        </w:rPr>
        <w:t>:</w:t>
      </w:r>
    </w:p>
    <w:p w14:paraId="51E6CA0D" w14:textId="77777777" w:rsidR="00D131DD" w:rsidRPr="00D131DD" w:rsidRDefault="00D131DD" w:rsidP="00C16253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demonstrate</w:t>
      </w:r>
      <w:r>
        <w:rPr>
          <w:szCs w:val="22"/>
        </w:rPr>
        <w:t xml:space="preserve"> their ability to deliver projects of this size and complexity</w:t>
      </w:r>
    </w:p>
    <w:p w14:paraId="1DE2457E" w14:textId="77777777" w:rsidR="00D131DD" w:rsidRDefault="00D131DD" w:rsidP="00C16253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ensure </w:t>
      </w:r>
      <w:r w:rsidR="00841F3C">
        <w:rPr>
          <w:rFonts w:ascii="Arial" w:eastAsia="Times New Roman" w:hAnsi="Arial" w:cs="Arial"/>
          <w:color w:val="auto"/>
          <w:szCs w:val="22"/>
        </w:rPr>
        <w:t>that</w:t>
      </w:r>
      <w:r>
        <w:rPr>
          <w:rFonts w:ascii="Arial" w:eastAsia="Times New Roman" w:hAnsi="Arial" w:cs="Arial"/>
          <w:color w:val="auto"/>
          <w:szCs w:val="22"/>
        </w:rPr>
        <w:t xml:space="preserve"> appropriate governance structures </w:t>
      </w:r>
      <w:r w:rsidR="004B55D5">
        <w:rPr>
          <w:rFonts w:ascii="Arial" w:eastAsia="Times New Roman" w:hAnsi="Arial" w:cs="Arial"/>
          <w:color w:val="auto"/>
          <w:szCs w:val="22"/>
        </w:rPr>
        <w:t xml:space="preserve">are </w:t>
      </w:r>
      <w:r>
        <w:rPr>
          <w:rFonts w:ascii="Arial" w:eastAsia="Times New Roman" w:hAnsi="Arial" w:cs="Arial"/>
          <w:color w:val="auto"/>
          <w:szCs w:val="22"/>
        </w:rPr>
        <w:t>in place</w:t>
      </w:r>
      <w:r w:rsidRPr="00A5623F">
        <w:rPr>
          <w:szCs w:val="22"/>
        </w:rPr>
        <w:t xml:space="preserve"> </w:t>
      </w:r>
    </w:p>
    <w:p w14:paraId="0C90B46A" w14:textId="77777777" w:rsidR="00D131DD" w:rsidRPr="00A5623F" w:rsidRDefault="00D131DD" w:rsidP="00D131DD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>
        <w:rPr>
          <w:szCs w:val="22"/>
        </w:rPr>
        <w:t>clearly describe</w:t>
      </w:r>
      <w:r w:rsidRPr="00A5623F">
        <w:rPr>
          <w:szCs w:val="22"/>
        </w:rPr>
        <w:t xml:space="preserve"> the roles </w:t>
      </w:r>
      <w:r>
        <w:rPr>
          <w:szCs w:val="22"/>
        </w:rPr>
        <w:t xml:space="preserve">and responsibilities </w:t>
      </w:r>
      <w:r w:rsidRPr="00A5623F">
        <w:rPr>
          <w:szCs w:val="22"/>
        </w:rPr>
        <w:t>of different organisations involved in the project (including project p</w:t>
      </w:r>
      <w:r>
        <w:rPr>
          <w:szCs w:val="22"/>
        </w:rPr>
        <w:t>artners or co-contributors)</w:t>
      </w:r>
    </w:p>
    <w:p w14:paraId="2665FE7B" w14:textId="77777777" w:rsidR="00F75493" w:rsidRPr="00A5623F" w:rsidRDefault="00841F3C" w:rsidP="00C16253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>
        <w:rPr>
          <w:szCs w:val="22"/>
        </w:rPr>
        <w:t>clearly articulate</w:t>
      </w:r>
      <w:r w:rsidR="00F75493" w:rsidRPr="00A5623F">
        <w:rPr>
          <w:szCs w:val="22"/>
        </w:rPr>
        <w:t xml:space="preserve"> </w:t>
      </w:r>
      <w:r>
        <w:rPr>
          <w:szCs w:val="22"/>
        </w:rPr>
        <w:t>how the project will be delivered</w:t>
      </w:r>
      <w:r w:rsidR="00F75493" w:rsidRPr="00A5623F">
        <w:rPr>
          <w:szCs w:val="22"/>
        </w:rPr>
        <w:t xml:space="preserve">, including </w:t>
      </w:r>
      <w:r>
        <w:rPr>
          <w:szCs w:val="22"/>
        </w:rPr>
        <w:t xml:space="preserve">that it will take a </w:t>
      </w:r>
      <w:r w:rsidR="00F75493" w:rsidRPr="00A5623F">
        <w:rPr>
          <w:szCs w:val="22"/>
        </w:rPr>
        <w:t>scientifically rigor</w:t>
      </w:r>
      <w:r>
        <w:rPr>
          <w:szCs w:val="22"/>
        </w:rPr>
        <w:t>ous and evidence-based approach</w:t>
      </w:r>
    </w:p>
    <w:p w14:paraId="31E08276" w14:textId="77777777" w:rsidR="00F75493" w:rsidRPr="00A5623F" w:rsidRDefault="00D131DD" w:rsidP="00C16253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>
        <w:rPr>
          <w:szCs w:val="22"/>
        </w:rPr>
        <w:t xml:space="preserve">include a </w:t>
      </w:r>
      <w:r w:rsidR="00F75493" w:rsidRPr="00A5623F">
        <w:rPr>
          <w:szCs w:val="22"/>
        </w:rPr>
        <w:t xml:space="preserve">strong focus on </w:t>
      </w:r>
      <w:r w:rsidR="00DC6053" w:rsidRPr="00A5623F">
        <w:rPr>
          <w:szCs w:val="22"/>
        </w:rPr>
        <w:t xml:space="preserve">the </w:t>
      </w:r>
      <w:r w:rsidR="00F75493" w:rsidRPr="00A5623F">
        <w:rPr>
          <w:szCs w:val="22"/>
        </w:rPr>
        <w:t>monitoring and e</w:t>
      </w:r>
      <w:r w:rsidR="009462F1">
        <w:rPr>
          <w:szCs w:val="22"/>
        </w:rPr>
        <w:t>valuation elements of a project</w:t>
      </w:r>
      <w:r>
        <w:rPr>
          <w:szCs w:val="22"/>
        </w:rPr>
        <w:t>.</w:t>
      </w:r>
    </w:p>
    <w:p w14:paraId="0CF9B12D" w14:textId="77777777"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Demonstration of public benefit</w:t>
      </w:r>
    </w:p>
    <w:p w14:paraId="620EC9B0" w14:textId="7BB2F08C" w:rsidR="00332FC1" w:rsidRDefault="00474E5B" w:rsidP="000F257D">
      <w:pPr>
        <w:spacing w:before="120" w:after="240" w:line="220" w:lineRule="atLeast"/>
        <w:rPr>
          <w:rFonts w:cstheme="minorHAnsi"/>
        </w:rPr>
      </w:pPr>
      <w:r>
        <w:rPr>
          <w:rFonts w:ascii="Arial" w:eastAsia="Times New Roman" w:hAnsi="Arial" w:cs="Arial"/>
          <w:color w:val="auto"/>
          <w:szCs w:val="22"/>
        </w:rPr>
        <w:t xml:space="preserve">These </w:t>
      </w:r>
      <w:r w:rsidR="00332FC1">
        <w:rPr>
          <w:rFonts w:ascii="Arial" w:eastAsia="Times New Roman" w:hAnsi="Arial" w:cs="Arial"/>
          <w:color w:val="auto"/>
          <w:szCs w:val="22"/>
        </w:rPr>
        <w:t xml:space="preserve">Australian Government grants </w:t>
      </w:r>
      <w:r w:rsidR="00673B45">
        <w:rPr>
          <w:rFonts w:ascii="Arial" w:eastAsia="Times New Roman" w:hAnsi="Arial" w:cs="Arial"/>
          <w:color w:val="auto"/>
          <w:szCs w:val="22"/>
        </w:rPr>
        <w:t xml:space="preserve">are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funded by </w:t>
      </w:r>
      <w:r w:rsidR="00332FC1">
        <w:rPr>
          <w:rFonts w:ascii="Arial" w:eastAsia="Times New Roman" w:hAnsi="Arial" w:cs="Arial"/>
          <w:color w:val="auto"/>
          <w:szCs w:val="22"/>
        </w:rPr>
        <w:t>public money</w:t>
      </w:r>
      <w:r w:rsidR="00F420DC">
        <w:rPr>
          <w:rFonts w:ascii="Arial" w:eastAsia="Times New Roman" w:hAnsi="Arial" w:cs="Arial"/>
          <w:color w:val="auto"/>
          <w:szCs w:val="22"/>
        </w:rPr>
        <w:t xml:space="preserve"> and</w:t>
      </w:r>
      <w:r w:rsidR="006D57A8">
        <w:rPr>
          <w:rFonts w:ascii="Arial" w:eastAsia="Times New Roman" w:hAnsi="Arial" w:cs="Arial"/>
          <w:color w:val="auto"/>
          <w:szCs w:val="22"/>
        </w:rPr>
        <w:t xml:space="preserve"> s</w:t>
      </w:r>
      <w:r w:rsidR="00537C38">
        <w:rPr>
          <w:rFonts w:eastAsia="Times New Roman"/>
          <w:color w:val="auto"/>
          <w:szCs w:val="22"/>
        </w:rPr>
        <w:t xml:space="preserve">uitable projects are selected </w:t>
      </w:r>
      <w:r w:rsidR="00841F3C">
        <w:rPr>
          <w:rFonts w:eastAsia="Times New Roman"/>
          <w:color w:val="auto"/>
          <w:szCs w:val="22"/>
        </w:rPr>
        <w:t>on the basis that they will</w:t>
      </w:r>
      <w:r w:rsidR="00537C38">
        <w:rPr>
          <w:rFonts w:eastAsia="Times New Roman"/>
          <w:color w:val="auto"/>
          <w:szCs w:val="22"/>
        </w:rPr>
        <w:t xml:space="preserve"> deliver a public benefit</w:t>
      </w:r>
      <w:r w:rsidR="00673B45">
        <w:rPr>
          <w:rFonts w:eastAsia="Times New Roman"/>
          <w:color w:val="auto"/>
          <w:szCs w:val="22"/>
        </w:rPr>
        <w:t xml:space="preserve"> </w:t>
      </w:r>
      <w:r w:rsidR="00D131DD">
        <w:rPr>
          <w:rFonts w:eastAsia="Times New Roman"/>
          <w:color w:val="auto"/>
          <w:szCs w:val="22"/>
        </w:rPr>
        <w:t xml:space="preserve">that is </w:t>
      </w:r>
      <w:r w:rsidR="00537C38">
        <w:rPr>
          <w:rFonts w:eastAsia="Times New Roman"/>
          <w:color w:val="auto"/>
          <w:szCs w:val="22"/>
        </w:rPr>
        <w:t>in</w:t>
      </w:r>
      <w:r w:rsidR="00673B45" w:rsidRPr="00673B45">
        <w:rPr>
          <w:rFonts w:eastAsia="Times New Roman"/>
          <w:color w:val="auto"/>
          <w:szCs w:val="22"/>
        </w:rPr>
        <w:t xml:space="preserve"> the national </w:t>
      </w:r>
      <w:r w:rsidR="00673B45" w:rsidRPr="00673B45">
        <w:rPr>
          <w:rFonts w:eastAsia="Times New Roman"/>
          <w:bCs/>
          <w:color w:val="auto"/>
          <w:szCs w:val="22"/>
        </w:rPr>
        <w:t>interest</w:t>
      </w:r>
      <w:r w:rsidR="00713439">
        <w:rPr>
          <w:rFonts w:eastAsia="Times New Roman"/>
          <w:bCs/>
          <w:color w:val="auto"/>
          <w:szCs w:val="22"/>
        </w:rPr>
        <w:t xml:space="preserve">. </w:t>
      </w:r>
      <w:r w:rsidR="006D57A8">
        <w:rPr>
          <w:rFonts w:eastAsia="Times New Roman"/>
          <w:bCs/>
          <w:color w:val="auto"/>
          <w:szCs w:val="22"/>
        </w:rPr>
        <w:t xml:space="preserve">However, </w:t>
      </w:r>
      <w:r w:rsidR="00F420DC">
        <w:rPr>
          <w:rFonts w:eastAsia="Times New Roman"/>
          <w:bCs/>
          <w:color w:val="auto"/>
          <w:szCs w:val="22"/>
        </w:rPr>
        <w:t>as projects are commonly undertaken on farm land, some degree of private gain can also be derived</w:t>
      </w:r>
      <w:r w:rsidR="006D57A8">
        <w:rPr>
          <w:rFonts w:cstheme="minorHAnsi"/>
        </w:rPr>
        <w:t xml:space="preserve">. </w:t>
      </w:r>
    </w:p>
    <w:p w14:paraId="6C5C4392" w14:textId="185D6974" w:rsidR="006E49FB" w:rsidRDefault="009F065A" w:rsidP="006E49FB">
      <w:pPr>
        <w:spacing w:before="120" w:after="240" w:line="220" w:lineRule="atLeast"/>
        <w:rPr>
          <w:rFonts w:cstheme="minorHAnsi"/>
        </w:rPr>
      </w:pPr>
      <w:r>
        <w:rPr>
          <w:rFonts w:ascii="Arial" w:eastAsia="Times New Roman" w:hAnsi="Arial" w:cs="Arial"/>
          <w:color w:val="auto"/>
          <w:szCs w:val="22"/>
        </w:rPr>
        <w:t xml:space="preserve">The two most common situations where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project proposals would </w:t>
      </w:r>
      <w:r w:rsidR="00474E5B">
        <w:rPr>
          <w:rFonts w:ascii="Arial" w:eastAsia="Times New Roman" w:hAnsi="Arial" w:cs="Arial"/>
          <w:color w:val="auto"/>
          <w:szCs w:val="22"/>
        </w:rPr>
        <w:t>be expected to</w:t>
      </w:r>
      <w:r>
        <w:rPr>
          <w:rFonts w:ascii="Arial" w:eastAsia="Times New Roman" w:hAnsi="Arial" w:cs="Arial"/>
          <w:color w:val="auto"/>
          <w:szCs w:val="22"/>
        </w:rPr>
        <w:t xml:space="preserve"> result in a material private gain </w:t>
      </w:r>
      <w:r w:rsidR="003D274D">
        <w:rPr>
          <w:rFonts w:ascii="Arial" w:eastAsia="Times New Roman" w:hAnsi="Arial" w:cs="Arial"/>
          <w:color w:val="auto"/>
          <w:szCs w:val="22"/>
        </w:rPr>
        <w:t xml:space="preserve">is when </w:t>
      </w:r>
      <w:r w:rsidR="00F2772A">
        <w:rPr>
          <w:rFonts w:ascii="Arial" w:eastAsia="Times New Roman" w:hAnsi="Arial" w:cs="Arial"/>
          <w:color w:val="auto"/>
          <w:szCs w:val="22"/>
        </w:rPr>
        <w:t>the</w:t>
      </w:r>
      <w:r w:rsidR="00897BE8" w:rsidRPr="00150160">
        <w:rPr>
          <w:rFonts w:ascii="Arial" w:eastAsia="Times New Roman" w:hAnsi="Arial" w:cs="Arial"/>
          <w:color w:val="auto"/>
          <w:szCs w:val="22"/>
        </w:rPr>
        <w:t xml:space="preserve"> project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is </w:t>
      </w:r>
      <w:r w:rsidR="00897BE8" w:rsidRPr="00150160">
        <w:rPr>
          <w:rFonts w:ascii="Arial" w:eastAsia="Times New Roman" w:hAnsi="Arial" w:cs="Arial"/>
          <w:color w:val="auto"/>
          <w:szCs w:val="22"/>
        </w:rPr>
        <w:t xml:space="preserve">carried out on </w:t>
      </w:r>
      <w:r w:rsidR="00692D09" w:rsidRPr="00150160">
        <w:rPr>
          <w:rFonts w:ascii="Arial" w:eastAsia="Times New Roman" w:hAnsi="Arial" w:cs="Arial"/>
          <w:color w:val="auto"/>
          <w:szCs w:val="22"/>
        </w:rPr>
        <w:t>private</w:t>
      </w:r>
      <w:r w:rsidR="00897BE8" w:rsidRPr="00150160">
        <w:rPr>
          <w:rFonts w:ascii="Arial" w:eastAsia="Times New Roman" w:hAnsi="Arial" w:cs="Arial"/>
          <w:color w:val="auto"/>
          <w:szCs w:val="22"/>
        </w:rPr>
        <w:t xml:space="preserve"> land </w:t>
      </w:r>
      <w:r w:rsidR="008839FF">
        <w:rPr>
          <w:rFonts w:ascii="Arial" w:eastAsia="Times New Roman" w:hAnsi="Arial" w:cs="Arial"/>
          <w:color w:val="auto"/>
          <w:szCs w:val="22"/>
        </w:rPr>
        <w:t>(e.g. a demonstration</w:t>
      </w:r>
      <w:r w:rsidR="00452062">
        <w:rPr>
          <w:rFonts w:ascii="Arial" w:eastAsia="Times New Roman" w:hAnsi="Arial" w:cs="Arial"/>
          <w:color w:val="auto"/>
          <w:szCs w:val="22"/>
        </w:rPr>
        <w:t xml:space="preserve"> of a new practice</w:t>
      </w:r>
      <w:r w:rsidR="008839FF">
        <w:rPr>
          <w:rFonts w:ascii="Arial" w:eastAsia="Times New Roman" w:hAnsi="Arial" w:cs="Arial"/>
          <w:color w:val="auto"/>
          <w:szCs w:val="22"/>
        </w:rPr>
        <w:t xml:space="preserve">) </w:t>
      </w:r>
      <w:r w:rsidR="00AB2AD3">
        <w:rPr>
          <w:rFonts w:ascii="Arial" w:eastAsia="Times New Roman" w:hAnsi="Arial" w:cs="Arial"/>
          <w:color w:val="auto"/>
          <w:szCs w:val="22"/>
        </w:rPr>
        <w:t>and/</w:t>
      </w:r>
      <w:r w:rsidR="003D274D">
        <w:rPr>
          <w:rFonts w:ascii="Arial" w:eastAsia="Times New Roman" w:hAnsi="Arial" w:cs="Arial"/>
          <w:color w:val="auto"/>
          <w:szCs w:val="22"/>
        </w:rPr>
        <w:t>or</w:t>
      </w:r>
      <w:r w:rsidR="00F2772A">
        <w:rPr>
          <w:rFonts w:ascii="Arial" w:eastAsia="Times New Roman" w:hAnsi="Arial" w:cs="Arial"/>
          <w:color w:val="auto"/>
          <w:szCs w:val="22"/>
        </w:rPr>
        <w:t xml:space="preserve"> when it</w:t>
      </w:r>
      <w:r w:rsidR="003D274D">
        <w:rPr>
          <w:rFonts w:ascii="Arial" w:eastAsia="Times New Roman" w:hAnsi="Arial" w:cs="Arial"/>
          <w:color w:val="auto"/>
          <w:szCs w:val="22"/>
        </w:rPr>
        <w:t xml:space="preserve"> involves the use of a specific commercial product</w:t>
      </w:r>
      <w:r w:rsidR="00D935AF">
        <w:rPr>
          <w:rFonts w:ascii="Arial" w:eastAsia="Times New Roman" w:hAnsi="Arial" w:cs="Arial"/>
          <w:color w:val="auto"/>
          <w:szCs w:val="22"/>
        </w:rPr>
        <w:t xml:space="preserve"> or machine</w:t>
      </w:r>
      <w:r w:rsidR="00841F3C">
        <w:rPr>
          <w:rFonts w:ascii="Arial" w:eastAsia="Times New Roman" w:hAnsi="Arial" w:cs="Arial"/>
          <w:color w:val="auto"/>
          <w:szCs w:val="22"/>
        </w:rPr>
        <w:t>.</w:t>
      </w:r>
      <w:r w:rsidR="003D274D">
        <w:rPr>
          <w:rFonts w:ascii="Arial" w:eastAsia="Times New Roman" w:hAnsi="Arial" w:cs="Arial"/>
          <w:color w:val="auto"/>
          <w:szCs w:val="22"/>
        </w:rPr>
        <w:t xml:space="preserve"> </w:t>
      </w:r>
      <w:r w:rsidR="00537C38">
        <w:rPr>
          <w:rFonts w:ascii="Arial" w:eastAsia="Times New Roman" w:hAnsi="Arial" w:cs="Arial"/>
          <w:color w:val="auto"/>
          <w:szCs w:val="22"/>
        </w:rPr>
        <w:t xml:space="preserve">In </w:t>
      </w:r>
      <w:r w:rsidR="00F2772A">
        <w:rPr>
          <w:rFonts w:ascii="Arial" w:eastAsia="Times New Roman" w:hAnsi="Arial" w:cs="Arial"/>
          <w:color w:val="auto"/>
          <w:szCs w:val="22"/>
        </w:rPr>
        <w:t>this case</w:t>
      </w:r>
      <w:r w:rsidR="00537C38">
        <w:rPr>
          <w:rFonts w:ascii="Arial" w:eastAsia="Times New Roman" w:hAnsi="Arial" w:cs="Arial"/>
          <w:color w:val="auto"/>
          <w:szCs w:val="22"/>
        </w:rPr>
        <w:t xml:space="preserve">, </w:t>
      </w:r>
      <w:r w:rsidR="00F2772A">
        <w:rPr>
          <w:rFonts w:ascii="Arial" w:eastAsia="Times New Roman" w:hAnsi="Arial" w:cs="Arial"/>
          <w:color w:val="auto"/>
          <w:szCs w:val="22"/>
        </w:rPr>
        <w:t>or</w:t>
      </w:r>
      <w:r w:rsidR="00537C38">
        <w:rPr>
          <w:rFonts w:ascii="Arial" w:eastAsia="Times New Roman" w:hAnsi="Arial" w:cs="Arial"/>
          <w:color w:val="auto"/>
          <w:szCs w:val="22"/>
        </w:rPr>
        <w:t xml:space="preserve"> any </w:t>
      </w:r>
      <w:r w:rsidR="00A33C01">
        <w:rPr>
          <w:rFonts w:ascii="Arial" w:eastAsia="Times New Roman" w:hAnsi="Arial" w:cs="Arial"/>
          <w:color w:val="auto"/>
          <w:szCs w:val="22"/>
        </w:rPr>
        <w:t xml:space="preserve">other </w:t>
      </w:r>
      <w:r w:rsidR="00537C38">
        <w:rPr>
          <w:rFonts w:ascii="Arial" w:eastAsia="Times New Roman" w:hAnsi="Arial" w:cs="Arial"/>
          <w:color w:val="auto"/>
          <w:szCs w:val="22"/>
        </w:rPr>
        <w:t xml:space="preserve">situation where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it is </w:t>
      </w:r>
      <w:r w:rsidR="00F2772A" w:rsidRPr="00A5623F">
        <w:rPr>
          <w:szCs w:val="22"/>
        </w:rPr>
        <w:t xml:space="preserve">anticipated </w:t>
      </w:r>
      <w:r w:rsidR="00F2772A">
        <w:rPr>
          <w:szCs w:val="22"/>
        </w:rPr>
        <w:t xml:space="preserve">that there will be </w:t>
      </w:r>
      <w:r w:rsidR="00FB3199">
        <w:rPr>
          <w:szCs w:val="22"/>
        </w:rPr>
        <w:t xml:space="preserve">a </w:t>
      </w:r>
      <w:r w:rsidR="00537C38">
        <w:rPr>
          <w:rFonts w:ascii="Arial" w:eastAsia="Times New Roman" w:hAnsi="Arial" w:cs="Arial"/>
          <w:color w:val="auto"/>
          <w:szCs w:val="22"/>
        </w:rPr>
        <w:t>private benefit</w:t>
      </w:r>
      <w:r w:rsidR="00F2772A">
        <w:rPr>
          <w:rFonts w:ascii="Arial" w:eastAsia="Times New Roman" w:hAnsi="Arial" w:cs="Arial"/>
          <w:color w:val="auto"/>
          <w:szCs w:val="22"/>
        </w:rPr>
        <w:t>,</w:t>
      </w:r>
      <w:r w:rsidR="00537C38">
        <w:rPr>
          <w:rFonts w:ascii="Arial" w:eastAsia="Times New Roman" w:hAnsi="Arial" w:cs="Arial"/>
          <w:color w:val="auto"/>
          <w:szCs w:val="22"/>
        </w:rPr>
        <w:t xml:space="preserve"> </w:t>
      </w:r>
      <w:r w:rsidR="006E49FB">
        <w:rPr>
          <w:rFonts w:ascii="Arial" w:eastAsia="Times New Roman" w:hAnsi="Arial" w:cs="Arial"/>
          <w:color w:val="auto"/>
          <w:szCs w:val="22"/>
        </w:rPr>
        <w:t>t</w:t>
      </w:r>
      <w:r w:rsidR="006E49FB">
        <w:rPr>
          <w:rFonts w:eastAsia="Times New Roman"/>
          <w:bCs/>
          <w:color w:val="auto"/>
          <w:szCs w:val="22"/>
        </w:rPr>
        <w:t>he provision of funds for a project is</w:t>
      </w:r>
      <w:r w:rsidR="006E49FB" w:rsidRPr="00057E3D">
        <w:rPr>
          <w:rFonts w:cstheme="minorHAnsi"/>
        </w:rPr>
        <w:t xml:space="preserve"> guided by a set of principles for public and private benefit</w:t>
      </w:r>
      <w:r w:rsidR="006E49FB">
        <w:rPr>
          <w:rFonts w:ascii="Arial" w:eastAsia="Times New Roman" w:hAnsi="Arial" w:cs="Arial"/>
          <w:color w:val="auto"/>
          <w:szCs w:val="22"/>
        </w:rPr>
        <w:t>, this includes the need for applications to:</w:t>
      </w:r>
    </w:p>
    <w:p w14:paraId="2A9921B1" w14:textId="77777777" w:rsidR="00F2772A" w:rsidRDefault="00F2772A" w:rsidP="00F2772A">
      <w:pPr>
        <w:pStyle w:val="ListParagraph"/>
        <w:numPr>
          <w:ilvl w:val="0"/>
          <w:numId w:val="44"/>
        </w:numPr>
        <w:spacing w:before="120" w:line="240" w:lineRule="auto"/>
        <w:rPr>
          <w:szCs w:val="22"/>
        </w:rPr>
      </w:pPr>
      <w:r>
        <w:rPr>
          <w:szCs w:val="22"/>
        </w:rPr>
        <w:t>clearly demonstrate</w:t>
      </w:r>
      <w:r w:rsidRPr="00A5623F">
        <w:rPr>
          <w:szCs w:val="22"/>
        </w:rPr>
        <w:t xml:space="preserve"> the expected </w:t>
      </w:r>
      <w:r w:rsidRPr="00537C38">
        <w:rPr>
          <w:rFonts w:ascii="Arial" w:eastAsia="Times New Roman" w:hAnsi="Arial" w:cs="Arial"/>
          <w:color w:val="auto"/>
          <w:szCs w:val="22"/>
        </w:rPr>
        <w:t xml:space="preserve">public </w:t>
      </w:r>
      <w:r w:rsidRPr="00A5623F">
        <w:rPr>
          <w:szCs w:val="22"/>
        </w:rPr>
        <w:t xml:space="preserve">benefits of project activities, </w:t>
      </w:r>
      <w:r>
        <w:rPr>
          <w:szCs w:val="22"/>
        </w:rPr>
        <w:t xml:space="preserve">if possible </w:t>
      </w:r>
      <w:r w:rsidRPr="00A5623F">
        <w:rPr>
          <w:szCs w:val="22"/>
        </w:rPr>
        <w:t xml:space="preserve">including quantitative measurements </w:t>
      </w:r>
      <w:r>
        <w:rPr>
          <w:szCs w:val="22"/>
        </w:rPr>
        <w:t>of</w:t>
      </w:r>
      <w:r w:rsidR="00D935AF">
        <w:rPr>
          <w:szCs w:val="22"/>
        </w:rPr>
        <w:t>:</w:t>
      </w:r>
    </w:p>
    <w:p w14:paraId="4FAE3B46" w14:textId="77777777" w:rsidR="00F2772A" w:rsidRDefault="00F2772A" w:rsidP="00F2772A">
      <w:pPr>
        <w:pStyle w:val="ListParagraph"/>
        <w:numPr>
          <w:ilvl w:val="1"/>
          <w:numId w:val="44"/>
        </w:numPr>
        <w:spacing w:before="120" w:line="240" w:lineRule="auto"/>
        <w:rPr>
          <w:szCs w:val="22"/>
        </w:rPr>
      </w:pPr>
      <w:r>
        <w:rPr>
          <w:szCs w:val="22"/>
        </w:rPr>
        <w:t xml:space="preserve">expected </w:t>
      </w:r>
      <w:r w:rsidR="00FB3199">
        <w:rPr>
          <w:szCs w:val="22"/>
        </w:rPr>
        <w:t xml:space="preserve">community </w:t>
      </w:r>
      <w:r>
        <w:rPr>
          <w:szCs w:val="22"/>
        </w:rPr>
        <w:t>involvement</w:t>
      </w:r>
      <w:r w:rsidR="00FB3199">
        <w:rPr>
          <w:szCs w:val="22"/>
        </w:rPr>
        <w:t>,</w:t>
      </w:r>
      <w:r>
        <w:rPr>
          <w:szCs w:val="22"/>
        </w:rPr>
        <w:t xml:space="preserve"> </w:t>
      </w:r>
      <w:r w:rsidRPr="00A5623F">
        <w:rPr>
          <w:szCs w:val="22"/>
        </w:rPr>
        <w:t xml:space="preserve">such as number of farmers, groups etc. </w:t>
      </w:r>
    </w:p>
    <w:p w14:paraId="6A24BA34" w14:textId="1276349A" w:rsidR="00C66B2B" w:rsidRDefault="00C66B2B" w:rsidP="00F2772A">
      <w:pPr>
        <w:pStyle w:val="ListParagraph"/>
        <w:numPr>
          <w:ilvl w:val="1"/>
          <w:numId w:val="44"/>
        </w:numPr>
        <w:spacing w:before="120" w:line="240" w:lineRule="auto"/>
        <w:rPr>
          <w:szCs w:val="22"/>
        </w:rPr>
      </w:pPr>
      <w:r>
        <w:rPr>
          <w:szCs w:val="22"/>
        </w:rPr>
        <w:t xml:space="preserve">anticipated changes to natural resources (e.g. benefits to soil health, </w:t>
      </w:r>
      <w:r w:rsidR="00D23395">
        <w:rPr>
          <w:szCs w:val="22"/>
        </w:rPr>
        <w:t xml:space="preserve">or </w:t>
      </w:r>
      <w:r>
        <w:rPr>
          <w:szCs w:val="22"/>
        </w:rPr>
        <w:t>are</w:t>
      </w:r>
      <w:r w:rsidR="002C4179">
        <w:rPr>
          <w:szCs w:val="22"/>
        </w:rPr>
        <w:t>a</w:t>
      </w:r>
      <w:r>
        <w:rPr>
          <w:szCs w:val="22"/>
        </w:rPr>
        <w:t xml:space="preserve"> of land rehabilitated)</w:t>
      </w:r>
    </w:p>
    <w:p w14:paraId="1E084B90" w14:textId="77777777" w:rsidR="00F2772A" w:rsidRDefault="00F2772A" w:rsidP="00F2772A">
      <w:pPr>
        <w:pStyle w:val="ListParagraph"/>
        <w:numPr>
          <w:ilvl w:val="1"/>
          <w:numId w:val="44"/>
        </w:numPr>
        <w:spacing w:before="120" w:line="240" w:lineRule="auto"/>
        <w:rPr>
          <w:szCs w:val="22"/>
        </w:rPr>
      </w:pPr>
      <w:r>
        <w:rPr>
          <w:szCs w:val="22"/>
        </w:rPr>
        <w:t xml:space="preserve">the value of the private benefit </w:t>
      </w:r>
    </w:p>
    <w:p w14:paraId="3F4791A7" w14:textId="49ACE906" w:rsidR="00537C38" w:rsidRPr="00537C38" w:rsidRDefault="00537C38" w:rsidP="00537C38">
      <w:pPr>
        <w:pStyle w:val="ListParagraph"/>
        <w:numPr>
          <w:ilvl w:val="0"/>
          <w:numId w:val="44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537C38">
        <w:rPr>
          <w:rFonts w:ascii="Arial" w:eastAsia="Times New Roman" w:hAnsi="Arial" w:cs="Arial"/>
          <w:color w:val="auto"/>
          <w:szCs w:val="22"/>
        </w:rPr>
        <w:t>provid</w:t>
      </w:r>
      <w:r w:rsidR="00F2772A">
        <w:rPr>
          <w:rFonts w:ascii="Arial" w:eastAsia="Times New Roman" w:hAnsi="Arial" w:cs="Arial"/>
          <w:color w:val="auto"/>
          <w:szCs w:val="22"/>
        </w:rPr>
        <w:t>e</w:t>
      </w:r>
      <w:r w:rsidRPr="00537C38">
        <w:rPr>
          <w:rFonts w:ascii="Arial" w:eastAsia="Times New Roman" w:hAnsi="Arial" w:cs="Arial"/>
          <w:color w:val="auto"/>
          <w:szCs w:val="22"/>
        </w:rPr>
        <w:t xml:space="preserve"> details </w:t>
      </w:r>
      <w:r w:rsidR="00FB3199">
        <w:rPr>
          <w:rFonts w:ascii="Arial" w:eastAsia="Times New Roman" w:hAnsi="Arial" w:cs="Arial"/>
          <w:color w:val="auto"/>
          <w:szCs w:val="22"/>
        </w:rPr>
        <w:t>about</w:t>
      </w:r>
      <w:r w:rsidRPr="00537C38">
        <w:rPr>
          <w:rFonts w:ascii="Arial" w:eastAsia="Times New Roman" w:hAnsi="Arial" w:cs="Arial"/>
          <w:color w:val="auto"/>
          <w:szCs w:val="22"/>
        </w:rPr>
        <w:t xml:space="preserve"> how private benefits resulting from the project would be counter balanced with a suitably sized cash or in-kind co-contribution</w:t>
      </w:r>
      <w:r w:rsidR="002C4179">
        <w:rPr>
          <w:rFonts w:ascii="Arial" w:eastAsia="Times New Roman" w:hAnsi="Arial" w:cs="Arial"/>
          <w:color w:val="auto"/>
          <w:szCs w:val="22"/>
        </w:rPr>
        <w:t>s</w:t>
      </w:r>
    </w:p>
    <w:p w14:paraId="37AB924E" w14:textId="2C3DDB84" w:rsidR="00692D09" w:rsidRPr="00A5623F" w:rsidRDefault="00F2772A" w:rsidP="00C16253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>
        <w:rPr>
          <w:szCs w:val="22"/>
        </w:rPr>
        <w:t xml:space="preserve">include </w:t>
      </w:r>
      <w:r w:rsidR="00692D09" w:rsidRPr="00A5623F">
        <w:rPr>
          <w:szCs w:val="22"/>
        </w:rPr>
        <w:t>a</w:t>
      </w:r>
      <w:r w:rsidR="00897BE8" w:rsidRPr="00A5623F">
        <w:rPr>
          <w:szCs w:val="22"/>
        </w:rPr>
        <w:t xml:space="preserve"> clear </w:t>
      </w:r>
      <w:r w:rsidR="00692D09" w:rsidRPr="00A5623F">
        <w:rPr>
          <w:szCs w:val="22"/>
        </w:rPr>
        <w:t xml:space="preserve">extension </w:t>
      </w:r>
      <w:r w:rsidR="00897BE8" w:rsidRPr="00A5623F">
        <w:rPr>
          <w:szCs w:val="22"/>
        </w:rPr>
        <w:t>pathway to promote the project outcomes to other landholder</w:t>
      </w:r>
      <w:r w:rsidR="00692D09" w:rsidRPr="00A5623F">
        <w:rPr>
          <w:szCs w:val="22"/>
        </w:rPr>
        <w:t>s</w:t>
      </w:r>
      <w:r w:rsidR="00897BE8" w:rsidRPr="00A5623F">
        <w:rPr>
          <w:szCs w:val="22"/>
        </w:rPr>
        <w:t xml:space="preserve"> and </w:t>
      </w:r>
      <w:r w:rsidR="00692D09" w:rsidRPr="00A5623F">
        <w:rPr>
          <w:szCs w:val="22"/>
        </w:rPr>
        <w:t>the broader</w:t>
      </w:r>
      <w:r w:rsidR="00897BE8" w:rsidRPr="00A5623F">
        <w:rPr>
          <w:szCs w:val="22"/>
        </w:rPr>
        <w:t xml:space="preserve"> community</w:t>
      </w:r>
      <w:r w:rsidR="00F420DC">
        <w:rPr>
          <w:szCs w:val="22"/>
        </w:rPr>
        <w:t xml:space="preserve"> (t</w:t>
      </w:r>
      <w:r w:rsidR="00692D09" w:rsidRPr="00A5623F">
        <w:rPr>
          <w:szCs w:val="22"/>
        </w:rPr>
        <w:t>his could involve a local Landcare or farming systems group</w:t>
      </w:r>
      <w:r w:rsidR="00D935AF">
        <w:rPr>
          <w:szCs w:val="22"/>
        </w:rPr>
        <w:t xml:space="preserve"> or similar</w:t>
      </w:r>
      <w:r w:rsidR="00F420DC">
        <w:rPr>
          <w:szCs w:val="22"/>
        </w:rPr>
        <w:t>)</w:t>
      </w:r>
    </w:p>
    <w:p w14:paraId="4C187D9F" w14:textId="77777777" w:rsidR="00F75493" w:rsidRPr="003D274D" w:rsidRDefault="00C66B2B" w:rsidP="003D274D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>
        <w:rPr>
          <w:szCs w:val="22"/>
        </w:rPr>
        <w:t>include a</w:t>
      </w:r>
      <w:r w:rsidR="00FB3199">
        <w:rPr>
          <w:szCs w:val="22"/>
        </w:rPr>
        <w:t xml:space="preserve"> </w:t>
      </w:r>
      <w:r w:rsidR="00BB5805">
        <w:rPr>
          <w:szCs w:val="22"/>
        </w:rPr>
        <w:t xml:space="preserve">robust </w:t>
      </w:r>
      <w:r w:rsidR="00F75493" w:rsidRPr="00A5623F">
        <w:rPr>
          <w:szCs w:val="22"/>
        </w:rPr>
        <w:t>monitoring and evaluation component</w:t>
      </w:r>
      <w:r w:rsidR="003D274D">
        <w:rPr>
          <w:szCs w:val="22"/>
        </w:rPr>
        <w:t>.</w:t>
      </w:r>
    </w:p>
    <w:p w14:paraId="62981AF2" w14:textId="77777777" w:rsidR="00713439" w:rsidRPr="00713439" w:rsidRDefault="00713439" w:rsidP="00713439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713439">
        <w:rPr>
          <w:rFonts w:ascii="Arial" w:eastAsia="Times New Roman" w:hAnsi="Arial" w:cs="Arial"/>
          <w:color w:val="auto"/>
          <w:szCs w:val="22"/>
        </w:rPr>
        <w:t xml:space="preserve">Many unsuccessful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applications did not </w:t>
      </w:r>
      <w:r w:rsidR="00FB3199">
        <w:rPr>
          <w:rFonts w:ascii="Arial" w:eastAsia="Times New Roman" w:hAnsi="Arial" w:cs="Arial"/>
          <w:color w:val="auto"/>
          <w:szCs w:val="22"/>
        </w:rPr>
        <w:t xml:space="preserve">demonstrate </w:t>
      </w:r>
      <w:r w:rsidR="00F2772A">
        <w:rPr>
          <w:rFonts w:ascii="Arial" w:eastAsia="Times New Roman" w:hAnsi="Arial" w:cs="Arial"/>
          <w:color w:val="auto"/>
          <w:szCs w:val="22"/>
        </w:rPr>
        <w:t>this information clearly enough.</w:t>
      </w:r>
    </w:p>
    <w:p w14:paraId="004E9C1F" w14:textId="77777777" w:rsidR="004C2A2C" w:rsidRDefault="004C2A2C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br w:type="page"/>
      </w:r>
    </w:p>
    <w:p w14:paraId="62C7FB72" w14:textId="6AD3FFAD"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 xml:space="preserve">Including ineligible </w:t>
      </w:r>
      <w:r w:rsidR="00D23395">
        <w:rPr>
          <w:rFonts w:ascii="Arial" w:eastAsia="Times New Roman" w:hAnsi="Arial" w:cs="Arial"/>
          <w:b/>
          <w:color w:val="auto"/>
          <w:sz w:val="24"/>
          <w:szCs w:val="24"/>
        </w:rPr>
        <w:t xml:space="preserve">and /or business as usual </w:t>
      </w: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activities and budget items</w:t>
      </w:r>
    </w:p>
    <w:p w14:paraId="2D06285F" w14:textId="665A605E" w:rsidR="00F75493" w:rsidRPr="00150160" w:rsidRDefault="00F75493" w:rsidP="00150160">
      <w:pPr>
        <w:spacing w:before="240" w:after="120" w:line="240" w:lineRule="auto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A number of </w:t>
      </w:r>
      <w:r w:rsidR="0053550A">
        <w:rPr>
          <w:rFonts w:ascii="Arial" w:eastAsia="Times New Roman" w:hAnsi="Arial" w:cs="Arial"/>
          <w:color w:val="auto"/>
          <w:szCs w:val="22"/>
        </w:rPr>
        <w:t>applications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included ineligible activities</w:t>
      </w:r>
      <w:r w:rsidR="0053550A" w:rsidRPr="0053550A">
        <w:rPr>
          <w:rFonts w:ascii="Arial" w:eastAsia="Times New Roman" w:hAnsi="Arial" w:cs="Arial"/>
          <w:color w:val="auto"/>
          <w:szCs w:val="22"/>
        </w:rPr>
        <w:t xml:space="preserve"> </w:t>
      </w:r>
      <w:r w:rsidR="0053550A">
        <w:rPr>
          <w:rFonts w:ascii="Arial" w:eastAsia="Times New Roman" w:hAnsi="Arial" w:cs="Arial"/>
          <w:color w:val="auto"/>
          <w:szCs w:val="22"/>
        </w:rPr>
        <w:t>or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budget items</w:t>
      </w:r>
      <w:r w:rsidR="00D23395" w:rsidRPr="00D23395">
        <w:rPr>
          <w:rFonts w:ascii="Arial" w:eastAsia="Times New Roman" w:hAnsi="Arial" w:cs="Arial"/>
          <w:color w:val="auto"/>
          <w:szCs w:val="22"/>
        </w:rPr>
        <w:t xml:space="preserve"> </w:t>
      </w:r>
      <w:r w:rsidR="00D23395">
        <w:rPr>
          <w:rFonts w:ascii="Arial" w:eastAsia="Times New Roman" w:hAnsi="Arial" w:cs="Arial"/>
          <w:color w:val="auto"/>
          <w:szCs w:val="22"/>
        </w:rPr>
        <w:t>or activities that are business as usual</w:t>
      </w:r>
      <w:r w:rsidR="00452062">
        <w:rPr>
          <w:rFonts w:ascii="Arial" w:eastAsia="Times New Roman" w:hAnsi="Arial" w:cs="Arial"/>
          <w:color w:val="auto"/>
          <w:szCs w:val="22"/>
        </w:rPr>
        <w:t>. A full list of ineligible items and activities can be found at</w:t>
      </w:r>
      <w:r w:rsidR="0053550A">
        <w:rPr>
          <w:rFonts w:ascii="Arial" w:eastAsia="Times New Roman" w:hAnsi="Arial" w:cs="Arial"/>
          <w:color w:val="auto"/>
          <w:szCs w:val="22"/>
        </w:rPr>
        <w:t xml:space="preserve"> </w:t>
      </w:r>
      <w:r w:rsidR="00452062">
        <w:rPr>
          <w:rFonts w:ascii="Arial" w:eastAsia="Times New Roman" w:hAnsi="Arial" w:cs="Arial"/>
          <w:color w:val="auto"/>
          <w:szCs w:val="22"/>
        </w:rPr>
        <w:t>S</w:t>
      </w:r>
      <w:r w:rsidR="0053550A">
        <w:rPr>
          <w:rFonts w:ascii="Arial" w:eastAsia="Times New Roman" w:hAnsi="Arial" w:cs="Arial"/>
          <w:color w:val="auto"/>
          <w:szCs w:val="22"/>
        </w:rPr>
        <w:t>ection 5.4 of the Grant Opportunity Guidelines</w:t>
      </w:r>
      <w:r w:rsidR="00452062">
        <w:rPr>
          <w:rFonts w:ascii="Arial" w:eastAsia="Times New Roman" w:hAnsi="Arial" w:cs="Arial"/>
          <w:color w:val="auto"/>
          <w:szCs w:val="22"/>
        </w:rPr>
        <w:t>. In particular there were unsuccessful applications that included</w:t>
      </w:r>
      <w:r w:rsidR="004C2A2C">
        <w:rPr>
          <w:rFonts w:ascii="Arial" w:eastAsia="Times New Roman" w:hAnsi="Arial" w:cs="Arial"/>
          <w:color w:val="auto"/>
          <w:szCs w:val="22"/>
        </w:rPr>
        <w:t>:</w:t>
      </w:r>
    </w:p>
    <w:p w14:paraId="60479236" w14:textId="77777777" w:rsidR="00F75493" w:rsidRPr="00A5623F" w:rsidRDefault="00F75493" w:rsidP="00C16253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 w:rsidRPr="00A5623F">
        <w:rPr>
          <w:szCs w:val="22"/>
        </w:rPr>
        <w:t>capital items – such as large investmen</w:t>
      </w:r>
      <w:r w:rsidR="00D74395">
        <w:rPr>
          <w:szCs w:val="22"/>
        </w:rPr>
        <w:t>ts for fencing and machinery (</w:t>
      </w:r>
      <w:r w:rsidRPr="00A5623F">
        <w:rPr>
          <w:szCs w:val="22"/>
        </w:rPr>
        <w:t>e.</w:t>
      </w:r>
      <w:r w:rsidR="00D74395">
        <w:rPr>
          <w:szCs w:val="22"/>
        </w:rPr>
        <w:t>g.</w:t>
      </w:r>
      <w:r w:rsidRPr="00A5623F">
        <w:rPr>
          <w:szCs w:val="22"/>
        </w:rPr>
        <w:t xml:space="preserve"> excavators, </w:t>
      </w:r>
      <w:r w:rsidR="0083175C" w:rsidRPr="00A5623F">
        <w:rPr>
          <w:szCs w:val="22"/>
        </w:rPr>
        <w:t xml:space="preserve">seeding and </w:t>
      </w:r>
      <w:r w:rsidR="00D74395">
        <w:rPr>
          <w:szCs w:val="22"/>
        </w:rPr>
        <w:t xml:space="preserve">mulching equipment </w:t>
      </w:r>
      <w:r w:rsidRPr="00A5623F">
        <w:rPr>
          <w:szCs w:val="22"/>
        </w:rPr>
        <w:t>etc.)</w:t>
      </w:r>
    </w:p>
    <w:p w14:paraId="34C10952" w14:textId="77777777" w:rsidR="0053550A" w:rsidRPr="00A5623F" w:rsidRDefault="0053550A" w:rsidP="0053550A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 w:rsidRPr="00A5623F">
        <w:rPr>
          <w:szCs w:val="22"/>
        </w:rPr>
        <w:t>subsidies for commercial operations, business start-ups or where primary activity is for commercial gain</w:t>
      </w:r>
      <w:r w:rsidR="00452062">
        <w:rPr>
          <w:szCs w:val="22"/>
        </w:rPr>
        <w:t xml:space="preserve"> (</w:t>
      </w:r>
      <w:r w:rsidR="00C763D6">
        <w:rPr>
          <w:szCs w:val="22"/>
        </w:rPr>
        <w:t>e.g. commercialising a new piece of machinery)</w:t>
      </w:r>
    </w:p>
    <w:p w14:paraId="6C8F5140" w14:textId="77777777" w:rsidR="00F75493" w:rsidRPr="00C66B2B" w:rsidRDefault="00F75493" w:rsidP="00C16253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 w:rsidRPr="00A5623F">
        <w:rPr>
          <w:szCs w:val="22"/>
        </w:rPr>
        <w:t xml:space="preserve">activities that are considered to be the landholder’s </w:t>
      </w:r>
      <w:r w:rsidR="0083175C" w:rsidRPr="00A5623F">
        <w:rPr>
          <w:szCs w:val="22"/>
        </w:rPr>
        <w:t xml:space="preserve">normal </w:t>
      </w:r>
      <w:r w:rsidRPr="00A5623F">
        <w:rPr>
          <w:szCs w:val="22"/>
        </w:rPr>
        <w:t>responsibility</w:t>
      </w:r>
      <w:r w:rsidR="00D74395">
        <w:rPr>
          <w:szCs w:val="22"/>
        </w:rPr>
        <w:t xml:space="preserve"> as part of running a </w:t>
      </w:r>
      <w:r w:rsidR="00D74395" w:rsidRPr="00C66B2B">
        <w:rPr>
          <w:szCs w:val="22"/>
        </w:rPr>
        <w:t>business</w:t>
      </w:r>
      <w:r w:rsidR="00C763D6" w:rsidRPr="00C66B2B">
        <w:rPr>
          <w:szCs w:val="22"/>
        </w:rPr>
        <w:t xml:space="preserve"> (e.g. </w:t>
      </w:r>
      <w:r w:rsidR="00C66B2B" w:rsidRPr="00C66B2B">
        <w:rPr>
          <w:szCs w:val="22"/>
        </w:rPr>
        <w:t>including the</w:t>
      </w:r>
      <w:r w:rsidR="00C763D6" w:rsidRPr="00C66B2B">
        <w:rPr>
          <w:szCs w:val="22"/>
        </w:rPr>
        <w:t xml:space="preserve"> </w:t>
      </w:r>
      <w:r w:rsidR="00C66B2B" w:rsidRPr="00C66B2B">
        <w:rPr>
          <w:szCs w:val="22"/>
        </w:rPr>
        <w:t>cost</w:t>
      </w:r>
      <w:r w:rsidR="00BB5805" w:rsidRPr="00C66B2B">
        <w:rPr>
          <w:szCs w:val="22"/>
        </w:rPr>
        <w:t xml:space="preserve"> of </w:t>
      </w:r>
      <w:r w:rsidR="00C763D6" w:rsidRPr="00C66B2B">
        <w:rPr>
          <w:szCs w:val="22"/>
        </w:rPr>
        <w:t>lime</w:t>
      </w:r>
      <w:r w:rsidR="00BB5805" w:rsidRPr="00C66B2B">
        <w:rPr>
          <w:szCs w:val="22"/>
        </w:rPr>
        <w:t xml:space="preserve"> and</w:t>
      </w:r>
      <w:r w:rsidR="00C763D6" w:rsidRPr="00C66B2B">
        <w:rPr>
          <w:szCs w:val="22"/>
        </w:rPr>
        <w:t xml:space="preserve"> application</w:t>
      </w:r>
      <w:r w:rsidR="00C66B2B" w:rsidRPr="00C66B2B">
        <w:rPr>
          <w:szCs w:val="22"/>
        </w:rPr>
        <w:t xml:space="preserve"> on private land</w:t>
      </w:r>
      <w:r w:rsidR="00C763D6" w:rsidRPr="00C66B2B">
        <w:rPr>
          <w:szCs w:val="22"/>
        </w:rPr>
        <w:t>)</w:t>
      </w:r>
    </w:p>
    <w:p w14:paraId="512CE282" w14:textId="52A34687" w:rsidR="00D74395" w:rsidRPr="00A5623F" w:rsidRDefault="00D74395" w:rsidP="00C16253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>
        <w:rPr>
          <w:szCs w:val="22"/>
        </w:rPr>
        <w:t xml:space="preserve">extension programs for </w:t>
      </w:r>
      <w:r w:rsidR="0053550A">
        <w:rPr>
          <w:szCs w:val="22"/>
        </w:rPr>
        <w:t>well-established</w:t>
      </w:r>
      <w:r>
        <w:rPr>
          <w:szCs w:val="22"/>
        </w:rPr>
        <w:t xml:space="preserve"> management methods</w:t>
      </w:r>
      <w:r w:rsidR="00C763D6">
        <w:rPr>
          <w:szCs w:val="22"/>
        </w:rPr>
        <w:t>. This is</w:t>
      </w:r>
      <w:r w:rsidR="00452062">
        <w:rPr>
          <w:szCs w:val="22"/>
        </w:rPr>
        <w:t xml:space="preserve"> consider</w:t>
      </w:r>
      <w:r w:rsidR="00C763D6">
        <w:rPr>
          <w:szCs w:val="22"/>
        </w:rPr>
        <w:t>ed</w:t>
      </w:r>
      <w:r w:rsidR="00452062">
        <w:rPr>
          <w:szCs w:val="22"/>
        </w:rPr>
        <w:t xml:space="preserve"> as business as usual activity for the applicant</w:t>
      </w:r>
      <w:r w:rsidR="00C66B2B">
        <w:rPr>
          <w:szCs w:val="22"/>
        </w:rPr>
        <w:t xml:space="preserve"> (e.g. extension covering common district crop </w:t>
      </w:r>
      <w:r w:rsidR="002C4179">
        <w:rPr>
          <w:szCs w:val="22"/>
        </w:rPr>
        <w:t xml:space="preserve">management </w:t>
      </w:r>
      <w:r w:rsidR="00C66B2B">
        <w:rPr>
          <w:szCs w:val="22"/>
        </w:rPr>
        <w:t>practice</w:t>
      </w:r>
      <w:r w:rsidR="002C4179">
        <w:rPr>
          <w:szCs w:val="22"/>
        </w:rPr>
        <w:t>s</w:t>
      </w:r>
      <w:r w:rsidR="00C763D6">
        <w:rPr>
          <w:szCs w:val="22"/>
        </w:rPr>
        <w:t>)</w:t>
      </w:r>
    </w:p>
    <w:p w14:paraId="41FA828C" w14:textId="5CD59C82" w:rsidR="00C763D6" w:rsidRPr="00C763D6" w:rsidRDefault="00F75493" w:rsidP="00C16253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 w:rsidRPr="00A5623F">
        <w:rPr>
          <w:szCs w:val="22"/>
        </w:rPr>
        <w:t xml:space="preserve">activities that are regarded as </w:t>
      </w:r>
      <w:r w:rsidR="00AC4E35">
        <w:rPr>
          <w:szCs w:val="22"/>
        </w:rPr>
        <w:t xml:space="preserve">new </w:t>
      </w:r>
      <w:r w:rsidRPr="00A5623F">
        <w:rPr>
          <w:szCs w:val="22"/>
        </w:rPr>
        <w:t>research</w:t>
      </w:r>
      <w:r w:rsidR="00BB5805">
        <w:rPr>
          <w:szCs w:val="22"/>
        </w:rPr>
        <w:t xml:space="preserve"> with limited application </w:t>
      </w:r>
      <w:r w:rsidR="002C4179">
        <w:rPr>
          <w:szCs w:val="22"/>
        </w:rPr>
        <w:t>in the foreseeable future</w:t>
      </w:r>
    </w:p>
    <w:p w14:paraId="426F0F39" w14:textId="3C272524" w:rsidR="00B51A1E" w:rsidRPr="00A5623F" w:rsidRDefault="00452062" w:rsidP="00C16253">
      <w:pPr>
        <w:pStyle w:val="ListParagraph"/>
        <w:numPr>
          <w:ilvl w:val="0"/>
          <w:numId w:val="31"/>
        </w:numPr>
        <w:spacing w:before="120" w:line="240" w:lineRule="auto"/>
        <w:rPr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‘trials’ </w:t>
      </w:r>
      <w:r>
        <w:rPr>
          <w:rFonts w:ascii="Arial" w:eastAsia="Times New Roman" w:hAnsi="Arial" w:cs="Arial"/>
          <w:color w:val="auto"/>
          <w:szCs w:val="22"/>
        </w:rPr>
        <w:t>for practices and /or technologies that are already</w:t>
      </w:r>
      <w:r w:rsidR="00F420DC">
        <w:rPr>
          <w:rFonts w:ascii="Arial" w:eastAsia="Times New Roman" w:hAnsi="Arial" w:cs="Arial"/>
          <w:color w:val="auto"/>
          <w:szCs w:val="22"/>
        </w:rPr>
        <w:t xml:space="preserve"> well-established </w:t>
      </w:r>
      <w:r w:rsidR="002C4179">
        <w:rPr>
          <w:rFonts w:ascii="Arial" w:eastAsia="Times New Roman" w:hAnsi="Arial" w:cs="Arial"/>
          <w:color w:val="auto"/>
          <w:szCs w:val="22"/>
        </w:rPr>
        <w:t xml:space="preserve">as </w:t>
      </w:r>
      <w:r w:rsidR="00C763D6">
        <w:rPr>
          <w:rFonts w:ascii="Arial" w:eastAsia="Times New Roman" w:hAnsi="Arial" w:cs="Arial"/>
          <w:color w:val="auto"/>
          <w:szCs w:val="22"/>
        </w:rPr>
        <w:t>best practice</w:t>
      </w:r>
      <w:r w:rsidRPr="00150160">
        <w:rPr>
          <w:rFonts w:ascii="Arial" w:eastAsia="Times New Roman" w:hAnsi="Arial" w:cs="Arial"/>
          <w:color w:val="auto"/>
          <w:szCs w:val="22"/>
        </w:rPr>
        <w:t>.</w:t>
      </w:r>
    </w:p>
    <w:p w14:paraId="69E0CC7D" w14:textId="77777777" w:rsidR="00D23395" w:rsidRPr="00150160" w:rsidRDefault="00D23395" w:rsidP="00D23395">
      <w:pPr>
        <w:spacing w:before="240" w:after="120"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To score well,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items and activities </w:t>
      </w:r>
      <w:r>
        <w:rPr>
          <w:rFonts w:ascii="Arial" w:eastAsia="Times New Roman" w:hAnsi="Arial" w:cs="Arial"/>
          <w:color w:val="auto"/>
          <w:szCs w:val="22"/>
        </w:rPr>
        <w:t xml:space="preserve">that are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ineligible </w:t>
      </w:r>
      <w:r>
        <w:rPr>
          <w:rFonts w:ascii="Arial" w:eastAsia="Times New Roman" w:hAnsi="Arial" w:cs="Arial"/>
          <w:color w:val="auto"/>
          <w:szCs w:val="22"/>
        </w:rPr>
        <w:t xml:space="preserve">or ‘business as usual’ should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not </w:t>
      </w:r>
      <w:r>
        <w:rPr>
          <w:rFonts w:ascii="Arial" w:eastAsia="Times New Roman" w:hAnsi="Arial" w:cs="Arial"/>
          <w:color w:val="auto"/>
          <w:szCs w:val="22"/>
        </w:rPr>
        <w:t>be included under the grant funding component of a project. This does not mean that private funding (as a project co-contribution) cannot be used for these items or activities</w:t>
      </w:r>
      <w:r w:rsidRPr="00EF575D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as part of the project if the applicant considers that this will augment the project, but details of this are required in the budget justification</w:t>
      </w:r>
      <w:r w:rsidRPr="00150160">
        <w:rPr>
          <w:rFonts w:ascii="Arial" w:eastAsia="Times New Roman" w:hAnsi="Arial" w:cs="Arial"/>
          <w:color w:val="auto"/>
          <w:szCs w:val="22"/>
        </w:rPr>
        <w:t>.</w:t>
      </w:r>
    </w:p>
    <w:p w14:paraId="775B23A6" w14:textId="77777777" w:rsidR="004C2A2C" w:rsidRDefault="004C2A2C">
      <w:pPr>
        <w:spacing w:line="240" w:lineRule="auto"/>
        <w:rPr>
          <w:rFonts w:eastAsia="Times New Roman" w:cstheme="minorHAnsi"/>
          <w:b/>
          <w:bCs/>
          <w:color w:val="CF0A2C" w:themeColor="accent1"/>
          <w:sz w:val="36"/>
          <w:szCs w:val="28"/>
        </w:rPr>
      </w:pPr>
      <w:r>
        <w:rPr>
          <w:rFonts w:eastAsia="Times New Roman" w:cstheme="minorHAnsi"/>
          <w:bCs/>
        </w:rPr>
        <w:br w:type="page"/>
      </w:r>
    </w:p>
    <w:p w14:paraId="7E738E83" w14:textId="77777777" w:rsidR="00295CE9" w:rsidRDefault="00906EBC" w:rsidP="00EF575D">
      <w:pPr>
        <w:pStyle w:val="Heading1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lastRenderedPageBreak/>
        <w:t>Specific feedback – Tier 1</w:t>
      </w:r>
    </w:p>
    <w:p w14:paraId="322F377E" w14:textId="38D3E818" w:rsidR="004F1A2E" w:rsidRPr="004F1A2E" w:rsidRDefault="004F1A2E" w:rsidP="004F1A2E">
      <w:pPr>
        <w:pStyle w:val="BodyText"/>
        <w:rPr>
          <w:i/>
        </w:rPr>
      </w:pPr>
      <w:r w:rsidRPr="004F1A2E">
        <w:rPr>
          <w:i/>
        </w:rPr>
        <w:t xml:space="preserve">Please note that the </w:t>
      </w:r>
      <w:r w:rsidR="002C4179">
        <w:rPr>
          <w:i/>
        </w:rPr>
        <w:t xml:space="preserve">selection </w:t>
      </w:r>
      <w:r w:rsidRPr="004F1A2E">
        <w:rPr>
          <w:i/>
        </w:rPr>
        <w:t xml:space="preserve">criteria for round 2 may be slightly different from these round 1 </w:t>
      </w:r>
      <w:r w:rsidR="002C4179">
        <w:rPr>
          <w:i/>
        </w:rPr>
        <w:t xml:space="preserve">selection </w:t>
      </w:r>
      <w:r w:rsidRPr="004F1A2E">
        <w:rPr>
          <w:i/>
        </w:rPr>
        <w:t>criteria.</w:t>
      </w:r>
    </w:p>
    <w:p w14:paraId="5870B902" w14:textId="77777777" w:rsidR="00295CE9" w:rsidRPr="00150160" w:rsidRDefault="00295CE9" w:rsidP="00023016">
      <w:pPr>
        <w:pStyle w:val="Heading2"/>
        <w:rPr>
          <w:rFonts w:ascii="Arial" w:eastAsia="Arial" w:hAnsi="Arial"/>
          <w:color w:val="000000"/>
          <w:sz w:val="22"/>
          <w:szCs w:val="22"/>
          <w:u w:val="single"/>
        </w:rPr>
      </w:pPr>
      <w:r w:rsidRPr="00150160">
        <w:rPr>
          <w:rFonts w:eastAsia="Arial"/>
          <w:sz w:val="22"/>
          <w:szCs w:val="22"/>
        </w:rPr>
        <w:t>Criterion 1</w:t>
      </w:r>
      <w:r w:rsidR="00023016" w:rsidRPr="00150160">
        <w:rPr>
          <w:rFonts w:eastAsia="Arial"/>
          <w:sz w:val="22"/>
          <w:szCs w:val="22"/>
        </w:rPr>
        <w:t xml:space="preserve"> - </w:t>
      </w:r>
      <w:r w:rsidR="00023016" w:rsidRPr="00150160">
        <w:rPr>
          <w:rFonts w:cstheme="minorHAnsi"/>
          <w:sz w:val="22"/>
          <w:szCs w:val="22"/>
        </w:rPr>
        <w:t>Explain how the development and implementation of the proposed grant activity is informed by evidence and will achieve the Smart Farms Small Grants outcome.</w:t>
      </w:r>
    </w:p>
    <w:tbl>
      <w:tblPr>
        <w:tblStyle w:val="CGHTableBanded"/>
        <w:tblW w:w="9639" w:type="dxa"/>
        <w:tblInd w:w="-5" w:type="dxa"/>
        <w:shd w:val="clear" w:color="auto" w:fill="FFE74B" w:themeFill="accent5" w:themeFillShade="BF"/>
        <w:tblLook w:val="04A0" w:firstRow="1" w:lastRow="0" w:firstColumn="1" w:lastColumn="0" w:noHBand="0" w:noVBand="1"/>
        <w:tblDescription w:val="Areas for improvement"/>
      </w:tblPr>
      <w:tblGrid>
        <w:gridCol w:w="3544"/>
        <w:gridCol w:w="6095"/>
      </w:tblGrid>
      <w:tr w:rsidR="000D0EB9" w:rsidRPr="00856F79" w14:paraId="67FC7B3A" w14:textId="77777777" w:rsidTr="00816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  <w:vAlign w:val="center"/>
          </w:tcPr>
          <w:p w14:paraId="77767291" w14:textId="32DDAF40" w:rsidR="000D0EB9" w:rsidRPr="00150160" w:rsidRDefault="009006FB" w:rsidP="00C924BF">
            <w:pPr>
              <w:spacing w:line="240" w:lineRule="auto"/>
              <w:ind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 </w:t>
            </w:r>
            <w:r w:rsidR="00C924BF">
              <w:rPr>
                <w:rFonts w:ascii="Arial" w:eastAsia="Arial" w:hAnsi="Arial"/>
                <w:b/>
                <w:color w:val="000000"/>
                <w:szCs w:val="22"/>
              </w:rPr>
              <w:t>Quality applications: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  <w:vAlign w:val="center"/>
          </w:tcPr>
          <w:p w14:paraId="161613A6" w14:textId="77777777" w:rsidR="000D0EB9" w:rsidRPr="00150160" w:rsidRDefault="000D0EB9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 w:rsidR="00CE5D1C">
              <w:rPr>
                <w:rFonts w:ascii="Arial" w:eastAsia="Arial" w:hAnsi="Arial"/>
                <w:b/>
                <w:color w:val="000000"/>
                <w:szCs w:val="22"/>
              </w:rPr>
              <w:t xml:space="preserve"> – Quality responses clearly described</w:t>
            </w:r>
            <w:r w:rsidR="00C924BF">
              <w:rPr>
                <w:rFonts w:ascii="Arial" w:eastAsia="Arial" w:hAnsi="Arial"/>
                <w:b/>
                <w:color w:val="000000"/>
                <w:szCs w:val="22"/>
              </w:rPr>
              <w:t>:</w:t>
            </w:r>
          </w:p>
        </w:tc>
      </w:tr>
      <w:tr w:rsidR="000D0EB9" w:rsidRPr="00856F79" w14:paraId="3FA01058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5B8D" w14:textId="1921CC02" w:rsidR="000D0EB9" w:rsidRPr="00C924BF" w:rsidRDefault="00C924BF" w:rsidP="00C924BF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4B4449" w:rsidRPr="00C924BF">
              <w:rPr>
                <w:rFonts w:ascii="Arial" w:eastAsia="Arial" w:hAnsi="Arial" w:cs="Arial"/>
                <w:color w:val="auto"/>
              </w:rPr>
              <w:t>emonstrated an</w:t>
            </w:r>
            <w:r w:rsidR="000D0EB9" w:rsidRPr="00C924BF">
              <w:rPr>
                <w:rFonts w:ascii="Arial" w:eastAsia="Arial" w:hAnsi="Arial" w:cs="Arial"/>
                <w:color w:val="auto"/>
              </w:rPr>
              <w:t xml:space="preserve"> understanding of </w:t>
            </w:r>
            <w:r w:rsidR="009A1AEB" w:rsidRPr="00C924BF">
              <w:rPr>
                <w:rFonts w:ascii="Arial" w:eastAsia="Arial" w:hAnsi="Arial" w:cs="Arial"/>
                <w:color w:val="auto"/>
              </w:rPr>
              <w:t>how the proposed activity aligns with the Smart Farms Small Grants Outcome</w:t>
            </w:r>
            <w:r w:rsidR="00F420DC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173F" w14:textId="7FD1CE4A" w:rsidR="000D0EB9" w:rsidRPr="00C16253" w:rsidRDefault="00853D31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a detailed</w:t>
            </w:r>
            <w:r w:rsidR="009764AD" w:rsidRPr="00C16253">
              <w:rPr>
                <w:rFonts w:ascii="Arial" w:eastAsia="Arial" w:hAnsi="Arial" w:cs="Arial"/>
                <w:color w:val="auto"/>
              </w:rPr>
              <w:t xml:space="preserve"> understanding of</w:t>
            </w:r>
            <w:r w:rsidR="001D6D55" w:rsidRPr="00C16253">
              <w:rPr>
                <w:rFonts w:ascii="Arial" w:eastAsia="Arial" w:hAnsi="Arial" w:cs="Arial"/>
                <w:color w:val="auto"/>
              </w:rPr>
              <w:t xml:space="preserve"> how the activity</w:t>
            </w:r>
            <w:r w:rsidR="001C16E2" w:rsidRPr="00C16253">
              <w:rPr>
                <w:rFonts w:ascii="Arial" w:eastAsia="Arial" w:hAnsi="Arial" w:cs="Arial"/>
                <w:color w:val="auto"/>
              </w:rPr>
              <w:t xml:space="preserve"> i</w:t>
            </w:r>
            <w:r w:rsidR="009764AD" w:rsidRPr="00C16253">
              <w:rPr>
                <w:rFonts w:ascii="Arial" w:eastAsia="Arial" w:hAnsi="Arial" w:cs="Arial"/>
                <w:color w:val="auto"/>
              </w:rPr>
              <w:t xml:space="preserve">ncreases the </w:t>
            </w:r>
            <w:r w:rsidR="001C16E2" w:rsidRPr="00C16253">
              <w:rPr>
                <w:rFonts w:ascii="Arial" w:eastAsia="Arial" w:hAnsi="Arial" w:cs="Arial"/>
                <w:color w:val="auto"/>
              </w:rPr>
              <w:t>knowledge and capacity of farmers and fishers</w:t>
            </w:r>
            <w:r w:rsidR="00BA6371">
              <w:rPr>
                <w:rFonts w:ascii="Arial" w:eastAsia="Arial" w:hAnsi="Arial" w:cs="Arial"/>
                <w:color w:val="auto"/>
              </w:rPr>
              <w:t xml:space="preserve"> and</w:t>
            </w:r>
            <w:r w:rsidR="001C16E2" w:rsidRPr="00C16253">
              <w:rPr>
                <w:rFonts w:ascii="Arial" w:eastAsia="Arial" w:hAnsi="Arial" w:cs="Arial"/>
                <w:color w:val="auto"/>
              </w:rPr>
              <w:t xml:space="preserve"> facilitates the adoption of tools, technologies </w:t>
            </w:r>
            <w:r w:rsidR="00BA6371">
              <w:rPr>
                <w:rFonts w:ascii="Arial" w:eastAsia="Arial" w:hAnsi="Arial" w:cs="Arial"/>
                <w:color w:val="auto"/>
              </w:rPr>
              <w:t>to</w:t>
            </w:r>
            <w:r w:rsidR="001C16E2" w:rsidRPr="00C16253">
              <w:rPr>
                <w:rFonts w:ascii="Arial" w:eastAsia="Arial" w:hAnsi="Arial" w:cs="Arial"/>
                <w:color w:val="auto"/>
              </w:rPr>
              <w:t xml:space="preserve"> improve land management practices</w:t>
            </w:r>
          </w:p>
          <w:p w14:paraId="44A9C2B9" w14:textId="77777777" w:rsidR="001C16E2" w:rsidRPr="00150160" w:rsidRDefault="001C16E2" w:rsidP="00BA6371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how the activity </w:t>
            </w:r>
            <w:r w:rsidR="005B3AC7" w:rsidRPr="00C16253">
              <w:rPr>
                <w:rFonts w:ascii="Arial" w:eastAsia="Arial" w:hAnsi="Arial" w:cs="Arial"/>
                <w:color w:val="auto"/>
              </w:rPr>
              <w:t xml:space="preserve">assists to </w:t>
            </w:r>
            <w:r w:rsidRPr="00C16253">
              <w:rPr>
                <w:rFonts w:ascii="Arial" w:eastAsia="Arial" w:hAnsi="Arial" w:cs="Arial"/>
                <w:color w:val="auto"/>
              </w:rPr>
              <w:t>effectively, sustainably and productively manage Australia’s natural resources and ad</w:t>
            </w:r>
            <w:r w:rsidR="00BA6371">
              <w:rPr>
                <w:rFonts w:ascii="Arial" w:eastAsia="Arial" w:hAnsi="Arial" w:cs="Arial"/>
                <w:color w:val="auto"/>
              </w:rPr>
              <w:t>a</w:t>
            </w:r>
            <w:r w:rsidRPr="00C16253">
              <w:rPr>
                <w:rFonts w:ascii="Arial" w:eastAsia="Arial" w:hAnsi="Arial" w:cs="Arial"/>
                <w:color w:val="auto"/>
              </w:rPr>
              <w:t>pt to significant changes in climate, weather and markets.</w:t>
            </w:r>
          </w:p>
        </w:tc>
      </w:tr>
      <w:tr w:rsidR="000D0EB9" w:rsidRPr="00856F79" w14:paraId="6266AD99" w14:textId="77777777" w:rsidTr="00E40D59">
        <w:trPr>
          <w:trHeight w:val="11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D156" w14:textId="77777777" w:rsidR="000D0EB9" w:rsidRPr="00C924BF" w:rsidRDefault="00C924BF" w:rsidP="00C924BF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p</w:t>
            </w:r>
            <w:r w:rsidR="001D6D55" w:rsidRPr="00C924BF">
              <w:rPr>
                <w:rFonts w:ascii="Arial" w:eastAsia="Arial" w:hAnsi="Arial" w:cs="Arial"/>
                <w:color w:val="auto"/>
              </w:rPr>
              <w:t>rovided</w:t>
            </w:r>
            <w:r w:rsidR="000D0EB9" w:rsidRPr="00C924BF">
              <w:rPr>
                <w:rFonts w:ascii="Arial" w:eastAsia="Arial" w:hAnsi="Arial" w:cs="Arial"/>
                <w:color w:val="auto"/>
              </w:rPr>
              <w:t xml:space="preserve"> </w:t>
            </w:r>
            <w:r w:rsidR="005B3AC7" w:rsidRPr="00C924BF">
              <w:rPr>
                <w:rFonts w:ascii="Arial" w:eastAsia="Arial" w:hAnsi="Arial" w:cs="Arial"/>
                <w:color w:val="auto"/>
              </w:rPr>
              <w:t>justifications of</w:t>
            </w:r>
            <w:r w:rsidR="001D6D55" w:rsidRPr="00C924BF">
              <w:rPr>
                <w:rFonts w:ascii="Arial" w:eastAsia="Arial" w:hAnsi="Arial" w:cs="Arial"/>
                <w:color w:val="auto"/>
              </w:rPr>
              <w:t xml:space="preserve"> the need for the activity, especially how this will deliver benefits to the broader community</w:t>
            </w:r>
            <w:r w:rsidR="005B3AC7" w:rsidRPr="00C924BF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DA7C" w14:textId="51083E31" w:rsidR="00666A01" w:rsidRPr="00C16253" w:rsidRDefault="004F1A2E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from what is written, </w:t>
            </w:r>
            <w:r w:rsidR="00E27E1E" w:rsidRPr="00C16253">
              <w:rPr>
                <w:rFonts w:ascii="Arial" w:eastAsia="Arial" w:hAnsi="Arial" w:cs="Arial"/>
                <w:color w:val="auto"/>
              </w:rPr>
              <w:t xml:space="preserve">the need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for </w:t>
            </w:r>
            <w:r w:rsidR="00E27E1E" w:rsidRPr="00C16253">
              <w:rPr>
                <w:rFonts w:ascii="Arial" w:eastAsia="Arial" w:hAnsi="Arial" w:cs="Arial"/>
                <w:color w:val="auto"/>
              </w:rPr>
              <w:t>the activity and</w:t>
            </w:r>
            <w:r w:rsidR="00666A01"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 xml:space="preserve">how the project </w:t>
            </w:r>
            <w:r w:rsidR="00666A01" w:rsidRPr="00C16253">
              <w:rPr>
                <w:rFonts w:ascii="Arial" w:eastAsia="Arial" w:hAnsi="Arial" w:cs="Arial"/>
                <w:color w:val="auto"/>
              </w:rPr>
              <w:t xml:space="preserve">aligns with the </w:t>
            </w:r>
            <w:r w:rsidR="00BA6371">
              <w:rPr>
                <w:rFonts w:ascii="Arial" w:eastAsia="Arial" w:hAnsi="Arial" w:cs="Arial"/>
                <w:color w:val="auto"/>
              </w:rPr>
              <w:t xml:space="preserve">Grant Opportunity </w:t>
            </w:r>
            <w:r w:rsidR="00666A01" w:rsidRPr="00C16253">
              <w:rPr>
                <w:rFonts w:ascii="Arial" w:eastAsia="Arial" w:hAnsi="Arial" w:cs="Arial"/>
                <w:color w:val="auto"/>
              </w:rPr>
              <w:t>Guidelines</w:t>
            </w:r>
            <w:r>
              <w:rPr>
                <w:rFonts w:ascii="Arial" w:eastAsia="Arial" w:hAnsi="Arial" w:cs="Arial"/>
                <w:color w:val="auto"/>
              </w:rPr>
              <w:t xml:space="preserve"> should be clear</w:t>
            </w:r>
          </w:p>
          <w:p w14:paraId="0080A5D6" w14:textId="77777777" w:rsidR="000D0EB9" w:rsidRPr="00150160" w:rsidRDefault="00E27E1E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how</w:t>
            </w:r>
            <w:r w:rsidR="009764AD" w:rsidRPr="00C16253">
              <w:rPr>
                <w:rFonts w:ascii="Arial" w:eastAsia="Arial" w:hAnsi="Arial" w:cs="Arial"/>
                <w:color w:val="auto"/>
              </w:rPr>
              <w:t xml:space="preserve"> the activity</w:t>
            </w:r>
            <w:r w:rsidR="00183A19" w:rsidRPr="00C16253">
              <w:rPr>
                <w:rFonts w:ascii="Arial" w:eastAsia="Arial" w:hAnsi="Arial" w:cs="Arial"/>
                <w:color w:val="auto"/>
              </w:rPr>
              <w:t xml:space="preserve"> will deliver benefits to the broader community</w:t>
            </w:r>
            <w:r w:rsidR="009764AD" w:rsidRPr="00C16253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183A19" w:rsidRPr="00856F79" w14:paraId="57224F96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C2E4" w14:textId="54E47DF9" w:rsidR="00183A19" w:rsidRPr="00C924BF" w:rsidRDefault="00C924BF" w:rsidP="00C924BF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</w:t>
            </w:r>
            <w:r w:rsidR="00EF188F" w:rsidRPr="00C924BF">
              <w:rPr>
                <w:rFonts w:ascii="Arial" w:eastAsia="Arial" w:hAnsi="Arial" w:cs="Arial"/>
                <w:color w:val="auto"/>
              </w:rPr>
              <w:t>xplain</w:t>
            </w:r>
            <w:r w:rsidR="00467029" w:rsidRPr="00C924BF">
              <w:rPr>
                <w:rFonts w:ascii="Arial" w:eastAsia="Arial" w:hAnsi="Arial" w:cs="Arial"/>
                <w:color w:val="auto"/>
              </w:rPr>
              <w:t>ed</w:t>
            </w:r>
            <w:r w:rsidR="00EF188F" w:rsidRPr="00C924BF">
              <w:rPr>
                <w:rFonts w:ascii="Arial" w:eastAsia="Arial" w:hAnsi="Arial" w:cs="Arial"/>
                <w:color w:val="auto"/>
              </w:rPr>
              <w:t xml:space="preserve"> how the activ</w:t>
            </w:r>
            <w:r w:rsidR="00FD7BC3" w:rsidRPr="00C924BF">
              <w:rPr>
                <w:rFonts w:ascii="Arial" w:eastAsia="Arial" w:hAnsi="Arial" w:cs="Arial"/>
                <w:color w:val="auto"/>
              </w:rPr>
              <w:t xml:space="preserve">ity is informed by evidence and </w:t>
            </w:r>
            <w:r w:rsidR="00EF188F" w:rsidRPr="00C924BF">
              <w:rPr>
                <w:rFonts w:ascii="Arial" w:eastAsia="Arial" w:hAnsi="Arial" w:cs="Arial"/>
                <w:color w:val="auto"/>
              </w:rPr>
              <w:t>contemporary best practice</w:t>
            </w:r>
            <w:r w:rsidR="00F420DC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70E1" w14:textId="77777777" w:rsidR="00183A19" w:rsidRPr="005B3AC7" w:rsidRDefault="00530560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that the activity aligns fully with best available knowledge, science, established research results, and best practice</w:t>
            </w:r>
            <w:r w:rsidR="001331C7" w:rsidRPr="00C16253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4516B1" w:rsidRPr="00B453B9" w14:paraId="6905675F" w14:textId="77777777" w:rsidTr="00E40D59">
        <w:trPr>
          <w:trHeight w:val="479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</w:tcPr>
          <w:p w14:paraId="5A542467" w14:textId="77777777" w:rsidR="004516B1" w:rsidRPr="00150160" w:rsidRDefault="004516B1" w:rsidP="00BA6371">
            <w:pPr>
              <w:pStyle w:val="Heading2"/>
              <w:spacing w:before="12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150160">
              <w:rPr>
                <w:rFonts w:asciiTheme="minorHAnsi" w:hAnsiTheme="minorHAnsi" w:cstheme="minorHAnsi"/>
                <w:sz w:val="22"/>
                <w:szCs w:val="22"/>
              </w:rPr>
              <w:t>Areas for improvement</w:t>
            </w:r>
          </w:p>
        </w:tc>
      </w:tr>
      <w:tr w:rsidR="004516B1" w:rsidRPr="00B453B9" w14:paraId="5A990B79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8D31" w14:textId="77777777" w:rsidR="00C33510" w:rsidRPr="00150160" w:rsidRDefault="005B3AC7" w:rsidP="00C33510">
            <w:pPr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 xml:space="preserve">  </w:t>
            </w:r>
            <w:r w:rsidR="00C33510" w:rsidRPr="00150160">
              <w:rPr>
                <w:rFonts w:cstheme="minorHAnsi"/>
                <w:color w:val="auto"/>
                <w:szCs w:val="22"/>
              </w:rPr>
              <w:t xml:space="preserve">Generally, </w:t>
            </w:r>
            <w:r w:rsidR="00C924BF">
              <w:rPr>
                <w:rFonts w:cstheme="minorHAnsi"/>
                <w:color w:val="auto"/>
                <w:szCs w:val="22"/>
              </w:rPr>
              <w:t>unsuccessful applicants</w:t>
            </w:r>
            <w:r w:rsidR="00C33510" w:rsidRPr="00150160">
              <w:rPr>
                <w:rFonts w:cstheme="minorHAnsi"/>
                <w:color w:val="auto"/>
                <w:szCs w:val="22"/>
              </w:rPr>
              <w:t xml:space="preserve"> could have strengthened their responses to Criterion 1 by:</w:t>
            </w:r>
          </w:p>
          <w:p w14:paraId="464456EF" w14:textId="3B8D1F98" w:rsidR="00C33510" w:rsidRPr="00C16253" w:rsidRDefault="00C33510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providing further detail about how the proposed activity aligns with the </w:t>
            </w:r>
            <w:r w:rsidR="00BA6371">
              <w:rPr>
                <w:rFonts w:ascii="Arial" w:eastAsia="Arial" w:hAnsi="Arial" w:cs="Arial"/>
                <w:color w:val="auto"/>
              </w:rPr>
              <w:t>program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outcome</w:t>
            </w:r>
            <w:r w:rsidR="00BA6371">
              <w:rPr>
                <w:rFonts w:ascii="Arial" w:eastAsia="Arial" w:hAnsi="Arial" w:cs="Arial"/>
                <w:color w:val="auto"/>
              </w:rPr>
              <w:t>s</w:t>
            </w:r>
            <w:r w:rsidR="00F420DC">
              <w:rPr>
                <w:rFonts w:ascii="Arial" w:eastAsia="Arial" w:hAnsi="Arial" w:cs="Arial"/>
                <w:color w:val="auto"/>
              </w:rPr>
              <w:t>,</w:t>
            </w:r>
          </w:p>
          <w:p w14:paraId="46C7E943" w14:textId="3001F059" w:rsidR="00C33510" w:rsidRPr="00C16253" w:rsidRDefault="00C33510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providing clear</w:t>
            </w:r>
            <w:r w:rsidR="004F1A2E">
              <w:rPr>
                <w:rFonts w:ascii="Arial" w:eastAsia="Arial" w:hAnsi="Arial" w:cs="Arial"/>
                <w:color w:val="auto"/>
              </w:rPr>
              <w:t>er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justifications and evidence </w:t>
            </w:r>
            <w:r w:rsidR="004F1A2E">
              <w:rPr>
                <w:rFonts w:ascii="Arial" w:eastAsia="Arial" w:hAnsi="Arial" w:cs="Arial"/>
                <w:color w:val="auto"/>
              </w:rPr>
              <w:t>of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the need </w:t>
            </w:r>
            <w:r w:rsidR="004F1A2E">
              <w:rPr>
                <w:rFonts w:ascii="Arial" w:eastAsia="Arial" w:hAnsi="Arial" w:cs="Arial"/>
                <w:color w:val="auto"/>
              </w:rPr>
              <w:t>for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the activity</w:t>
            </w:r>
            <w:r w:rsidR="00F420DC">
              <w:rPr>
                <w:rFonts w:ascii="Arial" w:eastAsia="Arial" w:hAnsi="Arial" w:cs="Arial"/>
                <w:color w:val="auto"/>
              </w:rPr>
              <w:t>,</w:t>
            </w:r>
          </w:p>
          <w:p w14:paraId="7E4C9264" w14:textId="77777777" w:rsidR="004516B1" w:rsidRPr="00B05FAF" w:rsidRDefault="00C33510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eastAsia="Arial" w:cs="Arial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providing </w:t>
            </w:r>
            <w:r w:rsidR="00720986" w:rsidRPr="00C16253">
              <w:rPr>
                <w:rFonts w:ascii="Arial" w:eastAsia="Arial" w:hAnsi="Arial" w:cs="Arial"/>
                <w:color w:val="auto"/>
              </w:rPr>
              <w:t xml:space="preserve">more </w:t>
            </w:r>
            <w:r w:rsidRPr="00C16253">
              <w:rPr>
                <w:rFonts w:ascii="Arial" w:eastAsia="Arial" w:hAnsi="Arial" w:cs="Arial"/>
                <w:color w:val="auto"/>
              </w:rPr>
              <w:t>detail</w:t>
            </w:r>
            <w:r w:rsidR="00B51A1E" w:rsidRPr="00C16253">
              <w:rPr>
                <w:rFonts w:ascii="Arial" w:eastAsia="Arial" w:hAnsi="Arial" w:cs="Arial"/>
                <w:color w:val="auto"/>
              </w:rPr>
              <w:t>ed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information about how the activity delivers benefits to the broader </w:t>
            </w:r>
            <w:r w:rsidR="004F1A2E">
              <w:rPr>
                <w:rFonts w:ascii="Arial" w:eastAsia="Arial" w:hAnsi="Arial" w:cs="Arial"/>
                <w:color w:val="auto"/>
              </w:rPr>
              <w:t xml:space="preserve">farming </w:t>
            </w:r>
            <w:r w:rsidRPr="00C16253">
              <w:rPr>
                <w:rFonts w:ascii="Arial" w:eastAsia="Arial" w:hAnsi="Arial" w:cs="Arial"/>
                <w:color w:val="auto"/>
              </w:rPr>
              <w:t>community.</w:t>
            </w:r>
            <w:r w:rsidRPr="00150160">
              <w:rPr>
                <w:rFonts w:cstheme="minorHAnsi"/>
                <w:szCs w:val="22"/>
              </w:rPr>
              <w:t xml:space="preserve"> </w:t>
            </w:r>
            <w:r w:rsidRPr="00150160">
              <w:rPr>
                <w:rFonts w:cstheme="minorHAnsi"/>
                <w:color w:val="auto"/>
                <w:szCs w:val="22"/>
              </w:rPr>
              <w:t xml:space="preserve"> </w:t>
            </w:r>
          </w:p>
        </w:tc>
      </w:tr>
    </w:tbl>
    <w:p w14:paraId="3C5A189E" w14:textId="77777777" w:rsidR="004516B1" w:rsidRDefault="004516B1" w:rsidP="000D0EB9">
      <w:pPr>
        <w:ind w:left="1418" w:hanging="1418"/>
        <w:rPr>
          <w:rFonts w:ascii="Arial" w:eastAsia="Arial" w:hAnsi="Arial"/>
          <w:b/>
          <w:color w:val="000000"/>
          <w:sz w:val="24"/>
          <w:szCs w:val="24"/>
        </w:rPr>
      </w:pPr>
    </w:p>
    <w:p w14:paraId="676F424F" w14:textId="77777777" w:rsidR="00092F03" w:rsidRDefault="00092F03">
      <w:pPr>
        <w:spacing w:line="240" w:lineRule="auto"/>
        <w:rPr>
          <w:rFonts w:ascii="Arial" w:eastAsia="Arial" w:hAnsi="Arial"/>
          <w:b/>
          <w:color w:val="000000"/>
          <w:szCs w:val="22"/>
        </w:rPr>
      </w:pPr>
    </w:p>
    <w:p w14:paraId="324FB388" w14:textId="77777777" w:rsidR="00427A2E" w:rsidRDefault="00427A2E">
      <w:pPr>
        <w:spacing w:line="240" w:lineRule="auto"/>
        <w:rPr>
          <w:rFonts w:ascii="Arial" w:eastAsia="Arial" w:hAnsi="Arial"/>
          <w:b/>
          <w:color w:val="000000"/>
          <w:szCs w:val="22"/>
        </w:rPr>
      </w:pPr>
      <w:r>
        <w:rPr>
          <w:rFonts w:ascii="Arial" w:eastAsia="Arial" w:hAnsi="Arial"/>
          <w:b/>
          <w:color w:val="000000"/>
          <w:szCs w:val="22"/>
        </w:rPr>
        <w:br w:type="page"/>
      </w:r>
    </w:p>
    <w:p w14:paraId="36A73249" w14:textId="77777777" w:rsidR="004516B1" w:rsidRPr="00150160" w:rsidRDefault="000D0EB9" w:rsidP="000D0EB9">
      <w:pPr>
        <w:ind w:left="1418" w:hanging="1418"/>
        <w:rPr>
          <w:rFonts w:ascii="Arial" w:eastAsia="Arial" w:hAnsi="Arial"/>
          <w:b/>
          <w:color w:val="000000"/>
          <w:szCs w:val="22"/>
        </w:rPr>
      </w:pPr>
      <w:r w:rsidRPr="00150160">
        <w:rPr>
          <w:rFonts w:ascii="Arial" w:eastAsia="Arial" w:hAnsi="Arial"/>
          <w:b/>
          <w:color w:val="000000"/>
          <w:szCs w:val="22"/>
        </w:rPr>
        <w:lastRenderedPageBreak/>
        <w:t>Criterion 2</w:t>
      </w:r>
      <w:r w:rsidR="00023016" w:rsidRPr="00150160">
        <w:rPr>
          <w:rFonts w:ascii="Arial" w:eastAsia="Arial" w:hAnsi="Arial"/>
          <w:b/>
          <w:color w:val="000000"/>
          <w:szCs w:val="22"/>
        </w:rPr>
        <w:t xml:space="preserve"> - Demonstrate capability to develop, implement, manage and monitor grant activities to achieve positive outcomes for all stakeholders on time and within budget</w:t>
      </w:r>
    </w:p>
    <w:p w14:paraId="4740F81B" w14:textId="77777777" w:rsidR="004516B1" w:rsidRDefault="004516B1" w:rsidP="000D0EB9">
      <w:pPr>
        <w:ind w:left="1418" w:hanging="1418"/>
        <w:rPr>
          <w:rFonts w:ascii="Arial" w:eastAsia="Arial" w:hAnsi="Arial"/>
          <w:b/>
          <w:color w:val="000000"/>
        </w:rPr>
      </w:pPr>
    </w:p>
    <w:tbl>
      <w:tblPr>
        <w:tblStyle w:val="CGHTableBanded"/>
        <w:tblW w:w="9639" w:type="dxa"/>
        <w:tblInd w:w="-5" w:type="dxa"/>
        <w:tblLook w:val="04A0" w:firstRow="1" w:lastRow="0" w:firstColumn="1" w:lastColumn="0" w:noHBand="0" w:noVBand="1"/>
        <w:tblCaption w:val="Criterion 2"/>
        <w:tblDescription w:val="Demonstrate capability to develop, implement, manage and monitor grant activities to achieve positive outcomes for all stakeholders on time and within budget"/>
      </w:tblPr>
      <w:tblGrid>
        <w:gridCol w:w="3544"/>
        <w:gridCol w:w="6095"/>
      </w:tblGrid>
      <w:tr w:rsidR="000D0EB9" w:rsidRPr="00A177A3" w14:paraId="56158B89" w14:textId="77777777" w:rsidTr="00816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F8A1" w14:textId="77777777" w:rsidR="000D0EB9" w:rsidRPr="00150160" w:rsidRDefault="00C924BF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Quality applications: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03A4" w14:textId="77777777" w:rsidR="000D0EB9" w:rsidRPr="00150160" w:rsidRDefault="00CE5D1C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Quality responses clearly described</w:t>
            </w:r>
          </w:p>
        </w:tc>
      </w:tr>
      <w:tr w:rsidR="000D0EB9" w:rsidRPr="00A177A3" w14:paraId="50BC631B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E243" w14:textId="556E4FE9" w:rsidR="000D0EB9" w:rsidRPr="00C924BF" w:rsidRDefault="000D0EB9" w:rsidP="00C924BF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924BF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6C1C0E" w:rsidRPr="00C924BF">
              <w:rPr>
                <w:rFonts w:ascii="Arial" w:eastAsia="Arial" w:hAnsi="Arial" w:cs="Arial"/>
                <w:color w:val="auto"/>
              </w:rPr>
              <w:t>outline</w:t>
            </w:r>
            <w:r w:rsidR="00065156" w:rsidRPr="00C924BF">
              <w:rPr>
                <w:rFonts w:ascii="Arial" w:eastAsia="Arial" w:hAnsi="Arial" w:cs="Arial"/>
                <w:color w:val="auto"/>
              </w:rPr>
              <w:t>d</w:t>
            </w:r>
            <w:r w:rsidR="006C1C0E" w:rsidRPr="00C924BF">
              <w:rPr>
                <w:rFonts w:ascii="Arial" w:eastAsia="Arial" w:hAnsi="Arial" w:cs="Arial"/>
                <w:color w:val="auto"/>
              </w:rPr>
              <w:t xml:space="preserve"> previous experience delivering natural resource management projects that achieved positive outcomes for all stakeholders</w:t>
            </w:r>
            <w:r w:rsidR="00F420DC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CF80" w14:textId="17B11726" w:rsidR="001C6BD1" w:rsidRPr="00C16253" w:rsidRDefault="00065156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details of</w:t>
            </w:r>
            <w:r w:rsidR="00BA6371">
              <w:rPr>
                <w:rFonts w:ascii="Arial" w:eastAsia="Arial" w:hAnsi="Arial" w:cs="Arial"/>
                <w:color w:val="auto"/>
              </w:rPr>
              <w:t xml:space="preserve"> the applicant</w:t>
            </w:r>
            <w:r w:rsidR="004F1A2E">
              <w:rPr>
                <w:rFonts w:ascii="Arial" w:eastAsia="Arial" w:hAnsi="Arial" w:cs="Arial"/>
                <w:color w:val="auto"/>
              </w:rPr>
              <w:t>’</w:t>
            </w:r>
            <w:r w:rsidR="00BA6371">
              <w:rPr>
                <w:rFonts w:ascii="Arial" w:eastAsia="Arial" w:hAnsi="Arial" w:cs="Arial"/>
                <w:color w:val="auto"/>
              </w:rPr>
              <w:t>s</w:t>
            </w:r>
            <w:r w:rsidR="003B5E95"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6C1C0E" w:rsidRPr="00C16253">
              <w:rPr>
                <w:rFonts w:ascii="Arial" w:eastAsia="Arial" w:hAnsi="Arial" w:cs="Arial"/>
                <w:color w:val="auto"/>
              </w:rPr>
              <w:t>previous experience</w:t>
            </w:r>
            <w:r w:rsidR="001C6BD1" w:rsidRPr="00C16253">
              <w:rPr>
                <w:rFonts w:ascii="Arial" w:eastAsia="Arial" w:hAnsi="Arial" w:cs="Arial"/>
                <w:color w:val="auto"/>
              </w:rPr>
              <w:t xml:space="preserve"> demonstrated that </w:t>
            </w:r>
            <w:r w:rsidR="00BA6371">
              <w:rPr>
                <w:rFonts w:ascii="Arial" w:eastAsia="Arial" w:hAnsi="Arial" w:cs="Arial"/>
                <w:color w:val="auto"/>
              </w:rPr>
              <w:t>they are</w:t>
            </w:r>
            <w:r w:rsidR="004F1A2E">
              <w:rPr>
                <w:rFonts w:ascii="Arial" w:eastAsia="Arial" w:hAnsi="Arial" w:cs="Arial"/>
                <w:color w:val="auto"/>
              </w:rPr>
              <w:t xml:space="preserve"> well</w:t>
            </w:r>
            <w:r w:rsidR="001C6BD1" w:rsidRPr="00C16253">
              <w:rPr>
                <w:rFonts w:ascii="Arial" w:eastAsia="Arial" w:hAnsi="Arial" w:cs="Arial"/>
                <w:color w:val="auto"/>
              </w:rPr>
              <w:t xml:space="preserve"> equipped to be able to deliver </w:t>
            </w:r>
            <w:r w:rsidR="00BA6371">
              <w:rPr>
                <w:rFonts w:ascii="Arial" w:eastAsia="Arial" w:hAnsi="Arial" w:cs="Arial"/>
                <w:color w:val="auto"/>
              </w:rPr>
              <w:t>a</w:t>
            </w:r>
            <w:r w:rsidR="001C6BD1" w:rsidRPr="00C16253">
              <w:rPr>
                <w:rFonts w:ascii="Arial" w:eastAsia="Arial" w:hAnsi="Arial" w:cs="Arial"/>
                <w:color w:val="auto"/>
              </w:rPr>
              <w:t xml:space="preserve"> project </w:t>
            </w:r>
            <w:r w:rsidR="00BA6371">
              <w:rPr>
                <w:rFonts w:ascii="Arial" w:eastAsia="Arial" w:hAnsi="Arial" w:cs="Arial"/>
                <w:color w:val="auto"/>
              </w:rPr>
              <w:t>of this size and complexity to</w:t>
            </w:r>
            <w:r w:rsidR="001C6BD1" w:rsidRPr="00C16253">
              <w:rPr>
                <w:rFonts w:ascii="Arial" w:eastAsia="Arial" w:hAnsi="Arial" w:cs="Arial"/>
                <w:color w:val="auto"/>
              </w:rPr>
              <w:t xml:space="preserve"> achieve a positive outcome</w:t>
            </w:r>
          </w:p>
          <w:p w14:paraId="358F2CF4" w14:textId="77777777" w:rsidR="000D0EB9" w:rsidRPr="00B05FAF" w:rsidRDefault="00C248E7" w:rsidP="00BA6371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evidence of</w:t>
            </w:r>
            <w:r w:rsidR="001C6BD1" w:rsidRPr="00C16253">
              <w:rPr>
                <w:rFonts w:ascii="Arial" w:eastAsia="Arial" w:hAnsi="Arial" w:cs="Arial"/>
                <w:color w:val="auto"/>
              </w:rPr>
              <w:t xml:space="preserve"> a good tra</w:t>
            </w:r>
            <w:r w:rsidR="00AF542D" w:rsidRPr="00C16253">
              <w:rPr>
                <w:rFonts w:ascii="Arial" w:eastAsia="Arial" w:hAnsi="Arial" w:cs="Arial"/>
                <w:color w:val="auto"/>
              </w:rPr>
              <w:t>ck-record in delivering</w:t>
            </w:r>
            <w:r w:rsidR="001C6BD1"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065156" w:rsidRPr="00C16253">
              <w:rPr>
                <w:rFonts w:ascii="Arial" w:eastAsia="Arial" w:hAnsi="Arial" w:cs="Arial"/>
                <w:color w:val="auto"/>
              </w:rPr>
              <w:t xml:space="preserve">similar </w:t>
            </w:r>
            <w:r w:rsidR="00BA6371" w:rsidRPr="00C16253">
              <w:rPr>
                <w:rFonts w:ascii="Arial" w:eastAsia="Arial" w:hAnsi="Arial" w:cs="Arial"/>
                <w:color w:val="auto"/>
              </w:rPr>
              <w:t xml:space="preserve">natural resource management </w:t>
            </w:r>
            <w:r w:rsidR="00065156" w:rsidRPr="00C16253">
              <w:rPr>
                <w:rFonts w:ascii="Arial" w:eastAsia="Arial" w:hAnsi="Arial" w:cs="Arial"/>
                <w:color w:val="auto"/>
              </w:rPr>
              <w:t>projects</w:t>
            </w:r>
            <w:r w:rsidR="001C6BD1" w:rsidRPr="00C16253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0D0EB9" w:rsidRPr="00A177A3" w14:paraId="40E23AE1" w14:textId="77777777" w:rsidTr="00E40D59">
        <w:trPr>
          <w:trHeight w:val="16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F42C" w14:textId="57A2055F" w:rsidR="000D0EB9" w:rsidRPr="00C924BF" w:rsidRDefault="00AA5034" w:rsidP="00AA5034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demonstrated</w:t>
            </w:r>
            <w:r w:rsidR="003315F3" w:rsidRPr="00C924BF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 xml:space="preserve">that the applicant has the </w:t>
            </w:r>
            <w:r w:rsidR="003315F3" w:rsidRPr="00C924BF">
              <w:rPr>
                <w:rFonts w:ascii="Arial" w:eastAsia="Arial" w:hAnsi="Arial" w:cs="Arial"/>
                <w:color w:val="auto"/>
              </w:rPr>
              <w:t>capability to develop, implement, manage and monitor the proposed grant activity to achieve positive outcomes for all stakeholders</w:t>
            </w:r>
            <w:r w:rsidR="00F420DC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10B3" w14:textId="77777777" w:rsidR="00F420DC" w:rsidRPr="00F420DC" w:rsidRDefault="00404D00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relevant</w:t>
            </w:r>
            <w:r w:rsidR="00B34004"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875645" w:rsidRPr="00C16253">
              <w:rPr>
                <w:rFonts w:ascii="Arial" w:eastAsia="Arial" w:hAnsi="Arial" w:cs="Arial"/>
                <w:color w:val="auto"/>
              </w:rPr>
              <w:t>evidence that the applicant ha</w:t>
            </w:r>
            <w:r w:rsidR="00B51A1E" w:rsidRPr="00C16253">
              <w:rPr>
                <w:rFonts w:ascii="Arial" w:eastAsia="Arial" w:hAnsi="Arial" w:cs="Arial"/>
                <w:color w:val="auto"/>
              </w:rPr>
              <w:t>s</w:t>
            </w:r>
            <w:r w:rsidR="00875645" w:rsidRPr="00C16253">
              <w:rPr>
                <w:rFonts w:ascii="Arial" w:eastAsia="Arial" w:hAnsi="Arial" w:cs="Arial"/>
                <w:color w:val="auto"/>
              </w:rPr>
              <w:t xml:space="preserve"> an appropriate process in place to ensure that the project will be well managed, timelines met, staff in place, finances</w:t>
            </w:r>
          </w:p>
          <w:p w14:paraId="4BCE355E" w14:textId="662795F7" w:rsidR="0065598C" w:rsidRPr="00B05FAF" w:rsidRDefault="00875645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monitored</w:t>
            </w:r>
            <w:r w:rsidR="00B34004" w:rsidRPr="00C16253">
              <w:rPr>
                <w:rFonts w:ascii="Arial" w:eastAsia="Arial" w:hAnsi="Arial" w:cs="Arial"/>
                <w:color w:val="auto"/>
              </w:rPr>
              <w:t>, outcomes achieved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and project reported</w:t>
            </w:r>
            <w:r w:rsidR="00B05FAF" w:rsidRPr="00C16253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0D0EB9" w:rsidRPr="00A177A3" w14:paraId="5BC324F4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9A83" w14:textId="77777777" w:rsidR="000D0EB9" w:rsidRPr="00C924BF" w:rsidRDefault="000D0EB9" w:rsidP="00C924BF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924BF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3315F3" w:rsidRPr="00C924BF">
              <w:rPr>
                <w:rFonts w:ascii="Arial" w:eastAsia="Arial" w:hAnsi="Arial" w:cs="Arial"/>
                <w:color w:val="auto"/>
              </w:rPr>
              <w:t>outlined any risks associated with the grant activity, and explain</w:t>
            </w:r>
            <w:r w:rsidR="004F1A2E">
              <w:rPr>
                <w:rFonts w:ascii="Arial" w:eastAsia="Arial" w:hAnsi="Arial" w:cs="Arial"/>
                <w:color w:val="auto"/>
              </w:rPr>
              <w:t>ed</w:t>
            </w:r>
            <w:r w:rsidR="003315F3" w:rsidRPr="00C924BF">
              <w:rPr>
                <w:rFonts w:ascii="Arial" w:eastAsia="Arial" w:hAnsi="Arial" w:cs="Arial"/>
                <w:color w:val="auto"/>
              </w:rPr>
              <w:t xml:space="preserve"> how they will be managed and mitigated.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6617" w14:textId="77777777" w:rsidR="00596B3A" w:rsidRPr="00C16253" w:rsidRDefault="00404D00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detail</w:t>
            </w:r>
            <w:r w:rsidR="00B51A1E" w:rsidRPr="00C16253">
              <w:rPr>
                <w:rFonts w:ascii="Arial" w:eastAsia="Arial" w:hAnsi="Arial" w:cs="Arial"/>
                <w:color w:val="auto"/>
              </w:rPr>
              <w:t>ed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information which </w:t>
            </w:r>
            <w:r w:rsidR="008F72D1" w:rsidRPr="00C16253">
              <w:rPr>
                <w:rFonts w:ascii="Arial" w:eastAsia="Arial" w:hAnsi="Arial" w:cs="Arial"/>
                <w:color w:val="auto"/>
              </w:rPr>
              <w:t>demonstrate</w:t>
            </w:r>
            <w:r w:rsidR="00596B3A" w:rsidRPr="00C16253">
              <w:rPr>
                <w:rFonts w:ascii="Arial" w:eastAsia="Arial" w:hAnsi="Arial" w:cs="Arial"/>
                <w:color w:val="auto"/>
              </w:rPr>
              <w:t xml:space="preserve">d that the applicant </w:t>
            </w:r>
            <w:r w:rsidR="008619E0" w:rsidRPr="00C16253">
              <w:rPr>
                <w:rFonts w:ascii="Arial" w:eastAsia="Arial" w:hAnsi="Arial" w:cs="Arial"/>
                <w:color w:val="auto"/>
              </w:rPr>
              <w:t xml:space="preserve">identified and </w:t>
            </w:r>
            <w:r w:rsidR="00596B3A" w:rsidRPr="00C16253">
              <w:rPr>
                <w:rFonts w:ascii="Arial" w:eastAsia="Arial" w:hAnsi="Arial" w:cs="Arial"/>
                <w:color w:val="auto"/>
              </w:rPr>
              <w:t>understood the project</w:t>
            </w:r>
            <w:r w:rsidR="008F72D1" w:rsidRPr="00C16253">
              <w:rPr>
                <w:rFonts w:ascii="Arial" w:eastAsia="Arial" w:hAnsi="Arial" w:cs="Arial"/>
                <w:color w:val="auto"/>
              </w:rPr>
              <w:t xml:space="preserve"> risk</w:t>
            </w:r>
            <w:r w:rsidR="004F1A2E">
              <w:rPr>
                <w:rFonts w:ascii="Arial" w:eastAsia="Arial" w:hAnsi="Arial" w:cs="Arial"/>
                <w:color w:val="auto"/>
              </w:rPr>
              <w:t>s.</w:t>
            </w:r>
            <w:r w:rsidR="00AF5920">
              <w:t xml:space="preserve"> (e.g. loss of key personnel from the project, seasonal variation, lack of landholder interest and engagement in project etc.)</w:t>
            </w:r>
          </w:p>
          <w:p w14:paraId="40BE334F" w14:textId="77777777" w:rsidR="008F72D1" w:rsidRPr="00B05FAF" w:rsidRDefault="00404D00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specific details of the</w:t>
            </w:r>
            <w:r w:rsidR="00596B3A" w:rsidRPr="00C16253">
              <w:rPr>
                <w:rFonts w:ascii="Arial" w:eastAsia="Arial" w:hAnsi="Arial" w:cs="Arial"/>
                <w:color w:val="auto"/>
              </w:rPr>
              <w:t xml:space="preserve"> processes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that </w:t>
            </w:r>
            <w:r w:rsidR="00596B3A" w:rsidRPr="00C16253">
              <w:rPr>
                <w:rFonts w:ascii="Arial" w:eastAsia="Arial" w:hAnsi="Arial" w:cs="Arial"/>
                <w:color w:val="auto"/>
              </w:rPr>
              <w:t>are in place to ensure that</w:t>
            </w:r>
            <w:r w:rsidR="008F72D1" w:rsidRPr="00C16253">
              <w:rPr>
                <w:rFonts w:ascii="Arial" w:eastAsia="Arial" w:hAnsi="Arial" w:cs="Arial"/>
                <w:color w:val="auto"/>
              </w:rPr>
              <w:t xml:space="preserve"> the risk</w:t>
            </w:r>
            <w:r w:rsidR="004F1A2E">
              <w:rPr>
                <w:rFonts w:ascii="Arial" w:eastAsia="Arial" w:hAnsi="Arial" w:cs="Arial"/>
                <w:color w:val="auto"/>
              </w:rPr>
              <w:t>s</w:t>
            </w:r>
            <w:r w:rsidR="008F72D1" w:rsidRPr="00C16253">
              <w:rPr>
                <w:rFonts w:ascii="Arial" w:eastAsia="Arial" w:hAnsi="Arial" w:cs="Arial"/>
                <w:color w:val="auto"/>
              </w:rPr>
              <w:t xml:space="preserve"> will be managed</w:t>
            </w:r>
            <w:r w:rsidR="00596B3A" w:rsidRPr="00C16253">
              <w:rPr>
                <w:rFonts w:ascii="Arial" w:eastAsia="Arial" w:hAnsi="Arial" w:cs="Arial"/>
                <w:color w:val="auto"/>
              </w:rPr>
              <w:t xml:space="preserve"> and mitigated</w:t>
            </w:r>
            <w:r w:rsidRPr="00C16253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247511" w:rsidRPr="00A177A3" w14:paraId="4FDB7557" w14:textId="77777777" w:rsidTr="00E40D59">
        <w:trPr>
          <w:trHeight w:val="4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23" w:themeFill="accent3"/>
          </w:tcPr>
          <w:p w14:paraId="686D9AE0" w14:textId="77777777" w:rsidR="00247511" w:rsidRPr="00150160" w:rsidRDefault="00247511" w:rsidP="00247511">
            <w:pPr>
              <w:tabs>
                <w:tab w:val="left" w:pos="2906"/>
              </w:tabs>
              <w:spacing w:line="240" w:lineRule="auto"/>
              <w:ind w:left="57" w:right="57"/>
              <w:rPr>
                <w:rFonts w:ascii="Arial" w:eastAsia="Arial" w:hAnsi="Arial" w:cs="Arial"/>
                <w:b/>
                <w:color w:val="auto"/>
                <w:szCs w:val="22"/>
              </w:rPr>
            </w:pPr>
            <w:r w:rsidRPr="00150160">
              <w:rPr>
                <w:rFonts w:ascii="Arial" w:eastAsia="Arial" w:hAnsi="Arial" w:cs="Arial"/>
                <w:b/>
                <w:color w:val="auto"/>
                <w:szCs w:val="22"/>
              </w:rPr>
              <w:t>Areas for improvement</w:t>
            </w:r>
            <w:r w:rsidRPr="00150160">
              <w:rPr>
                <w:rFonts w:ascii="Arial" w:eastAsia="Arial" w:hAnsi="Arial" w:cs="Arial"/>
                <w:b/>
                <w:color w:val="auto"/>
                <w:szCs w:val="22"/>
              </w:rPr>
              <w:tab/>
            </w:r>
          </w:p>
        </w:tc>
      </w:tr>
      <w:tr w:rsidR="00247511" w:rsidRPr="00A177A3" w14:paraId="46E7CCCC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6F03" w14:textId="77777777" w:rsidR="00B321FA" w:rsidRPr="00150160" w:rsidRDefault="005B3AC7" w:rsidP="00B321FA">
            <w:pPr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 xml:space="preserve">  </w:t>
            </w:r>
            <w:r w:rsidR="00B321FA" w:rsidRPr="00150160">
              <w:rPr>
                <w:rFonts w:cstheme="minorHAnsi"/>
                <w:color w:val="auto"/>
                <w:szCs w:val="22"/>
              </w:rPr>
              <w:t xml:space="preserve">Generally, </w:t>
            </w:r>
            <w:r w:rsidR="00C924BF">
              <w:rPr>
                <w:rFonts w:cstheme="minorHAnsi"/>
                <w:color w:val="auto"/>
                <w:szCs w:val="22"/>
              </w:rPr>
              <w:t xml:space="preserve">unsuccessful </w:t>
            </w:r>
            <w:r w:rsidR="00B321FA" w:rsidRPr="00150160">
              <w:rPr>
                <w:rFonts w:cstheme="minorHAnsi"/>
                <w:color w:val="auto"/>
                <w:szCs w:val="22"/>
              </w:rPr>
              <w:t>applicants could have strengthened their responses to Criterion 2 by:</w:t>
            </w:r>
          </w:p>
          <w:p w14:paraId="507C88DA" w14:textId="77777777" w:rsidR="00B321FA" w:rsidRPr="00C16253" w:rsidRDefault="00B321FA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demonstrat</w:t>
            </w:r>
            <w:r w:rsidR="008619E0">
              <w:rPr>
                <w:rFonts w:ascii="Arial" w:eastAsia="Arial" w:hAnsi="Arial" w:cs="Arial"/>
                <w:color w:val="auto"/>
              </w:rPr>
              <w:t>ing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that </w:t>
            </w:r>
            <w:r w:rsidR="004F1A2E">
              <w:rPr>
                <w:rFonts w:ascii="Arial" w:eastAsia="Arial" w:hAnsi="Arial" w:cs="Arial"/>
                <w:color w:val="auto"/>
              </w:rPr>
              <w:t>they have</w:t>
            </w:r>
            <w:r w:rsidR="008619E0">
              <w:rPr>
                <w:rFonts w:ascii="Arial" w:eastAsia="Arial" w:hAnsi="Arial" w:cs="Arial"/>
                <w:color w:val="auto"/>
              </w:rPr>
              <w:t xml:space="preserve"> the skills and experience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4F1A2E">
              <w:rPr>
                <w:rFonts w:ascii="Arial" w:eastAsia="Arial" w:hAnsi="Arial" w:cs="Arial"/>
                <w:color w:val="auto"/>
              </w:rPr>
              <w:t xml:space="preserve">required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to deliver the project and achieve positive outcomes </w:t>
            </w:r>
          </w:p>
          <w:p w14:paraId="549AE6F7" w14:textId="77777777" w:rsidR="00B321FA" w:rsidRPr="00C16253" w:rsidRDefault="00B321FA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providing clear evidence that </w:t>
            </w:r>
            <w:r w:rsidR="004F1A2E">
              <w:rPr>
                <w:rFonts w:ascii="Arial" w:eastAsia="Arial" w:hAnsi="Arial" w:cs="Arial"/>
                <w:color w:val="auto"/>
              </w:rPr>
              <w:t>they could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4F1A2E">
              <w:rPr>
                <w:rFonts w:ascii="Arial" w:eastAsia="Arial" w:hAnsi="Arial" w:cs="Arial"/>
                <w:color w:val="auto"/>
              </w:rPr>
              <w:t>manage</w:t>
            </w:r>
            <w:r w:rsidR="008619E0"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8619E0">
              <w:rPr>
                <w:rFonts w:ascii="Arial" w:eastAsia="Arial" w:hAnsi="Arial" w:cs="Arial"/>
                <w:color w:val="auto"/>
              </w:rPr>
              <w:t xml:space="preserve">the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project well </w:t>
            </w:r>
          </w:p>
          <w:p w14:paraId="559B6E6A" w14:textId="77777777" w:rsidR="00247511" w:rsidRPr="00B05FAF" w:rsidRDefault="00B321FA" w:rsidP="008619E0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eastAsia="Arial" w:cs="Arial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providing more detail</w:t>
            </w:r>
            <w:r w:rsidR="008619E0">
              <w:rPr>
                <w:rFonts w:ascii="Arial" w:eastAsia="Arial" w:hAnsi="Arial" w:cs="Arial"/>
                <w:color w:val="auto"/>
              </w:rPr>
              <w:t>ed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information about</w:t>
            </w:r>
            <w:r w:rsidR="002C52A4"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Pr="00C16253">
              <w:rPr>
                <w:rFonts w:ascii="Arial" w:eastAsia="Arial" w:hAnsi="Arial" w:cs="Arial"/>
                <w:color w:val="auto"/>
              </w:rPr>
              <w:t>risk</w:t>
            </w:r>
            <w:r w:rsidR="008619E0">
              <w:rPr>
                <w:rFonts w:ascii="Arial" w:eastAsia="Arial" w:hAnsi="Arial" w:cs="Arial"/>
                <w:color w:val="auto"/>
              </w:rPr>
              <w:t xml:space="preserve"> management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, </w:t>
            </w:r>
            <w:r w:rsidR="008619E0">
              <w:rPr>
                <w:rFonts w:ascii="Arial" w:eastAsia="Arial" w:hAnsi="Arial" w:cs="Arial"/>
                <w:color w:val="auto"/>
              </w:rPr>
              <w:t xml:space="preserve">including identifying and managing </w:t>
            </w:r>
            <w:r w:rsidRPr="00C16253">
              <w:rPr>
                <w:rFonts w:ascii="Arial" w:eastAsia="Arial" w:hAnsi="Arial" w:cs="Arial"/>
                <w:color w:val="auto"/>
              </w:rPr>
              <w:t>risk</w:t>
            </w:r>
            <w:r w:rsidR="00B05FAF" w:rsidRPr="00C16253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45A8845A" w14:textId="77777777" w:rsidR="00092F03" w:rsidRDefault="00092F03" w:rsidP="00092F03">
      <w:pPr>
        <w:pStyle w:val="BodyText"/>
      </w:pPr>
    </w:p>
    <w:p w14:paraId="6CEA4D28" w14:textId="77777777" w:rsidR="00092F03" w:rsidRDefault="00092F03">
      <w:pPr>
        <w:spacing w:line="240" w:lineRule="auto"/>
      </w:pPr>
      <w:r>
        <w:br w:type="page"/>
      </w:r>
    </w:p>
    <w:p w14:paraId="739ED6EA" w14:textId="77777777" w:rsidR="004516B1" w:rsidRPr="00EF575D" w:rsidRDefault="00906EBC" w:rsidP="00EF575D">
      <w:pPr>
        <w:pStyle w:val="Heading1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lastRenderedPageBreak/>
        <w:t xml:space="preserve">Specific feedback - </w:t>
      </w:r>
      <w:r w:rsidR="00295CE9" w:rsidRPr="00EF575D">
        <w:rPr>
          <w:rFonts w:asciiTheme="minorHAnsi" w:eastAsia="Times New Roman" w:hAnsiTheme="minorHAnsi" w:cstheme="minorHAnsi"/>
          <w:bCs/>
        </w:rPr>
        <w:t>Tier 2</w:t>
      </w:r>
    </w:p>
    <w:p w14:paraId="2FA7B1B1" w14:textId="77777777" w:rsidR="00295CE9" w:rsidRPr="00B05FAF" w:rsidRDefault="00295CE9" w:rsidP="00295CE9">
      <w:pPr>
        <w:pStyle w:val="Heading2"/>
        <w:rPr>
          <w:sz w:val="22"/>
          <w:szCs w:val="22"/>
        </w:rPr>
      </w:pPr>
      <w:r w:rsidRPr="00B05FAF">
        <w:rPr>
          <w:sz w:val="22"/>
          <w:szCs w:val="22"/>
        </w:rPr>
        <w:t>Criterion 1</w:t>
      </w:r>
      <w:r w:rsidR="00023016" w:rsidRPr="00B05FAF">
        <w:rPr>
          <w:sz w:val="22"/>
          <w:szCs w:val="22"/>
        </w:rPr>
        <w:t xml:space="preserve"> - </w:t>
      </w:r>
      <w:r w:rsidR="00023016" w:rsidRPr="00B05FAF">
        <w:rPr>
          <w:rFonts w:cstheme="minorHAnsi"/>
          <w:sz w:val="22"/>
          <w:szCs w:val="22"/>
        </w:rPr>
        <w:t>Demonstrate the need for the grant activity in the chosen location.</w:t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1"/>
        <w:tblDescription w:val="Demonstrate the need for the grant activity in the chosen location."/>
      </w:tblPr>
      <w:tblGrid>
        <w:gridCol w:w="3539"/>
        <w:gridCol w:w="6095"/>
      </w:tblGrid>
      <w:tr w:rsidR="00295CE9" w:rsidRPr="00A177A3" w14:paraId="0AAB71A9" w14:textId="77777777" w:rsidTr="00816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8F51" w14:textId="77777777" w:rsidR="00295CE9" w:rsidRPr="00B05FAF" w:rsidRDefault="00C924BF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Quality applications: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033A" w14:textId="77777777" w:rsidR="00295CE9" w:rsidRPr="00A177A3" w:rsidRDefault="00CE5D1C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Quality responses clearly described</w:t>
            </w:r>
          </w:p>
        </w:tc>
      </w:tr>
      <w:tr w:rsidR="00295CE9" w:rsidRPr="00A177A3" w14:paraId="419D5328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0C9A" w14:textId="77777777" w:rsidR="00295CE9" w:rsidRPr="00C924BF" w:rsidRDefault="00986D5E" w:rsidP="00AF5920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924BF">
              <w:rPr>
                <w:rFonts w:ascii="Arial" w:eastAsia="Arial" w:hAnsi="Arial" w:cs="Arial"/>
                <w:color w:val="auto"/>
              </w:rPr>
              <w:t>provide</w:t>
            </w:r>
            <w:r w:rsidR="00893395" w:rsidRPr="00C924BF">
              <w:rPr>
                <w:rFonts w:ascii="Arial" w:eastAsia="Arial" w:hAnsi="Arial" w:cs="Arial"/>
                <w:color w:val="auto"/>
              </w:rPr>
              <w:t>d</w:t>
            </w:r>
            <w:r w:rsidRPr="00C924BF">
              <w:rPr>
                <w:rFonts w:ascii="Arial" w:eastAsia="Arial" w:hAnsi="Arial" w:cs="Arial"/>
                <w:color w:val="auto"/>
              </w:rPr>
              <w:t xml:space="preserve"> evidence of the need for the</w:t>
            </w:r>
            <w:r w:rsidR="00D935AF">
              <w:rPr>
                <w:rFonts w:ascii="Arial" w:eastAsia="Arial" w:hAnsi="Arial" w:cs="Arial"/>
                <w:color w:val="auto"/>
              </w:rPr>
              <w:t xml:space="preserve"> project</w:t>
            </w:r>
            <w:r w:rsidRPr="00C924BF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503A" w14:textId="68DA45B2" w:rsidR="00E92198" w:rsidRPr="007F31FF" w:rsidRDefault="003F25F3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recognised </w:t>
            </w:r>
            <w:r w:rsidR="00E92198" w:rsidRPr="007F31FF">
              <w:rPr>
                <w:rFonts w:ascii="Arial" w:eastAsia="Arial" w:hAnsi="Arial" w:cs="Arial"/>
                <w:color w:val="auto"/>
              </w:rPr>
              <w:t>evidence</w:t>
            </w:r>
            <w:r w:rsidR="005B3AC7">
              <w:rPr>
                <w:rFonts w:ascii="Arial" w:eastAsia="Arial" w:hAnsi="Arial" w:cs="Arial"/>
                <w:color w:val="auto"/>
              </w:rPr>
              <w:t>,</w:t>
            </w:r>
            <w:r w:rsidR="00600152">
              <w:rPr>
                <w:rFonts w:ascii="Arial" w:eastAsia="Arial" w:hAnsi="Arial" w:cs="Arial"/>
                <w:color w:val="auto"/>
              </w:rPr>
              <w:t xml:space="preserve"> such as</w:t>
            </w:r>
            <w:r w:rsidR="00E92198" w:rsidRPr="007F31FF">
              <w:rPr>
                <w:rFonts w:ascii="Arial" w:eastAsia="Arial" w:hAnsi="Arial" w:cs="Arial"/>
                <w:color w:val="auto"/>
              </w:rPr>
              <w:t xml:space="preserve"> </w:t>
            </w:r>
            <w:r w:rsidR="00600152" w:rsidRPr="00600152">
              <w:rPr>
                <w:rFonts w:ascii="Arial" w:eastAsia="Arial" w:hAnsi="Arial" w:cs="Arial"/>
                <w:color w:val="auto"/>
              </w:rPr>
              <w:t>Austral</w:t>
            </w:r>
            <w:r w:rsidR="00600152">
              <w:rPr>
                <w:rFonts w:ascii="Arial" w:eastAsia="Arial" w:hAnsi="Arial" w:cs="Arial"/>
                <w:color w:val="auto"/>
              </w:rPr>
              <w:t xml:space="preserve">ian </w:t>
            </w:r>
            <w:r w:rsidR="002F5763">
              <w:rPr>
                <w:rFonts w:ascii="Arial" w:eastAsia="Arial" w:hAnsi="Arial" w:cs="Arial"/>
                <w:color w:val="auto"/>
              </w:rPr>
              <w:t>G</w:t>
            </w:r>
            <w:r w:rsidR="00600152">
              <w:rPr>
                <w:rFonts w:ascii="Arial" w:eastAsia="Arial" w:hAnsi="Arial" w:cs="Arial"/>
                <w:color w:val="auto"/>
              </w:rPr>
              <w:t>overnment priorities,</w:t>
            </w:r>
            <w:r w:rsidR="00600152" w:rsidRPr="00600152">
              <w:rPr>
                <w:rFonts w:ascii="Arial" w:eastAsia="Arial" w:hAnsi="Arial" w:cs="Arial"/>
                <w:color w:val="auto"/>
              </w:rPr>
              <w:t xml:space="preserve"> statistics, demographic information, research, reports, </w:t>
            </w:r>
            <w:r w:rsidR="005B3AC7">
              <w:rPr>
                <w:rFonts w:ascii="Arial" w:eastAsia="Arial" w:hAnsi="Arial" w:cs="Arial"/>
                <w:color w:val="auto"/>
              </w:rPr>
              <w:t>or</w:t>
            </w:r>
            <w:r w:rsidR="00600152" w:rsidRPr="00600152">
              <w:rPr>
                <w:rFonts w:ascii="Arial" w:eastAsia="Arial" w:hAnsi="Arial" w:cs="Arial"/>
                <w:color w:val="auto"/>
              </w:rPr>
              <w:t xml:space="preserve"> empirical evidence</w:t>
            </w:r>
            <w:r w:rsidR="00600152">
              <w:rPr>
                <w:rFonts w:ascii="Arial" w:eastAsia="Arial" w:hAnsi="Arial" w:cs="Arial"/>
                <w:color w:val="auto"/>
              </w:rPr>
              <w:t>,</w:t>
            </w:r>
            <w:r w:rsidR="00600152" w:rsidRPr="007F31FF">
              <w:rPr>
                <w:rFonts w:ascii="Arial" w:eastAsia="Arial" w:hAnsi="Arial" w:cs="Arial"/>
                <w:color w:val="auto"/>
              </w:rPr>
              <w:t xml:space="preserve"> </w:t>
            </w:r>
            <w:r w:rsidR="00E92198" w:rsidRPr="007F31FF">
              <w:rPr>
                <w:rFonts w:ascii="Arial" w:eastAsia="Arial" w:hAnsi="Arial" w:cs="Arial"/>
                <w:color w:val="auto"/>
              </w:rPr>
              <w:t xml:space="preserve">on why there is a need for the </w:t>
            </w:r>
            <w:r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E92198" w:rsidRPr="007F31FF">
              <w:rPr>
                <w:rFonts w:ascii="Arial" w:eastAsia="Arial" w:hAnsi="Arial" w:cs="Arial"/>
                <w:color w:val="auto"/>
              </w:rPr>
              <w:t>activity</w:t>
            </w:r>
            <w:r w:rsidR="00F420DC">
              <w:rPr>
                <w:rFonts w:ascii="Arial" w:eastAsia="Arial" w:hAnsi="Arial" w:cs="Arial"/>
                <w:color w:val="auto"/>
              </w:rPr>
              <w:t xml:space="preserve"> in the specific location</w:t>
            </w:r>
          </w:p>
          <w:p w14:paraId="3516AAA5" w14:textId="77777777" w:rsidR="004F1A2E" w:rsidRPr="00AF5920" w:rsidRDefault="003F25F3" w:rsidP="00AF5920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how</w:t>
            </w:r>
            <w:r w:rsidR="00DB15C9">
              <w:rPr>
                <w:rFonts w:ascii="Arial" w:eastAsia="Arial" w:hAnsi="Arial" w:cs="Arial"/>
                <w:color w:val="auto"/>
              </w:rPr>
              <w:t xml:space="preserve"> the project aligned with the</w:t>
            </w:r>
            <w:r w:rsidR="00600152">
              <w:rPr>
                <w:rFonts w:ascii="Arial" w:eastAsia="Arial" w:hAnsi="Arial" w:cs="Arial"/>
                <w:color w:val="auto"/>
              </w:rPr>
              <w:t xml:space="preserve"> stated need.</w:t>
            </w:r>
          </w:p>
        </w:tc>
      </w:tr>
      <w:tr w:rsidR="00295CE9" w:rsidRPr="00A177A3" w14:paraId="744D5D10" w14:textId="77777777" w:rsidTr="00E40D5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0FDB" w14:textId="77777777" w:rsidR="00295CE9" w:rsidRPr="00C924BF" w:rsidRDefault="00986D5E" w:rsidP="00C924BF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924BF">
              <w:rPr>
                <w:rFonts w:ascii="Arial" w:eastAsia="Arial" w:hAnsi="Arial" w:cs="Arial"/>
                <w:color w:val="auto"/>
              </w:rPr>
              <w:t>outline</w:t>
            </w:r>
            <w:r w:rsidR="003F25F3" w:rsidRPr="00C924BF">
              <w:rPr>
                <w:rFonts w:ascii="Arial" w:eastAsia="Arial" w:hAnsi="Arial" w:cs="Arial"/>
                <w:color w:val="auto"/>
              </w:rPr>
              <w:t>d</w:t>
            </w:r>
            <w:r w:rsidRPr="00C924BF">
              <w:rPr>
                <w:rFonts w:ascii="Arial" w:eastAsia="Arial" w:hAnsi="Arial" w:cs="Arial"/>
                <w:color w:val="auto"/>
              </w:rPr>
              <w:t xml:space="preserve"> how the activity will address the identified need, especially how this will deliver benefits to the broader community.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14BB" w14:textId="18B0BC25" w:rsidR="00D36C4B" w:rsidRPr="00C16253" w:rsidRDefault="003D5678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detail</w:t>
            </w:r>
            <w:r w:rsidR="00CE5D1C">
              <w:rPr>
                <w:rFonts w:ascii="Arial" w:eastAsia="Arial" w:hAnsi="Arial" w:cs="Arial"/>
                <w:color w:val="auto"/>
              </w:rPr>
              <w:t>ed</w:t>
            </w:r>
            <w:r>
              <w:rPr>
                <w:rFonts w:ascii="Arial" w:eastAsia="Arial" w:hAnsi="Arial" w:cs="Arial"/>
                <w:color w:val="auto"/>
              </w:rPr>
              <w:t xml:space="preserve"> information on</w:t>
            </w:r>
            <w:r w:rsidR="00D36C4B">
              <w:rPr>
                <w:rFonts w:ascii="Arial" w:eastAsia="Arial" w:hAnsi="Arial" w:cs="Arial"/>
                <w:color w:val="auto"/>
              </w:rPr>
              <w:t xml:space="preserve"> the project methodology</w:t>
            </w:r>
          </w:p>
          <w:p w14:paraId="29AD3169" w14:textId="77777777" w:rsidR="00295CE9" w:rsidRPr="007F31FF" w:rsidRDefault="003D5678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how</w:t>
            </w:r>
            <w:r w:rsidR="00D36C4B" w:rsidRPr="00C16253">
              <w:rPr>
                <w:rFonts w:ascii="Arial" w:eastAsia="Arial" w:hAnsi="Arial" w:cs="Arial"/>
                <w:color w:val="auto"/>
              </w:rPr>
              <w:t xml:space="preserve"> the activity will deliver benefits to the broader community</w:t>
            </w:r>
            <w:r w:rsidR="00F220F1">
              <w:rPr>
                <w:rFonts w:ascii="Arial" w:eastAsia="Arial" w:hAnsi="Arial" w:cs="Arial"/>
                <w:color w:val="auto"/>
              </w:rPr>
              <w:t>, e.g. extension activities such as field days, workshops and articles</w:t>
            </w:r>
            <w:r w:rsidR="00D36C4B" w:rsidRPr="00C16253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295CE9" w:rsidRPr="00A177A3" w14:paraId="1679762D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196F" w14:textId="7EAFDFC2" w:rsidR="00295CE9" w:rsidRPr="00C924BF" w:rsidRDefault="00986D5E" w:rsidP="00C924BF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924BF">
              <w:rPr>
                <w:rFonts w:ascii="Arial" w:eastAsia="Arial" w:hAnsi="Arial" w:cs="Arial"/>
                <w:color w:val="auto"/>
              </w:rPr>
              <w:t>outline</w:t>
            </w:r>
            <w:r w:rsidR="00893395" w:rsidRPr="00C924BF">
              <w:rPr>
                <w:rFonts w:ascii="Arial" w:eastAsia="Arial" w:hAnsi="Arial" w:cs="Arial"/>
                <w:color w:val="auto"/>
              </w:rPr>
              <w:t>d</w:t>
            </w:r>
            <w:r w:rsidRPr="00C924BF">
              <w:rPr>
                <w:rFonts w:ascii="Arial" w:eastAsia="Arial" w:hAnsi="Arial" w:cs="Arial"/>
                <w:color w:val="auto"/>
              </w:rPr>
              <w:t xml:space="preserve"> how the activity aligns with the Smart Farms Small Grants outcome</w:t>
            </w:r>
            <w:r w:rsidR="00015C7D" w:rsidRPr="00C924BF">
              <w:rPr>
                <w:rFonts w:ascii="Arial" w:eastAsia="Arial" w:hAnsi="Arial" w:cs="Arial"/>
                <w:color w:val="auto"/>
              </w:rPr>
              <w:t>s</w:t>
            </w:r>
            <w:r w:rsidR="00F420DC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A373" w14:textId="4F2EA24B" w:rsidR="0055343E" w:rsidRPr="001C16E2" w:rsidRDefault="0055343E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FE4904">
              <w:rPr>
                <w:rFonts w:ascii="Arial" w:eastAsia="Arial" w:hAnsi="Arial" w:cs="Arial"/>
                <w:color w:val="auto"/>
              </w:rPr>
              <w:t xml:space="preserve">how the </w:t>
            </w:r>
            <w:r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D84100">
              <w:rPr>
                <w:rFonts w:ascii="Arial" w:eastAsia="Arial" w:hAnsi="Arial" w:cs="Arial"/>
                <w:color w:val="auto"/>
              </w:rPr>
              <w:t>project would contribute to</w:t>
            </w:r>
            <w:r>
              <w:rPr>
                <w:rFonts w:ascii="Arial" w:eastAsia="Arial" w:hAnsi="Arial" w:cs="Arial"/>
                <w:color w:val="auto"/>
              </w:rPr>
              <w:t xml:space="preserve"> increas</w:t>
            </w:r>
            <w:r w:rsidR="00D84100">
              <w:rPr>
                <w:rFonts w:ascii="Arial" w:eastAsia="Arial" w:hAnsi="Arial" w:cs="Arial"/>
                <w:color w:val="auto"/>
              </w:rPr>
              <w:t xml:space="preserve">ing </w:t>
            </w:r>
            <w:r>
              <w:rPr>
                <w:rFonts w:ascii="Arial" w:eastAsia="Arial" w:hAnsi="Arial" w:cs="Arial"/>
                <w:color w:val="auto"/>
              </w:rPr>
              <w:t xml:space="preserve">the knowledge and capacity of farmers and fishers; </w:t>
            </w:r>
            <w:r w:rsidR="00D84100">
              <w:rPr>
                <w:rFonts w:ascii="Arial" w:eastAsia="Arial" w:hAnsi="Arial" w:cs="Arial"/>
                <w:color w:val="auto"/>
              </w:rPr>
              <w:t>and/or facilitate</w:t>
            </w:r>
            <w:r>
              <w:rPr>
                <w:rFonts w:ascii="Arial" w:eastAsia="Arial" w:hAnsi="Arial" w:cs="Arial"/>
                <w:color w:val="auto"/>
              </w:rPr>
              <w:t xml:space="preserve"> the adoption of tools, technologies and improved land </w:t>
            </w:r>
            <w:r w:rsidRPr="001C16E2">
              <w:rPr>
                <w:rFonts w:ascii="Arial" w:eastAsia="Arial" w:hAnsi="Arial" w:cs="Arial"/>
                <w:color w:val="auto"/>
              </w:rPr>
              <w:t>management practices</w:t>
            </w:r>
          </w:p>
          <w:p w14:paraId="722F2A5F" w14:textId="77777777" w:rsidR="00295CE9" w:rsidRPr="007F31FF" w:rsidRDefault="0055343E" w:rsidP="00D84100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FE4904">
              <w:rPr>
                <w:rFonts w:ascii="Arial" w:eastAsia="Arial" w:hAnsi="Arial" w:cs="Arial"/>
                <w:color w:val="auto"/>
              </w:rPr>
              <w:t xml:space="preserve">how the </w:t>
            </w:r>
            <w:r w:rsidR="00D84100">
              <w:rPr>
                <w:rFonts w:ascii="Arial" w:eastAsia="Arial" w:hAnsi="Arial" w:cs="Arial"/>
                <w:color w:val="auto"/>
              </w:rPr>
              <w:t>project</w:t>
            </w:r>
            <w:r w:rsidRPr="00FE4904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effectively</w:t>
            </w:r>
            <w:r w:rsidR="00015C7D">
              <w:rPr>
                <w:rFonts w:ascii="Arial" w:eastAsia="Arial" w:hAnsi="Arial" w:cs="Arial"/>
                <w:color w:val="auto"/>
              </w:rPr>
              <w:t xml:space="preserve"> </w:t>
            </w:r>
            <w:r w:rsidR="00D84100">
              <w:rPr>
                <w:rFonts w:ascii="Arial" w:eastAsia="Arial" w:hAnsi="Arial" w:cs="Arial"/>
                <w:color w:val="auto"/>
              </w:rPr>
              <w:t>assists</w:t>
            </w:r>
            <w:r w:rsidR="00015C7D">
              <w:rPr>
                <w:rFonts w:ascii="Arial" w:eastAsia="Arial" w:hAnsi="Arial" w:cs="Arial"/>
                <w:color w:val="auto"/>
              </w:rPr>
              <w:t xml:space="preserve"> farmers and landholders </w:t>
            </w:r>
            <w:r w:rsidR="005B3AC7">
              <w:rPr>
                <w:rFonts w:ascii="Arial" w:eastAsia="Arial" w:hAnsi="Arial" w:cs="Arial"/>
                <w:color w:val="auto"/>
              </w:rPr>
              <w:t xml:space="preserve">to </w:t>
            </w:r>
            <w:r>
              <w:rPr>
                <w:rFonts w:ascii="Arial" w:eastAsia="Arial" w:hAnsi="Arial" w:cs="Arial"/>
                <w:color w:val="auto"/>
              </w:rPr>
              <w:t>sustainably and productively manag</w:t>
            </w:r>
            <w:r w:rsidR="005B3AC7">
              <w:rPr>
                <w:rFonts w:ascii="Arial" w:eastAsia="Arial" w:hAnsi="Arial" w:cs="Arial"/>
                <w:color w:val="auto"/>
              </w:rPr>
              <w:t>e</w:t>
            </w:r>
            <w:r>
              <w:rPr>
                <w:rFonts w:ascii="Arial" w:eastAsia="Arial" w:hAnsi="Arial" w:cs="Arial"/>
                <w:color w:val="auto"/>
              </w:rPr>
              <w:t xml:space="preserve"> Australia’s natural resources and ad</w:t>
            </w:r>
            <w:r w:rsidR="005B3AC7">
              <w:rPr>
                <w:rFonts w:ascii="Arial" w:eastAsia="Arial" w:hAnsi="Arial" w:cs="Arial"/>
                <w:color w:val="auto"/>
              </w:rPr>
              <w:t>a</w:t>
            </w:r>
            <w:r>
              <w:rPr>
                <w:rFonts w:ascii="Arial" w:eastAsia="Arial" w:hAnsi="Arial" w:cs="Arial"/>
                <w:color w:val="auto"/>
              </w:rPr>
              <w:t>pt to significant changes in climate, weather and markets.</w:t>
            </w:r>
          </w:p>
        </w:tc>
      </w:tr>
      <w:tr w:rsidR="00247511" w:rsidRPr="00A177A3" w14:paraId="458CCB3D" w14:textId="77777777" w:rsidTr="00E40D59">
        <w:trPr>
          <w:trHeight w:val="16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52F8" w14:textId="77777777" w:rsidR="00247511" w:rsidRPr="00C924BF" w:rsidRDefault="00D27F03" w:rsidP="00C924BF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924BF">
              <w:rPr>
                <w:rFonts w:ascii="Arial" w:eastAsia="Arial" w:hAnsi="Arial" w:cs="Arial"/>
                <w:color w:val="auto"/>
              </w:rPr>
              <w:t>explain</w:t>
            </w:r>
            <w:r w:rsidR="00893395" w:rsidRPr="00C924BF">
              <w:rPr>
                <w:rFonts w:ascii="Arial" w:eastAsia="Arial" w:hAnsi="Arial" w:cs="Arial"/>
                <w:color w:val="auto"/>
              </w:rPr>
              <w:t>ed</w:t>
            </w:r>
            <w:r w:rsidRPr="00C924BF">
              <w:rPr>
                <w:rFonts w:ascii="Arial" w:eastAsia="Arial" w:hAnsi="Arial" w:cs="Arial"/>
                <w:color w:val="auto"/>
              </w:rPr>
              <w:t xml:space="preserve"> how the activity will build on or complement (and not duplicate) existing services and/or </w:t>
            </w:r>
            <w:r w:rsidR="006A3EE5" w:rsidRPr="00C924BF">
              <w:rPr>
                <w:rFonts w:ascii="Arial" w:eastAsia="Arial" w:hAnsi="Arial" w:cs="Arial"/>
                <w:color w:val="auto"/>
              </w:rPr>
              <w:t>support natural</w:t>
            </w:r>
            <w:r w:rsidRPr="00C924BF">
              <w:rPr>
                <w:rFonts w:ascii="Arial" w:eastAsia="Arial" w:hAnsi="Arial" w:cs="Arial"/>
                <w:color w:val="auto"/>
              </w:rPr>
              <w:t xml:space="preserve"> resource management investment at th</w:t>
            </w:r>
            <w:r w:rsidR="005B3AC7" w:rsidRPr="00C924BF">
              <w:rPr>
                <w:rFonts w:ascii="Arial" w:eastAsia="Arial" w:hAnsi="Arial" w:cs="Arial"/>
                <w:color w:val="auto"/>
              </w:rPr>
              <w:t>e</w:t>
            </w:r>
            <w:r w:rsidRPr="00C924BF">
              <w:rPr>
                <w:rFonts w:ascii="Arial" w:eastAsia="Arial" w:hAnsi="Arial" w:cs="Arial"/>
                <w:color w:val="auto"/>
              </w:rPr>
              <w:t xml:space="preserve"> site(s).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DDE5" w14:textId="7284F76D" w:rsidR="00526BF0" w:rsidRPr="00C16253" w:rsidRDefault="00526BF0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that</w:t>
            </w:r>
            <w:r w:rsidRPr="007F31FF">
              <w:rPr>
                <w:rFonts w:ascii="Arial" w:eastAsia="Arial" w:hAnsi="Arial" w:cs="Arial"/>
                <w:color w:val="auto"/>
              </w:rPr>
              <w:t xml:space="preserve"> the activity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is complementary </w:t>
            </w:r>
            <w:r w:rsidR="00286B8B">
              <w:rPr>
                <w:rFonts w:ascii="Arial" w:eastAsia="Arial" w:hAnsi="Arial" w:cs="Arial"/>
                <w:color w:val="auto"/>
              </w:rPr>
              <w:t>or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synergistic but not a duplication</w:t>
            </w:r>
            <w:r w:rsidR="00746CB5">
              <w:rPr>
                <w:rFonts w:ascii="Arial" w:eastAsia="Arial" w:hAnsi="Arial" w:cs="Arial"/>
                <w:color w:val="auto"/>
              </w:rPr>
              <w:t xml:space="preserve"> of a previous or current work</w:t>
            </w:r>
          </w:p>
          <w:p w14:paraId="2CAB5FF3" w14:textId="77777777" w:rsidR="00247511" w:rsidRPr="00B05FAF" w:rsidRDefault="00B11E13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how</w:t>
            </w:r>
            <w:r w:rsidR="00526BF0" w:rsidRPr="00C16253">
              <w:rPr>
                <w:rFonts w:ascii="Arial" w:eastAsia="Arial" w:hAnsi="Arial" w:cs="Arial"/>
                <w:color w:val="auto"/>
              </w:rPr>
              <w:t xml:space="preserve"> the activity </w:t>
            </w:r>
            <w:r w:rsidR="00526BF0" w:rsidRPr="007F31FF">
              <w:rPr>
                <w:rFonts w:ascii="Arial" w:eastAsia="Arial" w:hAnsi="Arial" w:cs="Arial"/>
                <w:color w:val="auto"/>
              </w:rPr>
              <w:t xml:space="preserve">will build </w:t>
            </w:r>
            <w:r w:rsidR="00526BF0" w:rsidRPr="00C16253">
              <w:rPr>
                <w:rFonts w:ascii="Arial" w:eastAsia="Arial" w:hAnsi="Arial" w:cs="Arial"/>
                <w:color w:val="auto"/>
              </w:rPr>
              <w:t xml:space="preserve">on </w:t>
            </w:r>
            <w:r w:rsidR="00526BF0" w:rsidRPr="007F31FF">
              <w:rPr>
                <w:rFonts w:ascii="Arial" w:eastAsia="Arial" w:hAnsi="Arial" w:cs="Arial"/>
                <w:color w:val="auto"/>
              </w:rPr>
              <w:t>existing services and support natural resource mana</w:t>
            </w:r>
            <w:r w:rsidR="00D84100">
              <w:rPr>
                <w:rFonts w:ascii="Arial" w:eastAsia="Arial" w:hAnsi="Arial" w:cs="Arial"/>
                <w:color w:val="auto"/>
              </w:rPr>
              <w:t>gement investment in the region.</w:t>
            </w:r>
          </w:p>
        </w:tc>
      </w:tr>
      <w:tr w:rsidR="00A707F2" w:rsidRPr="00A177A3" w14:paraId="36E0C96A" w14:textId="77777777" w:rsidTr="00427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23"/>
          </w:tcPr>
          <w:p w14:paraId="455DB475" w14:textId="77777777" w:rsidR="00A707F2" w:rsidRPr="00B05FAF" w:rsidRDefault="00A707F2" w:rsidP="00D27F03">
            <w:pPr>
              <w:spacing w:before="120" w:line="240" w:lineRule="auto"/>
              <w:ind w:left="113" w:right="57"/>
              <w:rPr>
                <w:rFonts w:ascii="Arial" w:eastAsia="Arial" w:hAnsi="Arial" w:cs="Arial"/>
                <w:b/>
                <w:color w:val="auto"/>
              </w:rPr>
            </w:pPr>
            <w:r w:rsidRPr="00B05FAF">
              <w:rPr>
                <w:rFonts w:ascii="Arial" w:eastAsia="Arial" w:hAnsi="Arial" w:cs="Arial"/>
                <w:b/>
                <w:color w:val="auto"/>
              </w:rPr>
              <w:t>Areas for improvement</w:t>
            </w:r>
            <w:r w:rsidRPr="00B05FAF">
              <w:rPr>
                <w:rFonts w:ascii="Arial" w:eastAsia="Arial" w:hAnsi="Arial" w:cs="Arial"/>
                <w:b/>
                <w:color w:val="auto"/>
              </w:rPr>
              <w:tab/>
            </w:r>
          </w:p>
        </w:tc>
      </w:tr>
      <w:tr w:rsidR="00A707F2" w:rsidRPr="00A177A3" w14:paraId="0AF8AD2D" w14:textId="77777777" w:rsidTr="00427A2E">
        <w:trPr>
          <w:trHeight w:val="84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CA56" w14:textId="77777777" w:rsidR="00702F57" w:rsidRPr="00B05FAF" w:rsidRDefault="005B3AC7" w:rsidP="00702F57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 </w:t>
            </w:r>
            <w:r w:rsidR="00702F57" w:rsidRPr="00B05FAF">
              <w:rPr>
                <w:rFonts w:eastAsia="Arial" w:cs="Arial"/>
              </w:rPr>
              <w:t xml:space="preserve">Generally, </w:t>
            </w:r>
            <w:r w:rsidR="00C924BF">
              <w:rPr>
                <w:rFonts w:cstheme="minorHAnsi"/>
                <w:color w:val="auto"/>
                <w:szCs w:val="22"/>
              </w:rPr>
              <w:t xml:space="preserve">unsuccessful </w:t>
            </w:r>
            <w:r w:rsidR="00702F57" w:rsidRPr="00B05FAF">
              <w:rPr>
                <w:rFonts w:eastAsia="Arial" w:cs="Arial"/>
              </w:rPr>
              <w:t>applicants could</w:t>
            </w:r>
            <w:r w:rsidR="00702F57" w:rsidRPr="00B05FAF">
              <w:rPr>
                <w:rFonts w:ascii="Arial" w:eastAsia="Arial" w:hAnsi="Arial" w:cs="Arial"/>
                <w:color w:val="auto"/>
              </w:rPr>
              <w:t xml:space="preserve"> have strengthened their responses to Criterion </w:t>
            </w:r>
            <w:r w:rsidR="00130B81" w:rsidRPr="00B05FAF">
              <w:rPr>
                <w:rFonts w:eastAsia="Arial" w:cs="Arial"/>
              </w:rPr>
              <w:t>1</w:t>
            </w:r>
            <w:r w:rsidR="00702F57" w:rsidRPr="00B05FAF">
              <w:rPr>
                <w:rFonts w:ascii="Arial" w:eastAsia="Arial" w:hAnsi="Arial" w:cs="Arial"/>
                <w:color w:val="auto"/>
              </w:rPr>
              <w:t xml:space="preserve"> by</w:t>
            </w:r>
            <w:r w:rsidR="00702F57" w:rsidRPr="00B05FAF">
              <w:rPr>
                <w:rFonts w:eastAsia="Arial" w:cs="Arial"/>
              </w:rPr>
              <w:t>:</w:t>
            </w:r>
          </w:p>
          <w:p w14:paraId="3BAE357C" w14:textId="77777777" w:rsidR="00702F57" w:rsidRPr="00C16253" w:rsidRDefault="00702F57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providing detailed information and eviden</w:t>
            </w:r>
            <w:r w:rsidR="00130B81" w:rsidRPr="00C16253">
              <w:rPr>
                <w:rFonts w:ascii="Arial" w:eastAsia="Arial" w:hAnsi="Arial" w:cs="Arial"/>
                <w:color w:val="auto"/>
              </w:rPr>
              <w:t xml:space="preserve">ce of the need for the activity </w:t>
            </w:r>
          </w:p>
          <w:p w14:paraId="2546B3A2" w14:textId="77777777" w:rsidR="00702F57" w:rsidRPr="00C16253" w:rsidRDefault="00702F57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outlining how </w:t>
            </w:r>
            <w:r w:rsidRPr="00B05FAF">
              <w:rPr>
                <w:rFonts w:ascii="Arial" w:eastAsia="Arial" w:hAnsi="Arial" w:cs="Arial"/>
                <w:color w:val="auto"/>
              </w:rPr>
              <w:t xml:space="preserve">the proposed </w:t>
            </w:r>
            <w:r w:rsidR="00D84100">
              <w:rPr>
                <w:rFonts w:ascii="Arial" w:eastAsia="Arial" w:hAnsi="Arial" w:cs="Arial"/>
                <w:color w:val="auto"/>
              </w:rPr>
              <w:t>project contributes to</w:t>
            </w:r>
            <w:r w:rsidRPr="00B05FAF">
              <w:rPr>
                <w:rFonts w:ascii="Arial" w:eastAsia="Arial" w:hAnsi="Arial" w:cs="Arial"/>
                <w:color w:val="auto"/>
              </w:rPr>
              <w:t xml:space="preserve"> increas</w:t>
            </w:r>
            <w:r w:rsidR="00D84100">
              <w:rPr>
                <w:rFonts w:ascii="Arial" w:eastAsia="Arial" w:hAnsi="Arial" w:cs="Arial"/>
                <w:color w:val="auto"/>
              </w:rPr>
              <w:t>ing</w:t>
            </w:r>
            <w:r w:rsidRPr="00B05FAF">
              <w:rPr>
                <w:rFonts w:ascii="Arial" w:eastAsia="Arial" w:hAnsi="Arial" w:cs="Arial"/>
                <w:color w:val="auto"/>
              </w:rPr>
              <w:t xml:space="preserve"> the knowledge and capacity of farmers and fishers;</w:t>
            </w:r>
            <w:r w:rsidR="00D84100">
              <w:rPr>
                <w:rFonts w:ascii="Arial" w:eastAsia="Arial" w:hAnsi="Arial" w:cs="Arial"/>
                <w:color w:val="auto"/>
              </w:rPr>
              <w:t xml:space="preserve"> and /or</w:t>
            </w:r>
            <w:r w:rsidRPr="00B05FAF">
              <w:rPr>
                <w:rFonts w:ascii="Arial" w:eastAsia="Arial" w:hAnsi="Arial" w:cs="Arial"/>
                <w:color w:val="auto"/>
              </w:rPr>
              <w:t xml:space="preserve"> facilitates the adoption of tools, technologies and improved land management practices</w:t>
            </w:r>
          </w:p>
          <w:p w14:paraId="246622AC" w14:textId="77777777" w:rsidR="00702F57" w:rsidRPr="00C16253" w:rsidRDefault="00702F57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outlining how the activity </w:t>
            </w:r>
            <w:r w:rsidR="00D84100">
              <w:rPr>
                <w:rFonts w:ascii="Arial" w:eastAsia="Arial" w:hAnsi="Arial" w:cs="Arial"/>
                <w:color w:val="auto"/>
              </w:rPr>
              <w:t>assists</w:t>
            </w:r>
            <w:r w:rsidR="00015C7D" w:rsidRPr="00C16253">
              <w:rPr>
                <w:rFonts w:ascii="Arial" w:eastAsia="Arial" w:hAnsi="Arial" w:cs="Arial"/>
                <w:color w:val="auto"/>
              </w:rPr>
              <w:t xml:space="preserve"> farmers and landholders to </w:t>
            </w:r>
            <w:r w:rsidRPr="00C16253">
              <w:rPr>
                <w:rFonts w:ascii="Arial" w:eastAsia="Arial" w:hAnsi="Arial" w:cs="Arial"/>
                <w:color w:val="auto"/>
              </w:rPr>
              <w:t>effectively, sustainably and productively manage Australia’s natural resources and ad</w:t>
            </w:r>
            <w:r w:rsidR="00286B8B">
              <w:rPr>
                <w:rFonts w:ascii="Arial" w:eastAsia="Arial" w:hAnsi="Arial" w:cs="Arial"/>
                <w:color w:val="auto"/>
              </w:rPr>
              <w:t>a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pt to significant changes </w:t>
            </w:r>
            <w:r w:rsidR="00130B81" w:rsidRPr="00C16253">
              <w:rPr>
                <w:rFonts w:ascii="Arial" w:eastAsia="Arial" w:hAnsi="Arial" w:cs="Arial"/>
                <w:color w:val="auto"/>
              </w:rPr>
              <w:t>in climate, weather and markets</w:t>
            </w:r>
          </w:p>
          <w:p w14:paraId="7D4CEBA2" w14:textId="77777777" w:rsidR="00A707F2" w:rsidRPr="005B3AC7" w:rsidRDefault="00702F57" w:rsidP="00D84100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demonstrating that</w:t>
            </w:r>
            <w:r w:rsidRPr="00B05FAF">
              <w:rPr>
                <w:rFonts w:ascii="Arial" w:eastAsia="Arial" w:hAnsi="Arial" w:cs="Arial"/>
                <w:color w:val="auto"/>
              </w:rPr>
              <w:t xml:space="preserve"> the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proposed </w:t>
            </w:r>
            <w:r w:rsidRPr="00B05FAF">
              <w:rPr>
                <w:rFonts w:ascii="Arial" w:eastAsia="Arial" w:hAnsi="Arial" w:cs="Arial"/>
                <w:color w:val="auto"/>
              </w:rPr>
              <w:t>activity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D84100">
              <w:rPr>
                <w:rFonts w:ascii="Arial" w:eastAsia="Arial" w:hAnsi="Arial" w:cs="Arial"/>
                <w:color w:val="auto"/>
              </w:rPr>
              <w:t xml:space="preserve">builds on </w:t>
            </w:r>
            <w:r w:rsidRPr="00C16253">
              <w:rPr>
                <w:rFonts w:ascii="Arial" w:eastAsia="Arial" w:hAnsi="Arial" w:cs="Arial"/>
                <w:color w:val="auto"/>
              </w:rPr>
              <w:t>previous or current work</w:t>
            </w:r>
            <w:r w:rsidR="00D84100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01184CA0" w14:textId="77777777" w:rsidR="00295CE9" w:rsidRPr="00B05FAF" w:rsidRDefault="00295CE9" w:rsidP="00295CE9">
      <w:pPr>
        <w:pStyle w:val="Heading2"/>
        <w:rPr>
          <w:sz w:val="22"/>
          <w:szCs w:val="22"/>
        </w:rPr>
      </w:pPr>
      <w:r w:rsidRPr="00B05FAF">
        <w:rPr>
          <w:sz w:val="22"/>
          <w:szCs w:val="22"/>
        </w:rPr>
        <w:lastRenderedPageBreak/>
        <w:t>Cr</w:t>
      </w:r>
      <w:r w:rsidR="00225D7F" w:rsidRPr="00B05FAF">
        <w:rPr>
          <w:sz w:val="22"/>
          <w:szCs w:val="22"/>
        </w:rPr>
        <w:t>i</w:t>
      </w:r>
      <w:r w:rsidRPr="00B05FAF">
        <w:rPr>
          <w:sz w:val="22"/>
          <w:szCs w:val="22"/>
        </w:rPr>
        <w:t>terion 2</w:t>
      </w:r>
      <w:r w:rsidR="00023016" w:rsidRPr="00B05FAF">
        <w:rPr>
          <w:sz w:val="22"/>
          <w:szCs w:val="22"/>
        </w:rPr>
        <w:t xml:space="preserve"> - Explain how the development and implementation of your organisation’s grant activity is informed by evidence and will achieve the grant program’s objectives</w:t>
      </w:r>
    </w:p>
    <w:tbl>
      <w:tblPr>
        <w:tblStyle w:val="CGHTableBanded"/>
        <w:tblW w:w="9634" w:type="dxa"/>
        <w:tblLayout w:type="fixed"/>
        <w:tblLook w:val="04A0" w:firstRow="1" w:lastRow="0" w:firstColumn="1" w:lastColumn="0" w:noHBand="0" w:noVBand="1"/>
        <w:tblCaption w:val="Criterion 2 "/>
        <w:tblDescription w:val="Explain how the development and implementation of your organisation’s grant activity is informed by evidence and will achieve the grant program’s objectives"/>
      </w:tblPr>
      <w:tblGrid>
        <w:gridCol w:w="3681"/>
        <w:gridCol w:w="5953"/>
      </w:tblGrid>
      <w:tr w:rsidR="00295CE9" w:rsidRPr="00A177A3" w14:paraId="352C1A17" w14:textId="77777777" w:rsidTr="00816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23"/>
            <w:vAlign w:val="center"/>
          </w:tcPr>
          <w:p w14:paraId="1C404F39" w14:textId="77777777" w:rsidR="00295CE9" w:rsidRPr="00A177A3" w:rsidRDefault="00C924BF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Quality applications: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00EB" w14:textId="77777777" w:rsidR="00295CE9" w:rsidRPr="00A177A3" w:rsidRDefault="00CE5D1C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Quality responses clearly described</w:t>
            </w:r>
          </w:p>
        </w:tc>
      </w:tr>
      <w:tr w:rsidR="00295CE9" w:rsidRPr="00A177A3" w14:paraId="65CB7EC7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B6EC" w14:textId="77777777" w:rsidR="00295CE9" w:rsidRPr="00C924BF" w:rsidRDefault="00D257B6" w:rsidP="00C924BF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924BF">
              <w:rPr>
                <w:rFonts w:ascii="Arial" w:eastAsia="Arial" w:hAnsi="Arial" w:cs="Arial"/>
                <w:color w:val="auto"/>
              </w:rPr>
              <w:t>explain</w:t>
            </w:r>
            <w:r w:rsidR="00B46434" w:rsidRPr="00C924BF">
              <w:rPr>
                <w:rFonts w:ascii="Arial" w:eastAsia="Arial" w:hAnsi="Arial" w:cs="Arial"/>
                <w:color w:val="auto"/>
              </w:rPr>
              <w:t>ed</w:t>
            </w:r>
            <w:r w:rsidRPr="00C924BF">
              <w:rPr>
                <w:rFonts w:ascii="Arial" w:eastAsia="Arial" w:hAnsi="Arial" w:cs="Arial"/>
                <w:color w:val="auto"/>
              </w:rPr>
              <w:t xml:space="preserve"> how the development and implementation of the activity is informed by evidence and contemporary best practice (e.g. previous work and investments to address this, condition reports, expert assessments)</w:t>
            </w:r>
            <w:r w:rsidR="0059519E" w:rsidRPr="00C924BF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8262" w14:textId="7215087B" w:rsidR="00F56321" w:rsidRPr="00C16253" w:rsidRDefault="008B13FC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the evidence of applicant</w:t>
            </w:r>
            <w:r w:rsidR="00D84100">
              <w:rPr>
                <w:rFonts w:ascii="Arial" w:eastAsia="Arial" w:hAnsi="Arial" w:cs="Arial"/>
                <w:color w:val="auto"/>
              </w:rPr>
              <w:t>’</w:t>
            </w:r>
            <w:r w:rsidRPr="00C16253">
              <w:rPr>
                <w:rFonts w:ascii="Arial" w:eastAsia="Arial" w:hAnsi="Arial" w:cs="Arial"/>
                <w:color w:val="auto"/>
              </w:rPr>
              <w:t>s understanding</w:t>
            </w:r>
            <w:r w:rsidR="00F56321" w:rsidRPr="00C16253">
              <w:rPr>
                <w:rFonts w:ascii="Arial" w:eastAsia="Arial" w:hAnsi="Arial" w:cs="Arial"/>
                <w:color w:val="auto"/>
              </w:rPr>
              <w:t xml:space="preserve"> that the activity aligns fully with best available knowledge, science, established research results, and </w:t>
            </w:r>
            <w:r w:rsidR="00570825" w:rsidRPr="00C16253">
              <w:rPr>
                <w:rFonts w:ascii="Arial" w:eastAsia="Arial" w:hAnsi="Arial" w:cs="Arial"/>
                <w:color w:val="auto"/>
              </w:rPr>
              <w:t xml:space="preserve">recognised </w:t>
            </w:r>
            <w:r w:rsidR="00F56321" w:rsidRPr="00C16253">
              <w:rPr>
                <w:rFonts w:ascii="Arial" w:eastAsia="Arial" w:hAnsi="Arial" w:cs="Arial"/>
                <w:color w:val="auto"/>
              </w:rPr>
              <w:t>best practice</w:t>
            </w:r>
          </w:p>
          <w:p w14:paraId="14ADACD1" w14:textId="77777777" w:rsidR="00295CE9" w:rsidRPr="00B05FAF" w:rsidRDefault="00F56321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detailed information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570825" w:rsidRPr="00C16253">
              <w:rPr>
                <w:rFonts w:ascii="Arial" w:eastAsia="Arial" w:hAnsi="Arial" w:cs="Arial"/>
                <w:color w:val="auto"/>
              </w:rPr>
              <w:t xml:space="preserve">on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how </w:t>
            </w:r>
            <w:r>
              <w:rPr>
                <w:rFonts w:ascii="Arial" w:eastAsia="Arial" w:hAnsi="Arial" w:cs="Arial"/>
                <w:color w:val="auto"/>
              </w:rPr>
              <w:t xml:space="preserve">the project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will be </w:t>
            </w:r>
            <w:r>
              <w:rPr>
                <w:rFonts w:ascii="Arial" w:eastAsia="Arial" w:hAnsi="Arial" w:cs="Arial"/>
                <w:color w:val="auto"/>
              </w:rPr>
              <w:t>aligned with the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stated need of the</w:t>
            </w:r>
            <w:r>
              <w:rPr>
                <w:rFonts w:ascii="Arial" w:eastAsia="Arial" w:hAnsi="Arial" w:cs="Arial"/>
                <w:color w:val="auto"/>
              </w:rPr>
              <w:t xml:space="preserve"> location</w:t>
            </w:r>
            <w:r w:rsidR="00570825">
              <w:rPr>
                <w:rFonts w:ascii="Arial" w:eastAsia="Arial" w:hAnsi="Arial" w:cs="Arial"/>
                <w:color w:val="auto"/>
              </w:rPr>
              <w:t xml:space="preserve"> and region</w:t>
            </w:r>
            <w:r w:rsidRPr="00C16253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295CE9" w:rsidRPr="00A177A3" w14:paraId="3CEBF2F3" w14:textId="77777777" w:rsidTr="00E40D59">
        <w:trPr>
          <w:trHeight w:val="16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829E" w14:textId="77777777" w:rsidR="00295CE9" w:rsidRPr="00C924BF" w:rsidRDefault="00E84BE4" w:rsidP="00C924BF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924BF">
              <w:rPr>
                <w:rFonts w:ascii="Arial" w:eastAsia="Arial" w:hAnsi="Arial" w:cs="Arial"/>
                <w:color w:val="auto"/>
              </w:rPr>
              <w:t>explain</w:t>
            </w:r>
            <w:r w:rsidR="00F56321" w:rsidRPr="00C924BF">
              <w:rPr>
                <w:rFonts w:ascii="Arial" w:eastAsia="Arial" w:hAnsi="Arial" w:cs="Arial"/>
                <w:color w:val="auto"/>
              </w:rPr>
              <w:t>ed</w:t>
            </w:r>
            <w:r w:rsidRPr="00C924BF">
              <w:rPr>
                <w:rFonts w:ascii="Arial" w:eastAsia="Arial" w:hAnsi="Arial" w:cs="Arial"/>
                <w:color w:val="auto"/>
              </w:rPr>
              <w:t xml:space="preserve"> how the development and implementation of the activity will deliver positive, measurable outcomes that contribute to the program objectives</w:t>
            </w:r>
            <w:r w:rsidR="0059519E" w:rsidRPr="00C924BF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B791" w14:textId="2F312D0B" w:rsidR="002E46B8" w:rsidRPr="00C16253" w:rsidRDefault="002E46B8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how the project will deliver positive benefits</w:t>
            </w:r>
            <w:r w:rsidR="00570825" w:rsidRPr="00C16253">
              <w:rPr>
                <w:rFonts w:ascii="Arial" w:eastAsia="Arial" w:hAnsi="Arial" w:cs="Arial"/>
                <w:color w:val="auto"/>
              </w:rPr>
              <w:t xml:space="preserve"> and outcomes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, and that there will be mechanisms in </w:t>
            </w:r>
            <w:r w:rsidR="00746CB5">
              <w:rPr>
                <w:rFonts w:ascii="Arial" w:eastAsia="Arial" w:hAnsi="Arial" w:cs="Arial"/>
                <w:color w:val="auto"/>
              </w:rPr>
              <w:t>place to measure these benefits</w:t>
            </w:r>
          </w:p>
          <w:p w14:paraId="58B54384" w14:textId="77777777" w:rsidR="002E46B8" w:rsidRPr="00CF4277" w:rsidRDefault="002E46B8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eastAsia="Arial" w:cstheme="minorBidi"/>
                <w:color w:val="000000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how the activity will contribute to </w:t>
            </w:r>
            <w:r w:rsidR="00F15250" w:rsidRPr="00C16253">
              <w:rPr>
                <w:rFonts w:ascii="Arial" w:eastAsia="Arial" w:hAnsi="Arial" w:cs="Arial"/>
                <w:color w:val="auto"/>
              </w:rPr>
              <w:t>protecting the condition of Australia’s natural resource base and biodiversity.</w:t>
            </w:r>
          </w:p>
        </w:tc>
      </w:tr>
      <w:tr w:rsidR="00295CE9" w:rsidRPr="00A177A3" w14:paraId="73383FBF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F81" w14:textId="77777777" w:rsidR="00E75AD7" w:rsidRPr="00C924BF" w:rsidRDefault="00295CE9" w:rsidP="00C924BF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924BF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59519E" w:rsidRPr="00C924BF">
              <w:rPr>
                <w:rFonts w:ascii="Arial" w:eastAsia="Arial" w:hAnsi="Arial" w:cs="Arial"/>
                <w:color w:val="auto"/>
              </w:rPr>
              <w:t>outline how the scale of the activity is appropriate.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7FCA" w14:textId="77777777" w:rsidR="00E75AD7" w:rsidRPr="00CF4277" w:rsidRDefault="00FA35DC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how the scale of the activity is appropriate to provide measurable </w:t>
            </w:r>
            <w:r w:rsidR="006A3EE5" w:rsidRPr="00C16253">
              <w:rPr>
                <w:rFonts w:ascii="Arial" w:eastAsia="Arial" w:hAnsi="Arial" w:cs="Arial"/>
                <w:color w:val="auto"/>
              </w:rPr>
              <w:t>benefits for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the amounts of funding requested.</w:t>
            </w:r>
          </w:p>
        </w:tc>
      </w:tr>
      <w:tr w:rsidR="00A707F2" w:rsidRPr="00A177A3" w14:paraId="2311F4F3" w14:textId="77777777" w:rsidTr="00E40D5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CGHTableBanded"/>
              <w:tblW w:w="10343" w:type="dxa"/>
              <w:tblLayout w:type="fixed"/>
              <w:tblLook w:val="04A0" w:firstRow="1" w:lastRow="0" w:firstColumn="1" w:lastColumn="0" w:noHBand="0" w:noVBand="1"/>
              <w:tblCaption w:val="Criterion 2"/>
              <w:tblDescription w:val="Areas for improvement"/>
            </w:tblPr>
            <w:tblGrid>
              <w:gridCol w:w="10343"/>
            </w:tblGrid>
            <w:tr w:rsidR="00A707F2" w:rsidRPr="00B05FAF" w14:paraId="2457FA50" w14:textId="77777777" w:rsidTr="0081635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1"/>
                <w:tblHeader/>
              </w:trPr>
              <w:tc>
                <w:tcPr>
                  <w:tcW w:w="10343" w:type="dxa"/>
                  <w:shd w:val="clear" w:color="auto" w:fill="FFD923"/>
                </w:tcPr>
                <w:p w14:paraId="4FF27AA5" w14:textId="77777777" w:rsidR="00A707F2" w:rsidRPr="007F31FF" w:rsidRDefault="00A707F2" w:rsidP="00A707F2">
                  <w:pPr>
                    <w:spacing w:before="120" w:line="240" w:lineRule="auto"/>
                    <w:ind w:left="113" w:right="57"/>
                    <w:rPr>
                      <w:rFonts w:ascii="Arial" w:eastAsia="Arial" w:hAnsi="Arial" w:cs="Arial"/>
                      <w:color w:val="auto"/>
                    </w:rPr>
                  </w:pPr>
                  <w:r w:rsidRPr="00A707F2">
                    <w:rPr>
                      <w:rFonts w:ascii="Arial" w:eastAsia="Arial" w:hAnsi="Arial" w:cs="Arial"/>
                      <w:color w:val="auto"/>
                    </w:rPr>
                    <w:t>Areas for improvement</w:t>
                  </w:r>
                  <w:r w:rsidRPr="00A707F2">
                    <w:rPr>
                      <w:rFonts w:ascii="Arial" w:eastAsia="Arial" w:hAnsi="Arial" w:cs="Arial"/>
                      <w:color w:val="auto"/>
                    </w:rPr>
                    <w:tab/>
                  </w:r>
                </w:p>
              </w:tc>
            </w:tr>
          </w:tbl>
          <w:p w14:paraId="5E2A97E4" w14:textId="77777777" w:rsidR="00A707F2" w:rsidRPr="007F31FF" w:rsidRDefault="00A707F2" w:rsidP="00BA6371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A707F2" w:rsidRPr="00A177A3" w14:paraId="3447C824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D012" w14:textId="77777777" w:rsidR="00D947C3" w:rsidRDefault="005B3AC7" w:rsidP="00D947C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 </w:t>
            </w:r>
            <w:r w:rsidR="00D947C3" w:rsidRPr="00424F4F">
              <w:rPr>
                <w:rFonts w:eastAsia="Arial" w:cs="Arial"/>
              </w:rPr>
              <w:t>Generally,</w:t>
            </w:r>
            <w:r w:rsidR="00D947C3" w:rsidRPr="00CA4412">
              <w:rPr>
                <w:rFonts w:ascii="Arial" w:eastAsia="Arial" w:hAnsi="Arial" w:cs="Arial"/>
                <w:color w:val="auto"/>
              </w:rPr>
              <w:t xml:space="preserve"> </w:t>
            </w:r>
            <w:r w:rsidR="00C924BF">
              <w:rPr>
                <w:rFonts w:cstheme="minorHAnsi"/>
                <w:color w:val="auto"/>
                <w:szCs w:val="22"/>
              </w:rPr>
              <w:t xml:space="preserve">unsuccessful </w:t>
            </w:r>
            <w:r w:rsidR="00D947C3" w:rsidRPr="00CA4412">
              <w:rPr>
                <w:rFonts w:ascii="Arial" w:eastAsia="Arial" w:hAnsi="Arial" w:cs="Arial"/>
                <w:color w:val="auto"/>
              </w:rPr>
              <w:t>applicants could</w:t>
            </w:r>
            <w:r w:rsidR="00D947C3" w:rsidRPr="00A707F2">
              <w:rPr>
                <w:rFonts w:ascii="Arial" w:eastAsia="Arial" w:hAnsi="Arial" w:cs="Arial"/>
                <w:color w:val="auto"/>
              </w:rPr>
              <w:t xml:space="preserve"> have strengthened their responses to Criterion </w:t>
            </w:r>
            <w:r w:rsidR="00D947C3">
              <w:rPr>
                <w:rFonts w:eastAsia="Arial" w:cs="Arial"/>
              </w:rPr>
              <w:t>2</w:t>
            </w:r>
            <w:r w:rsidR="00D947C3" w:rsidRPr="00A707F2">
              <w:rPr>
                <w:rFonts w:ascii="Arial" w:eastAsia="Arial" w:hAnsi="Arial" w:cs="Arial"/>
                <w:color w:val="auto"/>
              </w:rPr>
              <w:t xml:space="preserve"> </w:t>
            </w:r>
            <w:r w:rsidR="00D947C3" w:rsidRPr="00CA4412">
              <w:rPr>
                <w:rFonts w:ascii="Arial" w:eastAsia="Arial" w:hAnsi="Arial" w:cs="Arial"/>
                <w:color w:val="auto"/>
              </w:rPr>
              <w:t>by</w:t>
            </w:r>
            <w:r w:rsidR="00D947C3">
              <w:rPr>
                <w:rFonts w:eastAsia="Arial" w:cs="Arial"/>
              </w:rPr>
              <w:t>:</w:t>
            </w:r>
          </w:p>
          <w:p w14:paraId="1EB0E216" w14:textId="77777777" w:rsidR="00D947C3" w:rsidRPr="00C16253" w:rsidRDefault="00D947C3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A4412">
              <w:rPr>
                <w:rFonts w:ascii="Arial" w:eastAsia="Arial" w:hAnsi="Arial" w:cs="Arial"/>
                <w:color w:val="auto"/>
              </w:rPr>
              <w:t xml:space="preserve">providing detailed evidence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that the activity aligns fully with best available knowledge, science, established research results, and </w:t>
            </w:r>
            <w:r w:rsidR="00570825" w:rsidRPr="00C16253">
              <w:rPr>
                <w:rFonts w:ascii="Arial" w:eastAsia="Arial" w:hAnsi="Arial" w:cs="Arial"/>
                <w:color w:val="auto"/>
              </w:rPr>
              <w:t xml:space="preserve"> recognised </w:t>
            </w:r>
            <w:r w:rsidRPr="00C16253">
              <w:rPr>
                <w:rFonts w:ascii="Arial" w:eastAsia="Arial" w:hAnsi="Arial" w:cs="Arial"/>
                <w:color w:val="auto"/>
              </w:rPr>
              <w:t>best practice</w:t>
            </w:r>
          </w:p>
          <w:p w14:paraId="02DE2B88" w14:textId="0C99D0F9" w:rsidR="00D947C3" w:rsidRPr="00C16253" w:rsidRDefault="00D947C3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p</w:t>
            </w:r>
            <w:r w:rsidRPr="00C16253">
              <w:rPr>
                <w:rFonts w:ascii="Arial" w:eastAsia="Arial" w:hAnsi="Arial" w:cs="Arial"/>
                <w:color w:val="auto"/>
              </w:rPr>
              <w:t>roviding</w:t>
            </w:r>
            <w:r>
              <w:rPr>
                <w:rFonts w:ascii="Arial" w:eastAsia="Arial" w:hAnsi="Arial" w:cs="Arial"/>
                <w:color w:val="auto"/>
              </w:rPr>
              <w:t xml:space="preserve"> detailed information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how </w:t>
            </w:r>
            <w:r>
              <w:rPr>
                <w:rFonts w:ascii="Arial" w:eastAsia="Arial" w:hAnsi="Arial" w:cs="Arial"/>
                <w:color w:val="auto"/>
              </w:rPr>
              <w:t xml:space="preserve">the project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will be </w:t>
            </w:r>
            <w:r>
              <w:rPr>
                <w:rFonts w:ascii="Arial" w:eastAsia="Arial" w:hAnsi="Arial" w:cs="Arial"/>
                <w:color w:val="auto"/>
              </w:rPr>
              <w:t>aligned with the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need of the</w:t>
            </w:r>
            <w:r>
              <w:rPr>
                <w:rFonts w:ascii="Arial" w:eastAsia="Arial" w:hAnsi="Arial" w:cs="Arial"/>
                <w:color w:val="auto"/>
              </w:rPr>
              <w:t xml:space="preserve"> location</w:t>
            </w:r>
          </w:p>
          <w:p w14:paraId="2038BA1A" w14:textId="0A7E5C62" w:rsidR="00D947C3" w:rsidRPr="00C16253" w:rsidRDefault="00D947C3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explaining how the project will deliver positive benefits </w:t>
            </w:r>
            <w:r w:rsidR="00746CB5">
              <w:rPr>
                <w:rFonts w:ascii="Arial" w:eastAsia="Arial" w:hAnsi="Arial" w:cs="Arial"/>
                <w:color w:val="auto"/>
              </w:rPr>
              <w:t>and how these will be measured</w:t>
            </w:r>
          </w:p>
          <w:p w14:paraId="3B484C0B" w14:textId="77777777" w:rsidR="00D947C3" w:rsidRPr="00C16253" w:rsidRDefault="00D947C3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demonstrating how the scale of the activity is appropriate to provide measurable benefits for the amounts of funding requested.</w:t>
            </w:r>
          </w:p>
          <w:p w14:paraId="5F9A0F3F" w14:textId="77777777" w:rsidR="00A707F2" w:rsidRPr="00715715" w:rsidRDefault="00A707F2" w:rsidP="00BA6371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  <w:highlight w:val="green"/>
              </w:rPr>
            </w:pPr>
          </w:p>
        </w:tc>
      </w:tr>
    </w:tbl>
    <w:p w14:paraId="693C54B6" w14:textId="77777777" w:rsidR="005B3AC7" w:rsidRDefault="005B3AC7">
      <w:pPr>
        <w:spacing w:line="240" w:lineRule="auto"/>
        <w:rPr>
          <w:rFonts w:asciiTheme="majorHAnsi" w:eastAsiaTheme="majorEastAsia" w:hAnsiTheme="majorHAnsi" w:cstheme="majorBidi"/>
          <w:b/>
          <w:bCs/>
          <w:szCs w:val="22"/>
        </w:rPr>
      </w:pPr>
      <w:r>
        <w:rPr>
          <w:szCs w:val="22"/>
        </w:rPr>
        <w:br w:type="page"/>
      </w:r>
    </w:p>
    <w:p w14:paraId="4A8ACC6B" w14:textId="77777777" w:rsidR="00295CE9" w:rsidRPr="00B05FAF" w:rsidRDefault="00295CE9" w:rsidP="00295CE9">
      <w:pPr>
        <w:pStyle w:val="Heading2"/>
        <w:rPr>
          <w:sz w:val="22"/>
          <w:szCs w:val="22"/>
        </w:rPr>
      </w:pPr>
      <w:r w:rsidRPr="00B05FAF">
        <w:rPr>
          <w:sz w:val="22"/>
          <w:szCs w:val="22"/>
        </w:rPr>
        <w:lastRenderedPageBreak/>
        <w:t>Criterion 3</w:t>
      </w:r>
      <w:r w:rsidR="00023016" w:rsidRPr="00B05FAF">
        <w:rPr>
          <w:sz w:val="22"/>
          <w:szCs w:val="22"/>
        </w:rPr>
        <w:t xml:space="preserve"> -</w:t>
      </w:r>
      <w:r w:rsidR="00023016" w:rsidRPr="00B05FAF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23016" w:rsidRPr="00B05FAF">
        <w:rPr>
          <w:sz w:val="22"/>
          <w:szCs w:val="22"/>
        </w:rPr>
        <w:t xml:space="preserve">Demonstrate your capability to </w:t>
      </w:r>
      <w:r w:rsidR="009E05D2" w:rsidRPr="00B05FAF">
        <w:rPr>
          <w:sz w:val="22"/>
          <w:szCs w:val="22"/>
        </w:rPr>
        <w:t>deliver the grant activity</w:t>
      </w:r>
      <w:r w:rsidR="00023016" w:rsidRPr="00B05FAF">
        <w:rPr>
          <w:sz w:val="22"/>
          <w:szCs w:val="22"/>
        </w:rPr>
        <w:t xml:space="preserve"> </w:t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3"/>
        <w:tblDescription w:val="Demonstrate your capability to deliver the grant activity "/>
      </w:tblPr>
      <w:tblGrid>
        <w:gridCol w:w="3681"/>
        <w:gridCol w:w="5953"/>
      </w:tblGrid>
      <w:tr w:rsidR="00295CE9" w:rsidRPr="00A177A3" w14:paraId="2EE204E1" w14:textId="77777777" w:rsidTr="00816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9D7" w14:textId="77777777" w:rsidR="00295CE9" w:rsidRPr="00A177A3" w:rsidRDefault="00C924BF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Quality applications: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8631" w14:textId="77777777" w:rsidR="00295CE9" w:rsidRPr="00A177A3" w:rsidRDefault="00CE5D1C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Quality responses clearly described</w:t>
            </w:r>
          </w:p>
        </w:tc>
      </w:tr>
      <w:tr w:rsidR="00295CE9" w:rsidRPr="00A177A3" w14:paraId="22A26E95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07FA" w14:textId="77777777" w:rsidR="00295CE9" w:rsidRPr="00427A2E" w:rsidRDefault="00D84100" w:rsidP="00063DD0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5027EA" w:rsidRPr="00427A2E">
              <w:rPr>
                <w:rFonts w:ascii="Arial" w:eastAsia="Arial" w:hAnsi="Arial" w:cs="Arial"/>
                <w:color w:val="auto"/>
              </w:rPr>
              <w:t>outline</w:t>
            </w:r>
            <w:r w:rsidR="009E05D2" w:rsidRPr="00427A2E">
              <w:rPr>
                <w:rFonts w:ascii="Arial" w:eastAsia="Arial" w:hAnsi="Arial" w:cs="Arial"/>
                <w:color w:val="auto"/>
              </w:rPr>
              <w:t>d</w:t>
            </w:r>
            <w:r w:rsidR="005027EA" w:rsidRPr="00427A2E">
              <w:rPr>
                <w:rFonts w:ascii="Arial" w:eastAsia="Arial" w:hAnsi="Arial" w:cs="Arial"/>
                <w:color w:val="auto"/>
              </w:rPr>
              <w:t xml:space="preserve"> the </w:t>
            </w:r>
            <w:r>
              <w:rPr>
                <w:rFonts w:ascii="Arial" w:eastAsia="Arial" w:hAnsi="Arial" w:cs="Arial"/>
                <w:color w:val="auto"/>
              </w:rPr>
              <w:t>applicant’s</w:t>
            </w:r>
            <w:r w:rsidR="005027EA" w:rsidRPr="00427A2E">
              <w:rPr>
                <w:rFonts w:ascii="Arial" w:eastAsia="Arial" w:hAnsi="Arial" w:cs="Arial"/>
                <w:color w:val="auto"/>
              </w:rPr>
              <w:t xml:space="preserve"> previous </w:t>
            </w:r>
            <w:r>
              <w:rPr>
                <w:rFonts w:ascii="Arial" w:eastAsia="Arial" w:hAnsi="Arial" w:cs="Arial"/>
                <w:color w:val="auto"/>
              </w:rPr>
              <w:t xml:space="preserve">management </w:t>
            </w:r>
            <w:r w:rsidR="005027EA" w:rsidRPr="00427A2E">
              <w:rPr>
                <w:rFonts w:ascii="Arial" w:eastAsia="Arial" w:hAnsi="Arial" w:cs="Arial"/>
                <w:color w:val="auto"/>
              </w:rPr>
              <w:t xml:space="preserve">experience </w:t>
            </w:r>
            <w:r>
              <w:rPr>
                <w:rFonts w:ascii="Arial" w:eastAsia="Arial" w:hAnsi="Arial" w:cs="Arial"/>
                <w:color w:val="auto"/>
              </w:rPr>
              <w:t xml:space="preserve">in </w:t>
            </w:r>
            <w:r w:rsidR="005027EA" w:rsidRPr="00427A2E">
              <w:rPr>
                <w:rFonts w:ascii="Arial" w:eastAsia="Arial" w:hAnsi="Arial" w:cs="Arial"/>
                <w:color w:val="auto"/>
              </w:rPr>
              <w:t xml:space="preserve">delivering </w:t>
            </w:r>
            <w:r>
              <w:rPr>
                <w:rFonts w:ascii="Arial" w:eastAsia="Arial" w:hAnsi="Arial" w:cs="Arial"/>
                <w:color w:val="auto"/>
              </w:rPr>
              <w:t>projects</w:t>
            </w:r>
            <w:r w:rsidR="00063DD0">
              <w:rPr>
                <w:rFonts w:ascii="Arial" w:eastAsia="Arial" w:hAnsi="Arial" w:cs="Arial"/>
                <w:color w:val="auto"/>
              </w:rPr>
              <w:t xml:space="preserve"> of a similar size and scope</w:t>
            </w:r>
            <w:r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CC4D" w14:textId="77777777" w:rsidR="00295CE9" w:rsidRPr="00B05FAF" w:rsidRDefault="00632BF6" w:rsidP="00063DD0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how the applicant’s previous experience demonstrate</w:t>
            </w:r>
            <w:r w:rsidR="00570825" w:rsidRPr="00C16253">
              <w:rPr>
                <w:rFonts w:ascii="Arial" w:eastAsia="Arial" w:hAnsi="Arial" w:cs="Arial"/>
                <w:color w:val="auto"/>
              </w:rPr>
              <w:t>d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063DD0">
              <w:rPr>
                <w:rFonts w:ascii="Arial" w:eastAsia="Arial" w:hAnsi="Arial" w:cs="Arial"/>
                <w:color w:val="auto"/>
              </w:rPr>
              <w:t xml:space="preserve">their ability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deliver </w:t>
            </w:r>
            <w:r w:rsidR="00570825" w:rsidRPr="00C16253">
              <w:rPr>
                <w:rFonts w:ascii="Arial" w:eastAsia="Arial" w:hAnsi="Arial" w:cs="Arial"/>
                <w:color w:val="auto"/>
              </w:rPr>
              <w:t xml:space="preserve">the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project </w:t>
            </w:r>
            <w:r w:rsidR="00063DD0">
              <w:rPr>
                <w:rFonts w:ascii="Arial" w:eastAsia="Arial" w:hAnsi="Arial" w:cs="Arial"/>
                <w:color w:val="auto"/>
              </w:rPr>
              <w:t>and that they have appropriate governance structures in place.</w:t>
            </w:r>
          </w:p>
        </w:tc>
      </w:tr>
      <w:tr w:rsidR="00295CE9" w:rsidRPr="00A177A3" w14:paraId="19142C07" w14:textId="77777777" w:rsidTr="00E40D59">
        <w:trPr>
          <w:trHeight w:val="10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FDFB" w14:textId="77777777" w:rsidR="00295CE9" w:rsidRPr="00427A2E" w:rsidRDefault="000B2964" w:rsidP="00427A2E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427A2E">
              <w:rPr>
                <w:rFonts w:ascii="Arial" w:eastAsia="Arial" w:hAnsi="Arial" w:cs="Arial"/>
                <w:color w:val="auto"/>
              </w:rPr>
              <w:t xml:space="preserve">explained </w:t>
            </w:r>
            <w:r w:rsidR="008D6A9B" w:rsidRPr="00427A2E">
              <w:rPr>
                <w:rFonts w:ascii="Arial" w:eastAsia="Arial" w:hAnsi="Arial" w:cs="Arial"/>
                <w:color w:val="auto"/>
              </w:rPr>
              <w:t>the capability to develop, implement, manage and monitor this grant activ</w:t>
            </w:r>
            <w:r w:rsidRPr="00427A2E">
              <w:rPr>
                <w:rFonts w:ascii="Arial" w:eastAsia="Arial" w:hAnsi="Arial" w:cs="Arial"/>
                <w:color w:val="auto"/>
              </w:rPr>
              <w:t>ity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5455" w14:textId="77777777" w:rsidR="00295CE9" w:rsidRPr="00B05FAF" w:rsidRDefault="00B54B03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B54B03">
              <w:rPr>
                <w:rFonts w:ascii="Arial" w:eastAsia="Arial" w:hAnsi="Arial" w:cs="Arial"/>
                <w:color w:val="auto"/>
              </w:rPr>
              <w:t>the applicant has the skills and appropriate processes are in place to ensure that the project will be well managed, time</w:t>
            </w:r>
            <w:r w:rsidR="00C967AF">
              <w:rPr>
                <w:rFonts w:ascii="Arial" w:eastAsia="Arial" w:hAnsi="Arial" w:cs="Arial"/>
                <w:color w:val="auto"/>
              </w:rPr>
              <w:t xml:space="preserve"> </w:t>
            </w:r>
            <w:r w:rsidRPr="00B54B03">
              <w:rPr>
                <w:rFonts w:ascii="Arial" w:eastAsia="Arial" w:hAnsi="Arial" w:cs="Arial"/>
                <w:color w:val="auto"/>
              </w:rPr>
              <w:t xml:space="preserve">lines </w:t>
            </w:r>
            <w:r w:rsidR="00C967AF">
              <w:rPr>
                <w:rFonts w:ascii="Arial" w:eastAsia="Arial" w:hAnsi="Arial" w:cs="Arial"/>
                <w:color w:val="auto"/>
              </w:rPr>
              <w:t xml:space="preserve">are </w:t>
            </w:r>
            <w:r w:rsidRPr="00B54B03">
              <w:rPr>
                <w:rFonts w:ascii="Arial" w:eastAsia="Arial" w:hAnsi="Arial" w:cs="Arial"/>
                <w:color w:val="auto"/>
              </w:rPr>
              <w:t xml:space="preserve">met, staff in place, </w:t>
            </w:r>
            <w:r w:rsidR="00C967AF">
              <w:rPr>
                <w:rFonts w:ascii="Arial" w:eastAsia="Arial" w:hAnsi="Arial" w:cs="Arial"/>
                <w:color w:val="auto"/>
              </w:rPr>
              <w:t xml:space="preserve">outcomes and </w:t>
            </w:r>
            <w:r w:rsidRPr="00B54B03">
              <w:rPr>
                <w:rFonts w:ascii="Arial" w:eastAsia="Arial" w:hAnsi="Arial" w:cs="Arial"/>
                <w:color w:val="auto"/>
              </w:rPr>
              <w:t>finances monitored and project reported.</w:t>
            </w:r>
          </w:p>
        </w:tc>
      </w:tr>
      <w:tr w:rsidR="00295CE9" w:rsidRPr="00A177A3" w14:paraId="1EA07D28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D8A4" w14:textId="440B1409" w:rsidR="00295CE9" w:rsidRPr="00427A2E" w:rsidRDefault="00295CE9" w:rsidP="00427A2E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427A2E">
              <w:rPr>
                <w:rFonts w:ascii="Arial" w:eastAsia="Arial" w:hAnsi="Arial" w:cs="Arial"/>
                <w:color w:val="auto"/>
              </w:rPr>
              <w:t>outlined</w:t>
            </w:r>
            <w:r w:rsidR="005A63AE" w:rsidRPr="00427A2E">
              <w:rPr>
                <w:rFonts w:ascii="Arial" w:eastAsia="Arial" w:hAnsi="Arial" w:cs="Arial"/>
                <w:color w:val="auto"/>
              </w:rPr>
              <w:t xml:space="preserve"> any risks associated with the grant activity, and explain how they will be managed and mitigated</w:t>
            </w:r>
            <w:r w:rsidR="00746CB5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EC15" w14:textId="77777777" w:rsidR="008160BB" w:rsidRPr="00C16253" w:rsidRDefault="008160BB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that the applicant understood </w:t>
            </w:r>
            <w:r w:rsidR="00C967AF" w:rsidRPr="00C16253">
              <w:rPr>
                <w:rFonts w:ascii="Arial" w:eastAsia="Arial" w:hAnsi="Arial" w:cs="Arial"/>
                <w:color w:val="auto"/>
              </w:rPr>
              <w:t>and identified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the project risks </w:t>
            </w:r>
          </w:p>
          <w:p w14:paraId="27F5E009" w14:textId="2CAAC27E" w:rsidR="00295CE9" w:rsidRPr="00B05FAF" w:rsidRDefault="008160BB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evidence that processes are in place to ensure that the </w:t>
            </w:r>
            <w:r w:rsidR="00C967AF" w:rsidRPr="00C16253">
              <w:rPr>
                <w:rFonts w:ascii="Arial" w:eastAsia="Arial" w:hAnsi="Arial" w:cs="Arial"/>
                <w:color w:val="auto"/>
              </w:rPr>
              <w:t xml:space="preserve">identified </w:t>
            </w:r>
            <w:r w:rsidRPr="00C16253">
              <w:rPr>
                <w:rFonts w:ascii="Arial" w:eastAsia="Arial" w:hAnsi="Arial" w:cs="Arial"/>
                <w:color w:val="auto"/>
              </w:rPr>
              <w:t>risk</w:t>
            </w:r>
            <w:r w:rsidR="00C967AF" w:rsidRPr="00C16253">
              <w:rPr>
                <w:rFonts w:ascii="Arial" w:eastAsia="Arial" w:hAnsi="Arial" w:cs="Arial"/>
                <w:color w:val="auto"/>
              </w:rPr>
              <w:t>s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will </w:t>
            </w:r>
            <w:r w:rsidR="00C967AF" w:rsidRPr="00C16253">
              <w:rPr>
                <w:rFonts w:ascii="Arial" w:eastAsia="Arial" w:hAnsi="Arial" w:cs="Arial"/>
                <w:color w:val="auto"/>
              </w:rPr>
              <w:t xml:space="preserve">be appropriately </w:t>
            </w:r>
            <w:r w:rsidRPr="00C16253">
              <w:rPr>
                <w:rFonts w:ascii="Arial" w:eastAsia="Arial" w:hAnsi="Arial" w:cs="Arial"/>
                <w:color w:val="auto"/>
              </w:rPr>
              <w:t>managed and mitigated</w:t>
            </w:r>
            <w:r w:rsidR="00746CB5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5A63AE" w:rsidRPr="00A177A3" w14:paraId="2BFA2FBD" w14:textId="77777777" w:rsidTr="00E40D5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30BD" w14:textId="1AB244EE" w:rsidR="005A63AE" w:rsidRPr="00427A2E" w:rsidRDefault="005A63AE" w:rsidP="00D84100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427A2E">
              <w:rPr>
                <w:rFonts w:ascii="Arial" w:eastAsia="Arial" w:hAnsi="Arial" w:cs="Arial"/>
                <w:color w:val="auto"/>
              </w:rPr>
              <w:t>outline</w:t>
            </w:r>
            <w:r w:rsidR="00E45BE0" w:rsidRPr="00427A2E">
              <w:rPr>
                <w:rFonts w:ascii="Arial" w:eastAsia="Arial" w:hAnsi="Arial" w:cs="Arial"/>
                <w:color w:val="auto"/>
              </w:rPr>
              <w:t>d</w:t>
            </w:r>
            <w:r w:rsidRPr="00427A2E">
              <w:rPr>
                <w:rFonts w:ascii="Arial" w:eastAsia="Arial" w:hAnsi="Arial" w:cs="Arial"/>
                <w:color w:val="auto"/>
              </w:rPr>
              <w:t xml:space="preserve"> the </w:t>
            </w:r>
            <w:r w:rsidR="00D84100">
              <w:rPr>
                <w:rFonts w:ascii="Arial" w:eastAsia="Arial" w:hAnsi="Arial" w:cs="Arial"/>
                <w:color w:val="auto"/>
              </w:rPr>
              <w:t xml:space="preserve">NRM </w:t>
            </w:r>
            <w:r w:rsidRPr="00427A2E">
              <w:rPr>
                <w:rFonts w:ascii="Arial" w:eastAsia="Arial" w:hAnsi="Arial" w:cs="Arial"/>
                <w:color w:val="auto"/>
              </w:rPr>
              <w:t xml:space="preserve">expertise </w:t>
            </w:r>
            <w:r w:rsidR="00746CB5">
              <w:rPr>
                <w:rFonts w:ascii="Arial" w:eastAsia="Arial" w:hAnsi="Arial" w:cs="Arial"/>
                <w:color w:val="auto"/>
              </w:rPr>
              <w:t>of the applicant.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87E6" w14:textId="2DF419AA" w:rsidR="005A63AE" w:rsidRPr="00D84100" w:rsidRDefault="00BA24FF" w:rsidP="00D84100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evidence that the applicant has</w:t>
            </w:r>
            <w:r w:rsidR="00334DC7">
              <w:rPr>
                <w:rFonts w:ascii="Arial" w:eastAsia="Arial" w:hAnsi="Arial" w:cs="Arial"/>
                <w:color w:val="auto"/>
              </w:rPr>
              <w:t xml:space="preserve"> the</w:t>
            </w:r>
            <w:r>
              <w:rPr>
                <w:rFonts w:ascii="Arial" w:eastAsia="Arial" w:hAnsi="Arial" w:cs="Arial"/>
                <w:color w:val="auto"/>
              </w:rPr>
              <w:t xml:space="preserve"> required </w:t>
            </w:r>
            <w:r w:rsidR="00D84100">
              <w:rPr>
                <w:rFonts w:ascii="Arial" w:eastAsia="Arial" w:hAnsi="Arial" w:cs="Arial"/>
                <w:color w:val="auto"/>
              </w:rPr>
              <w:t xml:space="preserve">technical </w:t>
            </w:r>
            <w:r>
              <w:rPr>
                <w:rFonts w:ascii="Arial" w:eastAsia="Arial" w:hAnsi="Arial" w:cs="Arial"/>
                <w:color w:val="auto"/>
              </w:rPr>
              <w:t>expertise to deliver</w:t>
            </w:r>
            <w:r w:rsidR="00334DC7">
              <w:rPr>
                <w:rFonts w:ascii="Arial" w:eastAsia="Arial" w:hAnsi="Arial" w:cs="Arial"/>
                <w:color w:val="auto"/>
              </w:rPr>
              <w:t xml:space="preserve"> the </w:t>
            </w:r>
            <w:r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D84100">
              <w:rPr>
                <w:rFonts w:ascii="Arial" w:eastAsia="Arial" w:hAnsi="Arial" w:cs="Arial"/>
                <w:color w:val="auto"/>
              </w:rPr>
              <w:t>project</w:t>
            </w:r>
            <w:r w:rsidR="00746CB5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E3256F" w:rsidRPr="00A177A3" w14:paraId="0B90F83D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2D71" w14:textId="780C723C" w:rsidR="00E3256F" w:rsidRPr="00427A2E" w:rsidRDefault="00E3256F" w:rsidP="00427A2E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427A2E">
              <w:rPr>
                <w:rFonts w:ascii="Arial" w:eastAsia="Arial" w:hAnsi="Arial" w:cs="Arial"/>
                <w:color w:val="auto"/>
              </w:rPr>
              <w:t xml:space="preserve">outline roles and responsibilities of all parties </w:t>
            </w:r>
            <w:r w:rsidR="00427A2E" w:rsidRPr="00427A2E">
              <w:rPr>
                <w:rFonts w:ascii="Arial" w:eastAsia="Arial" w:hAnsi="Arial" w:cs="Arial"/>
                <w:color w:val="auto"/>
              </w:rPr>
              <w:t>involved in the grant activity</w:t>
            </w:r>
            <w:r w:rsidR="00746CB5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2256" w14:textId="3590DB0A" w:rsidR="00D275DA" w:rsidRDefault="00D275DA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that the applicant knows who needs to do what and when to </w:t>
            </w:r>
            <w:r w:rsidR="00D56344">
              <w:rPr>
                <w:rFonts w:ascii="Arial" w:eastAsia="Arial" w:hAnsi="Arial" w:cs="Arial"/>
                <w:color w:val="auto"/>
              </w:rPr>
              <w:t>ensure</w:t>
            </w:r>
            <w:r>
              <w:rPr>
                <w:rFonts w:ascii="Arial" w:eastAsia="Arial" w:hAnsi="Arial" w:cs="Arial"/>
                <w:color w:val="auto"/>
              </w:rPr>
              <w:t xml:space="preserve"> the project </w:t>
            </w:r>
            <w:r w:rsidR="00D56344">
              <w:rPr>
                <w:rFonts w:ascii="Arial" w:eastAsia="Arial" w:hAnsi="Arial" w:cs="Arial"/>
                <w:color w:val="auto"/>
              </w:rPr>
              <w:t xml:space="preserve">is </w:t>
            </w:r>
            <w:r w:rsidR="00746CB5">
              <w:rPr>
                <w:rFonts w:ascii="Arial" w:eastAsia="Arial" w:hAnsi="Arial" w:cs="Arial"/>
                <w:color w:val="auto"/>
              </w:rPr>
              <w:t>successful</w:t>
            </w:r>
          </w:p>
          <w:p w14:paraId="7FD438B8" w14:textId="77777777" w:rsidR="00E3256F" w:rsidRPr="00B05FAF" w:rsidRDefault="00D275DA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evidence that the applicant is able to manage a number of different parties into a well-coordinated activity. </w:t>
            </w:r>
          </w:p>
        </w:tc>
      </w:tr>
      <w:tr w:rsidR="005027EA" w:rsidRPr="00A177A3" w14:paraId="5284A1EC" w14:textId="77777777" w:rsidTr="00427A2E">
        <w:trPr>
          <w:trHeight w:val="48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23" w:themeFill="accent3"/>
          </w:tcPr>
          <w:p w14:paraId="538FE658" w14:textId="77777777" w:rsidR="005027EA" w:rsidRPr="00247511" w:rsidRDefault="005027EA" w:rsidP="00BA6371">
            <w:pPr>
              <w:tabs>
                <w:tab w:val="left" w:pos="2906"/>
              </w:tabs>
              <w:spacing w:line="240" w:lineRule="auto"/>
              <w:ind w:left="57" w:right="57"/>
              <w:rPr>
                <w:rFonts w:ascii="Arial" w:eastAsia="Arial" w:hAnsi="Arial" w:cs="Arial"/>
                <w:b/>
                <w:color w:val="auto"/>
              </w:rPr>
            </w:pPr>
            <w:r w:rsidRPr="00247511">
              <w:rPr>
                <w:rFonts w:ascii="Arial" w:eastAsia="Arial" w:hAnsi="Arial" w:cs="Arial"/>
                <w:b/>
                <w:color w:val="auto"/>
              </w:rPr>
              <w:t>Areas for improvement</w:t>
            </w:r>
            <w:r>
              <w:rPr>
                <w:rFonts w:ascii="Arial" w:eastAsia="Arial" w:hAnsi="Arial" w:cs="Arial"/>
                <w:b/>
                <w:color w:val="auto"/>
              </w:rPr>
              <w:tab/>
            </w:r>
          </w:p>
        </w:tc>
      </w:tr>
      <w:tr w:rsidR="005027EA" w:rsidRPr="00A177A3" w14:paraId="1EE0CA35" w14:textId="77777777" w:rsidTr="00427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069" w14:textId="77777777" w:rsidR="009E7F5C" w:rsidRDefault="009E7F5C" w:rsidP="009E7F5C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24F4F">
              <w:rPr>
                <w:rFonts w:eastAsia="Arial" w:cs="Arial"/>
              </w:rPr>
              <w:t>Generally,</w:t>
            </w:r>
            <w:r w:rsidRPr="00CA4412">
              <w:rPr>
                <w:rFonts w:ascii="Arial" w:eastAsia="Arial" w:hAnsi="Arial" w:cs="Arial"/>
                <w:color w:val="auto"/>
              </w:rPr>
              <w:t xml:space="preserve"> </w:t>
            </w:r>
            <w:r w:rsidR="00C924BF">
              <w:rPr>
                <w:rFonts w:cstheme="minorHAnsi"/>
                <w:color w:val="auto"/>
                <w:szCs w:val="22"/>
              </w:rPr>
              <w:t xml:space="preserve">unsuccessful </w:t>
            </w:r>
            <w:r w:rsidRPr="00CA4412">
              <w:rPr>
                <w:rFonts w:ascii="Arial" w:eastAsia="Arial" w:hAnsi="Arial" w:cs="Arial"/>
                <w:color w:val="auto"/>
              </w:rPr>
              <w:t>applicants could</w:t>
            </w:r>
            <w:r w:rsidRPr="00A707F2">
              <w:rPr>
                <w:rFonts w:ascii="Arial" w:eastAsia="Arial" w:hAnsi="Arial" w:cs="Arial"/>
                <w:color w:val="auto"/>
              </w:rPr>
              <w:t xml:space="preserve"> have strengthened their responses to </w:t>
            </w:r>
            <w:r w:rsidR="005027EA" w:rsidRPr="00247511">
              <w:rPr>
                <w:rFonts w:ascii="Arial" w:eastAsia="Arial" w:hAnsi="Arial" w:cs="Arial"/>
                <w:color w:val="auto"/>
              </w:rPr>
              <w:t xml:space="preserve">Criterion </w:t>
            </w:r>
            <w:r w:rsidR="00A707F2">
              <w:rPr>
                <w:rFonts w:ascii="Arial" w:eastAsia="Arial" w:hAnsi="Arial" w:cs="Arial"/>
                <w:color w:val="auto"/>
              </w:rPr>
              <w:t>3</w:t>
            </w:r>
            <w:r w:rsidR="00225D7F">
              <w:rPr>
                <w:rFonts w:ascii="Arial" w:eastAsia="Arial" w:hAnsi="Arial" w:cs="Arial"/>
                <w:color w:val="auto"/>
              </w:rPr>
              <w:t xml:space="preserve"> </w:t>
            </w:r>
            <w:r w:rsidR="00A707F2">
              <w:rPr>
                <w:rFonts w:ascii="Arial" w:eastAsia="Arial" w:hAnsi="Arial" w:cs="Arial"/>
                <w:color w:val="auto"/>
              </w:rPr>
              <w:t>by</w:t>
            </w:r>
            <w:r>
              <w:rPr>
                <w:rFonts w:ascii="Arial" w:eastAsia="Arial" w:hAnsi="Arial" w:cs="Arial"/>
                <w:color w:val="auto"/>
              </w:rPr>
              <w:t>:</w:t>
            </w:r>
          </w:p>
          <w:p w14:paraId="799668A3" w14:textId="77777777" w:rsidR="00C111A1" w:rsidRDefault="009A4E30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demonstrating</w:t>
            </w:r>
            <w:r w:rsidR="00C111A1">
              <w:rPr>
                <w:rFonts w:ascii="Arial" w:eastAsia="Arial" w:hAnsi="Arial" w:cs="Arial"/>
                <w:color w:val="auto"/>
              </w:rPr>
              <w:t xml:space="preserve"> previo</w:t>
            </w:r>
            <w:r>
              <w:rPr>
                <w:rFonts w:ascii="Arial" w:eastAsia="Arial" w:hAnsi="Arial" w:cs="Arial"/>
                <w:color w:val="auto"/>
              </w:rPr>
              <w:t xml:space="preserve">us experience </w:t>
            </w:r>
            <w:r w:rsidR="00C111A1">
              <w:rPr>
                <w:rFonts w:ascii="Arial" w:eastAsia="Arial" w:hAnsi="Arial" w:cs="Arial"/>
                <w:color w:val="auto"/>
              </w:rPr>
              <w:t xml:space="preserve">that they are </w:t>
            </w:r>
            <w:r w:rsidR="00C111A1" w:rsidRPr="009B0796">
              <w:rPr>
                <w:rFonts w:ascii="Arial" w:eastAsia="Arial" w:hAnsi="Arial" w:cs="Arial"/>
                <w:color w:val="auto"/>
              </w:rPr>
              <w:t>well equipped</w:t>
            </w:r>
            <w:r w:rsidR="00C111A1" w:rsidRPr="000D0FB3">
              <w:rPr>
                <w:rFonts w:ascii="Arial" w:eastAsia="Arial" w:hAnsi="Arial" w:cs="Arial"/>
                <w:color w:val="auto"/>
              </w:rPr>
              <w:t xml:space="preserve"> </w:t>
            </w:r>
            <w:r w:rsidR="00C111A1">
              <w:rPr>
                <w:rFonts w:ascii="Arial" w:eastAsia="Arial" w:hAnsi="Arial" w:cs="Arial"/>
                <w:color w:val="auto"/>
              </w:rPr>
              <w:t>to deliver the project</w:t>
            </w:r>
          </w:p>
          <w:p w14:paraId="1A393605" w14:textId="77777777" w:rsidR="00C111A1" w:rsidRPr="00A4233B" w:rsidRDefault="009A4E30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providing evidence </w:t>
            </w:r>
            <w:r w:rsidR="00063DD0">
              <w:rPr>
                <w:rFonts w:ascii="Arial" w:eastAsia="Arial" w:hAnsi="Arial" w:cs="Arial"/>
                <w:color w:val="auto"/>
              </w:rPr>
              <w:t>they</w:t>
            </w:r>
            <w:r w:rsidR="00C111A1">
              <w:rPr>
                <w:rFonts w:ascii="Arial" w:eastAsia="Arial" w:hAnsi="Arial" w:cs="Arial"/>
                <w:color w:val="auto"/>
              </w:rPr>
              <w:t xml:space="preserve"> have </w:t>
            </w:r>
            <w:r w:rsidR="00C111A1" w:rsidRPr="000D0FB3">
              <w:rPr>
                <w:rFonts w:ascii="Arial" w:eastAsia="Arial" w:hAnsi="Arial" w:cs="Arial"/>
                <w:color w:val="auto"/>
              </w:rPr>
              <w:t>the</w:t>
            </w:r>
            <w:r w:rsidR="00C111A1">
              <w:rPr>
                <w:rFonts w:ascii="Arial" w:eastAsia="Arial" w:hAnsi="Arial" w:cs="Arial"/>
                <w:color w:val="auto"/>
              </w:rPr>
              <w:t xml:space="preserve"> relevant </w:t>
            </w:r>
            <w:r w:rsidR="00C111A1" w:rsidRPr="000D0FB3">
              <w:rPr>
                <w:rFonts w:ascii="Arial" w:eastAsia="Arial" w:hAnsi="Arial" w:cs="Arial"/>
                <w:color w:val="auto"/>
              </w:rPr>
              <w:t>skil</w:t>
            </w:r>
            <w:r w:rsidR="00C111A1">
              <w:rPr>
                <w:rFonts w:ascii="Arial" w:eastAsia="Arial" w:hAnsi="Arial" w:cs="Arial"/>
                <w:color w:val="auto"/>
              </w:rPr>
              <w:t>ls and expertise</w:t>
            </w:r>
            <w:r w:rsidR="00C111A1" w:rsidRPr="000D0FB3">
              <w:rPr>
                <w:rFonts w:ascii="Arial" w:eastAsia="Arial" w:hAnsi="Arial" w:cs="Arial"/>
                <w:color w:val="auto"/>
              </w:rPr>
              <w:t xml:space="preserve"> to ensure that the project will be</w:t>
            </w:r>
            <w:r w:rsidR="00C111A1">
              <w:rPr>
                <w:rFonts w:ascii="Arial" w:eastAsia="Arial" w:hAnsi="Arial" w:cs="Arial"/>
                <w:color w:val="auto"/>
              </w:rPr>
              <w:t xml:space="preserve"> successfully delivered</w:t>
            </w:r>
          </w:p>
          <w:p w14:paraId="1FDA1A96" w14:textId="77777777" w:rsidR="00C111A1" w:rsidRPr="00AD320A" w:rsidRDefault="009A4E30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explaining that </w:t>
            </w:r>
            <w:r w:rsidR="00286B8B">
              <w:rPr>
                <w:rFonts w:ascii="Arial" w:eastAsia="Arial" w:hAnsi="Arial" w:cs="Arial"/>
                <w:color w:val="auto"/>
              </w:rPr>
              <w:t xml:space="preserve">the </w:t>
            </w:r>
            <w:r w:rsidR="00C111A1" w:rsidRPr="00A4233B">
              <w:rPr>
                <w:rFonts w:ascii="Arial" w:eastAsia="Arial" w:hAnsi="Arial" w:cs="Arial"/>
                <w:color w:val="auto"/>
              </w:rPr>
              <w:t xml:space="preserve">applicant </w:t>
            </w:r>
            <w:r>
              <w:rPr>
                <w:rFonts w:ascii="Arial" w:eastAsia="Arial" w:hAnsi="Arial" w:cs="Arial"/>
                <w:color w:val="auto"/>
              </w:rPr>
              <w:t>understood and identified risks;</w:t>
            </w:r>
            <w:r w:rsidR="00C111A1" w:rsidRPr="00A4233B">
              <w:rPr>
                <w:rFonts w:ascii="Arial" w:eastAsia="Arial" w:hAnsi="Arial" w:cs="Arial"/>
                <w:color w:val="auto"/>
              </w:rPr>
              <w:t xml:space="preserve"> processes are in place to manage and mitigate the risks</w:t>
            </w:r>
          </w:p>
          <w:p w14:paraId="0D3AABE3" w14:textId="77777777" w:rsidR="005027EA" w:rsidRPr="00B05FAF" w:rsidRDefault="009A4E30" w:rsidP="00C16253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outlining</w:t>
            </w:r>
            <w:r w:rsidR="00C111A1">
              <w:rPr>
                <w:rFonts w:ascii="Arial" w:eastAsia="Arial" w:hAnsi="Arial" w:cs="Arial"/>
                <w:color w:val="auto"/>
              </w:rPr>
              <w:t xml:space="preserve"> how the roles and responsibilities will be distributed among the parties</w:t>
            </w:r>
            <w:r>
              <w:rPr>
                <w:rFonts w:ascii="Arial" w:eastAsia="Arial" w:hAnsi="Arial" w:cs="Arial"/>
                <w:color w:val="auto"/>
              </w:rPr>
              <w:t xml:space="preserve"> involved</w:t>
            </w:r>
            <w:r w:rsidR="00C111A1">
              <w:rPr>
                <w:rFonts w:ascii="Arial" w:eastAsia="Arial" w:hAnsi="Arial" w:cs="Arial"/>
                <w:color w:val="auto"/>
              </w:rPr>
              <w:t xml:space="preserve"> </w:t>
            </w:r>
            <w:r w:rsidR="006A3EE5">
              <w:rPr>
                <w:rFonts w:ascii="Arial" w:eastAsia="Arial" w:hAnsi="Arial" w:cs="Arial"/>
                <w:color w:val="auto"/>
              </w:rPr>
              <w:t>to make</w:t>
            </w:r>
            <w:r w:rsidR="00C111A1">
              <w:rPr>
                <w:rFonts w:ascii="Arial" w:eastAsia="Arial" w:hAnsi="Arial" w:cs="Arial"/>
                <w:color w:val="auto"/>
              </w:rPr>
              <w:t xml:space="preserve"> the project successful.</w:t>
            </w:r>
          </w:p>
        </w:tc>
      </w:tr>
    </w:tbl>
    <w:p w14:paraId="311D45D3" w14:textId="6A408014" w:rsidR="00746CB5" w:rsidRPr="00746CB5" w:rsidRDefault="00746CB5" w:rsidP="00746CB5">
      <w:pPr>
        <w:pStyle w:val="Heading1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Individual</w:t>
      </w:r>
      <w:r w:rsidRPr="00746CB5">
        <w:rPr>
          <w:rFonts w:asciiTheme="minorHAnsi" w:eastAsia="Times New Roman" w:hAnsiTheme="minorHAnsi" w:cstheme="minorHAnsi"/>
          <w:bCs/>
        </w:rPr>
        <w:t xml:space="preserve"> feedback </w:t>
      </w:r>
    </w:p>
    <w:p w14:paraId="30BA0336" w14:textId="5F67DAFE" w:rsidR="001B41E3" w:rsidRDefault="00746CB5" w:rsidP="00D60D28">
      <w:pPr>
        <w:rPr>
          <w:rFonts w:eastAsia="Calibri" w:cstheme="minorHAnsi"/>
          <w:color w:val="auto"/>
          <w:szCs w:val="22"/>
        </w:rPr>
      </w:pPr>
      <w:r w:rsidRPr="00A53299">
        <w:t>Individual feedback is available to applicants by contacting the Community Grants Hub</w:t>
      </w:r>
      <w:r w:rsidR="00537D6D" w:rsidRPr="00A53299">
        <w:t xml:space="preserve"> (1800 020 283) or </w:t>
      </w:r>
      <w:r w:rsidR="00537D6D" w:rsidRPr="00A53299">
        <w:rPr>
          <w:rFonts w:eastAsia="Calibri" w:cstheme="minorHAnsi"/>
          <w:color w:val="auto"/>
          <w:szCs w:val="22"/>
        </w:rPr>
        <w:t>by emailing</w:t>
      </w:r>
      <w:r w:rsidR="00537D6D" w:rsidRPr="00A53299">
        <w:rPr>
          <w:rFonts w:eastAsia="Calibri" w:cstheme="minorHAnsi"/>
          <w:color w:val="FF0000"/>
          <w:szCs w:val="22"/>
        </w:rPr>
        <w:t xml:space="preserve"> </w:t>
      </w:r>
      <w:hyperlink r:id="rId10" w:history="1">
        <w:r w:rsidR="00537D6D" w:rsidRPr="00A53299">
          <w:rPr>
            <w:rStyle w:val="Hyperlink"/>
            <w:rFonts w:eastAsia="Calibri" w:cstheme="minorHAnsi"/>
            <w:szCs w:val="22"/>
          </w:rPr>
          <w:t>support@communitygrants.gov.au</w:t>
        </w:r>
      </w:hyperlink>
      <w:r w:rsidR="00537D6D" w:rsidRPr="00A53299">
        <w:t xml:space="preserve"> </w:t>
      </w:r>
      <w:r w:rsidR="00537D6D" w:rsidRPr="00A53299">
        <w:rPr>
          <w:rFonts w:eastAsia="Calibri" w:cstheme="minorHAnsi"/>
          <w:color w:val="auto"/>
          <w:szCs w:val="22"/>
        </w:rPr>
        <w:t>within 30</w:t>
      </w:r>
      <w:r w:rsidR="00A53299">
        <w:rPr>
          <w:rFonts w:eastAsia="Calibri" w:cstheme="minorHAnsi"/>
          <w:color w:val="auto"/>
          <w:szCs w:val="22"/>
        </w:rPr>
        <w:t xml:space="preserve"> (calendar)</w:t>
      </w:r>
      <w:r w:rsidR="00537D6D" w:rsidRPr="00A53299">
        <w:rPr>
          <w:rFonts w:eastAsia="Calibri" w:cstheme="minorHAnsi"/>
          <w:color w:val="auto"/>
          <w:szCs w:val="22"/>
        </w:rPr>
        <w:t xml:space="preserve"> days of having received your outcome notification letter. </w:t>
      </w:r>
      <w:r w:rsidR="00537D6D" w:rsidRPr="00A53299">
        <w:t xml:space="preserve">Please include in the request your legal entity name, application ID and the project activity title. </w:t>
      </w:r>
      <w:r w:rsidR="00537D6D" w:rsidRPr="00A53299">
        <w:rPr>
          <w:rFonts w:eastAsia="Calibri" w:cstheme="minorHAnsi"/>
          <w:color w:val="auto"/>
          <w:szCs w:val="22"/>
        </w:rPr>
        <w:t>The Hub will endeavour to respond to your request within 60</w:t>
      </w:r>
      <w:r w:rsidR="00A53299">
        <w:rPr>
          <w:rFonts w:eastAsia="Calibri" w:cstheme="minorHAnsi"/>
          <w:color w:val="auto"/>
          <w:szCs w:val="22"/>
        </w:rPr>
        <w:t xml:space="preserve"> (calendar)</w:t>
      </w:r>
      <w:r w:rsidR="00537D6D" w:rsidRPr="00A53299">
        <w:rPr>
          <w:rFonts w:eastAsia="Calibri" w:cstheme="minorHAnsi"/>
          <w:color w:val="auto"/>
          <w:szCs w:val="22"/>
        </w:rPr>
        <w:t xml:space="preserve"> days.</w:t>
      </w:r>
    </w:p>
    <w:sectPr w:rsidR="001B41E3" w:rsidSect="00D91B1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1236" w14:textId="77777777" w:rsidR="00D520C8" w:rsidRDefault="00D520C8" w:rsidP="00772718">
      <w:pPr>
        <w:spacing w:line="240" w:lineRule="auto"/>
      </w:pPr>
      <w:r>
        <w:separator/>
      </w:r>
    </w:p>
  </w:endnote>
  <w:endnote w:type="continuationSeparator" w:id="0">
    <w:p w14:paraId="620D1691" w14:textId="77777777" w:rsidR="00D520C8" w:rsidRDefault="00D520C8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A892" w14:textId="72696531" w:rsidR="004F1A2E" w:rsidRDefault="004F1A2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60D28">
      <w:rPr>
        <w:noProof/>
      </w:rPr>
      <w:t>10</w:t>
    </w:r>
    <w:r>
      <w:fldChar w:fldCharType="end"/>
    </w:r>
    <w:r>
      <w:t xml:space="preserve">  </w:t>
    </w:r>
    <w:r w:rsidRPr="00A454BF">
      <w:t>|  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E760910" wp14:editId="31466256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B0EFF" id="Straight Connector 80" o:spid="_x0000_s1026" alt="Title: Graphic Element - Description: Line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DB8CC" w14:textId="1FABF0E3" w:rsidR="004F1A2E" w:rsidRDefault="004F1A2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60D28">
      <w:rPr>
        <w:noProof/>
      </w:rPr>
      <w:t>1</w:t>
    </w:r>
    <w:r>
      <w:fldChar w:fldCharType="end"/>
    </w:r>
    <w:r>
      <w:t xml:space="preserve">  </w:t>
    </w:r>
    <w:r w:rsidRPr="00A454BF">
      <w:t>|  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9AADD" w14:textId="77777777" w:rsidR="00D520C8" w:rsidRDefault="00D520C8" w:rsidP="00772718">
      <w:pPr>
        <w:spacing w:line="240" w:lineRule="auto"/>
      </w:pPr>
      <w:r>
        <w:separator/>
      </w:r>
    </w:p>
  </w:footnote>
  <w:footnote w:type="continuationSeparator" w:id="0">
    <w:p w14:paraId="7D1D0E30" w14:textId="77777777" w:rsidR="00D520C8" w:rsidRDefault="00D520C8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559FE" w14:textId="77777777" w:rsidR="004F1A2E" w:rsidRDefault="004F1A2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AF8525A" wp14:editId="637C0FD3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205DC0" id="Straight Connector 79" o:spid="_x0000_s1026" alt="Title: Graphic Element - Description: Line&#10;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4144" behindDoc="0" locked="1" layoutInCell="1" allowOverlap="1" wp14:anchorId="2977F648" wp14:editId="7A2FFFD2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25219" w14:textId="77777777" w:rsidR="004F1A2E" w:rsidRDefault="004F1A2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1" allowOverlap="1" wp14:anchorId="74374791" wp14:editId="07C18D13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74DCE12" wp14:editId="6EE75CE8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908BDE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59264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+OMIA&#10;AADaAAAADwAAAGRycy9kb3ducmV2LnhtbESPQYvCMBSE74L/ITxhb5oqKNI1yiIIgqCr9uLt0Tzb&#10;7jYvJYm1/febBcHjMDPfMKtNZ2rRkvOVZQXTSQKCOLe64kJBdt2NlyB8QNZYWyYFPXnYrIeDFaba&#10;PvlM7SUUIkLYp6igDKFJpfR5SQb9xDbE0btbZzBE6QqpHT4j3NRyliQLabDiuFBiQ9uS8t/Lwyjg&#10;U37q+6Q7fjtZ3H4Whzbb1nelPkbd1yeIQF14h1/tvVYwh/8r8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/44wgAAANoAAAAPAAAAAAAAAAAAAAAAAJgCAABkcnMvZG93&#10;bnJldi54bWxQSwUGAAAAAAQABAD1AAAAhwM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h7cMA&#10;AADaAAAADwAAAGRycy9kb3ducmV2LnhtbESPwWrDMBBE74X8g9hALqWRa6gxjpUQCoEcG7c59LZY&#10;G1vEWjmWajt/HxUKPQ4z84Ypd7PtxEiDN44VvK4TEMS104YbBV+fh5cchA/IGjvHpOBOHnbbxVOJ&#10;hXYTn2isQiMihH2BCtoQ+kJKX7dk0a9dTxy9ixsshiiHRuoBpwi3nUyTJJMWDceFFnt6b6m+Vj9W&#10;wTk/Vpk5pNlYPRt257f97Vt/KLVazvsNiEBz+A//tY9aQQa/V+IN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vh7cMAAADaAAAADwAAAAAAAAAAAAAAAACYAgAAZHJzL2Rv&#10;d25yZXYueG1sUEsFBgAAAAAEAAQA9QAAAIgD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oP8AA&#10;AADaAAAADwAAAGRycy9kb3ducmV2LnhtbESP0YrCMBRE3xf8h3AF39ZUQVerUUQQBAXZ6gdcm2tb&#10;bG5KE231640g+DjMzBlmvmxNKe5Uu8KygkE/AkGcWl1wpuB03PxOQDiPrLG0TAoe5GC56PzMMda2&#10;4X+6Jz4TAcIuRgW591UspUtzMuj6tiIO3sXWBn2QdSZ1jU2Am1IOo2gsDRYcFnKsaJ1Tek1uRoE+&#10;N/7pDqNqp0/TkrTdX4etU6rXbVczEJ5a/w1/2lut4A/eV8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FoP8AAAADaAAAADwAAAAAAAAAAAAAAAACYAgAAZHJzL2Rvd25y&#10;ZXYueG1sUEsFBgAAAAAEAAQA9QAAAIUD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Zor8A&#10;AADaAAAADwAAAGRycy9kb3ducmV2LnhtbERPy4rCMBTdC/5DuII7TZ2FjNUoIgrjQmZ8IC4vzbUp&#10;NjelibX16yeLgVkeznuxam0pGqp94VjBZJyAIM6cLjhXcDnvRp8gfEDWWDomBR15WC37vQWm2r34&#10;SM0p5CKGsE9RgQmhSqX0mSGLfuwq4sjdXW0xRFjnUtf4iuG2lB9JMpUWC44NBivaGMoep6dV8FMd&#10;zAy1vbbbW/Lums33vjNSqeGgXc9BBGrDv/jP/aU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6BmivwAAANoAAAAPAAAAAAAAAAAAAAAAAJgCAABkcnMvZG93bnJl&#10;di54bWxQSwUGAAAAAAQABAD1AAAAhAM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M1cEA&#10;AADaAAAADwAAAGRycy9kb3ducmV2LnhtbESPQYvCMBSE78L+h/AW9qaJLrhajSKiIHgo1t37o3m2&#10;xealNlHrvzeCsMdhZr5h5svO1uJGra8caxgOFAji3JmKCw2/x21/AsIHZIO1Y9LwIA/LxUdvjolx&#10;dz7QLQuFiBD2CWooQ2gSKX1ekkU/cA1x9E6utRiibAtpWrxHuK3lSKmxtFhxXCixoXVJ+Tm7Wg2p&#10;/6vSnTp8r3+m9qI2V2k2+1Trr89uNQMRqAv/4Xd7ZzR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qzNXBAAAA2gAAAA8AAAAAAAAAAAAAAAAAmAIAAGRycy9kb3du&#10;cmV2LnhtbFBLBQYAAAAABAAEAPUAAACGAw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bwMIA&#10;AADbAAAADwAAAGRycy9kb3ducmV2LnhtbESPT4vCMBDF78J+hzALXkRTV5ClGkXEZcWbfw57HJqx&#10;KW0mpclq/fbOQfA2w3vz3m+W69436kZdrAIbmE4yUMRFsBWXBi7nn/E3qJiQLTaBycCDIqxXH4Ml&#10;5jbc+Ui3UyqVhHDM0YBLqc21joUjj3ESWmLRrqHzmGTtSm07vEu4b/RXls21x4qlwWFLW0dFffr3&#10;Bs6/aTebP0Lt3WG03ff8d6xdMGb42W8WoBL16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9vAwgAAANsAAAAPAAAAAAAAAAAAAAAAAJgCAABkcnMvZG93&#10;bnJldi54bWxQSwUGAAAAAAQABAD1AAAAhwM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A+sQA&#10;AADbAAAADwAAAGRycy9kb3ducmV2LnhtbERPS2vCQBC+F/wPyxR6Kbqx4oM0q2hqoXgzitDbJDtN&#10;otnZkN1q+u+7QqG3+fiek6x604grda62rGA8ikAQF1bXXCo4Ht6HCxDOI2tsLJOCH3KwWg4eEoy1&#10;vfGerpkvRQhhF6OCyvs2ltIVFRl0I9sSB+7LdgZ9gF0pdYe3EG4a+RJFM2mw5tBQYUtpRcUl+zYK&#10;Ts9p7ufnfvP2udhtJ7tzPc2nqVJPj/36FYSn3v+L/9wfOswfw/2Xc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0wPrEAAAA2wAAAA8AAAAAAAAAAAAAAAAAmAIAAGRycy9k&#10;b3ducmV2LnhtbFBLBQYAAAAABAAEAPUAAACJAw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OH78A&#10;AADbAAAADwAAAGRycy9kb3ducmV2LnhtbERP24rCMBB9F/yHMIJvmqqwSDVKsQiiIGzrBwzN2Fab&#10;SWmi1r83wsK+zeFcZ73tTSOe1LnasoLZNAJBXFhdc6ngku8nSxDOI2tsLJOCNznYboaDNcbavviX&#10;npkvRQhhF6OCyvs2ltIVFRl0U9sSB+5qO4M+wK6UusNXCDeNnEfRjzRYc2iosKVdRcU9exgFtyjN&#10;9eKYpYu+Sc51cnLpKV8qNR71yQqEp97/i//cBx3mz+H7Szh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fI4fvwAAANsAAAAPAAAAAAAAAAAAAAAAAJgCAABkcnMvZG93bnJl&#10;di54bWxQSwUGAAAAAAQABAD1AAAAhAM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Ft8AA&#10;AADbAAAADwAAAGRycy9kb3ducmV2LnhtbERPTYvCMBC9C/sfwizsRTR1BZFqWkSUlb1pPXgcmrEp&#10;bSaliVr//WZB8DaP9znrfLCtuFPva8cKZtMEBHHpdM2VgnOxnyxB+ICssXVMCp7kIc8+RmtMtXvw&#10;ke6nUIkYwj5FBSaELpXSl4Ys+qnriCN3db3FEGFfSd3jI4bbVn4nyUJarDk2GOxoa6hsTjeroPgJ&#10;u/ni6Rprfsfbw8CXY2OcUl+fw2YFItAQ3uKX+6Dj/Dn8/xIPk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lFt8AAAADbAAAADwAAAAAAAAAAAAAAAACYAgAAZHJzL2Rvd25y&#10;ZXYueG1sUEsFBgAAAAAEAAQA9QAAAIUD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KSMMA&#10;AADbAAAADwAAAGRycy9kb3ducmV2LnhtbERPTWvCQBC9F/oflil4qxtbSTW6hhIoWjxVK+htyI7Z&#10;YHY2ZFeN/fXdgtDbPN7nzPPeNuJCna8dKxgNExDEpdM1Vwq+tx/PExA+IGtsHJOCG3nIF48Pc8y0&#10;u/IXXTahEjGEfYYKTAhtJqUvDVn0Q9cSR+7oOoshwq6SusNrDLeNfEmSVFqsOTYYbKkwVJ42Z6tA&#10;7/ZT8/ljzv5tWx5ed+siXaY3pQZP/fsMRKA+/Ivv7pWO88f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xKSMMAAADbAAAADwAAAAAAAAAAAAAAAACYAgAAZHJzL2Rv&#10;d25yZXYueG1sUEsFBgAAAAAEAAQA9QAAAIgD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ef8EA&#10;AADbAAAADwAAAGRycy9kb3ducmV2LnhtbERPTYvCMBC9C/6HMMLeNFXcItUoYhEURFhX70MztqXN&#10;pDZZrf76jbCwt3m8z1msOlOLO7WutKxgPIpAEGdWl5wrOH9vhzMQziNrrC2Tgic5WC37vQUm2j74&#10;i+4nn4sQwi5BBYX3TSKlywoy6Ea2IQ7c1bYGfYBtLnWLjxBuajmJolgaLDk0FNjQpqCsOv0YBdP9&#10;YXu8ZLtbmk7TqNpX8Ss9xEp9DLr1HISnzv+L/9w7HeZ/wvu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Knn/BAAAA2wAAAA8AAAAAAAAAAAAAAAAAmAIAAGRycy9kb3du&#10;cmV2LnhtbFBLBQYAAAAABAAEAPUAAACGAw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I9b0A&#10;AADbAAAADwAAAGRycy9kb3ducmV2LnhtbERPSwrCMBDdC94hjOBOUwVFqlFKQVHc+OkBhmZsi82k&#10;NFHr7Y0guJvH+85q05laPKl1lWUFk3EEgji3uuJCQXbdjhYgnEfWWFsmBW9ysFn3eyuMtX3xmZ4X&#10;X4gQwi5GBaX3TSyly0sy6Ma2IQ7czbYGfYBtIXWLrxBuajmNork0WHFoKLGhtKT8fnkYBadslxb1&#10;UR/26WyRJJia6rSbKjUcdMkShKfO/8U/916H+XP4/hIO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k6I9b0AAADbAAAADwAAAAAAAAAAAAAAAACYAgAAZHJzL2Rvd25yZXYu&#10;eG1sUEsFBgAAAAAEAAQA9QAAAIID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eJMEA&#10;AADbAAAADwAAAGRycy9kb3ducmV2LnhtbERPS2sCMRC+F/wPYQRvNasHu6xGER9gCz101fuwGXcX&#10;N5OQRHf775tCobf5+J6z2gymE0/yobWsYDbNQBBXVrdcK7icj685iBCRNXaWScE3BdisRy8rLLTt&#10;+YueZaxFCuFQoIImRldIGaqGDIapdcSJu1lvMCboa6k99incdHKeZQtpsOXU0KCjXUPVvXwYBYdF&#10;ft6+O5fvy+Hz4+izy7XtD0pNxsN2CSLSEP/Ff+6TTvPf4PeXd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7niTBAAAA2wAAAA8AAAAAAAAAAAAAAAAAmAIAAGRycy9kb3du&#10;cmV2LnhtbFBLBQYAAAAABAAEAPUAAACGAw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WbcMA&#10;AADbAAAADwAAAGRycy9kb3ducmV2LnhtbESPQW/CMAyF75P2HyIj7TJBCpsmVAhoQmKM46CX3Uxj&#10;morGqZIMun8/HyZxs/We3/u8XA++U1eKqQ1sYDopQBHXwbbcGKiO2/EcVMrIFrvAZOCXEqxXjw9L&#10;LG248RddD7lREsKpRAMu577UOtWOPKZJ6IlFO4foMcsaG20j3iTcd3pWFG/aY8vS4LCnjaP6cvjx&#10;Bp6/d6cquop3+WW7v7yGmW6GD2OeRsP7AlSmId/N/9efVvAFV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WWbcMAAADbAAAADwAAAAAAAAAAAAAAAACYAgAAZHJzL2Rv&#10;d25yZXYueG1sUEsFBgAAAAAEAAQA9QAAAIgD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345sAA&#10;AADbAAAADwAAAGRycy9kb3ducmV2LnhtbERPTYvCMBC9C/sfwizsTRNdcLUaRURB8FCsu/ehGdti&#10;M6lN1PrvjSDsbR7vc+bLztbiRq2vHGsYDhQI4tyZigsNv8dtfwLCB2SDtWPS8CAPy8VHb46JcXc+&#10;0C0LhYgh7BPUUIbQJFL6vCSLfuAa4sidXGsxRNgW0rR4j+G2liOlxtJixbGhxIbWJeXn7Go1pP6v&#10;Snfq8L3+mdqL2lyl2exTrb8+u9UMRKAu/Ivf7p2J86fw+iUe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345sAAAADbAAAADwAAAAAAAAAAAAAAAACYAgAAZHJzL2Rvd25y&#10;ZXYueG1sUEsFBgAAAAAEAAQA9QAAAIUD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G9sIA&#10;AADbAAAADwAAAGRycy9kb3ducmV2LnhtbERPz2vCMBS+D/Y/hCfsNlM76GY1yiiIGztNJ+jt0Tyb&#10;YvNSmmjb/fXLYeDx4/u9XA+2ETfqfO1YwWyagCAuna65UvCz3zy/gfABWWPjmBSM5GG9enxYYq5d&#10;z99024VKxBD2OSowIbS5lL40ZNFPXUscubPrLIYIu0rqDvsYbhuZJkkmLdYcGwy2VBgqL7urVaAP&#10;x7n5/DVX/7ovTy+HryLbZqNST5PhfQEi0BDu4n/3h1aQxvXx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4b2wgAAANsAAAAPAAAAAAAAAAAAAAAAAJgCAABkcnMvZG93&#10;bnJldi54bWxQSwUGAAAAAAQABAD1AAAAhwM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b5McA&#10;AADbAAAADwAAAGRycy9kb3ducmV2LnhtbESPT2sCMRTE74V+h/AKvRRNFBFZjVLFilBs/dNDj4/N&#10;6+7i5mVNorv99k2h0OMwM79hZovO1uJGPlSONQz6CgRx7kzFhYaP00tvAiJEZIO1Y9LwTQEW8/u7&#10;GWbGtXyg2zEWIkE4ZKihjLHJpAx5SRZD3zXEyfty3mJM0hfSeGwT3NZyqNRYWqw4LZTY0Kqk/Hy8&#10;Wg3rp0379jrebS77z51V2+Xaj96V1o8P3fMURKQu/of/2lujYTiA3y/p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w2+THAAAA2wAAAA8AAAAAAAAAAAAAAAAAmAIAAGRy&#10;cy9kb3ducmV2LnhtbFBLBQYAAAAABAAEAPUAAACMAw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rOsIA&#10;AADbAAAADwAAAGRycy9kb3ducmV2LnhtbESPQWsCMRSE74L/ITzBi9Ss2yKyNYoIanus7sXb6+Z1&#10;s7h5WZKo23/fFASPw8x8wyzXvW3FjXxoHCuYTTMQxJXTDdcKytPuZQEiRGSNrWNS8EsB1qvhYImF&#10;dnf+otsx1iJBOBSowMTYFVKGypDFMHUdcfJ+nLcYk/S11B7vCW5bmWfZXFpsOC0Y7GhrqLocr1bB&#10;5Hz4Lr0p+RBfd5+XN5fLut8rNR71m3cQkfr4DD/aH1pBnsP/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Ws6wgAAANsAAAAPAAAAAAAAAAAAAAAAAJgCAABkcnMvZG93&#10;bnJldi54bWxQSwUGAAAAAAQABAD1AAAAhwM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YgcUA&#10;AADbAAAADwAAAGRycy9kb3ducmV2LnhtbESPQWvCQBSE7wX/w/KE3urGCGmbugYRxJaeNBXa2yP7&#10;zAazb0N21dhf3xUKHoeZ+YaZF4NtxZl63zhWMJ0kIIgrpxuuFXyV66cXED4ga2wdk4IreSgWo4c5&#10;5tpdeEvnXahFhLDPUYEJocul9JUhi37iOuLoHVxvMUTZ11L3eIlw28o0STJpseG4YLCjlaHquDtZ&#10;BXr//Wo+fs3JP5fVz2z/uco22VWpx/GwfAMRaAj38H/7XStIZ3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RiBxQAAANsAAAAPAAAAAAAAAAAAAAAAAJgCAABkcnMv&#10;ZG93bnJldi54bWxQSwUGAAAAAAQABAD1AAAAigM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uisQA&#10;AADbAAAADwAAAGRycy9kb3ducmV2LnhtbESPQWvCQBSE74L/YXmCt7pRSqnRNZSgUA+l1Rbx+Mg+&#10;s6HZtyG7xqS/vlsoeBxm5htmnfW2Fh21vnKsYD5LQBAXTldcKvj63D08g/ABWWPtmBQM5CHbjEdr&#10;TLW78YG6YyhFhLBPUYEJoUml9IUhi37mGuLoXVxrMUTZllK3eItwW8tFkjxJixXHBYMN5YaK7+PV&#10;Kvho3swStT3123PyM3T5+34wUqnppH9ZgQjUh3v4v/2qFSwe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SrorEAAAA2wAAAA8AAAAAAAAAAAAAAAAAmAIAAGRycy9k&#10;b3ducmV2LnhtbFBLBQYAAAAABAAEAPUAAACJAw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52MEA&#10;AADbAAAADwAAAGRycy9kb3ducmV2LnhtbESPS4vCMBSF94L/IVzBnaZKR5yOUXyM4NYqM9tLc21L&#10;m5vSRNv592ZAcHk4j4+z2vSmFg9qXWlZwWwagSDOrC45V3C9HCdLEM4ja6wtk4I/crBZDwcrTLTt&#10;+EyP1OcijLBLUEHhfZNI6bKCDLqpbYiDd7OtQR9km0vdYhfGTS3nUbSQBksOhAIb2heUVendBMjn&#10;hapZFW/j7uf3EJfd7tvrs1LjUb/9AuGp9+/wq33SCuYf8P8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M+djBAAAA2wAAAA8AAAAAAAAAAAAAAAAAmAIAAGRycy9kb3du&#10;cmV2LnhtbFBLBQYAAAAABAAEAPUAAACGAw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TYMUA&#10;AADbAAAADwAAAGRycy9kb3ducmV2LnhtbESPQWvCQBSE74X+h+UVvBTdGMFK6ipFUASh0ERojo/s&#10;Mwlm34bdVeO/d4VCj8PMfMMs14PpxJWcby0rmE4SEMSV1S3XCo7FdrwA4QOyxs4yKbiTh/Xq9WWJ&#10;mbY3/qFrHmoRIewzVNCE0GdS+qohg35ie+LonawzGKJ0tdQObxFuOpkmyVwabDkuNNjTpqHqnF+M&#10;guL3fPzIZ5v0e1+eyvdiVx5yZ5UavQ1fnyACDeE//NfeawXpHJ5f4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dNgxQAAANsAAAAPAAAAAAAAAAAAAAAAAJgCAABkcnMv&#10;ZG93bnJldi54bWxQSwUGAAAAAAQABAD1AAAAigM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IF8QA&#10;AADbAAAADwAAAGRycy9kb3ducmV2LnhtbESPQUvDQBSE74L/YXlCL2I3zSGV2G0RsbTgQY2C10f2&#10;mQ1m34bsa5L++64geBxm5htms5t9p0YaYhvYwGqZgSKug225MfD5sb+7BxUF2WIXmAycKcJue321&#10;wdKGid9prKRRCcKxRANOpC+1jrUjj3EZeuLkfYfBoyQ5NNoOOCW473SeZYX22HJacNjTk6P6pzp5&#10;A8/i85d2ffv6JUU16kMxubl6M2ZxMz8+gBKa5T/81z5aA/kafr+kH6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CBfEAAAA2wAAAA8AAAAAAAAAAAAAAAAAmAIAAGRycy9k&#10;b3ducmV2LnhtbFBLBQYAAAAABAAEAPUAAACJAw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7sLwA&#10;AADbAAAADwAAAGRycy9kb3ducmV2LnhtbERPuwrCMBTdBf8hXMFNUx1Eq1FEUFx94Hxtrmm1uSlN&#10;rNWvN4PgeDjvxaq1pWio9oVjBaNhAoI4c7pgo+B82g6mIHxA1lg6JgVv8rBadjsLTLV78YGaYzAi&#10;hrBPUUEeQpVK6bOcLPqhq4gjd3O1xRBhbaSu8RXDbSnHSTKRFguODTlWtMkpexyfVsG1mRXmYs0j&#10;a673yXb9vvvd+aNUv9eu5yACteEv/rn3WsE4jo1f4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BfuwvAAAANsAAAAPAAAAAAAAAAAAAAAAAJgCAABkcnMvZG93bnJldi54&#10;bWxQSwUGAAAAAAQABAD1AAAAgQM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c378A&#10;AADbAAAADwAAAGRycy9kb3ducmV2LnhtbESPzQrCMBCE74LvEFbwpqk9iFajiKCIN39AvS3N2hab&#10;TW2i1rc3guBxmJlvmOm8MaV4Uu0KywoG/QgEcWp1wZmC42HVG4FwHlljaZkUvMnBfNZuTTHR9sU7&#10;eu59JgKEXYIKcu+rREqX5mTQ9W1FHLyrrQ36IOtM6hpfAW5KGUfRUBosOCzkWNEyp/S2fxgF1+by&#10;4O25TDne3E/reMXn5fGkVLfTLCYgPDX+H/61N1pBPIb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1zfvwAAANsAAAAPAAAAAAAAAAAAAAAAAJgCAABkcnMvZG93bnJl&#10;di54bWxQSwUGAAAAAAQABAD1AAAAhAM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RTb8A&#10;AADbAAAADwAAAGRycy9kb3ducmV2LnhtbERPz2vCMBS+D/Y/hCd4W1MVZetMZYrCPKrd/dE8m9Lm&#10;pTTRdvvrl4Pg8eP7vd6MthV36n3tWMEsSUEQl07XXCkoLoe3dxA+IGtsHZOCX/KwyV9f1phpN/CJ&#10;7udQiRjCPkMFJoQuk9KXhiz6xHXEkbu63mKIsK+k7nGI4baV8zRdSYs1xwaDHe0Mlc35ZhX8Ne3P&#10;8Tp87Atz2LlBh61eXkalppPx6xNEoDE8xQ/3t1awiOvjl/gD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NFNvwAAANsAAAAPAAAAAAAAAAAAAAAAAJgCAABkcnMvZG93bnJl&#10;di54bWxQSwUGAAAAAAQABAD1AAAAhAM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+OPMUA&#10;AADbAAAADwAAAGRycy9kb3ducmV2LnhtbESPQWvCQBSE7wX/w/KE3uomFaSmrqJSaw9FaSw9P7LP&#10;bEj2bchuYvrvu4VCj8PMfMOsNqNtxECdrxwrSGcJCOLC6YpLBZ+Xw8MTCB+QNTaOScE3edisJ3cr&#10;zLS78QcNeShFhLDPUIEJoc2k9IUhi37mWuLoXV1nMUTZlVJ3eItw28jHJFlIixXHBYMt7Q0Vdd5b&#10;Bf2lbs6vu+GU90v3Ndbm/Zi+FErdT8ftM4hAY/gP/7XftIJ5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448xQAAANsAAAAPAAAAAAAAAAAAAAAAAJgCAABkcnMv&#10;ZG93bnJldi54bWxQSwUGAAAAAAQABAD1AAAAigM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1f8QA&#10;AADbAAAADwAAAGRycy9kb3ducmV2LnhtbESPQYvCMBSE7wv+h/AEL7KmKqh0jaKCKAgr2j14fDRv&#10;29LmpTTR1n9vhIU9DjPzDbNcd6YSD2pcYVnBeBSBIE6tLjhT8JPsPxcgnEfWWFkmBU9ysF71PpYY&#10;a9vyhR5Xn4kAYRejgtz7OpbSpTkZdCNbEwfv1zYGfZBNJnWDbYCbSk6iaCYNFhwWcqxpl1NaXu9G&#10;wbk97Mthkuj5sy1v39vTcV6Mb0oN+t3mC4Snzv+H/9pHrWA6gfeX8AP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MdX/EAAAA2wAAAA8AAAAAAAAAAAAAAAAAmAIAAGRycy9k&#10;b3ducmV2LnhtbFBLBQYAAAAABAAEAPUAAACJAw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Q5MYA&#10;AADbAAAADwAAAGRycy9kb3ducmV2LnhtbESPQWvCQBSE7wX/w/IEL6XZaKBK6ipakAqFiqaHHB/Z&#10;1yQk+zZktyb5991CocdhZr5htvvRtOJOvastK1hGMQjiwuqaSwWf2elpA8J5ZI2tZVIwkYP9bvaw&#10;xVTbga90v/lSBAi7FBVU3neplK6oyKCLbEccvC/bG/RB9qXUPQ4Bblq5iuNnabDmsFBhR68VFc3t&#10;2yi4DG+n5jHL9Hoamvzj+H5e18tcqcV8PLyA8DT6//Bf+6wVJAn8fgk/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DQ5MYAAADbAAAADwAAAAAAAAAAAAAAAACYAgAAZHJz&#10;L2Rvd25yZXYueG1sUEsFBgAAAAAEAAQA9QAAAIsD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G8MEA&#10;AADbAAAADwAAAGRycy9kb3ducmV2LnhtbESPwWrDMBBE74H+g9hCb7GUNpjgWAmhYEiOdU3PW2tj&#10;mVgrYymJ+/dVIdDjMDNvmHI/u0HcaAq9Zw2rTIEgbr3pudPQfFbLDYgQkQ0OnknDDwXY754WJRbG&#10;3/mDbnXsRIJwKFCDjXEspAytJYch8yNx8s5+chiTnDppJrwnuBvkq1K5dNhzWrA40rul9lJfnQav&#10;vqp62Mj29H3K1bHBlbLXSuuX5/mwBRFpjv/hR/toNLyt4e9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JhvDBAAAA2wAAAA8AAAAAAAAAAAAAAAAAmAIAAGRycy9kb3du&#10;cmV2LnhtbFBLBQYAAAAABAAEAPUAAACGAw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kp8UA&#10;AADbAAAADwAAAGRycy9kb3ducmV2LnhtbESPQWvCQBSE7wX/w/IKvRTdpEUrqauINLR4sE3U+yP7&#10;TILZtyG7Nem/dwWhx2FmvmEWq8E04kKdqy0riCcRCOLC6ppLBYd9Op6DcB5ZY2OZFPyRg9Vy9LDA&#10;RNueM7rkvhQBwi5BBZX3bSKlKyoy6Ca2JQ7eyXYGfZBdKXWHfYCbRr5E0UwarDksVNjSpqLinP8a&#10;BUae3qLsMx0+ptv4+1kf+91h9qPU0+OwfgfhafD/4Xv7Syt4ncL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GSnxQAAANsAAAAPAAAAAAAAAAAAAAAAAJgCAABkcnMv&#10;ZG93bnJldi54bWxQSwUGAAAAAAQABAD1AAAAigM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6KrcIA&#10;AADbAAAADwAAAGRycy9kb3ducmV2LnhtbESPQYvCMBSE74L/ITzBm6aroNI1iiiKIIrWvXh7NM+2&#10;bPNSmqj13xtB8DjMzDfMdN6YUtypdoVlBT/9CARxanXBmYK/87o3AeE8ssbSMil4koP5rN2aYqzt&#10;g090T3wmAoRdjApy76tYSpfmZND1bUUcvKutDfog60zqGh8Bbko5iKKRNFhwWMixomVO6X9yMwpW&#10;m93+sOHozMfscrkmx/Gi2O6U6naaxS8IT43/hj/trVYwHMH7S/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oqtwgAAANsAAAAPAAAAAAAAAAAAAAAAAJgCAABkcnMvZG93&#10;bnJldi54bWxQSwUGAAAAAAQABAD1AAAAhwM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LuMYA&#10;AADbAAAADwAAAGRycy9kb3ducmV2LnhtbESPT4vCMBTE74LfITxhL7Km/kHXapRlYcGDKOrC4u3R&#10;PNti81KbqNVPbwTB4zAzv2Gm89oU4kKVyy0r6HYiEMSJ1TmnCv52v59fIJxH1lhYJgU3cjCfNRtT&#10;jLW98oYuW5+KAGEXo4LM+zKW0iUZGXQdWxIH72Argz7IKpW6wmuAm0L2omgoDeYcFjIs6Sej5Lg9&#10;GwWb9np5Lg7jUzLuHff/g/Xu7lZ3pT5a9fcEhKfav8Ov9kIr6I/g+SX8AD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lLuMYAAADbAAAADwAAAAAAAAAAAAAAAACYAgAAZHJz&#10;L2Rvd25yZXYueG1sUEsFBgAAAAAEAAQA9QAAAIsD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0t8MA&#10;AADbAAAADwAAAGRycy9kb3ducmV2LnhtbERPz2vCMBS+D/wfwhvsIpqug02qUaR0MIYXrSK7vTXP&#10;pqx5KU2s3X+/HIQdP77fq81oWzFQ7xvHCp7nCQjiyumGawXH8n22AOEDssbWMSn4JQ+b9eRhhZl2&#10;N97TcAi1iCHsM1RgQugyKX1lyKKfu444chfXWwwR9rXUPd5iuG1lmiSv0mLDscFgR7mh6udwtQo+&#10;p19v1+KUn5NpmRYsv/e7Y2mUenoct0sQgcbwL767P7SClzg2fo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0t8MAAADbAAAADwAAAAAAAAAAAAAAAACYAgAAZHJzL2Rv&#10;d25yZXYueG1sUEsFBgAAAAAEAAQA9QAAAIgD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rMMQA&#10;AADbAAAADwAAAGRycy9kb3ducmV2LnhtbESPQWvCQBSE74X+h+UVvIhuqtDW6CpFVEoPgkbvL9ln&#10;Etx9G7Krxn/vFoQeh5n5hpktOmvElVpfO1bwPkxAEBdO11wqOGTrwRcIH5A1Gsek4E4eFvPXlxmm&#10;2t14R9d9KEWEsE9RQRVCk0rpi4os+qFriKN3cq3FEGVbSt3iLcKtkaMk+ZAWa44LFTa0rKg47y9W&#10;QfbbP/oVmu3nJN9k2uSjLO82SvXeuu8piEBd+A8/2z9awXgCf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6zDEAAAA2wAAAA8AAAAAAAAAAAAAAAAAmAIAAGRycy9k&#10;b3ducmV2LnhtbFBLBQYAAAAABAAEAPUAAACJAw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nq8IA&#10;AADbAAAADwAAAGRycy9kb3ducmV2LnhtbERPy4rCMBTdD/gP4QruxlTRQapRRBAVHfAF6u7SXNvS&#10;5qY0Uevfm8XALA/nPZk1phRPql1uWUGvG4EgTqzOOVVwPi2/RyCcR9ZYWiYFb3Iwm7a+Jhhr++ID&#10;PY8+FSGEXYwKMu+rWEqXZGTQdW1FHLi7rQ36AOtU6hpfIdyUsh9FP9JgzqEhw4oWGSXF8WEULC7X&#10;yz0vit/tsvc473frzeo2GCrVaTfzMQhPjf8X/7nXWsEgrA9fwg+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OerwgAAANsAAAAPAAAAAAAAAAAAAAAAAJgCAABkcnMvZG93&#10;bnJldi54bWxQSwUGAAAAAAQABAD1AAAAhwM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qKcYA&#10;AADbAAAADwAAAGRycy9kb3ducmV2LnhtbESPQWvCQBSE70L/w/IK3nSjWNHoKhIQYwuFpjno7TX7&#10;mqTNvg3ZVdN/3y0IPQ4z8w2z3vamEVfqXG1ZwWQcgSAurK65VJC/70cLEM4ja2wsk4IfcrDdPAzW&#10;GGt74ze6Zr4UAcIuRgWV920spSsqMujGtiUO3qftDPogu1LqDm8Bbho5jaK5NFhzWKiwpaSi4ju7&#10;GAX09WKflsnHIj0/v57ywzHLkzRTavjY71YgPPX+P3xvp1rBbA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jqKcYAAADbAAAADwAAAAAAAAAAAAAAAACYAgAAZHJz&#10;L2Rvd25yZXYueG1sUEsFBgAAAAAEAAQA9QAAAIsD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Fb8MA&#10;AADbAAAADwAAAGRycy9kb3ducmV2LnhtbESPQYvCMBSE7wv+h/AEL4um6iJajSKConsQrHrw9mie&#10;bbF5KU3U+u+NsLDHYWa+YWaLxpTiQbUrLCvo9yIQxKnVBWcKTsd1dwzCeWSNpWVS8CIHi3nra4ax&#10;tk8+0CPxmQgQdjEqyL2vYildmpNB17MVcfCutjbog6wzqWt8Brgp5SCKRtJgwWEhx4pWOaW35G4U&#10;bLaTy/CwwxUnl9fv8LSn9Rm/leq0m+UUhKfG/4f/2lut4GcAny/hB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jFb8MAAADbAAAADwAAAAAAAAAAAAAAAACYAgAAZHJzL2Rv&#10;d25yZXYueG1sUEsFBgAAAAAEAAQA9QAAAIgD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+xsYA&#10;AADbAAAADwAAAGRycy9kb3ducmV2LnhtbESPS4vCQBCE74L/YWjBi6wTH8gaHUUEwYMoPmDZW5Np&#10;k2CmJ2ZGjf56R1jYY1FVX1HTeW0KcafK5ZYV9LoRCOLE6pxTBafj6usbhPPIGgvLpOBJDuazZmOK&#10;sbYP3tP94FMRIOxiVJB5X8ZSuiQjg65rS+LgnW1l0AdZpVJX+AhwU8h+FI2kwZzDQoYlLTNKLoeb&#10;UbDv7Da34jy+JuP+5fdnuDu+3PalVLtVLyYgPNX+P/zXXmsFwwF8voQfIG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Q+xsYAAADbAAAADwAAAAAAAAAAAAAAAACYAgAAZHJz&#10;L2Rvd25yZXYueG1sUEsFBgAAAAAEAAQA9QAAAIsD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Iq8MA&#10;AADbAAAADwAAAGRycy9kb3ducmV2LnhtbESPQYvCMBSE74L/ITzBm6Yrsmg1iggugnvRFtHbo3m2&#10;ZZuXkmS1/vvNguBxmJlvmOW6M424k/O1ZQUf4wQEcWF1zaWCPNuNZiB8QNbYWCYFT/KwXvV7S0y1&#10;ffCR7qdQighhn6KCKoQ2ldIXFRn0Y9sSR+9mncEQpSuldviIcNPISZJ8SoM1x4UKW9pWVPycfo2C&#10;6yabf++e7f58uRzPX/nskAd2Sg0H3WYBIlAX3uFXe68VTKf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UIq8MAAADbAAAADwAAAAAAAAAAAAAAAACYAgAAZHJzL2Rv&#10;d25yZXYueG1sUEsFBgAAAAAEAAQA9QAAAIgD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OAcIA&#10;AADbAAAADwAAAGRycy9kb3ducmV2LnhtbESPQWsCMRSE7wX/Q3hCbzWrtiKrUUQQeyu7Cl6fm+fu&#10;spuXJYma/vumUOhxmJlvmPU2ml48yPnWsoLpJANBXFndcq3gfDq8LUH4gKyxt0wKvsnDdjN6WWOu&#10;7ZMLepShFgnCPkcFTQhDLqWvGjLoJ3YgTt7NOoMhSVdL7fCZ4KaXsyxbSIMtp4UGB9o3VHXl3Si4&#10;xkW8tH7uLrfu4IruWHD5VSj1Oo67FYhAMfyH/9qfWsH7B/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U4BwgAAANsAAAAPAAAAAAAAAAAAAAAAAJgCAABkcnMvZG93&#10;bnJldi54bWxQSwUGAAAAAAQABAD1AAAAhwM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Aj38YA&#10;AADbAAAADwAAAGRycy9kb3ducmV2LnhtbESPT2sCMRTE70K/Q3iCl6LZ2lZ0NUqRlnrwUv8g3h6b&#10;52bp5iVs0nX77ZuC4HGYmd8wi1Vna9FSEyrHCp5GGQjiwumKSwWH/cdwCiJEZI21Y1LwSwFWy4fe&#10;AnPtrvxF7S6WIkE45KjAxOhzKUNhyGIYOU+cvItrLMYkm1LqBq8Jbms5zrKJtFhxWjDoaW2o+N79&#10;WAWzz1f/bh6361ifN9JPi+fjtj0pNeh3b3MQkbp4D9/aG63gZQL/X9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Aj38YAAADbAAAADwAAAAAAAAAAAAAAAACYAgAAZHJz&#10;L2Rvd25yZXYueG1sUEsFBgAAAAAEAAQA9QAAAIsD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YP8IA&#10;AADbAAAADwAAAGRycy9kb3ducmV2LnhtbESPQWsCMRSE7wX/Q3iCt5q1aCurUVQo7cWCVu+PzXOz&#10;uHlZNtk1/feNIHgcZuYbZrmOthY9tb5yrGAyzkAQF05XXCo4/X6+zkH4gKyxdkwK/sjDejV4WWKu&#10;3Y0P1B9DKRKEfY4KTAhNLqUvDFn0Y9cQJ+/iWoshybaUusVbgttavmXZu7RYcVow2NDOUHE9dlbB&#10;tpM/df/VHXb7yznOm4nxs31UajSMmwWIQDE8w4/2t1Yw/YD7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1g/wgAAANsAAAAPAAAAAAAAAAAAAAAAAJgCAABkcnMvZG93&#10;bnJldi54bWxQSwUGAAAAAAQABAD1AAAAhwM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LfMMA&#10;AADbAAAADwAAAGRycy9kb3ducmV2LnhtbESPQWuDQBSE74H+h+UVcotrQgitdRNKQAjeYkrI8eG+&#10;qui+FXejpr++Gyj0OMzMN0x6mE0nRhpcY1nBOopBEJdWN1wp+LpkqzcQziNr7CyTggc5OOxfFikm&#10;2k58prHwlQgQdgkqqL3vEyldWZNBF9meOHjfdjDogxwqqQecAtx0chPHO2mw4bBQY0/Hmsq2uBsF&#10;RdVuzBTf++N1neWX7Gdnmluu1PJ1/vwA4Wn2/+G/9kkr2L7D80v4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LfMMAAADbAAAADwAAAAAAAAAAAAAAAACYAgAAZHJzL2Rv&#10;d25yZXYueG1sUEsFBgAAAAAEAAQA9QAAAIgD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Lc8AA&#10;AADbAAAADwAAAGRycy9kb3ducmV2LnhtbERPTYvCMBC9C/6HMII3TVUUqUbRdRe8iLvqxdvQjG2x&#10;mZQk1u6/NwfB4+N9L9etqURDzpeWFYyGCQjizOqScwWX889gDsIHZI2VZVLwTx7Wq25niam2T/6j&#10;5hRyEUPYp6igCKFOpfRZQQb90NbEkbtZZzBE6HKpHT5juKnkOElm0mDJsaHAmr4Kyu6nh1HwO/ve&#10;7dvdo9lOr5Px8UiH+c0Fpfq9drMAEagNH/HbvdcKpnF9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fLc8AAAADbAAAADwAAAAAAAAAAAAAAAACYAgAAZHJzL2Rvd25y&#10;ZXYueG1sUEsFBgAAAAAEAAQA9QAAAIUD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ttcIA&#10;AADbAAAADwAAAGRycy9kb3ducmV2LnhtbESP0YrCMBRE3wX/IVzBF9HUFV3pGkUWFkV8se4HXJpr&#10;07W5qU1W698bQfBxmJkzzGLV2kpcqfGlYwXjUQKCOHe65ELB7/FnOAfhA7LGyjEpuJOH1bLbWWCq&#10;3Y0PdM1CISKEfYoKTAh1KqXPDVn0I1cTR+/kGoshyqaQusFbhNtKfiTJTFosOS4YrOnbUH7O/q0C&#10;fTzvqunp8unMoN5MDnJv/5xXqt9r118gArXhHX61t1rBdAz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m21wgAAANsAAAAPAAAAAAAAAAAAAAAAAJgCAABkcnMvZG93&#10;bnJldi54bWxQSwUGAAAAAAQABAD1AAAAhwM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a58MA&#10;AADbAAAADwAAAGRycy9kb3ducmV2LnhtbESP3WrCQBSE7wu+w3IE7+pGpaLRVaQgSCmKPw9wyB6T&#10;YPZsmj3G9O27BcHLYWa+YZbrzlWqpSaUng2Mhgko4szbknMDl/P2fQYqCLLFyjMZ+KUA61XvbYmp&#10;9Q8+UnuSXEUIhxQNFCJ1qnXICnIYhr4mjt7VNw4lyibXtsFHhLtKj5Nkqh2WHBcKrOmzoOx2ujsD&#10;P7dDvd/JfdJOv7vRZbtvv2R+MGbQ7zYLUEKdvMLP9s4a+BjD/5f4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ga58MAAADbAAAADwAAAAAAAAAAAAAAAACYAgAAZHJzL2Rv&#10;d25yZXYueG1sUEsFBgAAAAAEAAQA9QAAAIgD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rV8UA&#10;AADbAAAADwAAAGRycy9kb3ducmV2LnhtbESP3WoCMRSE74W+QziF3tWslW5lNYotlFaEtv7dH5Lj&#10;7uLmZJukur69EQpeDjPzDTOZdbYRR/Khdqxg0M9AEGtnai4VbDfvjyMQISIbbByTgjMFmE3vehMs&#10;jDvxio7rWIoE4VCggirGtpAy6Ioshr5riZO3d95iTNKX0ng8Jbht5FOW5dJizWmhwpbeKtKH9Z9V&#10;sN/k9W/+8nPe6bZZvn4vPrT/Gir1cN/NxyAidfEW/m9/GgXPQ7h+ST9A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CtXxQAAANsAAAAPAAAAAAAAAAAAAAAAAJgCAABkcnMv&#10;ZG93bnJldi54bWxQSwUGAAAAAAQABAD1AAAAigM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ZIsQA&#10;AADbAAAADwAAAGRycy9kb3ducmV2LnhtbESPQWsCMRSE7wX/Q3hCbzWrtiKrUcS6Yg8KtaXnx+a5&#10;Wdy8LEnU9d83QqHHYWa+YebLzjbiSj7UjhUMBxkI4tLpmisF31/FyxREiMgaG8ek4E4Blove0xxz&#10;7W78SddjrESCcMhRgYmxzaUMpSGLYeBa4uSdnLcYk/SV1B5vCW4bOcqyibRYc1ow2NLaUHk+XqyC&#10;Yrzng71v12b8M10V73HjPzZnpZ773WoGIlIX/8N/7Z1W8PYK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6GSLEAAAA2wAAAA8AAAAAAAAAAAAAAAAAmAIAAGRycy9k&#10;b3ducmV2LnhtbFBLBQYAAAAABAAEAPUAAACJAw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Fy3MQA&#10;AADbAAAADwAAAGRycy9kb3ducmV2LnhtbESPQWvCQBSE74L/YXlCb7qxJSLRVVpB9Joolt6e2dds&#10;MPs2ZLea+uvdQsHjMDPfMMt1bxtxpc7XjhVMJwkI4tLpmisFx8N2PAfhA7LGxjEp+CUP69VwsMRM&#10;uxvndC1CJSKEfYYKTAhtJqUvDVn0E9cSR+/bdRZDlF0ldYe3CLeNfE2SmbRYc1ww2NLGUHkpfqyC&#10;r93b7pynbq8PH5vLvci35vM0Vepl1L8vQATqwzP8395rBWkKf1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ctzEAAAA2wAAAA8AAAAAAAAAAAAAAAAAmAIAAGRycy9k&#10;b3ducmV2LnhtbFBLBQYAAAAABAAEAPUAAACJAw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hOMMA&#10;AADbAAAADwAAAGRycy9kb3ducmV2LnhtbESPQYvCMBSE78L+h/AWvGmqi+7SbRQRRUEvWqXXR/O2&#10;LTYvpclq/fdGEDwOM/MNk8w7U4srta6yrGA0jEAQ51ZXXCg4pevBDwjnkTXWlknBnRzMZx+9BGNt&#10;b3yg69EXIkDYxaig9L6JpXR5SQbd0DbEwfuzrUEfZFtI3eItwE0tx1E0lQYrDgslNrQsKb8c/42C&#10;Om/WmTWn9J59p110Pm/2u9WXUv3PbvELwlPn3+FXe6sVTKb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ChOMMAAADbAAAADwAAAAAAAAAAAAAAAACYAgAAZHJzL2Rv&#10;d25yZXYueG1sUEsFBgAAAAAEAAQA9QAAAIgD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Fn4cIA&#10;AADbAAAADwAAAGRycy9kb3ducmV2LnhtbESPQYvCMBSE74L/ITzBm6YuuErXKCIsCApi9bK3t83b&#10;tti8xCZq9ddvBMHjMDPfMLNFa2pxpcZXlhWMhgkI4tzqigsFx8P3YArCB2SNtWVScCcPi3m3M8NU&#10;2xvv6ZqFQkQI+xQVlCG4VEqfl2TQD60jjt6fbQyGKJtC6gZvEW5q+ZEkn9JgxXGhREerkvJTdjEK&#10;HP/8nk/ahfWDsna3Sybbi9ko1e+1yy8QgdrwDr/aa61gPIH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WfhwgAAANsAAAAPAAAAAAAAAAAAAAAAAJgCAABkcnMvZG93&#10;bnJldi54bWxQSwUGAAAAAAQABAD1AAAAhwM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CDsAA&#10;AADbAAAADwAAAGRycy9kb3ducmV2LnhtbERPS2rDMBDdB3oHMYXuErlxmxQnsgmGQuiq+RxgsKa2&#10;U2vkSIrt3D5aFLp8vP+2mEwnBnK+tazgdZGAIK6sbrlWcD59zj9A+ICssbNMCu7kocifZlvMtB35&#10;QMMx1CKGsM9QQRNCn0npq4YM+oXtiSP3Y53BEKGrpXY4xnDTyWWSrKTBlmNDgz2VDVW/x5tRkO7e&#10;ll0Zvi9fGul8Peh1ut47pV6ep90GRKAp/Iv/3Hut4D2OjV/iD5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aCDsAAAADbAAAADwAAAAAAAAAAAAAAAACYAgAAZHJzL2Rvd25y&#10;ZXYueG1sUEsFBgAAAAAEAAQA9QAAAIUD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42cQA&#10;AADbAAAADwAAAGRycy9kb3ducmV2LnhtbESPQWvCQBSE74X+h+UVvNWNFaVNXUUF0WuitHh7Zl+z&#10;wezbkN1q9Ne7guBxmJlvmMmss7U4UesrxwoG/QQEceF0xaWC3Xb1/gnCB2SNtWNScCEPs+nrywRT&#10;7c6c0SkPpYgQ9ikqMCE0qZS+MGTR911DHL0/11oMUbal1C2eI9zW8iNJxtJixXHBYENLQ8Ux/7cK&#10;9uvh+pCN3EZvF8vjNc9W5vdnoFTvrZt/gwjUhWf40d5oBaMvuH+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ceNnEAAAA2wAAAA8AAAAAAAAAAAAAAAAAmAIAAGRycy9k&#10;b3ducmV2LnhtbFBLBQYAAAAABAAEAPUAAACJAw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Ck8EA&#10;AADbAAAADwAAAGRycy9kb3ducmV2LnhtbERP3WrCMBS+H/gO4QjejJmqzI3OtIggiuxG3QMcmmPT&#10;2ZzUJrb17c3FYJcf3/8qH2wtOmp95VjBbJqAIC6crrhU8HPevn2C8AFZY+2YFDzIQ56NXlaYatfz&#10;kbpTKEUMYZ+iAhNCk0rpC0MW/dQ1xJG7uNZiiLAtpW6xj+G2lvMkWUqLFccGgw1tDBXX090q0Ofr&#10;oX6/3D6ceW12i6P8tr/OKzUZD+svEIGG8C/+c++1gmVcH7/EH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OApPBAAAA2wAAAA8AAAAAAAAAAAAAAAAAmAIAAGRycy9kb3du&#10;cmV2LnhtbFBLBQYAAAAABAAEAPUAAACGAw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z8cMA&#10;AADbAAAADwAAAGRycy9kb3ducmV2LnhtbESPQYvCMBSE74L/ITxhb5qq4EptKiKKC+5lW8Xro3m2&#10;xealNFHrvzcLC3scZuYbJln3phEP6lxtWcF0EoEgLqyuuVRwyvfjJQjnkTU2lknBixys0+EgwVjb&#10;J//QI/OlCBB2MSqovG9jKV1RkUE3sS1x8K62M+iD7EqpO3wGuGnkLIoW0mDNYaHClrYVFbfsbhQ0&#10;Rbu/WHPKX5fPvI/O58P3cTdX6mPUb1YgPPX+P/zX/tIKFlP4/RJ+gE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Xz8cMAAADbAAAADwAAAAAAAAAAAAAAAACYAgAAZHJzL2Rv&#10;d25yZXYueG1sUEsFBgAAAAAEAAQA9QAAAIgD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5f8QA&#10;AADbAAAADwAAAGRycy9kb3ducmV2LnhtbESP0WrCQBRE3wv+w3ILvpS60VIr0VWkIJbSlyR+wCV7&#10;zaZm78bs1sS/7wqCj8PMnGFWm8E24kKdrx0rmE4SEMSl0zVXCg7F7nUBwgdkjY1jUnAlD5v16GmF&#10;qXY9Z3TJQyUihH2KCkwIbSqlLw1Z9BPXEkfv6DqLIcqukrrDPsJtI2dJMpcWa44LBlv6NFSe8j+r&#10;QBen7+b9eP5w5qXdv2Xyx/46r9T4edguQQQawiN8b39pBfMZ3L7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QOX/EAAAA2wAAAA8AAAAAAAAAAAAAAAAAmAIAAGRycy9k&#10;b3ducmV2LnhtbFBLBQYAAAAABAAEAPUAAACJAw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+p3MEA&#10;AADbAAAADwAAAGRycy9kb3ducmV2LnhtbESPQWsCMRSE74X+h/AEL0WzKmx1a5QqCD0Jq/X+2Lzu&#10;LiYvSxJ1/feNIHgcZuYbZrnurRFX8qF1rGAyzkAQV063XCv4Pe5GcxAhIms0jknBnQKsV+9vSyy0&#10;u3FJ10OsRYJwKFBBE2NXSBmqhiyGseuIk/fnvMWYpK+l9nhLcGvkNMtyabHltNBgR9uGqvPhYhXM&#10;Fh9cfk5bc6+9yTnfnMp9b5QaDvrvLxCR+vgKP9s/WkE+g8e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/qdzBAAAA2wAAAA8AAAAAAAAAAAAAAAAAmAIAAGRycy9kb3du&#10;cmV2LnhtbFBLBQYAAAAABAAEAPUAAACGAw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d+sQA&#10;AADbAAAADwAAAGRycy9kb3ducmV2LnhtbESPQWvCQBSE70L/w/KE3nSjrSKpq1RB9JooLd5es89s&#10;MPs2ZLea9te7guBxmJlvmPmys7W4UOsrxwpGwwQEceF0xaWCw34zmIHwAVlj7ZgU/JGH5eKlN8dU&#10;uytndMlDKSKEfYoKTAhNKqUvDFn0Q9cQR+/kWoshyraUusVrhNtajpNkKi1WHBcMNrQ2VJzzX6vg&#10;uH3b/mQTt9P71fr8n2cb8/01Uuq1331+gAjUhWf40d5pBdN3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xHfrEAAAA2wAAAA8AAAAAAAAAAAAAAAAAmAIAAGRycy9k&#10;b3ducmV2LnhtbFBLBQYAAAAABAAEAPUAAACJAw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9vb4A&#10;AADbAAAADwAAAGRycy9kb3ducmV2LnhtbESPzQrCMBCE74LvEFbwpqmCItUoIggexP+Dx6VZ22Kz&#10;KUnU+vZGEDwOM/MNM1s0phJPcr60rGDQT0AQZ1aXnCu4nNe9CQgfkDVWlknBmzws5u3WDFNtX3yk&#10;5ynkIkLYp6igCKFOpfRZQQZ939bE0btZZzBE6XKpHb4i3FRymCRjabDkuFBgTauCsvvpYRRsD8Hr&#10;fO3Q+P15JK+T8r47rJTqdprlFESgJvzDv/ZGKxiP4Psl/g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q/b2+AAAA2wAAAA8AAAAAAAAAAAAAAAAAmAIAAGRycy9kb3ducmV2&#10;LnhtbFBLBQYAAAAABAAEAPUAAACDAw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PW8UA&#10;AADbAAAADwAAAGRycy9kb3ducmV2LnhtbESPT2sCMRTE74V+h/AKvdWsrSyyGkVKhfai9S8eH5vn&#10;Zu3mZZukun77plDwOMzMb5jxtLONOJMPtWMF/V4Ggrh0uuZKwXYzfxqCCBFZY+OYFFwpwHRyfzfG&#10;QrsLr+i8jpVIEA4FKjAxtoWUoTRkMfRcS5y8o/MWY5K+ktrjJcFtI5+zLJcWa04LBlt6NVR+rX+s&#10;gsNu+fH5chq0xtf775UJ87fFsK/U40M3G4GI1MVb+L/9rhXkOfx9ST9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89bxQAAANsAAAAPAAAAAAAAAAAAAAAAAJgCAABkcnMv&#10;ZG93bnJldi54bWxQSwUGAAAAAAQABAD1AAAAigM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zbsUA&#10;AADbAAAADwAAAGRycy9kb3ducmV2LnhtbESP0WrCQBRE3wX/YblCX0Q35kEldRUJFkpKoRo/4JK9&#10;zabN3g3ZbUz79d1CwcdhZs4wu8NoWzFQ7xvHClbLBARx5XTDtYJr+bTYgvABWWPrmBR8k4fDfjrZ&#10;Yabdjc80XEItIoR9hgpMCF0mpa8MWfRL1xFH7931FkOUfS11j7cIt61Mk2QtLTYcFwx2lBuqPi9f&#10;VkFZ5Nuf1/SIZ2lKPZ5e5m8fxVyph9l4fAQRaAz38H/7WStYb+DvS/wB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TNuxQAAANsAAAAPAAAAAAAAAAAAAAAAAJgCAABkcnMv&#10;ZG93bnJldi54bWxQSwUGAAAAAAQABAD1AAAAigM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NyMAA&#10;AADbAAAADwAAAGRycy9kb3ducmV2LnhtbERPTYvCMBC9C/sfwix403QVi1Sj7K4KXkTX9eJtaMa2&#10;2ExKEmv99+YgeHy87/myM7VoyfnKsoKvYQKCOLe64kLB6X8zmILwAVljbZkUPMjDcvHRm2Om7Z3/&#10;qD2GQsQQ9hkqKENoMil9XpJBP7QNceQu1hkMEbpCaof3GG5qOUqSVBqsODaU2NBvSfn1eDMKDul6&#10;te1Wt/Znch6P9nvaTS8uKNX/7L5nIAJ14S1+ubdaQRr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0NyMAAAADbAAAADwAAAAAAAAAAAAAAAACYAgAAZHJzL2Rvd25y&#10;ZXYueG1sUEsFBgAAAAAEAAQA9QAAAIUD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qb8MA&#10;AADbAAAADwAAAGRycy9kb3ducmV2LnhtbESPT4vCMBTE74LfITzBi6ypHsR2jeIuCF7Ef4vnR/Ns&#10;ujYvpYna3U9vBMHjMPObYWaL1lbiRo0vHSsYDRMQxLnTJRcKfo6rjykIH5A1Vo5JwR95WMy7nRlm&#10;2t15T7dDKEQsYZ+hAhNCnUnpc0MW/dDVxNE7u8ZiiLIppG7wHsttJcdJMpEWS44LBmv6NpRfDler&#10;ID0f06/fnZHJ9jSoN/+RPW03SvV77fITRKA2vMMveq0VTFJ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/qb8MAAADbAAAADwAAAAAAAAAAAAAAAACYAgAAZHJzL2Rv&#10;d25yZXYueG1sUEsFBgAAAAAEAAQA9QAAAIgD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UBsEA&#10;AADbAAAADwAAAGRycy9kb3ducmV2LnhtbERPy2rCQBTdF/oPwy24ayZNwUp0FCko7UqMLrK8ZK5J&#10;NHMnZCYP+/XOQujycN6rzWQaMVDnassKPqIYBHFhdc2lgvNp974A4TyyxsYyKbiTg8369WWFqbYj&#10;H2nIfClCCLsUFVTet6mUrqjIoItsSxy4i+0M+gC7UuoOxxBuGpnE8VwarDk0VNjSd0XFLeuNgrqf&#10;+yTPbp/XvfyT5dbki99DrtTsbdouQXia/L/46f7RCr7C+vAl/A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3FAbBAAAA2wAAAA8AAAAAAAAAAAAAAAAAmAIAAGRycy9kb3du&#10;cmV2LnhtbFBLBQYAAAAABAAEAPUAAACGAw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m2sMA&#10;AADbAAAADwAAAGRycy9kb3ducmV2LnhtbESPQWsCMRSE70L/Q3iF3jRrBZWtUcS6pR4U1NLzY/O6&#10;Wdy8LEmq6783guBxmJlvmNmis404kw+1YwXDQQaCuHS65krBz7HoT0GEiKyxcUwKrhRgMX/pzTDX&#10;7sJ7Oh9iJRKEQ44KTIxtLmUoDVkMA9cSJ+/PeYsxSV9J7fGS4LaR71k2lhZrTgsGW1oZKk+Hf6ug&#10;GG15Z69fKzP6nS6Lz7j2m/VJqbfXbvkBIlIXn+FH+1srmAz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jm2sMAAADbAAAADwAAAAAAAAAAAAAAAACYAgAAZHJzL2Rv&#10;d25yZXYueG1sUEsFBgAAAAAEAAQA9QAAAIgD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fhcUA&#10;AADbAAAADwAAAGRycy9kb3ducmV2LnhtbESPQWsCMRSE74L/ITzBm2bV0spqFJEK7aVVq6XHx+a5&#10;2Xbzsk1SXf99IxR6HGbmG2a+bG0tzuRD5VjBaJiBIC6crrhUcHjbDKYgQkTWWDsmBVcKsFx0O3PM&#10;tbvwjs77WIoE4ZCjAhNjk0sZCkMWw9A1xMk7OW8xJulLqT1eEtzWcpxl99JixWnBYENrQ8XX/scq&#10;+Di+Pm8nn3eN8dX7986EzePLdKRUv9euZiAitfE//Nd+0goexnD7k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V+FxQAAANsAAAAPAAAAAAAAAAAAAAAAAJgCAABkcnMv&#10;ZG93bnJldi54bWxQSwUGAAAAAAQABAD1AAAAigM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I/8IA&#10;AADbAAAADwAAAGRycy9kb3ducmV2LnhtbESPQYvCMBSE7wv+h/AEb2vqLqh0jSJdhD3sxSqeH83b&#10;tti8hCTa6q/fCILHYWa+YVabwXTiSj60lhXMphkI4srqlmsFx8PufQkiRGSNnWVScKMAm/XobYW5&#10;tj3v6VrGWiQIhxwVNDG6XMpQNWQwTK0jTt6f9QZjkr6W2mOf4KaTH1k2lwZbTgsNOioaqs7lxShY&#10;9sWxDXNvLtm9PDlX/G6/Y1BqMh62XyAiDfEVfrZ/tILFJzy+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wj/wgAAANsAAAAPAAAAAAAAAAAAAAAAAJgCAABkcnMvZG93&#10;bnJldi54bWxQSwUGAAAAAAQABAD1AAAAhwM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iasUA&#10;AADbAAAADwAAAGRycy9kb3ducmV2LnhtbESPW2sCMRSE3wv+h3CEvtWsF6psjVKKQvvSei19PGxO&#10;N9tuTtYk6vbfm4Lg4zAz3zDTeWtrcSIfKscK+r0MBHHhdMWlgt12+TABESKyxtoxKfijAPNZ526K&#10;uXZnXtNpE0uRIBxyVGBibHIpQ2HIYui5hjh5385bjEn6UmqP5wS3tRxk2aO0WHFaMNjQi6Hid3O0&#10;Cr72H2+r4c+oMb76PKxNWC7eJ32l7rvt8xOISG28ha/tV61gPIL/L+kH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GJqxQAAANsAAAAPAAAAAAAAAAAAAAAAAJgCAABkcnMv&#10;ZG93bnJldi54bWxQSwUGAAAAAAQABAD1AAAAigM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2t8QA&#10;AADbAAAADwAAAGRycy9kb3ducmV2LnhtbESPT2sCMRTE70K/Q3gFL1KzCvXP1ihVELyI7Vo8PzbP&#10;zbabl2UTdeunN4LgcZj5zTCzRWsrcabGl44VDPoJCOLc6ZILBT/79dsEhA/IGivHpOCfPCzmL50Z&#10;ptpd+JvOWShELGGfogITQp1K6XNDFn3f1cTRO7rGYoiyKaRu8BLLbSWHSTKSFkuOCwZrWhnK/7KT&#10;VTA97qfL3y8jk92hV2+vkT3stkp1X9vPDxCB2vAMP+iNVjB+h/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rdrfEAAAA2wAAAA8AAAAAAAAAAAAAAAAAmAIAAGRycy9k&#10;b3ducmV2LnhtbFBLBQYAAAAABAAEAPUAAACJAw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E41E5A" wp14:editId="166D3618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CD3CB5" id="Straight Connector 1" o:spid="_x0000_s1026" alt="Title: Graphic Element - Description: Line&#10;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6C0F08F" wp14:editId="62D9A6D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C3227C" id="Straight Connector 2" o:spid="_x0000_s1026" alt="Title: Graphic Element - Description: Line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1E478E0"/>
    <w:multiLevelType w:val="hybridMultilevel"/>
    <w:tmpl w:val="DA5CB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0C16"/>
    <w:multiLevelType w:val="hybridMultilevel"/>
    <w:tmpl w:val="BD24A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6146"/>
    <w:multiLevelType w:val="hybridMultilevel"/>
    <w:tmpl w:val="EE84C2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75B103C"/>
    <w:multiLevelType w:val="hybridMultilevel"/>
    <w:tmpl w:val="E9224C7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E3128"/>
    <w:multiLevelType w:val="hybridMultilevel"/>
    <w:tmpl w:val="026E7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A0D2B"/>
    <w:multiLevelType w:val="hybridMultilevel"/>
    <w:tmpl w:val="A4D03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564B6"/>
    <w:multiLevelType w:val="hybridMultilevel"/>
    <w:tmpl w:val="F1C6D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2A20"/>
    <w:multiLevelType w:val="hybridMultilevel"/>
    <w:tmpl w:val="B87056F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D42457D"/>
    <w:multiLevelType w:val="hybridMultilevel"/>
    <w:tmpl w:val="1C5EA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6" w15:restartNumberingAfterBreak="0">
    <w:nsid w:val="40CA3518"/>
    <w:multiLevelType w:val="hybridMultilevel"/>
    <w:tmpl w:val="2536F6D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72D5F48"/>
    <w:multiLevelType w:val="hybridMultilevel"/>
    <w:tmpl w:val="EDEAC722"/>
    <w:lvl w:ilvl="0" w:tplc="F7180F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B3342C"/>
    <w:multiLevelType w:val="hybridMultilevel"/>
    <w:tmpl w:val="2274002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50F34D66"/>
    <w:multiLevelType w:val="hybridMultilevel"/>
    <w:tmpl w:val="F0FA5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310BE"/>
    <w:multiLevelType w:val="hybridMultilevel"/>
    <w:tmpl w:val="F0EC3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A0AA9"/>
    <w:multiLevelType w:val="multilevel"/>
    <w:tmpl w:val="836059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72" w:hanging="1800"/>
      </w:pPr>
      <w:rPr>
        <w:rFonts w:hint="default"/>
      </w:rPr>
    </w:lvl>
  </w:abstractNum>
  <w:abstractNum w:abstractNumId="24" w15:restartNumberingAfterBreak="0">
    <w:nsid w:val="5BF177AA"/>
    <w:multiLevelType w:val="hybridMultilevel"/>
    <w:tmpl w:val="0638F15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DAA09FA"/>
    <w:multiLevelType w:val="hybridMultilevel"/>
    <w:tmpl w:val="E46EC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F399B"/>
    <w:multiLevelType w:val="hybridMultilevel"/>
    <w:tmpl w:val="677E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40641"/>
    <w:multiLevelType w:val="hybridMultilevel"/>
    <w:tmpl w:val="34925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041D9"/>
    <w:multiLevelType w:val="hybridMultilevel"/>
    <w:tmpl w:val="B73C3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D82349"/>
    <w:multiLevelType w:val="hybridMultilevel"/>
    <w:tmpl w:val="CFDE24C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ABB4B29"/>
    <w:multiLevelType w:val="hybridMultilevel"/>
    <w:tmpl w:val="74C06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33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066D3"/>
    <w:multiLevelType w:val="hybridMultilevel"/>
    <w:tmpl w:val="0C4AD22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ACC2B1E"/>
    <w:multiLevelType w:val="hybridMultilevel"/>
    <w:tmpl w:val="9062A33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7AF739AB"/>
    <w:multiLevelType w:val="hybridMultilevel"/>
    <w:tmpl w:val="75E8D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9"/>
  </w:num>
  <w:num w:numId="7">
    <w:abstractNumId w:val="6"/>
  </w:num>
  <w:num w:numId="8">
    <w:abstractNumId w:val="29"/>
  </w:num>
  <w:num w:numId="9">
    <w:abstractNumId w:val="19"/>
  </w:num>
  <w:num w:numId="10">
    <w:abstractNumId w:val="2"/>
  </w:num>
  <w:num w:numId="11">
    <w:abstractNumId w:val="7"/>
  </w:num>
  <w:num w:numId="12">
    <w:abstractNumId w:val="2"/>
  </w:num>
  <w:num w:numId="13">
    <w:abstractNumId w:val="33"/>
  </w:num>
  <w:num w:numId="14">
    <w:abstractNumId w:val="12"/>
  </w:num>
  <w:num w:numId="15">
    <w:abstractNumId w:val="24"/>
  </w:num>
  <w:num w:numId="16">
    <w:abstractNumId w:val="8"/>
  </w:num>
  <w:num w:numId="17">
    <w:abstractNumId w:val="34"/>
  </w:num>
  <w:num w:numId="18">
    <w:abstractNumId w:val="16"/>
  </w:num>
  <w:num w:numId="19">
    <w:abstractNumId w:val="30"/>
  </w:num>
  <w:num w:numId="20">
    <w:abstractNumId w:val="36"/>
  </w:num>
  <w:num w:numId="21">
    <w:abstractNumId w:val="27"/>
  </w:num>
  <w:num w:numId="22">
    <w:abstractNumId w:val="23"/>
  </w:num>
  <w:num w:numId="23">
    <w:abstractNumId w:val="4"/>
  </w:num>
  <w:num w:numId="24">
    <w:abstractNumId w:val="25"/>
  </w:num>
  <w:num w:numId="25">
    <w:abstractNumId w:val="14"/>
  </w:num>
  <w:num w:numId="26">
    <w:abstractNumId w:val="3"/>
  </w:num>
  <w:num w:numId="27">
    <w:abstractNumId w:val="28"/>
  </w:num>
  <w:num w:numId="28">
    <w:abstractNumId w:val="20"/>
  </w:num>
  <w:num w:numId="29">
    <w:abstractNumId w:val="18"/>
  </w:num>
  <w:num w:numId="30">
    <w:abstractNumId w:val="13"/>
  </w:num>
  <w:num w:numId="31">
    <w:abstractNumId w:val="31"/>
  </w:num>
  <w:num w:numId="32">
    <w:abstractNumId w:val="26"/>
  </w:num>
  <w:num w:numId="33">
    <w:abstractNumId w:val="10"/>
  </w:num>
  <w:num w:numId="34">
    <w:abstractNumId w:val="1"/>
  </w:num>
  <w:num w:numId="35">
    <w:abstractNumId w:val="22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35"/>
  </w:num>
  <w:num w:numId="43">
    <w:abstractNumId w:val="11"/>
  </w:num>
  <w:num w:numId="44">
    <w:abstractNumId w:val="21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4D2"/>
    <w:rsid w:val="00004A79"/>
    <w:rsid w:val="00007DE9"/>
    <w:rsid w:val="00015336"/>
    <w:rsid w:val="00015AE4"/>
    <w:rsid w:val="00015C7D"/>
    <w:rsid w:val="00016C0A"/>
    <w:rsid w:val="00023016"/>
    <w:rsid w:val="0003018E"/>
    <w:rsid w:val="00033547"/>
    <w:rsid w:val="00033BC3"/>
    <w:rsid w:val="00034E5F"/>
    <w:rsid w:val="00044E09"/>
    <w:rsid w:val="0004784D"/>
    <w:rsid w:val="0005020E"/>
    <w:rsid w:val="00053A00"/>
    <w:rsid w:val="00062AF7"/>
    <w:rsid w:val="00063DD0"/>
    <w:rsid w:val="00065156"/>
    <w:rsid w:val="00066489"/>
    <w:rsid w:val="00072433"/>
    <w:rsid w:val="000800F4"/>
    <w:rsid w:val="00091B9D"/>
    <w:rsid w:val="00092F03"/>
    <w:rsid w:val="000B2964"/>
    <w:rsid w:val="000B6C00"/>
    <w:rsid w:val="000C1F06"/>
    <w:rsid w:val="000D0EB9"/>
    <w:rsid w:val="000E7DCF"/>
    <w:rsid w:val="000F1DD1"/>
    <w:rsid w:val="000F257D"/>
    <w:rsid w:val="000F28B8"/>
    <w:rsid w:val="000F3766"/>
    <w:rsid w:val="000F515D"/>
    <w:rsid w:val="00100880"/>
    <w:rsid w:val="001024F7"/>
    <w:rsid w:val="00104194"/>
    <w:rsid w:val="00104389"/>
    <w:rsid w:val="00106FC4"/>
    <w:rsid w:val="0011092D"/>
    <w:rsid w:val="00111F0C"/>
    <w:rsid w:val="00113403"/>
    <w:rsid w:val="00120B80"/>
    <w:rsid w:val="00130B81"/>
    <w:rsid w:val="001331C7"/>
    <w:rsid w:val="00145E2D"/>
    <w:rsid w:val="00150160"/>
    <w:rsid w:val="001565F6"/>
    <w:rsid w:val="0016612C"/>
    <w:rsid w:val="00171102"/>
    <w:rsid w:val="001763D4"/>
    <w:rsid w:val="00181433"/>
    <w:rsid w:val="001834DD"/>
    <w:rsid w:val="00183A19"/>
    <w:rsid w:val="00191A86"/>
    <w:rsid w:val="00195BE7"/>
    <w:rsid w:val="00197294"/>
    <w:rsid w:val="001A58FE"/>
    <w:rsid w:val="001B41E3"/>
    <w:rsid w:val="001B67F8"/>
    <w:rsid w:val="001B7998"/>
    <w:rsid w:val="001C16E2"/>
    <w:rsid w:val="001C2C9B"/>
    <w:rsid w:val="001C53CE"/>
    <w:rsid w:val="001C5D96"/>
    <w:rsid w:val="001C6BD1"/>
    <w:rsid w:val="001C701C"/>
    <w:rsid w:val="001D2486"/>
    <w:rsid w:val="001D341B"/>
    <w:rsid w:val="001D50B1"/>
    <w:rsid w:val="001D6D55"/>
    <w:rsid w:val="001E3D2B"/>
    <w:rsid w:val="001E66CE"/>
    <w:rsid w:val="001F09A5"/>
    <w:rsid w:val="00205B47"/>
    <w:rsid w:val="00210A2F"/>
    <w:rsid w:val="00213095"/>
    <w:rsid w:val="00221DC2"/>
    <w:rsid w:val="0022344A"/>
    <w:rsid w:val="00224C37"/>
    <w:rsid w:val="00225D7F"/>
    <w:rsid w:val="00243004"/>
    <w:rsid w:val="00244B48"/>
    <w:rsid w:val="00247511"/>
    <w:rsid w:val="00251FF4"/>
    <w:rsid w:val="002573D5"/>
    <w:rsid w:val="00262AB4"/>
    <w:rsid w:val="002648CA"/>
    <w:rsid w:val="00264E26"/>
    <w:rsid w:val="00280E74"/>
    <w:rsid w:val="00286B8B"/>
    <w:rsid w:val="00293A8D"/>
    <w:rsid w:val="00295CE9"/>
    <w:rsid w:val="002A41E1"/>
    <w:rsid w:val="002B6574"/>
    <w:rsid w:val="002C4179"/>
    <w:rsid w:val="002C52A4"/>
    <w:rsid w:val="002D4D48"/>
    <w:rsid w:val="002E00BA"/>
    <w:rsid w:val="002E1CCC"/>
    <w:rsid w:val="002E21D2"/>
    <w:rsid w:val="002E2F29"/>
    <w:rsid w:val="002E46B8"/>
    <w:rsid w:val="002E5A61"/>
    <w:rsid w:val="002F5763"/>
    <w:rsid w:val="002F7D3C"/>
    <w:rsid w:val="003037F7"/>
    <w:rsid w:val="00305720"/>
    <w:rsid w:val="00306267"/>
    <w:rsid w:val="0031098A"/>
    <w:rsid w:val="0031204D"/>
    <w:rsid w:val="003131AB"/>
    <w:rsid w:val="003217BE"/>
    <w:rsid w:val="0032411D"/>
    <w:rsid w:val="003300C7"/>
    <w:rsid w:val="003315F3"/>
    <w:rsid w:val="00332FC1"/>
    <w:rsid w:val="00334DC7"/>
    <w:rsid w:val="0034044F"/>
    <w:rsid w:val="00342269"/>
    <w:rsid w:val="00346B12"/>
    <w:rsid w:val="00355FF2"/>
    <w:rsid w:val="0038068A"/>
    <w:rsid w:val="003831F0"/>
    <w:rsid w:val="00390AFC"/>
    <w:rsid w:val="0039591B"/>
    <w:rsid w:val="00397BC4"/>
    <w:rsid w:val="003A17CA"/>
    <w:rsid w:val="003B4E9C"/>
    <w:rsid w:val="003B5E95"/>
    <w:rsid w:val="003D0647"/>
    <w:rsid w:val="003D1265"/>
    <w:rsid w:val="003D255E"/>
    <w:rsid w:val="003D274D"/>
    <w:rsid w:val="003D3B1D"/>
    <w:rsid w:val="003D5678"/>
    <w:rsid w:val="003D5DBE"/>
    <w:rsid w:val="003E37C5"/>
    <w:rsid w:val="003F25F3"/>
    <w:rsid w:val="00404841"/>
    <w:rsid w:val="00404D00"/>
    <w:rsid w:val="00412059"/>
    <w:rsid w:val="00424F4F"/>
    <w:rsid w:val="00425633"/>
    <w:rsid w:val="00427A2E"/>
    <w:rsid w:val="00432641"/>
    <w:rsid w:val="004341FF"/>
    <w:rsid w:val="00441E79"/>
    <w:rsid w:val="00444ECD"/>
    <w:rsid w:val="00445A32"/>
    <w:rsid w:val="00450486"/>
    <w:rsid w:val="004516B1"/>
    <w:rsid w:val="00452062"/>
    <w:rsid w:val="00453BF8"/>
    <w:rsid w:val="00453F68"/>
    <w:rsid w:val="00454EB4"/>
    <w:rsid w:val="00462D4A"/>
    <w:rsid w:val="00467029"/>
    <w:rsid w:val="004709E9"/>
    <w:rsid w:val="00472379"/>
    <w:rsid w:val="00474E5B"/>
    <w:rsid w:val="00482C76"/>
    <w:rsid w:val="00483A58"/>
    <w:rsid w:val="004868C2"/>
    <w:rsid w:val="004873E8"/>
    <w:rsid w:val="00490618"/>
    <w:rsid w:val="00492003"/>
    <w:rsid w:val="00493178"/>
    <w:rsid w:val="00493E0C"/>
    <w:rsid w:val="004A7058"/>
    <w:rsid w:val="004B0B5B"/>
    <w:rsid w:val="004B2929"/>
    <w:rsid w:val="004B4449"/>
    <w:rsid w:val="004B55D5"/>
    <w:rsid w:val="004B5F40"/>
    <w:rsid w:val="004C2A2C"/>
    <w:rsid w:val="004C7D16"/>
    <w:rsid w:val="004D700E"/>
    <w:rsid w:val="004D72B5"/>
    <w:rsid w:val="004D7F17"/>
    <w:rsid w:val="004E0670"/>
    <w:rsid w:val="004E7F37"/>
    <w:rsid w:val="004F1A2E"/>
    <w:rsid w:val="004F31BA"/>
    <w:rsid w:val="005027EA"/>
    <w:rsid w:val="0051057A"/>
    <w:rsid w:val="005108E5"/>
    <w:rsid w:val="005118E4"/>
    <w:rsid w:val="0051299F"/>
    <w:rsid w:val="00513F66"/>
    <w:rsid w:val="00514E1B"/>
    <w:rsid w:val="00525ECC"/>
    <w:rsid w:val="00526B85"/>
    <w:rsid w:val="00526BF0"/>
    <w:rsid w:val="00530560"/>
    <w:rsid w:val="005306A1"/>
    <w:rsid w:val="0053550A"/>
    <w:rsid w:val="00537C38"/>
    <w:rsid w:val="00537D6D"/>
    <w:rsid w:val="00544751"/>
    <w:rsid w:val="0055343E"/>
    <w:rsid w:val="00566721"/>
    <w:rsid w:val="00570825"/>
    <w:rsid w:val="0059000C"/>
    <w:rsid w:val="0059519E"/>
    <w:rsid w:val="00596B3A"/>
    <w:rsid w:val="005A02A1"/>
    <w:rsid w:val="005A4D08"/>
    <w:rsid w:val="005A63AE"/>
    <w:rsid w:val="005B3AC7"/>
    <w:rsid w:val="005B6071"/>
    <w:rsid w:val="005C7DDE"/>
    <w:rsid w:val="005D7A24"/>
    <w:rsid w:val="005E2422"/>
    <w:rsid w:val="00600152"/>
    <w:rsid w:val="00603CDA"/>
    <w:rsid w:val="006129CE"/>
    <w:rsid w:val="00616EBA"/>
    <w:rsid w:val="00622B47"/>
    <w:rsid w:val="00632BF6"/>
    <w:rsid w:val="00632C08"/>
    <w:rsid w:val="00633A27"/>
    <w:rsid w:val="00654C42"/>
    <w:rsid w:val="0065598C"/>
    <w:rsid w:val="00660361"/>
    <w:rsid w:val="00665BD7"/>
    <w:rsid w:val="00666A01"/>
    <w:rsid w:val="0067074A"/>
    <w:rsid w:val="00672994"/>
    <w:rsid w:val="006732CE"/>
    <w:rsid w:val="00673B45"/>
    <w:rsid w:val="00681310"/>
    <w:rsid w:val="00692D09"/>
    <w:rsid w:val="00692EFD"/>
    <w:rsid w:val="006A3D42"/>
    <w:rsid w:val="006A3EE5"/>
    <w:rsid w:val="006A52D2"/>
    <w:rsid w:val="006B2011"/>
    <w:rsid w:val="006C15C5"/>
    <w:rsid w:val="006C1C0E"/>
    <w:rsid w:val="006D3DAD"/>
    <w:rsid w:val="006D57A8"/>
    <w:rsid w:val="006E24DC"/>
    <w:rsid w:val="006E49FB"/>
    <w:rsid w:val="006F7B19"/>
    <w:rsid w:val="00702F57"/>
    <w:rsid w:val="00707E21"/>
    <w:rsid w:val="00713439"/>
    <w:rsid w:val="00715715"/>
    <w:rsid w:val="00716D7B"/>
    <w:rsid w:val="00720986"/>
    <w:rsid w:val="00722F1F"/>
    <w:rsid w:val="007234C6"/>
    <w:rsid w:val="00725712"/>
    <w:rsid w:val="00736A76"/>
    <w:rsid w:val="00746CB5"/>
    <w:rsid w:val="00752C6B"/>
    <w:rsid w:val="00760CE6"/>
    <w:rsid w:val="00762F09"/>
    <w:rsid w:val="007719C9"/>
    <w:rsid w:val="00772718"/>
    <w:rsid w:val="00776A60"/>
    <w:rsid w:val="007B5D45"/>
    <w:rsid w:val="007D1D65"/>
    <w:rsid w:val="007D30A8"/>
    <w:rsid w:val="007D724D"/>
    <w:rsid w:val="007E0FC0"/>
    <w:rsid w:val="007F1BC7"/>
    <w:rsid w:val="007F31FF"/>
    <w:rsid w:val="007F3535"/>
    <w:rsid w:val="007F6FC4"/>
    <w:rsid w:val="00801565"/>
    <w:rsid w:val="008060C3"/>
    <w:rsid w:val="00814FB1"/>
    <w:rsid w:val="008160BB"/>
    <w:rsid w:val="00816352"/>
    <w:rsid w:val="00816AF9"/>
    <w:rsid w:val="00820F20"/>
    <w:rsid w:val="0082528A"/>
    <w:rsid w:val="00825754"/>
    <w:rsid w:val="00830E71"/>
    <w:rsid w:val="008315A0"/>
    <w:rsid w:val="0083175C"/>
    <w:rsid w:val="00833758"/>
    <w:rsid w:val="00834563"/>
    <w:rsid w:val="00835210"/>
    <w:rsid w:val="00841F3C"/>
    <w:rsid w:val="0084413D"/>
    <w:rsid w:val="00844C2D"/>
    <w:rsid w:val="00850312"/>
    <w:rsid w:val="00851FDD"/>
    <w:rsid w:val="00853D31"/>
    <w:rsid w:val="008619E0"/>
    <w:rsid w:val="008666B2"/>
    <w:rsid w:val="00871888"/>
    <w:rsid w:val="0087438E"/>
    <w:rsid w:val="00875645"/>
    <w:rsid w:val="00875DF8"/>
    <w:rsid w:val="008839FF"/>
    <w:rsid w:val="00884668"/>
    <w:rsid w:val="008874AF"/>
    <w:rsid w:val="00893395"/>
    <w:rsid w:val="00897BE8"/>
    <w:rsid w:val="008B0295"/>
    <w:rsid w:val="008B13FC"/>
    <w:rsid w:val="008B2B46"/>
    <w:rsid w:val="008C5224"/>
    <w:rsid w:val="008D6A9B"/>
    <w:rsid w:val="008E0298"/>
    <w:rsid w:val="008E05BC"/>
    <w:rsid w:val="008E2E66"/>
    <w:rsid w:val="008F17B8"/>
    <w:rsid w:val="008F1863"/>
    <w:rsid w:val="008F1AFF"/>
    <w:rsid w:val="008F1DC2"/>
    <w:rsid w:val="008F3CCF"/>
    <w:rsid w:val="008F72D1"/>
    <w:rsid w:val="009006FB"/>
    <w:rsid w:val="0090175A"/>
    <w:rsid w:val="00906EBC"/>
    <w:rsid w:val="00921840"/>
    <w:rsid w:val="00926610"/>
    <w:rsid w:val="00927427"/>
    <w:rsid w:val="00932C87"/>
    <w:rsid w:val="009331B4"/>
    <w:rsid w:val="009345F1"/>
    <w:rsid w:val="00934E9B"/>
    <w:rsid w:val="00944BBB"/>
    <w:rsid w:val="009462F1"/>
    <w:rsid w:val="009500A5"/>
    <w:rsid w:val="009527EB"/>
    <w:rsid w:val="009547B6"/>
    <w:rsid w:val="00961072"/>
    <w:rsid w:val="0096497E"/>
    <w:rsid w:val="00965208"/>
    <w:rsid w:val="0096623C"/>
    <w:rsid w:val="0097065C"/>
    <w:rsid w:val="009764AD"/>
    <w:rsid w:val="00986D5E"/>
    <w:rsid w:val="009A1AEB"/>
    <w:rsid w:val="009A4E30"/>
    <w:rsid w:val="009B5A45"/>
    <w:rsid w:val="009C5496"/>
    <w:rsid w:val="009C6C53"/>
    <w:rsid w:val="009E05D2"/>
    <w:rsid w:val="009E1182"/>
    <w:rsid w:val="009E750F"/>
    <w:rsid w:val="009E7F5C"/>
    <w:rsid w:val="009F065A"/>
    <w:rsid w:val="00A00C85"/>
    <w:rsid w:val="00A04D96"/>
    <w:rsid w:val="00A0629B"/>
    <w:rsid w:val="00A06EFC"/>
    <w:rsid w:val="00A14495"/>
    <w:rsid w:val="00A16BE1"/>
    <w:rsid w:val="00A24F65"/>
    <w:rsid w:val="00A26792"/>
    <w:rsid w:val="00A31A68"/>
    <w:rsid w:val="00A33C01"/>
    <w:rsid w:val="00A43B49"/>
    <w:rsid w:val="00A454BF"/>
    <w:rsid w:val="00A52E3A"/>
    <w:rsid w:val="00A53299"/>
    <w:rsid w:val="00A53EEC"/>
    <w:rsid w:val="00A54997"/>
    <w:rsid w:val="00A5623F"/>
    <w:rsid w:val="00A622EE"/>
    <w:rsid w:val="00A707F2"/>
    <w:rsid w:val="00A736F7"/>
    <w:rsid w:val="00A738B6"/>
    <w:rsid w:val="00A814CB"/>
    <w:rsid w:val="00A90D1B"/>
    <w:rsid w:val="00A93FC8"/>
    <w:rsid w:val="00A96810"/>
    <w:rsid w:val="00AA5034"/>
    <w:rsid w:val="00AB2AD3"/>
    <w:rsid w:val="00AC4E35"/>
    <w:rsid w:val="00AD70E2"/>
    <w:rsid w:val="00AD73C1"/>
    <w:rsid w:val="00AF542D"/>
    <w:rsid w:val="00AF55F8"/>
    <w:rsid w:val="00AF5920"/>
    <w:rsid w:val="00AF6E1D"/>
    <w:rsid w:val="00B02784"/>
    <w:rsid w:val="00B05FAF"/>
    <w:rsid w:val="00B10ABA"/>
    <w:rsid w:val="00B11E13"/>
    <w:rsid w:val="00B303E4"/>
    <w:rsid w:val="00B314E7"/>
    <w:rsid w:val="00B321FA"/>
    <w:rsid w:val="00B34004"/>
    <w:rsid w:val="00B420D4"/>
    <w:rsid w:val="00B46434"/>
    <w:rsid w:val="00B51758"/>
    <w:rsid w:val="00B51A1E"/>
    <w:rsid w:val="00B54B03"/>
    <w:rsid w:val="00B57910"/>
    <w:rsid w:val="00B70FFF"/>
    <w:rsid w:val="00B91B21"/>
    <w:rsid w:val="00B952F6"/>
    <w:rsid w:val="00BA202A"/>
    <w:rsid w:val="00BA24FF"/>
    <w:rsid w:val="00BA6371"/>
    <w:rsid w:val="00BB5805"/>
    <w:rsid w:val="00BC093A"/>
    <w:rsid w:val="00BC2B00"/>
    <w:rsid w:val="00BC4ACC"/>
    <w:rsid w:val="00BC4FCC"/>
    <w:rsid w:val="00BD02F8"/>
    <w:rsid w:val="00BD1D38"/>
    <w:rsid w:val="00BE623E"/>
    <w:rsid w:val="00BF6C9D"/>
    <w:rsid w:val="00C111A1"/>
    <w:rsid w:val="00C12F57"/>
    <w:rsid w:val="00C13217"/>
    <w:rsid w:val="00C1353C"/>
    <w:rsid w:val="00C1488E"/>
    <w:rsid w:val="00C16253"/>
    <w:rsid w:val="00C16A52"/>
    <w:rsid w:val="00C205D9"/>
    <w:rsid w:val="00C217A8"/>
    <w:rsid w:val="00C248E7"/>
    <w:rsid w:val="00C24913"/>
    <w:rsid w:val="00C33510"/>
    <w:rsid w:val="00C34B34"/>
    <w:rsid w:val="00C4188F"/>
    <w:rsid w:val="00C4313F"/>
    <w:rsid w:val="00C62704"/>
    <w:rsid w:val="00C64820"/>
    <w:rsid w:val="00C66B2B"/>
    <w:rsid w:val="00C70797"/>
    <w:rsid w:val="00C751F3"/>
    <w:rsid w:val="00C763D6"/>
    <w:rsid w:val="00C806A3"/>
    <w:rsid w:val="00C819A4"/>
    <w:rsid w:val="00C824AE"/>
    <w:rsid w:val="00C84EA8"/>
    <w:rsid w:val="00C924BF"/>
    <w:rsid w:val="00C92998"/>
    <w:rsid w:val="00C967AF"/>
    <w:rsid w:val="00CA1AC0"/>
    <w:rsid w:val="00CA720A"/>
    <w:rsid w:val="00CB1600"/>
    <w:rsid w:val="00CB59BC"/>
    <w:rsid w:val="00CC27E9"/>
    <w:rsid w:val="00CD0003"/>
    <w:rsid w:val="00CD544C"/>
    <w:rsid w:val="00CD5925"/>
    <w:rsid w:val="00CE1F45"/>
    <w:rsid w:val="00CE2EC7"/>
    <w:rsid w:val="00CE3FC4"/>
    <w:rsid w:val="00CE557A"/>
    <w:rsid w:val="00CE5D1C"/>
    <w:rsid w:val="00CF09EF"/>
    <w:rsid w:val="00CF4277"/>
    <w:rsid w:val="00D00A89"/>
    <w:rsid w:val="00D031B2"/>
    <w:rsid w:val="00D131DD"/>
    <w:rsid w:val="00D1410C"/>
    <w:rsid w:val="00D23395"/>
    <w:rsid w:val="00D257B6"/>
    <w:rsid w:val="00D275DA"/>
    <w:rsid w:val="00D27F03"/>
    <w:rsid w:val="00D35642"/>
    <w:rsid w:val="00D36C4B"/>
    <w:rsid w:val="00D40D16"/>
    <w:rsid w:val="00D520C8"/>
    <w:rsid w:val="00D5402B"/>
    <w:rsid w:val="00D548F0"/>
    <w:rsid w:val="00D56344"/>
    <w:rsid w:val="00D57F79"/>
    <w:rsid w:val="00D60D28"/>
    <w:rsid w:val="00D61AF8"/>
    <w:rsid w:val="00D62404"/>
    <w:rsid w:val="00D64FAC"/>
    <w:rsid w:val="00D65704"/>
    <w:rsid w:val="00D668F6"/>
    <w:rsid w:val="00D74395"/>
    <w:rsid w:val="00D84100"/>
    <w:rsid w:val="00D84875"/>
    <w:rsid w:val="00D904F0"/>
    <w:rsid w:val="00D91378"/>
    <w:rsid w:val="00D91B18"/>
    <w:rsid w:val="00D930FB"/>
    <w:rsid w:val="00D935AF"/>
    <w:rsid w:val="00D947C3"/>
    <w:rsid w:val="00D95D89"/>
    <w:rsid w:val="00DA31CE"/>
    <w:rsid w:val="00DB091D"/>
    <w:rsid w:val="00DB138E"/>
    <w:rsid w:val="00DB15C9"/>
    <w:rsid w:val="00DB514C"/>
    <w:rsid w:val="00DC0747"/>
    <w:rsid w:val="00DC0F4A"/>
    <w:rsid w:val="00DC2647"/>
    <w:rsid w:val="00DC6053"/>
    <w:rsid w:val="00DD1408"/>
    <w:rsid w:val="00DD19CB"/>
    <w:rsid w:val="00DD20ED"/>
    <w:rsid w:val="00DD356D"/>
    <w:rsid w:val="00DD6735"/>
    <w:rsid w:val="00DE6D07"/>
    <w:rsid w:val="00DE6ECB"/>
    <w:rsid w:val="00DF136A"/>
    <w:rsid w:val="00DF51FA"/>
    <w:rsid w:val="00DF6AAD"/>
    <w:rsid w:val="00E0448C"/>
    <w:rsid w:val="00E066B0"/>
    <w:rsid w:val="00E13525"/>
    <w:rsid w:val="00E27E1E"/>
    <w:rsid w:val="00E3256F"/>
    <w:rsid w:val="00E40D59"/>
    <w:rsid w:val="00E434E6"/>
    <w:rsid w:val="00E45BE0"/>
    <w:rsid w:val="00E47250"/>
    <w:rsid w:val="00E47ADA"/>
    <w:rsid w:val="00E61535"/>
    <w:rsid w:val="00E73F55"/>
    <w:rsid w:val="00E75AD7"/>
    <w:rsid w:val="00E77434"/>
    <w:rsid w:val="00E8037F"/>
    <w:rsid w:val="00E8246B"/>
    <w:rsid w:val="00E84012"/>
    <w:rsid w:val="00E84BE4"/>
    <w:rsid w:val="00E92198"/>
    <w:rsid w:val="00E9373C"/>
    <w:rsid w:val="00E94528"/>
    <w:rsid w:val="00EA0724"/>
    <w:rsid w:val="00EA6251"/>
    <w:rsid w:val="00EB448C"/>
    <w:rsid w:val="00EB6414"/>
    <w:rsid w:val="00EC27FB"/>
    <w:rsid w:val="00ED7A4C"/>
    <w:rsid w:val="00EE0E90"/>
    <w:rsid w:val="00EE2510"/>
    <w:rsid w:val="00EE5747"/>
    <w:rsid w:val="00EF188F"/>
    <w:rsid w:val="00EF3804"/>
    <w:rsid w:val="00EF575D"/>
    <w:rsid w:val="00EF5E05"/>
    <w:rsid w:val="00F1330B"/>
    <w:rsid w:val="00F15250"/>
    <w:rsid w:val="00F2115C"/>
    <w:rsid w:val="00F220F1"/>
    <w:rsid w:val="00F227AF"/>
    <w:rsid w:val="00F27370"/>
    <w:rsid w:val="00F2772A"/>
    <w:rsid w:val="00F35692"/>
    <w:rsid w:val="00F40B00"/>
    <w:rsid w:val="00F420DC"/>
    <w:rsid w:val="00F44C8A"/>
    <w:rsid w:val="00F46044"/>
    <w:rsid w:val="00F5341C"/>
    <w:rsid w:val="00F56321"/>
    <w:rsid w:val="00F56954"/>
    <w:rsid w:val="00F64378"/>
    <w:rsid w:val="00F75493"/>
    <w:rsid w:val="00F81DAA"/>
    <w:rsid w:val="00F85F98"/>
    <w:rsid w:val="00F92E6C"/>
    <w:rsid w:val="00F948AF"/>
    <w:rsid w:val="00F9531C"/>
    <w:rsid w:val="00F96A34"/>
    <w:rsid w:val="00FA1F45"/>
    <w:rsid w:val="00FA35DC"/>
    <w:rsid w:val="00FA5A7B"/>
    <w:rsid w:val="00FB11B1"/>
    <w:rsid w:val="00FB3199"/>
    <w:rsid w:val="00FD00F8"/>
    <w:rsid w:val="00FD0274"/>
    <w:rsid w:val="00FD1E86"/>
    <w:rsid w:val="00FD7BC3"/>
    <w:rsid w:val="00FE00E8"/>
    <w:rsid w:val="00FE20EB"/>
    <w:rsid w:val="00FE4904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785FAE"/>
  <w15:docId w15:val="{C93C5C26-DDC8-4757-A371-3422753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A707F2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basedOn w:val="Numbers1"/>
    <w:next w:val="BodyText"/>
    <w:link w:val="Heading1Char"/>
    <w:uiPriority w:val="4"/>
    <w:qFormat/>
    <w:rsid w:val="005306A1"/>
    <w:pPr>
      <w:spacing w:before="600" w:after="240" w:line="440" w:lineRule="exact"/>
      <w:outlineLvl w:val="0"/>
    </w:pPr>
    <w:rPr>
      <w:rFonts w:ascii="Georgia" w:hAnsi="Georgia"/>
      <w:bCs w:val="0"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EF575D"/>
    <w:rPr>
      <w:rFonts w:ascii="Georgia" w:eastAsiaTheme="majorEastAsia" w:hAnsi="Georgia" w:cstheme="majorBidi"/>
      <w:b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40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034E5F"/>
    <w:rPr>
      <w:rFonts w:asciiTheme="minorHAnsi" w:hAnsiTheme="minorHAnsi"/>
      <w:color w:val="000000" w:themeColor="text1"/>
      <w:sz w:val="22"/>
    </w:rPr>
  </w:style>
  <w:style w:type="character" w:styleId="Emphasis">
    <w:name w:val="Emphasis"/>
    <w:basedOn w:val="DefaultParagraphFont"/>
    <w:uiPriority w:val="20"/>
    <w:qFormat/>
    <w:rsid w:val="00673B45"/>
    <w:rPr>
      <w:b/>
      <w:bCs/>
      <w:i w:val="0"/>
      <w:iCs w:val="0"/>
    </w:rPr>
  </w:style>
  <w:style w:type="character" w:customStyle="1" w:styleId="st1">
    <w:name w:val="st1"/>
    <w:basedOn w:val="DefaultParagraphFont"/>
    <w:rsid w:val="00673B45"/>
  </w:style>
  <w:style w:type="character" w:styleId="EndnoteReference">
    <w:name w:val="endnote reference"/>
    <w:basedOn w:val="DefaultParagraphFont"/>
    <w:uiPriority w:val="99"/>
    <w:semiHidden/>
    <w:unhideWhenUsed/>
    <w:rsid w:val="006E24D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0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upport@communitygrants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griculture.gov.au/SiteCollectionDocuments/natural-resources/landcare/sfsg1-list-successful-projects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FF93772B0460E96E551467BAC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5D68-7551-4284-A505-512FD80B9FA7}"/>
      </w:docPartPr>
      <w:docPartBody>
        <w:p w:rsidR="006424F2" w:rsidRDefault="00605577" w:rsidP="00605577">
          <w:pPr>
            <w:pStyle w:val="C77FF93772B0460E96E551467BAC0A8C"/>
          </w:pPr>
          <w:r>
            <w:t>[Title]</w:t>
          </w:r>
        </w:p>
      </w:docPartBody>
    </w:docPart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02DE9"/>
    <w:rsid w:val="00085E48"/>
    <w:rsid w:val="00190F4F"/>
    <w:rsid w:val="002134EA"/>
    <w:rsid w:val="00272C28"/>
    <w:rsid w:val="002F0AC9"/>
    <w:rsid w:val="004D047B"/>
    <w:rsid w:val="00562BE0"/>
    <w:rsid w:val="00605577"/>
    <w:rsid w:val="006424F2"/>
    <w:rsid w:val="00671A11"/>
    <w:rsid w:val="006F25DE"/>
    <w:rsid w:val="007C0C60"/>
    <w:rsid w:val="00806ED5"/>
    <w:rsid w:val="00912B40"/>
    <w:rsid w:val="009963F3"/>
    <w:rsid w:val="00A75F24"/>
    <w:rsid w:val="00AD393D"/>
    <w:rsid w:val="00B4136B"/>
    <w:rsid w:val="00C14706"/>
    <w:rsid w:val="00EE112D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620A32-4254-4B9E-AF0D-0E920FE7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Landcare Program 
Smart Farms Small Grants Round 2017-18 
(Tier 1 and Tier 2)</vt:lpstr>
    </vt:vector>
  </TitlesOfParts>
  <Company>Community Grants Hub</Company>
  <LinksUpToDate>false</LinksUpToDate>
  <CharactersWithSpaces>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Landcare Program 
Smart Farms Small Grants Round 2017-18 
(Tier 1 and Tier 2)</dc:title>
  <dc:subject>General Feedback for Applicants</dc:subject>
  <dc:creator>LONG, Andrew</dc:creator>
  <cp:lastModifiedBy>WORKMAN, Reid</cp:lastModifiedBy>
  <cp:revision>2</cp:revision>
  <cp:lastPrinted>2018-06-06T03:55:00Z</cp:lastPrinted>
  <dcterms:created xsi:type="dcterms:W3CDTF">2018-11-19T04:13:00Z</dcterms:created>
  <dcterms:modified xsi:type="dcterms:W3CDTF">2018-11-19T04:13:00Z</dcterms:modified>
</cp:coreProperties>
</file>