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686947816"/>
        <w:placeholder>
          <w:docPart w:val="EE1BFFAD894546DBAB7D2739659A4C0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BA08AE6" w14:textId="77777777" w:rsidR="001E3D2B" w:rsidRDefault="000D2F3C" w:rsidP="00944BBB">
          <w:pPr>
            <w:pStyle w:val="Title"/>
          </w:pPr>
          <w:r>
            <w:t>Volunteer Grants 2018</w:t>
          </w:r>
        </w:p>
      </w:sdtContent>
    </w:sdt>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58FD99C1" w14:textId="7B5C3200" w:rsidR="00E47250" w:rsidRDefault="004D04A9" w:rsidP="00E47250">
          <w:pPr>
            <w:pStyle w:val="Subtitle"/>
          </w:pPr>
          <w:r>
            <w:t>Feedback summary</w:t>
          </w:r>
        </w:p>
      </w:sdtContent>
    </w:sdt>
    <w:p w14:paraId="1400793A" w14:textId="06709D74" w:rsidR="00CF33BB" w:rsidRDefault="002D5CC9" w:rsidP="00CF33BB">
      <w:pPr>
        <w:pStyle w:val="Heading1"/>
      </w:pPr>
      <w:r>
        <w:t>Overview</w:t>
      </w:r>
    </w:p>
    <w:p w14:paraId="33113E04" w14:textId="77777777" w:rsidR="00CE0390" w:rsidRDefault="000D2F3C" w:rsidP="000D2F3C">
      <w:pPr>
        <w:suppressAutoHyphens/>
        <w:spacing w:line="240" w:lineRule="auto"/>
      </w:pPr>
      <w:r w:rsidRPr="000D2F3C">
        <w:t xml:space="preserve">The </w:t>
      </w:r>
      <w:r w:rsidR="00CE0390">
        <w:t xml:space="preserve">Australian Government values the efforts of Australia’s volunteers and acknowledges that Australia’s 8.7 million volunteers and their organisations are the backbone of community life. </w:t>
      </w:r>
    </w:p>
    <w:p w14:paraId="636B4AA0" w14:textId="77777777" w:rsidR="00CE0390" w:rsidRDefault="00CE0390" w:rsidP="000D2F3C">
      <w:pPr>
        <w:suppressAutoHyphens/>
        <w:spacing w:line="240" w:lineRule="auto"/>
      </w:pPr>
    </w:p>
    <w:p w14:paraId="31ED2442" w14:textId="2EF87F0E" w:rsidR="00B27C60" w:rsidRDefault="00CE0390" w:rsidP="000D2F3C">
      <w:pPr>
        <w:suppressAutoHyphens/>
        <w:spacing w:line="240" w:lineRule="auto"/>
      </w:pPr>
      <w:r>
        <w:t xml:space="preserve">The Department </w:t>
      </w:r>
      <w:r w:rsidR="006B3007">
        <w:t xml:space="preserve">of Social Services (the Department) </w:t>
      </w:r>
      <w:r>
        <w:t>thanks you once again for taking the time to apply for the 2018 Volunteer Grants round. The 2019 Volunte</w:t>
      </w:r>
      <w:r w:rsidR="00B27C60">
        <w:t>er Grant</w:t>
      </w:r>
      <w:r w:rsidR="004D04A9">
        <w:t>s</w:t>
      </w:r>
      <w:r w:rsidR="00B27C60">
        <w:t xml:space="preserve"> round will open later this year. Feedback from the 2018 </w:t>
      </w:r>
      <w:r w:rsidR="00AB327E">
        <w:t>Volunteer G</w:t>
      </w:r>
      <w:r w:rsidR="00B27C60">
        <w:t xml:space="preserve">rants round may </w:t>
      </w:r>
      <w:r w:rsidR="004D04A9">
        <w:t xml:space="preserve">help </w:t>
      </w:r>
      <w:r w:rsidR="00B27C60">
        <w:t>you in developing a</w:t>
      </w:r>
      <w:r w:rsidR="004D04A9">
        <w:t>n</w:t>
      </w:r>
      <w:r w:rsidR="00B27C60">
        <w:t xml:space="preserve"> application for the 2019 </w:t>
      </w:r>
      <w:r w:rsidR="00C87B49">
        <w:t>Volunteer G</w:t>
      </w:r>
      <w:r w:rsidR="00B27C60">
        <w:t>rants round.</w:t>
      </w:r>
    </w:p>
    <w:p w14:paraId="703502D6" w14:textId="51B20322" w:rsidR="00B27C60" w:rsidRDefault="00B27C60" w:rsidP="000D2F3C">
      <w:pPr>
        <w:suppressAutoHyphens/>
        <w:spacing w:line="240" w:lineRule="auto"/>
      </w:pPr>
    </w:p>
    <w:p w14:paraId="47E6A804" w14:textId="17DF0657" w:rsidR="00B12D42" w:rsidRDefault="00AB2C99" w:rsidP="002A6D54">
      <w:r>
        <w:rPr>
          <w:rFonts w:ascii="Georgia" w:eastAsiaTheme="majorEastAsia" w:hAnsi="Georgia" w:cstheme="majorBidi"/>
          <w:bCs/>
          <w:color w:val="CF0A2C" w:themeColor="accent1"/>
          <w:sz w:val="36"/>
          <w:szCs w:val="28"/>
        </w:rPr>
        <w:t>Selection results</w:t>
      </w:r>
      <w:r w:rsidR="00B12D42">
        <w:rPr>
          <w:rFonts w:ascii="Georgia" w:eastAsiaTheme="majorEastAsia" w:hAnsi="Georgia" w:cstheme="majorBidi"/>
          <w:bCs/>
          <w:color w:val="CF0A2C" w:themeColor="accent1"/>
          <w:sz w:val="36"/>
          <w:szCs w:val="28"/>
        </w:rPr>
        <w:br/>
      </w:r>
    </w:p>
    <w:p w14:paraId="772B1878" w14:textId="19F0A11E" w:rsidR="002A6D54" w:rsidRDefault="00B27C60" w:rsidP="002A6D54">
      <w:r>
        <w:t xml:space="preserve">Around </w:t>
      </w:r>
      <w:r w:rsidR="000D2F3C">
        <w:t>5</w:t>
      </w:r>
      <w:r w:rsidR="00AB2C99" w:rsidRPr="00B76944">
        <w:t>,</w:t>
      </w:r>
      <w:r w:rsidR="000D2F3C">
        <w:t>0</w:t>
      </w:r>
      <w:r w:rsidR="00F03810">
        <w:t>00</w:t>
      </w:r>
      <w:r w:rsidR="00AB2C99">
        <w:t xml:space="preserve"> organisations </w:t>
      </w:r>
      <w:r>
        <w:t xml:space="preserve">will receive funding from the 2018 Volunteer Grants round. The </w:t>
      </w:r>
      <w:r w:rsidR="00AB2C99" w:rsidRPr="00AB2C99">
        <w:t>standard of applications was high, making the sele</w:t>
      </w:r>
      <w:r w:rsidR="00AB2C99">
        <w:t xml:space="preserve">ction process very competitive. </w:t>
      </w:r>
      <w:r>
        <w:t xml:space="preserve">The Department assessed applications based on the </w:t>
      </w:r>
      <w:r w:rsidR="004E717A">
        <w:t>Grant Opportunity G</w:t>
      </w:r>
      <w:r>
        <w:t xml:space="preserve">uidelines. </w:t>
      </w:r>
    </w:p>
    <w:p w14:paraId="4B56BB97" w14:textId="61CEEFD8" w:rsidR="00CF33BB" w:rsidRDefault="00CF33BB" w:rsidP="002A6D54"/>
    <w:p w14:paraId="11C11D91" w14:textId="73A97D7C" w:rsidR="00AB2C99" w:rsidRDefault="002D5CC9" w:rsidP="00B952F6">
      <w:r>
        <w:rPr>
          <w:rFonts w:ascii="Georgia" w:eastAsiaTheme="majorEastAsia" w:hAnsi="Georgia" w:cstheme="majorBidi"/>
          <w:bCs/>
          <w:color w:val="CF0A2C" w:themeColor="accent1"/>
          <w:sz w:val="36"/>
          <w:szCs w:val="28"/>
        </w:rPr>
        <w:t>Selection process</w:t>
      </w:r>
      <w:r w:rsidR="00B12D42">
        <w:br/>
      </w:r>
    </w:p>
    <w:p w14:paraId="3897FAE6" w14:textId="7B478583" w:rsidR="00CF33BB" w:rsidRDefault="00B27C60" w:rsidP="00F56A09">
      <w:r>
        <w:t xml:space="preserve">The Department ran an </w:t>
      </w:r>
      <w:r w:rsidR="00F56A09">
        <w:t xml:space="preserve">open competitive selection process </w:t>
      </w:r>
      <w:r>
        <w:t xml:space="preserve">to </w:t>
      </w:r>
      <w:r w:rsidR="00F56A09">
        <w:t xml:space="preserve">ensure all eligible organisations and community groups had an opportunity to apply </w:t>
      </w:r>
      <w:r>
        <w:t>for funding.</w:t>
      </w:r>
    </w:p>
    <w:p w14:paraId="39811E60" w14:textId="77777777" w:rsidR="00CF33BB" w:rsidRDefault="00CF33BB" w:rsidP="00F56A09"/>
    <w:p w14:paraId="29771408" w14:textId="4A7AF871" w:rsidR="00F56A09" w:rsidRDefault="00F56A09" w:rsidP="00F56A09">
      <w:r>
        <w:t xml:space="preserve">Applications were </w:t>
      </w:r>
      <w:r w:rsidR="009B6094">
        <w:t xml:space="preserve">considered and </w:t>
      </w:r>
      <w:r>
        <w:t xml:space="preserve">assessed </w:t>
      </w:r>
      <w:r w:rsidR="00B27C60">
        <w:t xml:space="preserve">against the </w:t>
      </w:r>
      <w:r>
        <w:t>following priorities:</w:t>
      </w:r>
    </w:p>
    <w:p w14:paraId="58483180" w14:textId="77777777" w:rsidR="009B6094" w:rsidRDefault="009B6094" w:rsidP="00F56A09"/>
    <w:p w14:paraId="649FD6FC" w14:textId="30E7EE1E" w:rsidR="00F56A09" w:rsidRPr="00FC7803" w:rsidRDefault="00F56A09" w:rsidP="00F56A09">
      <w:pPr>
        <w:pStyle w:val="ListParagraph"/>
        <w:numPr>
          <w:ilvl w:val="0"/>
          <w:numId w:val="6"/>
        </w:numPr>
      </w:pPr>
      <w:r w:rsidRPr="00FC7803">
        <w:t>work with disadvantaged communities, prioritised according to the Socio Economic Indexes for Area (SEIFA)</w:t>
      </w:r>
    </w:p>
    <w:p w14:paraId="6307796E" w14:textId="28F6E8A7" w:rsidR="00F56A09" w:rsidRDefault="00F56A09" w:rsidP="00F56A09">
      <w:pPr>
        <w:pStyle w:val="ListParagraph"/>
        <w:numPr>
          <w:ilvl w:val="0"/>
          <w:numId w:val="6"/>
        </w:numPr>
      </w:pPr>
      <w:r>
        <w:t xml:space="preserve">support </w:t>
      </w:r>
      <w:r w:rsidR="004E717A">
        <w:t xml:space="preserve">for </w:t>
      </w:r>
      <w:r>
        <w:t>individuals and communities experiencing disadvantage</w:t>
      </w:r>
      <w:r w:rsidR="00B27C60">
        <w:t xml:space="preserve">: </w:t>
      </w:r>
    </w:p>
    <w:p w14:paraId="30CA62C7" w14:textId="24661D49" w:rsidR="00847C5E" w:rsidRDefault="00F56A09" w:rsidP="00F56A09">
      <w:pPr>
        <w:pStyle w:val="ListParagraph"/>
        <w:numPr>
          <w:ilvl w:val="0"/>
          <w:numId w:val="7"/>
        </w:numPr>
      </w:pPr>
      <w:r>
        <w:t>engage</w:t>
      </w:r>
      <w:r w:rsidR="00B27C60">
        <w:t>ment of</w:t>
      </w:r>
      <w:r>
        <w:t xml:space="preserve"> volunteers from disadvantaged backgrounds </w:t>
      </w:r>
    </w:p>
    <w:p w14:paraId="5F3C42C2" w14:textId="4B95F945" w:rsidR="00F56A09" w:rsidRDefault="00B27C60" w:rsidP="00F56A09">
      <w:pPr>
        <w:pStyle w:val="ListParagraph"/>
        <w:numPr>
          <w:ilvl w:val="0"/>
          <w:numId w:val="7"/>
        </w:numPr>
      </w:pPr>
      <w:r>
        <w:t xml:space="preserve">ability to </w:t>
      </w:r>
      <w:r w:rsidR="00F56A09">
        <w:t>help mor</w:t>
      </w:r>
      <w:r w:rsidR="00847C5E">
        <w:t>e than one disadvantaged group</w:t>
      </w:r>
    </w:p>
    <w:p w14:paraId="25D9FDD8" w14:textId="23AFF03A" w:rsidR="00F56A09" w:rsidRDefault="00B27C60" w:rsidP="00F56A09">
      <w:pPr>
        <w:pStyle w:val="ListParagraph"/>
        <w:numPr>
          <w:ilvl w:val="0"/>
          <w:numId w:val="8"/>
        </w:numPr>
      </w:pPr>
      <w:r>
        <w:t xml:space="preserve">ratio of </w:t>
      </w:r>
      <w:r w:rsidR="00F56A09">
        <w:t xml:space="preserve">volunteers </w:t>
      </w:r>
      <w:r>
        <w:t xml:space="preserve">to </w:t>
      </w:r>
      <w:r w:rsidR="00F56A09">
        <w:t>paid staff</w:t>
      </w:r>
    </w:p>
    <w:p w14:paraId="36EC1A7D" w14:textId="2F9FB896" w:rsidR="00F56A09" w:rsidRDefault="00F56A09" w:rsidP="00F56A09">
      <w:pPr>
        <w:pStyle w:val="ListParagraph"/>
        <w:numPr>
          <w:ilvl w:val="0"/>
          <w:numId w:val="8"/>
        </w:numPr>
      </w:pPr>
      <w:r>
        <w:t xml:space="preserve">number of volunteers who will directly use the </w:t>
      </w:r>
      <w:r w:rsidR="00B747F7">
        <w:t>purchased</w:t>
      </w:r>
      <w:r w:rsidR="00DC0AC8">
        <w:t xml:space="preserve"> </w:t>
      </w:r>
      <w:r>
        <w:t>item</w:t>
      </w:r>
      <w:r w:rsidR="00B747F7">
        <w:t>/</w:t>
      </w:r>
      <w:r>
        <w:t xml:space="preserve">s </w:t>
      </w:r>
    </w:p>
    <w:p w14:paraId="1AC11124" w14:textId="221F33DE" w:rsidR="00F56A09" w:rsidRDefault="00F56A09" w:rsidP="00F56A09">
      <w:pPr>
        <w:pStyle w:val="ListParagraph"/>
        <w:numPr>
          <w:ilvl w:val="0"/>
          <w:numId w:val="8"/>
        </w:numPr>
      </w:pPr>
      <w:r>
        <w:t>numbers of volunteers</w:t>
      </w:r>
    </w:p>
    <w:p w14:paraId="7BBB62D9" w14:textId="3B5278E7" w:rsidR="00F56A09" w:rsidRDefault="00F56A09" w:rsidP="00F56A09">
      <w:pPr>
        <w:pStyle w:val="ListParagraph"/>
        <w:numPr>
          <w:ilvl w:val="0"/>
          <w:numId w:val="8"/>
        </w:numPr>
      </w:pPr>
      <w:r>
        <w:t>operating budget</w:t>
      </w:r>
    </w:p>
    <w:p w14:paraId="5ECC17B1" w14:textId="3039F8A4" w:rsidR="00F56A09" w:rsidRDefault="00F56A09" w:rsidP="00F56A09">
      <w:pPr>
        <w:pStyle w:val="ListParagraph"/>
        <w:numPr>
          <w:ilvl w:val="0"/>
          <w:numId w:val="8"/>
        </w:numPr>
      </w:pPr>
      <w:r>
        <w:t xml:space="preserve">cost </w:t>
      </w:r>
      <w:r w:rsidR="00671A1F">
        <w:t xml:space="preserve">of </w:t>
      </w:r>
      <w:r>
        <w:t>the requested item</w:t>
      </w:r>
      <w:r w:rsidR="00B747F7">
        <w:t>/</w:t>
      </w:r>
      <w:r>
        <w:t>s</w:t>
      </w:r>
      <w:r w:rsidR="00B77322">
        <w:t>.</w:t>
      </w:r>
    </w:p>
    <w:p w14:paraId="56B5BAB0" w14:textId="77777777" w:rsidR="00DC0AC8" w:rsidRDefault="00DC0AC8" w:rsidP="00DC0AC8">
      <w:pPr>
        <w:pStyle w:val="ListParagraph"/>
      </w:pPr>
    </w:p>
    <w:p w14:paraId="14C7E687" w14:textId="6EDB38C2" w:rsidR="00BD30D3" w:rsidRDefault="00B50A3F" w:rsidP="00F56A09">
      <w:pPr>
        <w:rPr>
          <w:rFonts w:cstheme="minorHAnsi"/>
        </w:rPr>
      </w:pPr>
      <w:r>
        <w:rPr>
          <w:rFonts w:cstheme="minorHAnsi"/>
        </w:rPr>
        <w:lastRenderedPageBreak/>
        <w:t>In addition</w:t>
      </w:r>
      <w:r w:rsidR="00BD30D3">
        <w:rPr>
          <w:rFonts w:cstheme="minorHAnsi"/>
        </w:rPr>
        <w:t>,</w:t>
      </w:r>
      <w:r>
        <w:rPr>
          <w:rFonts w:cstheme="minorHAnsi"/>
        </w:rPr>
        <w:t xml:space="preserve"> feedback </w:t>
      </w:r>
      <w:r w:rsidR="00BD30D3">
        <w:rPr>
          <w:rFonts w:cstheme="minorHAnsi"/>
        </w:rPr>
        <w:t xml:space="preserve">was sought </w:t>
      </w:r>
      <w:r>
        <w:rPr>
          <w:rFonts w:cstheme="minorHAnsi"/>
        </w:rPr>
        <w:t xml:space="preserve">from all </w:t>
      </w:r>
      <w:r w:rsidR="009E3CCE">
        <w:rPr>
          <w:rFonts w:cstheme="minorHAnsi"/>
        </w:rPr>
        <w:t>Members of Parliament (MPs)</w:t>
      </w:r>
      <w:r>
        <w:rPr>
          <w:rFonts w:cstheme="minorHAnsi"/>
        </w:rPr>
        <w:t xml:space="preserve"> on </w:t>
      </w:r>
      <w:r w:rsidR="00501A6B">
        <w:rPr>
          <w:rFonts w:cstheme="minorHAnsi"/>
        </w:rPr>
        <w:t xml:space="preserve">applications </w:t>
      </w:r>
      <w:r>
        <w:rPr>
          <w:rFonts w:cstheme="minorHAnsi"/>
        </w:rPr>
        <w:t>within their electorate. MP feedback provide</w:t>
      </w:r>
      <w:r w:rsidR="00501A6B">
        <w:rPr>
          <w:rFonts w:cstheme="minorHAnsi"/>
        </w:rPr>
        <w:t>d the Department with on</w:t>
      </w:r>
      <w:r w:rsidR="004D04A9">
        <w:rPr>
          <w:rFonts w:cstheme="minorHAnsi"/>
        </w:rPr>
        <w:t>-</w:t>
      </w:r>
      <w:r w:rsidR="00501A6B">
        <w:rPr>
          <w:rFonts w:cstheme="minorHAnsi"/>
        </w:rPr>
        <w:t>the</w:t>
      </w:r>
      <w:r w:rsidR="004D04A9">
        <w:rPr>
          <w:rFonts w:cstheme="minorHAnsi"/>
        </w:rPr>
        <w:t>-</w:t>
      </w:r>
      <w:r w:rsidR="00501A6B">
        <w:rPr>
          <w:rFonts w:cstheme="minorHAnsi"/>
        </w:rPr>
        <w:t>ground knowledge on the potential community benefit.</w:t>
      </w:r>
    </w:p>
    <w:p w14:paraId="53E394CB" w14:textId="77777777" w:rsidR="00BD30D3" w:rsidRDefault="00BD30D3" w:rsidP="00F56A09">
      <w:pPr>
        <w:rPr>
          <w:rFonts w:cstheme="minorHAnsi"/>
        </w:rPr>
      </w:pPr>
    </w:p>
    <w:p w14:paraId="5CD02216" w14:textId="43869D44" w:rsidR="00F56A09" w:rsidRDefault="00B747F7" w:rsidP="00F56A09">
      <w:r>
        <w:t>Funding was s</w:t>
      </w:r>
      <w:r w:rsidR="00F56A09">
        <w:t>pread across Australia, areas of high needs</w:t>
      </w:r>
      <w:r>
        <w:t>,</w:t>
      </w:r>
      <w:r w:rsidR="00F56A09">
        <w:t xml:space="preserve"> people experiencing disadvantage</w:t>
      </w:r>
      <w:r>
        <w:t>, and a range of organisations and community groups to allow for a broader allocation of funding</w:t>
      </w:r>
      <w:r w:rsidR="00F56A09">
        <w:t>.</w:t>
      </w:r>
    </w:p>
    <w:p w14:paraId="37B886E0" w14:textId="77777777" w:rsidR="0001493D" w:rsidRDefault="0001493D" w:rsidP="00F56A09"/>
    <w:p w14:paraId="3D1B13E5" w14:textId="3BAA2218" w:rsidR="0001493D" w:rsidRDefault="0001493D" w:rsidP="0001493D">
      <w:r>
        <w:rPr>
          <w:rFonts w:ascii="Georgia" w:eastAsiaTheme="majorEastAsia" w:hAnsi="Georgia" w:cstheme="majorBidi"/>
          <w:bCs/>
          <w:color w:val="CF0A2C" w:themeColor="accent1"/>
          <w:sz w:val="36"/>
          <w:szCs w:val="28"/>
        </w:rPr>
        <w:t>General feedback for futur</w:t>
      </w:r>
      <w:r w:rsidR="002D5CC9">
        <w:rPr>
          <w:rFonts w:ascii="Georgia" w:eastAsiaTheme="majorEastAsia" w:hAnsi="Georgia" w:cstheme="majorBidi"/>
          <w:bCs/>
          <w:color w:val="CF0A2C" w:themeColor="accent1"/>
          <w:sz w:val="36"/>
          <w:szCs w:val="28"/>
        </w:rPr>
        <w:t>e Volunteer Grants applications</w:t>
      </w:r>
    </w:p>
    <w:p w14:paraId="52D70DD5" w14:textId="77777777" w:rsidR="0001493D" w:rsidRDefault="0001493D" w:rsidP="0001493D"/>
    <w:p w14:paraId="1F3A95D3" w14:textId="507E4011" w:rsidR="00E66B6F" w:rsidRPr="0001493D" w:rsidRDefault="00E66B6F" w:rsidP="00E66B6F">
      <w:p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It is important to note that Volunteer Grants </w:t>
      </w:r>
      <w:r w:rsidR="00FC7803">
        <w:rPr>
          <w:rFonts w:eastAsia="Times New Roman" w:cstheme="minorHAnsi"/>
          <w:color w:val="auto"/>
          <w:szCs w:val="22"/>
          <w:lang w:eastAsia="en-AU"/>
        </w:rPr>
        <w:t>is a very competitive community</w:t>
      </w:r>
      <w:r w:rsidR="004D04A9">
        <w:rPr>
          <w:rFonts w:eastAsia="Times New Roman" w:cstheme="minorHAnsi"/>
          <w:color w:val="auto"/>
          <w:szCs w:val="22"/>
          <w:lang w:eastAsia="en-AU"/>
        </w:rPr>
        <w:t>-</w:t>
      </w:r>
      <w:r w:rsidRPr="0001493D">
        <w:rPr>
          <w:rFonts w:eastAsia="Times New Roman" w:cstheme="minorHAnsi"/>
          <w:color w:val="auto"/>
          <w:szCs w:val="22"/>
          <w:lang w:eastAsia="en-AU"/>
        </w:rPr>
        <w:t xml:space="preserve">based funding opportunity and meeting the </w:t>
      </w:r>
      <w:r>
        <w:rPr>
          <w:rFonts w:eastAsia="Times New Roman" w:cstheme="minorHAnsi"/>
          <w:color w:val="auto"/>
          <w:szCs w:val="22"/>
          <w:lang w:eastAsia="en-AU"/>
        </w:rPr>
        <w:t>priorities for funding</w:t>
      </w:r>
      <w:r w:rsidRPr="0001493D">
        <w:rPr>
          <w:rFonts w:eastAsia="Times New Roman" w:cstheme="minorHAnsi"/>
          <w:color w:val="auto"/>
          <w:szCs w:val="22"/>
          <w:lang w:eastAsia="en-AU"/>
        </w:rPr>
        <w:t xml:space="preserve"> does not necessarily guarantee success.</w:t>
      </w:r>
    </w:p>
    <w:p w14:paraId="25927348" w14:textId="77777777" w:rsidR="00E66B6F" w:rsidRPr="0001493D" w:rsidRDefault="00E66B6F" w:rsidP="0001493D">
      <w:pPr>
        <w:rPr>
          <w:rFonts w:eastAsia="Times New Roman" w:cstheme="minorHAnsi"/>
          <w:color w:val="auto"/>
          <w:szCs w:val="22"/>
          <w:lang w:eastAsia="en-AU"/>
        </w:rPr>
      </w:pPr>
      <w:r>
        <w:rPr>
          <w:rFonts w:eastAsia="Times New Roman" w:cstheme="minorHAnsi"/>
          <w:color w:val="auto"/>
          <w:szCs w:val="22"/>
          <w:lang w:eastAsia="en-AU"/>
        </w:rPr>
        <w:t>The following</w:t>
      </w:r>
      <w:r w:rsidRPr="0001493D">
        <w:rPr>
          <w:rFonts w:eastAsia="Times New Roman" w:cstheme="minorHAnsi"/>
          <w:color w:val="auto"/>
          <w:szCs w:val="22"/>
          <w:lang w:eastAsia="en-AU"/>
        </w:rPr>
        <w:t xml:space="preserve"> tips provide guidance in completing applications for Volunteer Grants funding.</w:t>
      </w:r>
    </w:p>
    <w:p w14:paraId="7E5D4A66" w14:textId="77777777" w:rsidR="0001493D" w:rsidRDefault="0001493D" w:rsidP="0001493D">
      <w:pPr>
        <w:pStyle w:val="Heading2"/>
      </w:pPr>
      <w:r>
        <w:t>Read supporting information before applying</w:t>
      </w:r>
    </w:p>
    <w:p w14:paraId="5BFC2290" w14:textId="68CC9C71" w:rsidR="00653414" w:rsidRPr="00B12D42" w:rsidRDefault="00653414" w:rsidP="00B12D42">
      <w:pPr>
        <w:pStyle w:val="BodyText"/>
        <w:numPr>
          <w:ilvl w:val="0"/>
          <w:numId w:val="12"/>
        </w:numPr>
      </w:pPr>
      <w:r w:rsidRPr="00B12D42">
        <w:t>It is important to read all available information provided about Volunteer Grants when applying for</w:t>
      </w:r>
      <w:r w:rsidR="00ED515C" w:rsidRPr="00B12D42">
        <w:t xml:space="preserve"> funding, especially the </w:t>
      </w:r>
      <w:r w:rsidR="00B12D42" w:rsidRPr="00B12D42">
        <w:t>g</w:t>
      </w:r>
      <w:r w:rsidR="00ED515C" w:rsidRPr="00B12D42">
        <w:t xml:space="preserve">rant </w:t>
      </w:r>
      <w:r w:rsidR="00B12D42" w:rsidRPr="00B12D42">
        <w:t>o</w:t>
      </w:r>
      <w:r w:rsidR="00ED515C" w:rsidRPr="00B12D42">
        <w:t xml:space="preserve">pportunity </w:t>
      </w:r>
      <w:r w:rsidR="004E717A" w:rsidRPr="00B12D42">
        <w:t>d</w:t>
      </w:r>
      <w:r w:rsidR="00ED515C" w:rsidRPr="00B12D42">
        <w:t xml:space="preserve">ocuments </w:t>
      </w:r>
      <w:r w:rsidRPr="00B12D42">
        <w:t xml:space="preserve">provided on the </w:t>
      </w:r>
      <w:r w:rsidR="004E717A" w:rsidRPr="00B12D42">
        <w:t xml:space="preserve">Community Grants </w:t>
      </w:r>
      <w:r w:rsidRPr="00B12D42">
        <w:t>Hub</w:t>
      </w:r>
      <w:r w:rsidR="004E717A" w:rsidRPr="00B12D42">
        <w:t xml:space="preserve"> (the Hub)</w:t>
      </w:r>
      <w:r w:rsidRPr="00B12D42">
        <w:t xml:space="preserve"> </w:t>
      </w:r>
      <w:hyperlink r:id="rId9" w:history="1">
        <w:r w:rsidRPr="00B12D42">
          <w:rPr>
            <w:rStyle w:val="Hyperlink"/>
            <w:color w:val="000000" w:themeColor="text1"/>
            <w:u w:val="none"/>
          </w:rPr>
          <w:t>website</w:t>
        </w:r>
      </w:hyperlink>
      <w:r w:rsidR="002D5CC9">
        <w:t>.</w:t>
      </w:r>
    </w:p>
    <w:p w14:paraId="1EA0CBAC" w14:textId="65160793" w:rsidR="00B12D42" w:rsidRPr="00B12D42" w:rsidRDefault="00653414" w:rsidP="00B12D42">
      <w:pPr>
        <w:pStyle w:val="BodyText"/>
        <w:numPr>
          <w:ilvl w:val="0"/>
          <w:numId w:val="12"/>
        </w:numPr>
      </w:pPr>
      <w:r w:rsidRPr="00B12D42">
        <w:t>T</w:t>
      </w:r>
      <w:r w:rsidR="00221F1A" w:rsidRPr="00B12D42">
        <w:t xml:space="preserve">he </w:t>
      </w:r>
      <w:r w:rsidR="00B12D42" w:rsidRPr="00B12D42">
        <w:t>g</w:t>
      </w:r>
      <w:r w:rsidR="00904EC6" w:rsidRPr="00B12D42">
        <w:t xml:space="preserve">rant </w:t>
      </w:r>
      <w:r w:rsidR="00B12D42" w:rsidRPr="00B12D42">
        <w:t>o</w:t>
      </w:r>
      <w:r w:rsidR="00904EC6" w:rsidRPr="00B12D42">
        <w:t xml:space="preserve">pportunity </w:t>
      </w:r>
      <w:r w:rsidR="004E717A" w:rsidRPr="00B12D42">
        <w:t>d</w:t>
      </w:r>
      <w:r w:rsidR="00904EC6" w:rsidRPr="00B12D42">
        <w:t>ocuments</w:t>
      </w:r>
      <w:r w:rsidRPr="00B12D42">
        <w:t xml:space="preserve"> </w:t>
      </w:r>
      <w:r w:rsidR="009E3CCE" w:rsidRPr="00B12D42">
        <w:t>are</w:t>
      </w:r>
      <w:r w:rsidRPr="00B12D42">
        <w:t xml:space="preserve"> specific to each Vol</w:t>
      </w:r>
      <w:r w:rsidR="005D078B">
        <w:t>unteer Grants round and contain</w:t>
      </w:r>
      <w:bookmarkStart w:id="0" w:name="_GoBack"/>
      <w:bookmarkEnd w:id="0"/>
      <w:r w:rsidRPr="00B12D42">
        <w:t xml:space="preserve"> important information about the purpose of the program, eligibility and compliance requirements, timeframes and how to apply.</w:t>
      </w:r>
    </w:p>
    <w:p w14:paraId="531B223F" w14:textId="6AA56928" w:rsidR="00221F1A" w:rsidRPr="00B12D42" w:rsidRDefault="00653414" w:rsidP="00B12D42">
      <w:pPr>
        <w:pStyle w:val="BodyText"/>
        <w:numPr>
          <w:ilvl w:val="0"/>
          <w:numId w:val="12"/>
        </w:numPr>
      </w:pPr>
      <w:r w:rsidRPr="00B12D42">
        <w:t xml:space="preserve">The </w:t>
      </w:r>
      <w:r w:rsidR="004D04A9" w:rsidRPr="00B12D42">
        <w:t>a</w:t>
      </w:r>
      <w:r w:rsidR="00221F1A" w:rsidRPr="00B12D42">
        <w:t>pplication</w:t>
      </w:r>
      <w:r w:rsidRPr="00B12D42">
        <w:t xml:space="preserve"> </w:t>
      </w:r>
      <w:r w:rsidR="004D04A9" w:rsidRPr="00B12D42">
        <w:t>f</w:t>
      </w:r>
      <w:r w:rsidRPr="00B12D42">
        <w:t>orm includes helpful information and details on questions relating to priorit</w:t>
      </w:r>
      <w:r w:rsidR="00904EC6" w:rsidRPr="00B12D42">
        <w:t>ies</w:t>
      </w:r>
      <w:r w:rsidRPr="00B12D42">
        <w:t xml:space="preserve"> for funding and mandatory information requ</w:t>
      </w:r>
      <w:r w:rsidR="002D5CC9">
        <w:t>ired for the selection process.</w:t>
      </w:r>
    </w:p>
    <w:p w14:paraId="52FDB668" w14:textId="77777777" w:rsidR="00E04CA2" w:rsidRDefault="00E04CA2" w:rsidP="00E04CA2">
      <w:pPr>
        <w:pStyle w:val="Heading2"/>
      </w:pPr>
      <w:r>
        <w:t xml:space="preserve">Check the application before it is submitted </w:t>
      </w:r>
    </w:p>
    <w:p w14:paraId="6A4BA6B8" w14:textId="31FC40EB" w:rsidR="00226628" w:rsidRDefault="0001493D" w:rsidP="0001493D">
      <w:pPr>
        <w:numPr>
          <w:ilvl w:val="0"/>
          <w:numId w:val="9"/>
        </w:numPr>
        <w:spacing w:after="240" w:line="240" w:lineRule="auto"/>
        <w:ind w:left="714" w:hanging="357"/>
        <w:rPr>
          <w:rFonts w:eastAsia="Times New Roman" w:cstheme="minorHAnsi"/>
          <w:color w:val="auto"/>
          <w:szCs w:val="22"/>
          <w:lang w:eastAsia="en-AU"/>
        </w:rPr>
      </w:pPr>
      <w:r w:rsidRPr="0001493D">
        <w:rPr>
          <w:rFonts w:eastAsia="Times New Roman" w:cstheme="minorHAnsi"/>
          <w:color w:val="auto"/>
          <w:szCs w:val="22"/>
          <w:lang w:eastAsia="en-AU"/>
        </w:rPr>
        <w:t xml:space="preserve">Organisations </w:t>
      </w:r>
      <w:r w:rsidR="00CB0986">
        <w:rPr>
          <w:rFonts w:eastAsia="Times New Roman" w:cstheme="minorHAnsi"/>
          <w:color w:val="auto"/>
          <w:szCs w:val="22"/>
          <w:lang w:eastAsia="en-AU"/>
        </w:rPr>
        <w:t xml:space="preserve">and community groups </w:t>
      </w:r>
      <w:r w:rsidR="004D0733">
        <w:rPr>
          <w:rFonts w:eastAsia="Times New Roman" w:cstheme="minorHAnsi"/>
          <w:color w:val="auto"/>
          <w:szCs w:val="22"/>
          <w:lang w:eastAsia="en-AU"/>
        </w:rPr>
        <w:t>are encouraged to check the</w:t>
      </w:r>
      <w:r w:rsidRPr="0001493D">
        <w:rPr>
          <w:rFonts w:eastAsia="Times New Roman" w:cstheme="minorHAnsi"/>
          <w:color w:val="auto"/>
          <w:szCs w:val="22"/>
          <w:lang w:eastAsia="en-AU"/>
        </w:rPr>
        <w:t xml:space="preserve"> </w:t>
      </w:r>
      <w:r w:rsidR="004D04A9">
        <w:rPr>
          <w:rFonts w:eastAsia="Times New Roman" w:cstheme="minorHAnsi"/>
          <w:color w:val="auto"/>
          <w:szCs w:val="22"/>
          <w:lang w:eastAsia="en-AU"/>
        </w:rPr>
        <w:t>a</w:t>
      </w:r>
      <w:r w:rsidRPr="0001493D">
        <w:rPr>
          <w:rFonts w:eastAsia="Times New Roman" w:cstheme="minorHAnsi"/>
          <w:color w:val="auto"/>
          <w:szCs w:val="22"/>
          <w:lang w:eastAsia="en-AU"/>
        </w:rPr>
        <w:t xml:space="preserve">pplication </w:t>
      </w:r>
      <w:r w:rsidR="004D04A9">
        <w:rPr>
          <w:rFonts w:eastAsia="Times New Roman" w:cstheme="minorHAnsi"/>
          <w:color w:val="auto"/>
          <w:szCs w:val="22"/>
          <w:lang w:eastAsia="en-AU"/>
        </w:rPr>
        <w:t>f</w:t>
      </w:r>
      <w:r w:rsidRPr="0001493D">
        <w:rPr>
          <w:rFonts w:eastAsia="Times New Roman" w:cstheme="minorHAnsi"/>
          <w:color w:val="auto"/>
          <w:szCs w:val="22"/>
          <w:lang w:eastAsia="en-AU"/>
        </w:rPr>
        <w:t>orm</w:t>
      </w:r>
      <w:r w:rsidR="00226628">
        <w:rPr>
          <w:rFonts w:eastAsia="Times New Roman" w:cstheme="minorHAnsi"/>
          <w:color w:val="auto"/>
          <w:szCs w:val="22"/>
          <w:lang w:eastAsia="en-AU"/>
        </w:rPr>
        <w:t xml:space="preserve"> for completeness prior </w:t>
      </w:r>
      <w:r w:rsidR="002D5CC9">
        <w:rPr>
          <w:rFonts w:eastAsia="Times New Roman" w:cstheme="minorHAnsi"/>
          <w:color w:val="auto"/>
          <w:szCs w:val="22"/>
          <w:lang w:eastAsia="en-AU"/>
        </w:rPr>
        <w:t>to making an attempt to submit.</w:t>
      </w:r>
    </w:p>
    <w:p w14:paraId="7347D31B" w14:textId="6AD94BB5" w:rsidR="004D0733" w:rsidRDefault="004D0733" w:rsidP="004D0733">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Check that all</w:t>
      </w:r>
      <w:r w:rsidRPr="0001493D">
        <w:rPr>
          <w:rFonts w:eastAsia="Times New Roman" w:cstheme="minorHAnsi"/>
          <w:color w:val="auto"/>
          <w:szCs w:val="22"/>
          <w:lang w:eastAsia="en-AU"/>
        </w:rPr>
        <w:t xml:space="preserve"> fields </w:t>
      </w:r>
      <w:r>
        <w:rPr>
          <w:rFonts w:eastAsia="Times New Roman" w:cstheme="minorHAnsi"/>
          <w:color w:val="auto"/>
          <w:szCs w:val="22"/>
          <w:lang w:eastAsia="en-AU"/>
        </w:rPr>
        <w:t xml:space="preserve">in </w:t>
      </w:r>
      <w:r w:rsidR="004D4902">
        <w:rPr>
          <w:rFonts w:eastAsia="Times New Roman" w:cstheme="minorHAnsi"/>
          <w:color w:val="auto"/>
          <w:szCs w:val="22"/>
          <w:lang w:eastAsia="en-AU"/>
        </w:rPr>
        <w:t>the a</w:t>
      </w:r>
      <w:r>
        <w:rPr>
          <w:rFonts w:eastAsia="Times New Roman" w:cstheme="minorHAnsi"/>
          <w:color w:val="auto"/>
          <w:szCs w:val="22"/>
          <w:lang w:eastAsia="en-AU"/>
        </w:rPr>
        <w:t xml:space="preserve">pplication </w:t>
      </w:r>
      <w:r w:rsidR="004D04A9">
        <w:rPr>
          <w:rFonts w:eastAsia="Times New Roman" w:cstheme="minorHAnsi"/>
          <w:color w:val="auto"/>
          <w:szCs w:val="22"/>
          <w:lang w:eastAsia="en-AU"/>
        </w:rPr>
        <w:t>f</w:t>
      </w:r>
      <w:r>
        <w:rPr>
          <w:rFonts w:eastAsia="Times New Roman" w:cstheme="minorHAnsi"/>
          <w:color w:val="auto"/>
          <w:szCs w:val="22"/>
          <w:lang w:eastAsia="en-AU"/>
        </w:rPr>
        <w:t>o</w:t>
      </w:r>
      <w:r w:rsidR="002D5CC9">
        <w:rPr>
          <w:rFonts w:eastAsia="Times New Roman" w:cstheme="minorHAnsi"/>
          <w:color w:val="auto"/>
          <w:szCs w:val="22"/>
          <w:lang w:eastAsia="en-AU"/>
        </w:rPr>
        <w:t>rm have been completed in full.</w:t>
      </w:r>
    </w:p>
    <w:p w14:paraId="257AB316" w14:textId="061C7B5D" w:rsidR="0001493D" w:rsidRDefault="005829CC" w:rsidP="0001493D">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C</w:t>
      </w:r>
      <w:r w:rsidR="0001493D" w:rsidRPr="0001493D">
        <w:rPr>
          <w:rFonts w:eastAsia="Times New Roman" w:cstheme="minorHAnsi"/>
          <w:color w:val="auto"/>
          <w:szCs w:val="22"/>
          <w:lang w:eastAsia="en-AU"/>
        </w:rPr>
        <w:t xml:space="preserve">heck that all answers to questions have been entered </w:t>
      </w:r>
      <w:r w:rsidR="00226628">
        <w:rPr>
          <w:rFonts w:eastAsia="Times New Roman" w:cstheme="minorHAnsi"/>
          <w:color w:val="auto"/>
          <w:szCs w:val="22"/>
          <w:lang w:eastAsia="en-AU"/>
        </w:rPr>
        <w:t xml:space="preserve">correctly </w:t>
      </w:r>
      <w:r w:rsidR="0001493D" w:rsidRPr="0001493D">
        <w:rPr>
          <w:rFonts w:eastAsia="Times New Roman" w:cstheme="minorHAnsi"/>
          <w:color w:val="auto"/>
          <w:szCs w:val="22"/>
          <w:lang w:eastAsia="en-AU"/>
        </w:rPr>
        <w:t xml:space="preserve">and saved into the </w:t>
      </w:r>
      <w:r w:rsidR="004D04A9">
        <w:rPr>
          <w:rFonts w:eastAsia="Times New Roman" w:cstheme="minorHAnsi"/>
          <w:color w:val="auto"/>
          <w:szCs w:val="22"/>
          <w:lang w:eastAsia="en-AU"/>
        </w:rPr>
        <w:t>a</w:t>
      </w:r>
      <w:r w:rsidR="0001493D" w:rsidRPr="0001493D">
        <w:rPr>
          <w:rFonts w:eastAsia="Times New Roman" w:cstheme="minorHAnsi"/>
          <w:color w:val="auto"/>
          <w:szCs w:val="22"/>
          <w:lang w:eastAsia="en-AU"/>
        </w:rPr>
        <w:t xml:space="preserve">pplication </w:t>
      </w:r>
      <w:r w:rsidR="004D04A9">
        <w:rPr>
          <w:rFonts w:eastAsia="Times New Roman" w:cstheme="minorHAnsi"/>
          <w:color w:val="auto"/>
          <w:szCs w:val="22"/>
          <w:lang w:eastAsia="en-AU"/>
        </w:rPr>
        <w:t>f</w:t>
      </w:r>
      <w:r w:rsidR="002D5CC9">
        <w:rPr>
          <w:rFonts w:eastAsia="Times New Roman" w:cstheme="minorHAnsi"/>
          <w:color w:val="auto"/>
          <w:szCs w:val="22"/>
          <w:lang w:eastAsia="en-AU"/>
        </w:rPr>
        <w:t>orm.</w:t>
      </w:r>
    </w:p>
    <w:p w14:paraId="6F352BA1" w14:textId="54C288AC" w:rsidR="0058371E" w:rsidRPr="0001493D" w:rsidRDefault="0058371E" w:rsidP="0058371E">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Check that any required attachments have been completed in full and </w:t>
      </w:r>
      <w:r w:rsidR="0078342D">
        <w:rPr>
          <w:rFonts w:eastAsia="Times New Roman" w:cstheme="minorHAnsi"/>
          <w:color w:val="auto"/>
          <w:szCs w:val="22"/>
          <w:lang w:eastAsia="en-AU"/>
        </w:rPr>
        <w:t xml:space="preserve">correctly </w:t>
      </w:r>
      <w:r>
        <w:rPr>
          <w:rFonts w:eastAsia="Times New Roman" w:cstheme="minorHAnsi"/>
          <w:color w:val="auto"/>
          <w:szCs w:val="22"/>
          <w:lang w:eastAsia="en-AU"/>
        </w:rPr>
        <w:t>saved into the relevant section</w:t>
      </w:r>
      <w:r w:rsidR="0004161C">
        <w:rPr>
          <w:rFonts w:eastAsia="Times New Roman" w:cstheme="minorHAnsi"/>
          <w:color w:val="auto"/>
          <w:szCs w:val="22"/>
          <w:lang w:eastAsia="en-AU"/>
        </w:rPr>
        <w:t>/s</w:t>
      </w:r>
      <w:r>
        <w:rPr>
          <w:rFonts w:eastAsia="Times New Roman" w:cstheme="minorHAnsi"/>
          <w:color w:val="auto"/>
          <w:szCs w:val="22"/>
          <w:lang w:eastAsia="en-AU"/>
        </w:rPr>
        <w:t xml:space="preserve"> on the </w:t>
      </w:r>
      <w:r w:rsidR="004D04A9">
        <w:rPr>
          <w:rFonts w:eastAsia="Times New Roman" w:cstheme="minorHAnsi"/>
          <w:color w:val="auto"/>
          <w:szCs w:val="22"/>
          <w:lang w:eastAsia="en-AU"/>
        </w:rPr>
        <w:t>a</w:t>
      </w:r>
      <w:r>
        <w:rPr>
          <w:rFonts w:eastAsia="Times New Roman" w:cstheme="minorHAnsi"/>
          <w:color w:val="auto"/>
          <w:szCs w:val="22"/>
          <w:lang w:eastAsia="en-AU"/>
        </w:rPr>
        <w:t xml:space="preserve">pplication </w:t>
      </w:r>
      <w:r w:rsidR="004D04A9">
        <w:rPr>
          <w:rFonts w:eastAsia="Times New Roman" w:cstheme="minorHAnsi"/>
          <w:color w:val="auto"/>
          <w:szCs w:val="22"/>
          <w:lang w:eastAsia="en-AU"/>
        </w:rPr>
        <w:t>f</w:t>
      </w:r>
      <w:r w:rsidR="002D5CC9">
        <w:rPr>
          <w:rFonts w:eastAsia="Times New Roman" w:cstheme="minorHAnsi"/>
          <w:color w:val="auto"/>
          <w:szCs w:val="22"/>
          <w:lang w:eastAsia="en-AU"/>
        </w:rPr>
        <w:t>rom.</w:t>
      </w:r>
    </w:p>
    <w:p w14:paraId="65D7BB1E" w14:textId="47EDC40F" w:rsidR="005829CC" w:rsidRDefault="0004161C" w:rsidP="0058371E">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Please note that</w:t>
      </w:r>
      <w:r w:rsidR="004D0733">
        <w:rPr>
          <w:rFonts w:eastAsia="Times New Roman" w:cstheme="minorHAnsi"/>
          <w:color w:val="auto"/>
          <w:szCs w:val="22"/>
          <w:lang w:eastAsia="en-AU"/>
        </w:rPr>
        <w:t xml:space="preserve"> l</w:t>
      </w:r>
      <w:r w:rsidR="005829CC" w:rsidRPr="0001493D">
        <w:rPr>
          <w:rFonts w:eastAsia="Times New Roman" w:cstheme="minorHAnsi"/>
          <w:color w:val="auto"/>
          <w:szCs w:val="22"/>
          <w:lang w:eastAsia="en-AU"/>
        </w:rPr>
        <w:t xml:space="preserve">ack of information may impact on the </w:t>
      </w:r>
      <w:r w:rsidR="005829CC">
        <w:rPr>
          <w:rFonts w:eastAsia="Times New Roman" w:cstheme="minorHAnsi"/>
          <w:color w:val="auto"/>
          <w:szCs w:val="22"/>
          <w:lang w:eastAsia="en-AU"/>
        </w:rPr>
        <w:t>overall final score of the application</w:t>
      </w:r>
      <w:r w:rsidR="002D5CC9">
        <w:rPr>
          <w:rFonts w:eastAsia="Times New Roman" w:cstheme="minorHAnsi"/>
          <w:color w:val="auto"/>
          <w:szCs w:val="22"/>
          <w:lang w:eastAsia="en-AU"/>
        </w:rPr>
        <w:t>.</w:t>
      </w:r>
    </w:p>
    <w:p w14:paraId="20326303" w14:textId="07525DF0" w:rsidR="0001493D" w:rsidRPr="0001493D" w:rsidRDefault="0001493D" w:rsidP="0058371E">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The </w:t>
      </w:r>
      <w:r w:rsidR="0011416C">
        <w:rPr>
          <w:rFonts w:eastAsia="Times New Roman" w:cstheme="minorHAnsi"/>
          <w:color w:val="auto"/>
          <w:szCs w:val="22"/>
          <w:lang w:eastAsia="en-AU"/>
        </w:rPr>
        <w:t xml:space="preserve">Community </w:t>
      </w:r>
      <w:r w:rsidRPr="0001493D">
        <w:rPr>
          <w:rFonts w:eastAsia="Times New Roman" w:cstheme="minorHAnsi"/>
          <w:color w:val="auto"/>
          <w:szCs w:val="22"/>
          <w:lang w:eastAsia="en-AU"/>
        </w:rPr>
        <w:t xml:space="preserve">Grants </w:t>
      </w:r>
      <w:r w:rsidR="0011416C">
        <w:rPr>
          <w:rFonts w:eastAsia="Times New Roman" w:cstheme="minorHAnsi"/>
          <w:color w:val="auto"/>
          <w:szCs w:val="22"/>
          <w:lang w:eastAsia="en-AU"/>
        </w:rPr>
        <w:t>Hub</w:t>
      </w:r>
      <w:r w:rsidR="009F6CFB">
        <w:rPr>
          <w:rFonts w:eastAsia="Times New Roman" w:cstheme="minorHAnsi"/>
          <w:color w:val="auto"/>
          <w:szCs w:val="22"/>
          <w:lang w:eastAsia="en-AU"/>
        </w:rPr>
        <w:t xml:space="preserve"> </w:t>
      </w:r>
      <w:r w:rsidRPr="0001493D">
        <w:rPr>
          <w:rFonts w:eastAsia="Times New Roman" w:cstheme="minorHAnsi"/>
          <w:color w:val="auto"/>
          <w:szCs w:val="22"/>
          <w:lang w:eastAsia="en-AU"/>
        </w:rPr>
        <w:t xml:space="preserve">Hotline is available </w:t>
      </w:r>
      <w:r w:rsidR="0011416C">
        <w:rPr>
          <w:rFonts w:eastAsia="Times New Roman" w:cstheme="minorHAnsi"/>
          <w:color w:val="auto"/>
          <w:szCs w:val="22"/>
          <w:lang w:eastAsia="en-AU"/>
        </w:rPr>
        <w:t xml:space="preserve">via </w:t>
      </w:r>
      <w:hyperlink r:id="rId10" w:history="1">
        <w:r w:rsidR="0011416C" w:rsidRPr="00923F5D">
          <w:rPr>
            <w:rStyle w:val="Hyperlink"/>
            <w:rFonts w:eastAsia="Times New Roman" w:cstheme="minorHAnsi"/>
            <w:szCs w:val="22"/>
            <w:lang w:eastAsia="en-AU"/>
          </w:rPr>
          <w:t>support@communitygrants.gov.au</w:t>
        </w:r>
      </w:hyperlink>
      <w:r w:rsidR="0011416C">
        <w:rPr>
          <w:rFonts w:eastAsia="Times New Roman" w:cstheme="minorHAnsi"/>
          <w:color w:val="auto"/>
          <w:szCs w:val="22"/>
          <w:lang w:eastAsia="en-AU"/>
        </w:rPr>
        <w:t xml:space="preserve"> </w:t>
      </w:r>
      <w:r w:rsidRPr="0001493D">
        <w:rPr>
          <w:rFonts w:eastAsia="Times New Roman" w:cstheme="minorHAnsi"/>
          <w:color w:val="auto"/>
          <w:szCs w:val="22"/>
          <w:lang w:eastAsia="en-AU"/>
        </w:rPr>
        <w:t xml:space="preserve">to provide </w:t>
      </w:r>
      <w:r w:rsidR="004D0733">
        <w:rPr>
          <w:rFonts w:eastAsia="Times New Roman" w:cstheme="minorHAnsi"/>
          <w:color w:val="auto"/>
          <w:szCs w:val="22"/>
          <w:lang w:eastAsia="en-AU"/>
        </w:rPr>
        <w:t>assistance</w:t>
      </w:r>
      <w:r w:rsidRPr="0001493D">
        <w:rPr>
          <w:rFonts w:eastAsia="Times New Roman" w:cstheme="minorHAnsi"/>
          <w:color w:val="auto"/>
          <w:szCs w:val="22"/>
          <w:lang w:eastAsia="en-AU"/>
        </w:rPr>
        <w:t>. Applications that are not completed correctly</w:t>
      </w:r>
      <w:r w:rsidR="0058371E">
        <w:rPr>
          <w:rFonts w:eastAsia="Times New Roman" w:cstheme="minorHAnsi"/>
          <w:color w:val="auto"/>
          <w:szCs w:val="22"/>
          <w:lang w:eastAsia="en-AU"/>
        </w:rPr>
        <w:t xml:space="preserve"> and in full</w:t>
      </w:r>
      <w:r w:rsidR="0011416C">
        <w:rPr>
          <w:rFonts w:eastAsia="Times New Roman" w:cstheme="minorHAnsi"/>
          <w:color w:val="auto"/>
          <w:szCs w:val="22"/>
          <w:lang w:eastAsia="en-AU"/>
        </w:rPr>
        <w:t xml:space="preserve"> may be</w:t>
      </w:r>
      <w:r w:rsidRPr="0001493D">
        <w:rPr>
          <w:rFonts w:eastAsia="Times New Roman" w:cstheme="minorHAnsi"/>
          <w:color w:val="auto"/>
          <w:szCs w:val="22"/>
          <w:lang w:eastAsia="en-AU"/>
        </w:rPr>
        <w:t xml:space="preserve"> deemed</w:t>
      </w:r>
      <w:r w:rsidR="0058371E">
        <w:rPr>
          <w:rFonts w:eastAsia="Times New Roman" w:cstheme="minorHAnsi"/>
          <w:color w:val="auto"/>
          <w:szCs w:val="22"/>
          <w:lang w:eastAsia="en-AU"/>
        </w:rPr>
        <w:t xml:space="preserve"> as non-compliant or ineligible and </w:t>
      </w:r>
      <w:r w:rsidR="0011416C">
        <w:rPr>
          <w:rFonts w:eastAsia="Times New Roman" w:cstheme="minorHAnsi"/>
          <w:color w:val="auto"/>
          <w:szCs w:val="22"/>
          <w:lang w:eastAsia="en-AU"/>
        </w:rPr>
        <w:t>may</w:t>
      </w:r>
      <w:r w:rsidR="00A2346C">
        <w:rPr>
          <w:rFonts w:eastAsia="Times New Roman" w:cstheme="minorHAnsi"/>
          <w:color w:val="auto"/>
          <w:szCs w:val="22"/>
          <w:lang w:eastAsia="en-AU"/>
        </w:rPr>
        <w:t xml:space="preserve"> </w:t>
      </w:r>
      <w:r w:rsidR="0058371E">
        <w:rPr>
          <w:rFonts w:eastAsia="Times New Roman" w:cstheme="minorHAnsi"/>
          <w:color w:val="auto"/>
          <w:szCs w:val="22"/>
          <w:lang w:eastAsia="en-AU"/>
        </w:rPr>
        <w:t>not be considered.</w:t>
      </w:r>
    </w:p>
    <w:p w14:paraId="480D4042" w14:textId="77777777" w:rsidR="00221F1A" w:rsidRPr="00075A81" w:rsidRDefault="00221F1A" w:rsidP="00075A81">
      <w:pPr>
        <w:pStyle w:val="Heading2"/>
      </w:pPr>
      <w:r>
        <w:lastRenderedPageBreak/>
        <w:t xml:space="preserve">Submitting an application </w:t>
      </w:r>
    </w:p>
    <w:p w14:paraId="3F66F978" w14:textId="297C72A5" w:rsidR="0001493D" w:rsidRPr="0001493D" w:rsidRDefault="0001493D" w:rsidP="0001493D">
      <w:pPr>
        <w:numPr>
          <w:ilvl w:val="0"/>
          <w:numId w:val="9"/>
        </w:numPr>
        <w:spacing w:after="240" w:line="240" w:lineRule="auto"/>
        <w:ind w:left="714" w:hanging="357"/>
        <w:rPr>
          <w:rFonts w:eastAsia="Times New Roman" w:cstheme="minorHAnsi"/>
          <w:color w:val="auto"/>
          <w:szCs w:val="22"/>
          <w:lang w:eastAsia="en-AU"/>
        </w:rPr>
      </w:pPr>
      <w:r w:rsidRPr="0001493D">
        <w:rPr>
          <w:rFonts w:eastAsia="Times New Roman" w:cstheme="minorHAnsi"/>
          <w:color w:val="auto"/>
          <w:szCs w:val="22"/>
          <w:lang w:eastAsia="en-AU"/>
        </w:rPr>
        <w:t xml:space="preserve">Organisations </w:t>
      </w:r>
      <w:r w:rsidR="00075A81" w:rsidRPr="00075A81">
        <w:rPr>
          <w:rFonts w:eastAsia="Times New Roman" w:cstheme="minorHAnsi"/>
          <w:color w:val="auto"/>
          <w:szCs w:val="22"/>
          <w:lang w:eastAsia="en-AU"/>
        </w:rPr>
        <w:t xml:space="preserve">and community groups </w:t>
      </w:r>
      <w:r w:rsidRPr="0001493D">
        <w:rPr>
          <w:rFonts w:eastAsia="Times New Roman" w:cstheme="minorHAnsi"/>
          <w:color w:val="auto"/>
          <w:szCs w:val="22"/>
          <w:lang w:eastAsia="en-AU"/>
        </w:rPr>
        <w:t xml:space="preserve">are </w:t>
      </w:r>
      <w:r w:rsidR="0085544B">
        <w:rPr>
          <w:rFonts w:eastAsia="Times New Roman" w:cstheme="minorHAnsi"/>
          <w:color w:val="auto"/>
          <w:szCs w:val="22"/>
          <w:lang w:eastAsia="en-AU"/>
        </w:rPr>
        <w:t>also encouraged</w:t>
      </w:r>
      <w:r w:rsidRPr="0001493D">
        <w:rPr>
          <w:rFonts w:eastAsia="Times New Roman" w:cstheme="minorHAnsi"/>
          <w:color w:val="auto"/>
          <w:szCs w:val="22"/>
          <w:lang w:eastAsia="en-AU"/>
        </w:rPr>
        <w:t xml:space="preserve"> to prepare early and allow plenty of time</w:t>
      </w:r>
      <w:r w:rsidR="00075A81" w:rsidRPr="00075A81">
        <w:rPr>
          <w:rFonts w:eastAsia="Times New Roman" w:cstheme="minorHAnsi"/>
          <w:color w:val="auto"/>
          <w:szCs w:val="22"/>
          <w:lang w:eastAsia="en-AU"/>
        </w:rPr>
        <w:t xml:space="preserve"> for </w:t>
      </w:r>
      <w:r w:rsidR="0078342D">
        <w:rPr>
          <w:rFonts w:eastAsia="Times New Roman" w:cstheme="minorHAnsi"/>
          <w:color w:val="auto"/>
          <w:szCs w:val="22"/>
          <w:lang w:eastAsia="en-AU"/>
        </w:rPr>
        <w:t>completion</w:t>
      </w:r>
      <w:r w:rsidR="00075A81" w:rsidRPr="00075A81">
        <w:rPr>
          <w:rFonts w:eastAsia="Times New Roman" w:cstheme="minorHAnsi"/>
          <w:color w:val="auto"/>
          <w:szCs w:val="22"/>
          <w:lang w:eastAsia="en-AU"/>
        </w:rPr>
        <w:t xml:space="preserve"> and submission of the </w:t>
      </w:r>
      <w:r w:rsidR="00075A81">
        <w:rPr>
          <w:rFonts w:eastAsia="Times New Roman" w:cstheme="minorHAnsi"/>
          <w:color w:val="auto"/>
          <w:szCs w:val="22"/>
          <w:lang w:eastAsia="en-AU"/>
        </w:rPr>
        <w:t xml:space="preserve">application </w:t>
      </w:r>
      <w:r w:rsidR="00075A81" w:rsidRPr="00075A81">
        <w:rPr>
          <w:rFonts w:eastAsia="Times New Roman" w:cstheme="minorHAnsi"/>
          <w:color w:val="auto"/>
          <w:szCs w:val="22"/>
          <w:lang w:eastAsia="en-AU"/>
        </w:rPr>
        <w:t>in order</w:t>
      </w:r>
      <w:r w:rsidRPr="0001493D">
        <w:rPr>
          <w:rFonts w:eastAsia="Times New Roman" w:cstheme="minorHAnsi"/>
          <w:color w:val="auto"/>
          <w:szCs w:val="22"/>
          <w:lang w:eastAsia="en-AU"/>
        </w:rPr>
        <w:t xml:space="preserve"> to meet the closing date</w:t>
      </w:r>
      <w:r w:rsidR="00075A81">
        <w:rPr>
          <w:rFonts w:eastAsia="Times New Roman" w:cstheme="minorHAnsi"/>
          <w:color w:val="auto"/>
          <w:szCs w:val="22"/>
          <w:lang w:eastAsia="en-AU"/>
        </w:rPr>
        <w:t xml:space="preserve"> and time</w:t>
      </w:r>
      <w:r w:rsidR="0078342D">
        <w:rPr>
          <w:rFonts w:eastAsia="Times New Roman" w:cstheme="minorHAnsi"/>
          <w:color w:val="auto"/>
          <w:szCs w:val="22"/>
          <w:lang w:eastAsia="en-AU"/>
        </w:rPr>
        <w:t xml:space="preserve"> specified in the published information on the </w:t>
      </w:r>
      <w:r w:rsidR="006C20BF">
        <w:rPr>
          <w:rFonts w:eastAsia="Times New Roman" w:cstheme="minorHAnsi"/>
          <w:color w:val="auto"/>
          <w:szCs w:val="22"/>
          <w:lang w:eastAsia="en-AU"/>
        </w:rPr>
        <w:t xml:space="preserve">Hub’s </w:t>
      </w:r>
      <w:hyperlink r:id="rId11" w:history="1">
        <w:r w:rsidR="0078342D" w:rsidRPr="0084164D">
          <w:rPr>
            <w:rStyle w:val="Hyperlink"/>
            <w:rFonts w:eastAsia="Times New Roman" w:cstheme="minorHAnsi"/>
            <w:szCs w:val="22"/>
            <w:lang w:eastAsia="en-AU"/>
          </w:rPr>
          <w:t>web</w:t>
        </w:r>
        <w:r w:rsidR="0078342D" w:rsidRPr="0084164D">
          <w:rPr>
            <w:rStyle w:val="Hyperlink"/>
            <w:rFonts w:eastAsia="Times New Roman" w:cstheme="minorHAnsi"/>
            <w:szCs w:val="22"/>
            <w:lang w:eastAsia="en-AU"/>
          </w:rPr>
          <w:t>s</w:t>
        </w:r>
        <w:r w:rsidR="0078342D" w:rsidRPr="0084164D">
          <w:rPr>
            <w:rStyle w:val="Hyperlink"/>
            <w:rFonts w:eastAsia="Times New Roman" w:cstheme="minorHAnsi"/>
            <w:szCs w:val="22"/>
            <w:lang w:eastAsia="en-AU"/>
          </w:rPr>
          <w:t>i</w:t>
        </w:r>
        <w:r w:rsidR="0078342D" w:rsidRPr="0084164D">
          <w:rPr>
            <w:rStyle w:val="Hyperlink"/>
            <w:rFonts w:eastAsia="Times New Roman" w:cstheme="minorHAnsi"/>
            <w:szCs w:val="22"/>
            <w:lang w:eastAsia="en-AU"/>
          </w:rPr>
          <w:t>te</w:t>
        </w:r>
      </w:hyperlink>
      <w:r w:rsidR="002D5CC9">
        <w:rPr>
          <w:rFonts w:eastAsia="Times New Roman" w:cstheme="minorHAnsi"/>
          <w:color w:val="auto"/>
          <w:szCs w:val="22"/>
          <w:lang w:eastAsia="en-AU"/>
        </w:rPr>
        <w:t>.</w:t>
      </w:r>
    </w:p>
    <w:p w14:paraId="6C7D5419" w14:textId="7207F0B6" w:rsidR="0001493D" w:rsidRDefault="00075A81" w:rsidP="0001493D">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I</w:t>
      </w:r>
      <w:r w:rsidR="0001493D" w:rsidRPr="0001493D">
        <w:rPr>
          <w:rFonts w:eastAsia="Times New Roman" w:cstheme="minorHAnsi"/>
          <w:color w:val="auto"/>
          <w:szCs w:val="22"/>
          <w:lang w:eastAsia="en-AU"/>
        </w:rPr>
        <w:t xml:space="preserve">t is the </w:t>
      </w:r>
      <w:r>
        <w:rPr>
          <w:rFonts w:eastAsia="Times New Roman" w:cstheme="minorHAnsi"/>
          <w:color w:val="auto"/>
          <w:szCs w:val="22"/>
          <w:lang w:eastAsia="en-AU"/>
        </w:rPr>
        <w:t xml:space="preserve">applicant’s </w:t>
      </w:r>
      <w:r w:rsidR="0001493D" w:rsidRPr="0001493D">
        <w:rPr>
          <w:rFonts w:eastAsia="Times New Roman" w:cstheme="minorHAnsi"/>
          <w:color w:val="auto"/>
          <w:szCs w:val="22"/>
          <w:lang w:eastAsia="en-AU"/>
        </w:rPr>
        <w:t>re</w:t>
      </w:r>
      <w:r>
        <w:rPr>
          <w:rFonts w:eastAsia="Times New Roman" w:cstheme="minorHAnsi"/>
          <w:color w:val="auto"/>
          <w:szCs w:val="22"/>
          <w:lang w:eastAsia="en-AU"/>
        </w:rPr>
        <w:t xml:space="preserve">sponsibility </w:t>
      </w:r>
      <w:r w:rsidRPr="00075A81">
        <w:rPr>
          <w:rFonts w:eastAsia="Times New Roman" w:cstheme="minorHAnsi"/>
          <w:color w:val="auto"/>
          <w:szCs w:val="22"/>
          <w:lang w:eastAsia="en-AU"/>
        </w:rPr>
        <w:t>to ensure the</w:t>
      </w:r>
      <w:r w:rsidR="0001493D" w:rsidRPr="0001493D">
        <w:rPr>
          <w:rFonts w:eastAsia="Times New Roman" w:cstheme="minorHAnsi"/>
          <w:color w:val="auto"/>
          <w:szCs w:val="22"/>
          <w:lang w:eastAsia="en-AU"/>
        </w:rPr>
        <w:t xml:space="preserve"> application is received by the </w:t>
      </w:r>
      <w:r w:rsidRPr="00075A81">
        <w:rPr>
          <w:rFonts w:eastAsia="Times New Roman" w:cstheme="minorHAnsi"/>
          <w:color w:val="auto"/>
          <w:szCs w:val="22"/>
          <w:lang w:eastAsia="en-AU"/>
        </w:rPr>
        <w:t>Hub</w:t>
      </w:r>
      <w:r w:rsidR="0001493D" w:rsidRPr="0001493D">
        <w:rPr>
          <w:rFonts w:eastAsia="Times New Roman" w:cstheme="minorHAnsi"/>
          <w:color w:val="auto"/>
          <w:szCs w:val="22"/>
          <w:lang w:eastAsia="en-AU"/>
        </w:rPr>
        <w:t xml:space="preserve"> </w:t>
      </w:r>
      <w:r>
        <w:rPr>
          <w:rFonts w:eastAsia="Times New Roman" w:cstheme="minorHAnsi"/>
          <w:color w:val="auto"/>
          <w:szCs w:val="22"/>
          <w:lang w:eastAsia="en-AU"/>
        </w:rPr>
        <w:t>on time.</w:t>
      </w:r>
    </w:p>
    <w:p w14:paraId="49744CFF" w14:textId="3E12D792" w:rsidR="00417D3F" w:rsidRPr="007777B8" w:rsidRDefault="009F6CFB" w:rsidP="007777B8">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I</w:t>
      </w:r>
      <w:r>
        <w:rPr>
          <w:rFonts w:eastAsia="Times New Roman" w:cstheme="minorHAnsi"/>
          <w:color w:val="auto"/>
          <w:szCs w:val="22"/>
          <w:lang w:eastAsia="en-AU"/>
        </w:rPr>
        <w:t>f in doubt,</w:t>
      </w:r>
      <w:r w:rsidRPr="0001493D">
        <w:rPr>
          <w:rFonts w:eastAsia="Times New Roman" w:cstheme="minorHAnsi"/>
          <w:color w:val="auto"/>
          <w:szCs w:val="22"/>
          <w:lang w:eastAsia="en-AU"/>
        </w:rPr>
        <w:t xml:space="preserve"> </w:t>
      </w:r>
      <w:r w:rsidR="0085544B">
        <w:rPr>
          <w:rFonts w:eastAsia="Times New Roman" w:cstheme="minorHAnsi"/>
          <w:color w:val="auto"/>
          <w:szCs w:val="22"/>
          <w:lang w:eastAsia="en-AU"/>
        </w:rPr>
        <w:t xml:space="preserve">you may wish to </w:t>
      </w:r>
      <w:r w:rsidRPr="0001493D">
        <w:rPr>
          <w:rFonts w:eastAsia="Times New Roman" w:cstheme="minorHAnsi"/>
          <w:color w:val="auto"/>
          <w:szCs w:val="22"/>
          <w:lang w:eastAsia="en-AU"/>
        </w:rPr>
        <w:t xml:space="preserve">contact the </w:t>
      </w:r>
      <w:r w:rsidR="004D04A9">
        <w:rPr>
          <w:rFonts w:eastAsia="Times New Roman" w:cstheme="minorHAnsi"/>
          <w:color w:val="auto"/>
          <w:szCs w:val="22"/>
          <w:lang w:eastAsia="en-AU"/>
        </w:rPr>
        <w:t xml:space="preserve">Community </w:t>
      </w:r>
      <w:r w:rsidR="004D04A9" w:rsidRPr="0001493D">
        <w:rPr>
          <w:rFonts w:eastAsia="Times New Roman" w:cstheme="minorHAnsi"/>
          <w:color w:val="auto"/>
          <w:szCs w:val="22"/>
          <w:lang w:eastAsia="en-AU"/>
        </w:rPr>
        <w:t xml:space="preserve">Grants </w:t>
      </w:r>
      <w:r w:rsidR="004D04A9">
        <w:rPr>
          <w:rFonts w:eastAsia="Times New Roman" w:cstheme="minorHAnsi"/>
          <w:color w:val="auto"/>
          <w:szCs w:val="22"/>
          <w:lang w:eastAsia="en-AU"/>
        </w:rPr>
        <w:t xml:space="preserve">Hub </w:t>
      </w:r>
      <w:r>
        <w:rPr>
          <w:rFonts w:eastAsia="Times New Roman" w:cstheme="minorHAnsi"/>
          <w:color w:val="auto"/>
          <w:szCs w:val="22"/>
          <w:lang w:eastAsia="en-AU"/>
        </w:rPr>
        <w:t>Hotline</w:t>
      </w:r>
      <w:r w:rsidR="00417D3F">
        <w:rPr>
          <w:rFonts w:eastAsia="Times New Roman" w:cstheme="minorHAnsi"/>
          <w:color w:val="auto"/>
          <w:szCs w:val="22"/>
          <w:lang w:eastAsia="en-AU"/>
        </w:rPr>
        <w:t xml:space="preserve"> </w:t>
      </w:r>
      <w:r w:rsidRPr="0001493D">
        <w:rPr>
          <w:rFonts w:eastAsia="Times New Roman" w:cstheme="minorHAnsi"/>
          <w:color w:val="auto"/>
          <w:szCs w:val="22"/>
          <w:lang w:eastAsia="en-AU"/>
        </w:rPr>
        <w:t xml:space="preserve">after the application has been submitted to confirm </w:t>
      </w:r>
      <w:r w:rsidR="0085544B">
        <w:rPr>
          <w:rFonts w:eastAsia="Times New Roman" w:cstheme="minorHAnsi"/>
          <w:color w:val="auto"/>
          <w:szCs w:val="22"/>
          <w:lang w:eastAsia="en-AU"/>
        </w:rPr>
        <w:t>that it has been received.</w:t>
      </w:r>
    </w:p>
    <w:p w14:paraId="0DBAB1CD" w14:textId="7AC4B9A1" w:rsidR="0001493D" w:rsidRDefault="0085544B" w:rsidP="0001493D">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Application deadlines are in Australian Eastern time zone. Please take this </w:t>
      </w:r>
      <w:r w:rsidR="009F6CFB" w:rsidRPr="009F6CFB">
        <w:rPr>
          <w:rFonts w:eastAsia="Times New Roman" w:cstheme="minorHAnsi"/>
          <w:color w:val="auto"/>
          <w:szCs w:val="22"/>
          <w:lang w:eastAsia="en-AU"/>
        </w:rPr>
        <w:t xml:space="preserve">into account to ensure </w:t>
      </w:r>
      <w:r w:rsidR="009F6CFB">
        <w:rPr>
          <w:rFonts w:eastAsia="Times New Roman" w:cstheme="minorHAnsi"/>
          <w:color w:val="auto"/>
          <w:szCs w:val="22"/>
          <w:lang w:eastAsia="en-AU"/>
        </w:rPr>
        <w:t>the application is</w:t>
      </w:r>
      <w:r w:rsidR="00B77322">
        <w:rPr>
          <w:rFonts w:eastAsia="Times New Roman" w:cstheme="minorHAnsi"/>
          <w:color w:val="auto"/>
          <w:szCs w:val="22"/>
          <w:lang w:eastAsia="en-AU"/>
        </w:rPr>
        <w:t xml:space="preserve"> submitted on time.</w:t>
      </w:r>
    </w:p>
    <w:p w14:paraId="4E43ACCF" w14:textId="54E085DF" w:rsidR="00AD2506" w:rsidRPr="0001493D" w:rsidRDefault="00AD2506" w:rsidP="00AD2506">
      <w:pPr>
        <w:numPr>
          <w:ilvl w:val="0"/>
          <w:numId w:val="9"/>
        </w:numPr>
        <w:spacing w:after="240" w:line="240" w:lineRule="auto"/>
        <w:ind w:left="714" w:hanging="357"/>
        <w:rPr>
          <w:rFonts w:eastAsia="Times New Roman" w:cstheme="minorHAnsi"/>
          <w:color w:val="auto"/>
          <w:szCs w:val="22"/>
          <w:lang w:eastAsia="en-AU"/>
        </w:rPr>
      </w:pPr>
      <w:r w:rsidRPr="0001493D">
        <w:rPr>
          <w:rFonts w:eastAsia="Times New Roman" w:cstheme="minorHAnsi"/>
          <w:color w:val="auto"/>
          <w:szCs w:val="22"/>
          <w:lang w:eastAsia="en-AU"/>
        </w:rPr>
        <w:t xml:space="preserve">Organisations need to clearly establish their legal entity status to ensure that they </w:t>
      </w:r>
      <w:r>
        <w:rPr>
          <w:rFonts w:eastAsia="Times New Roman" w:cstheme="minorHAnsi"/>
          <w:color w:val="auto"/>
          <w:szCs w:val="22"/>
          <w:lang w:eastAsia="en-AU"/>
        </w:rPr>
        <w:t>have the required legal status</w:t>
      </w:r>
      <w:r w:rsidR="002D5CC9">
        <w:rPr>
          <w:rFonts w:eastAsia="Times New Roman" w:cstheme="minorHAnsi"/>
          <w:color w:val="auto"/>
          <w:szCs w:val="22"/>
          <w:lang w:eastAsia="en-AU"/>
        </w:rPr>
        <w:t xml:space="preserve"> to apply for Volunteer Grants.</w:t>
      </w:r>
    </w:p>
    <w:p w14:paraId="154968E7" w14:textId="77777777" w:rsidR="00AD2506" w:rsidRPr="00AD2506" w:rsidRDefault="00AD2506" w:rsidP="00AD2506">
      <w:pPr>
        <w:pStyle w:val="BodyText"/>
        <w:numPr>
          <w:ilvl w:val="1"/>
          <w:numId w:val="9"/>
        </w:numPr>
        <w:spacing w:after="240" w:line="240" w:lineRule="auto"/>
        <w:rPr>
          <w:rFonts w:eastAsia="Times New Roman" w:cstheme="minorHAnsi"/>
          <w:color w:val="auto"/>
          <w:szCs w:val="22"/>
          <w:lang w:eastAsia="en-AU"/>
        </w:rPr>
      </w:pPr>
      <w:r w:rsidRPr="0078342D">
        <w:rPr>
          <w:sz w:val="23"/>
          <w:szCs w:val="23"/>
        </w:rPr>
        <w:t>Organisations are encouraged to seek information as to whether their legal entity name and/or trading name is registered for use under the ABN they provide on the application form. It is important that applicants applying as an organisation provide the correct ABN associated with the legal name and/or trading name of their organisation.</w:t>
      </w:r>
    </w:p>
    <w:p w14:paraId="3C4A2861" w14:textId="119CCCEF" w:rsidR="00AD2506" w:rsidRPr="00AD2506" w:rsidRDefault="00AD2506" w:rsidP="00AD2506">
      <w:pPr>
        <w:pStyle w:val="BodyText"/>
        <w:numPr>
          <w:ilvl w:val="1"/>
          <w:numId w:val="9"/>
        </w:numPr>
        <w:spacing w:after="240" w:line="240" w:lineRule="auto"/>
        <w:rPr>
          <w:rFonts w:eastAsia="Times New Roman" w:cstheme="minorHAnsi"/>
          <w:color w:val="auto"/>
          <w:szCs w:val="22"/>
          <w:lang w:eastAsia="en-AU"/>
        </w:rPr>
      </w:pPr>
      <w:r w:rsidRPr="0078342D">
        <w:rPr>
          <w:sz w:val="23"/>
          <w:szCs w:val="23"/>
        </w:rPr>
        <w:t>Unincorporated entities and entities that are not associated with an ABN are encouraged to seek an authorised signatory or office holder to apply as an individual r</w:t>
      </w:r>
      <w:r w:rsidR="002D5CC9">
        <w:rPr>
          <w:sz w:val="23"/>
          <w:szCs w:val="23"/>
        </w:rPr>
        <w:t>epresenting a community group.</w:t>
      </w:r>
    </w:p>
    <w:p w14:paraId="03FBEF81" w14:textId="2A4A68CE" w:rsidR="00AD2506" w:rsidRPr="00BA4B7A" w:rsidRDefault="009F073D" w:rsidP="00AD2506">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Please read </w:t>
      </w:r>
      <w:r w:rsidR="00AD2506" w:rsidRPr="0001493D">
        <w:rPr>
          <w:rFonts w:eastAsia="Times New Roman" w:cstheme="minorHAnsi"/>
          <w:color w:val="auto"/>
          <w:szCs w:val="22"/>
          <w:lang w:eastAsia="en-AU"/>
        </w:rPr>
        <w:t xml:space="preserve">the </w:t>
      </w:r>
      <w:r w:rsidR="00B12D42">
        <w:rPr>
          <w:rFonts w:eastAsia="Times New Roman" w:cstheme="minorHAnsi"/>
          <w:color w:val="auto"/>
          <w:szCs w:val="22"/>
          <w:lang w:eastAsia="en-AU"/>
        </w:rPr>
        <w:t>g</w:t>
      </w:r>
      <w:r w:rsidR="00AD2506">
        <w:rPr>
          <w:rFonts w:eastAsia="Times New Roman" w:cstheme="minorHAnsi"/>
          <w:color w:val="auto"/>
          <w:szCs w:val="22"/>
          <w:lang w:eastAsia="en-AU"/>
        </w:rPr>
        <w:t xml:space="preserve">rant </w:t>
      </w:r>
      <w:r w:rsidR="00B12D42">
        <w:rPr>
          <w:rFonts w:eastAsia="Times New Roman" w:cstheme="minorHAnsi"/>
          <w:color w:val="auto"/>
          <w:szCs w:val="22"/>
          <w:lang w:eastAsia="en-AU"/>
        </w:rPr>
        <w:t>o</w:t>
      </w:r>
      <w:r w:rsidR="00AD2506">
        <w:rPr>
          <w:rFonts w:eastAsia="Times New Roman" w:cstheme="minorHAnsi"/>
          <w:color w:val="auto"/>
          <w:szCs w:val="22"/>
          <w:lang w:eastAsia="en-AU"/>
        </w:rPr>
        <w:t xml:space="preserve">pportunity </w:t>
      </w:r>
      <w:r w:rsidR="004E717A">
        <w:rPr>
          <w:rFonts w:eastAsia="Times New Roman" w:cstheme="minorHAnsi"/>
          <w:color w:val="auto"/>
          <w:szCs w:val="22"/>
          <w:lang w:eastAsia="en-AU"/>
        </w:rPr>
        <w:t>d</w:t>
      </w:r>
      <w:r w:rsidR="00AD2506">
        <w:rPr>
          <w:rFonts w:eastAsia="Times New Roman" w:cstheme="minorHAnsi"/>
          <w:color w:val="auto"/>
          <w:szCs w:val="22"/>
          <w:lang w:eastAsia="en-AU"/>
        </w:rPr>
        <w:t xml:space="preserve">ocuments </w:t>
      </w:r>
      <w:r w:rsidR="00AD2506" w:rsidRPr="0001493D">
        <w:rPr>
          <w:rFonts w:eastAsia="Times New Roman" w:cstheme="minorHAnsi"/>
          <w:color w:val="auto"/>
          <w:szCs w:val="22"/>
          <w:lang w:eastAsia="en-AU"/>
        </w:rPr>
        <w:t xml:space="preserve">to understand eligibility requirements. </w:t>
      </w:r>
    </w:p>
    <w:p w14:paraId="731FC84E" w14:textId="7F2054F2" w:rsidR="00AD2506" w:rsidRDefault="00AD2506" w:rsidP="00AD2506">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The </w:t>
      </w:r>
      <w:r>
        <w:rPr>
          <w:rFonts w:eastAsia="Times New Roman" w:cstheme="minorHAnsi"/>
          <w:color w:val="auto"/>
          <w:szCs w:val="22"/>
          <w:lang w:eastAsia="en-AU"/>
        </w:rPr>
        <w:t>Hub</w:t>
      </w:r>
      <w:r w:rsidRPr="0001493D">
        <w:rPr>
          <w:rFonts w:eastAsia="Times New Roman" w:cstheme="minorHAnsi"/>
          <w:color w:val="auto"/>
          <w:szCs w:val="22"/>
          <w:lang w:eastAsia="en-AU"/>
        </w:rPr>
        <w:t xml:space="preserve"> may request additional supporting documentat</w:t>
      </w:r>
      <w:r>
        <w:rPr>
          <w:rFonts w:eastAsia="Times New Roman" w:cstheme="minorHAnsi"/>
          <w:color w:val="auto"/>
          <w:szCs w:val="22"/>
          <w:lang w:eastAsia="en-AU"/>
        </w:rPr>
        <w:t>ion to confirm an organisations entity type and status</w:t>
      </w:r>
      <w:r w:rsidR="006C20BF">
        <w:rPr>
          <w:rFonts w:eastAsia="Times New Roman" w:cstheme="minorHAnsi"/>
          <w:color w:val="auto"/>
          <w:szCs w:val="22"/>
          <w:lang w:eastAsia="en-AU"/>
        </w:rPr>
        <w:t>, e</w:t>
      </w:r>
      <w:r>
        <w:rPr>
          <w:rFonts w:eastAsia="Times New Roman" w:cstheme="minorHAnsi"/>
          <w:color w:val="auto"/>
          <w:szCs w:val="22"/>
          <w:lang w:eastAsia="en-AU"/>
        </w:rPr>
        <w:t>.g.</w:t>
      </w:r>
      <w:r w:rsidRPr="0001493D">
        <w:rPr>
          <w:rFonts w:eastAsia="Times New Roman" w:cstheme="minorHAnsi"/>
          <w:color w:val="auto"/>
          <w:szCs w:val="22"/>
          <w:lang w:eastAsia="en-AU"/>
        </w:rPr>
        <w:t xml:space="preserve"> Incorpor</w:t>
      </w:r>
      <w:r>
        <w:rPr>
          <w:rFonts w:eastAsia="Times New Roman" w:cstheme="minorHAnsi"/>
          <w:color w:val="auto"/>
          <w:szCs w:val="22"/>
          <w:lang w:eastAsia="en-AU"/>
        </w:rPr>
        <w:t>a</w:t>
      </w:r>
      <w:r w:rsidR="00B77322">
        <w:rPr>
          <w:rFonts w:eastAsia="Times New Roman" w:cstheme="minorHAnsi"/>
          <w:color w:val="auto"/>
          <w:szCs w:val="22"/>
          <w:lang w:eastAsia="en-AU"/>
        </w:rPr>
        <w:t>tion Certificate or Trust Deed.</w:t>
      </w:r>
    </w:p>
    <w:p w14:paraId="25544B21" w14:textId="42A2177F" w:rsidR="00AD2506" w:rsidRPr="005E5465" w:rsidRDefault="00AD2506" w:rsidP="00AD2506">
      <w:pPr>
        <w:pStyle w:val="BodyText"/>
        <w:numPr>
          <w:ilvl w:val="0"/>
          <w:numId w:val="9"/>
        </w:numPr>
        <w:spacing w:after="240" w:line="240" w:lineRule="auto"/>
        <w:ind w:left="714" w:hanging="357"/>
        <w:rPr>
          <w:rFonts w:eastAsia="Times New Roman" w:cstheme="minorHAnsi"/>
          <w:color w:val="auto"/>
          <w:szCs w:val="22"/>
          <w:lang w:eastAsia="en-AU"/>
        </w:rPr>
      </w:pPr>
      <w:r w:rsidRPr="005E5465">
        <w:rPr>
          <w:sz w:val="23"/>
          <w:szCs w:val="23"/>
        </w:rPr>
        <w:t>Applications are limited to one application per volunteer</w:t>
      </w:r>
      <w:r w:rsidR="006C20BF">
        <w:rPr>
          <w:sz w:val="23"/>
          <w:szCs w:val="23"/>
        </w:rPr>
        <w:t>-</w:t>
      </w:r>
      <w:r w:rsidRPr="005E5465">
        <w:rPr>
          <w:sz w:val="23"/>
          <w:szCs w:val="23"/>
        </w:rPr>
        <w:t xml:space="preserve">based community group. If more than one application is received, the </w:t>
      </w:r>
      <w:r w:rsidRPr="005E5465">
        <w:rPr>
          <w:bCs/>
          <w:sz w:val="23"/>
          <w:szCs w:val="23"/>
        </w:rPr>
        <w:t>last</w:t>
      </w:r>
      <w:r w:rsidRPr="005E5465">
        <w:rPr>
          <w:b/>
          <w:bCs/>
          <w:sz w:val="23"/>
          <w:szCs w:val="23"/>
        </w:rPr>
        <w:t xml:space="preserve"> </w:t>
      </w:r>
      <w:r w:rsidRPr="005E5465">
        <w:rPr>
          <w:sz w:val="23"/>
          <w:szCs w:val="23"/>
        </w:rPr>
        <w:t xml:space="preserve">application received </w:t>
      </w:r>
      <w:r>
        <w:rPr>
          <w:sz w:val="23"/>
          <w:szCs w:val="23"/>
        </w:rPr>
        <w:t>is the one assessed.</w:t>
      </w:r>
    </w:p>
    <w:p w14:paraId="2DD2EEF5" w14:textId="45752DAB" w:rsidR="00AD2506" w:rsidRPr="00AD2506" w:rsidRDefault="00AD2506" w:rsidP="00AD2506">
      <w:pPr>
        <w:numPr>
          <w:ilvl w:val="1"/>
          <w:numId w:val="9"/>
        </w:numPr>
        <w:spacing w:after="240" w:line="240" w:lineRule="auto"/>
        <w:rPr>
          <w:rFonts w:eastAsia="Times New Roman" w:cstheme="minorHAnsi"/>
          <w:color w:val="auto"/>
          <w:szCs w:val="22"/>
          <w:lang w:eastAsia="en-AU"/>
        </w:rPr>
      </w:pPr>
      <w:r w:rsidRPr="00E23B0E">
        <w:rPr>
          <w:sz w:val="23"/>
          <w:szCs w:val="23"/>
        </w:rPr>
        <w:t xml:space="preserve">Persons completing an application are encouraged to consult with other members from the organisation or community group to ensure that only </w:t>
      </w:r>
      <w:r w:rsidR="002D5CC9">
        <w:rPr>
          <w:sz w:val="23"/>
          <w:szCs w:val="23"/>
        </w:rPr>
        <w:t>one application is submitted.</w:t>
      </w:r>
    </w:p>
    <w:p w14:paraId="1025E8CD" w14:textId="3122991A" w:rsidR="009F6CFB" w:rsidRDefault="0004161C" w:rsidP="0001493D">
      <w:pPr>
        <w:numPr>
          <w:ilvl w:val="0"/>
          <w:numId w:val="9"/>
        </w:numPr>
        <w:spacing w:after="240" w:line="240" w:lineRule="auto"/>
        <w:ind w:left="714" w:hanging="357"/>
        <w:rPr>
          <w:rFonts w:eastAsia="Times New Roman" w:cstheme="minorHAnsi"/>
          <w:color w:val="auto"/>
          <w:szCs w:val="22"/>
          <w:lang w:eastAsia="en-AU"/>
        </w:rPr>
      </w:pPr>
      <w:r>
        <w:rPr>
          <w:rFonts w:eastAsia="Times New Roman" w:cstheme="minorHAnsi"/>
          <w:color w:val="auto"/>
          <w:szCs w:val="22"/>
          <w:lang w:eastAsia="en-AU"/>
        </w:rPr>
        <w:t>Late applications are only</w:t>
      </w:r>
      <w:r w:rsidR="009F6CFB" w:rsidRPr="00417D3F">
        <w:rPr>
          <w:rFonts w:eastAsia="Times New Roman" w:cstheme="minorHAnsi"/>
          <w:color w:val="auto"/>
          <w:szCs w:val="22"/>
          <w:lang w:eastAsia="en-AU"/>
        </w:rPr>
        <w:t xml:space="preserve"> considered </w:t>
      </w:r>
      <w:r w:rsidR="00417D3F" w:rsidRPr="00417D3F">
        <w:rPr>
          <w:rFonts w:eastAsia="Times New Roman" w:cstheme="minorHAnsi"/>
          <w:color w:val="auto"/>
          <w:szCs w:val="22"/>
          <w:lang w:eastAsia="en-AU"/>
        </w:rPr>
        <w:t xml:space="preserve">under exceptional circumstances beyond the applicants control and in line with </w:t>
      </w:r>
      <w:r w:rsidR="00DF6B8B">
        <w:rPr>
          <w:rFonts w:eastAsia="Times New Roman" w:cstheme="minorHAnsi"/>
          <w:color w:val="auto"/>
          <w:szCs w:val="22"/>
          <w:lang w:eastAsia="en-AU"/>
        </w:rPr>
        <w:t>information</w:t>
      </w:r>
      <w:r w:rsidR="00417D3F" w:rsidRPr="00417D3F">
        <w:rPr>
          <w:rFonts w:eastAsia="Times New Roman" w:cstheme="minorHAnsi"/>
          <w:color w:val="auto"/>
          <w:szCs w:val="22"/>
          <w:lang w:eastAsia="en-AU"/>
        </w:rPr>
        <w:t xml:space="preserve"> on the Hub’s </w:t>
      </w:r>
      <w:hyperlink r:id="rId12" w:history="1">
        <w:r w:rsidR="00417D3F" w:rsidRPr="00417D3F">
          <w:rPr>
            <w:rStyle w:val="Hyperlink"/>
            <w:rFonts w:eastAsia="Times New Roman" w:cstheme="minorHAnsi"/>
            <w:szCs w:val="22"/>
            <w:lang w:eastAsia="en-AU"/>
          </w:rPr>
          <w:t>website</w:t>
        </w:r>
      </w:hyperlink>
      <w:r w:rsidR="002D5CC9">
        <w:rPr>
          <w:rFonts w:eastAsia="Times New Roman" w:cstheme="minorHAnsi"/>
          <w:color w:val="auto"/>
          <w:szCs w:val="22"/>
          <w:lang w:eastAsia="en-AU"/>
        </w:rPr>
        <w:t>.</w:t>
      </w:r>
    </w:p>
    <w:p w14:paraId="1960B201" w14:textId="368E54BE" w:rsidR="00417D3F" w:rsidRPr="00417D3F" w:rsidRDefault="00417D3F" w:rsidP="00417D3F">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It is strongly recommended that the application is submitted well before the closing date and time. The Hub </w:t>
      </w:r>
      <w:r w:rsidR="00B178E1">
        <w:rPr>
          <w:rFonts w:eastAsia="Times New Roman" w:cstheme="minorHAnsi"/>
          <w:color w:val="auto"/>
          <w:szCs w:val="22"/>
          <w:lang w:eastAsia="en-AU"/>
        </w:rPr>
        <w:t>cannot</w:t>
      </w:r>
      <w:r w:rsidR="00AD652C">
        <w:rPr>
          <w:rFonts w:eastAsia="Times New Roman" w:cstheme="minorHAnsi"/>
          <w:color w:val="auto"/>
          <w:szCs w:val="22"/>
          <w:lang w:eastAsia="en-AU"/>
        </w:rPr>
        <w:t xml:space="preserve"> </w:t>
      </w:r>
      <w:r>
        <w:rPr>
          <w:rFonts w:eastAsia="Times New Roman" w:cstheme="minorHAnsi"/>
          <w:color w:val="auto"/>
          <w:szCs w:val="22"/>
          <w:lang w:eastAsia="en-AU"/>
        </w:rPr>
        <w:t xml:space="preserve">accept a request to submit a late application if exceptional or unforeseen circumstances do not exist. </w:t>
      </w:r>
    </w:p>
    <w:p w14:paraId="2D998650" w14:textId="77777777" w:rsidR="0001493D" w:rsidRPr="0001493D" w:rsidRDefault="0001493D" w:rsidP="0001493D">
      <w:pPr>
        <w:spacing w:after="240" w:line="240" w:lineRule="auto"/>
        <w:ind w:left="357"/>
        <w:rPr>
          <w:rFonts w:ascii="Arial" w:eastAsia="Times New Roman" w:hAnsi="Arial"/>
          <w:color w:val="auto"/>
          <w:sz w:val="20"/>
          <w:lang w:eastAsia="en-AU"/>
        </w:rPr>
      </w:pPr>
    </w:p>
    <w:sectPr w:rsidR="0001493D" w:rsidRPr="0001493D" w:rsidSect="00D91B18">
      <w:headerReference w:type="default" r:id="rId13"/>
      <w:footerReference w:type="default" r:id="rId14"/>
      <w:headerReference w:type="first" r:id="rId15"/>
      <w:footerReference w:type="first" r:id="rId16"/>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9AE4" w14:textId="77777777" w:rsidR="00A865BD" w:rsidRDefault="00A865BD" w:rsidP="00772718">
      <w:pPr>
        <w:spacing w:line="240" w:lineRule="auto"/>
      </w:pPr>
      <w:r>
        <w:separator/>
      </w:r>
    </w:p>
  </w:endnote>
  <w:endnote w:type="continuationSeparator" w:id="0">
    <w:p w14:paraId="14D1F1F0" w14:textId="77777777" w:rsidR="00A865BD" w:rsidRDefault="00A865B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099E" w14:textId="67600E99" w:rsidR="00A14495" w:rsidRDefault="00E13525">
    <w:pPr>
      <w:pStyle w:val="Footer"/>
    </w:pPr>
    <w:r>
      <w:fldChar w:fldCharType="begin"/>
    </w:r>
    <w:r>
      <w:instrText xml:space="preserve"> PAGE   \* MERGEFORMAT </w:instrText>
    </w:r>
    <w:r>
      <w:fldChar w:fldCharType="separate"/>
    </w:r>
    <w:r w:rsidR="005D078B">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029679BA" wp14:editId="61C878D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6FC64"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0FB9" w14:textId="3A41AA6B" w:rsidR="00D91B18" w:rsidRDefault="00D91B18">
    <w:pPr>
      <w:pStyle w:val="Footer"/>
    </w:pPr>
    <w:r>
      <w:fldChar w:fldCharType="begin"/>
    </w:r>
    <w:r>
      <w:instrText xml:space="preserve"> PAGE   \* MERGEFORMAT </w:instrText>
    </w:r>
    <w:r>
      <w:fldChar w:fldCharType="separate"/>
    </w:r>
    <w:r w:rsidR="00D911D8">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135A" w14:textId="77777777" w:rsidR="00A865BD" w:rsidRDefault="00A865BD" w:rsidP="00772718">
      <w:pPr>
        <w:spacing w:line="240" w:lineRule="auto"/>
      </w:pPr>
      <w:r>
        <w:separator/>
      </w:r>
    </w:p>
  </w:footnote>
  <w:footnote w:type="continuationSeparator" w:id="0">
    <w:p w14:paraId="0C9E148D" w14:textId="77777777" w:rsidR="00A865BD" w:rsidRDefault="00A865B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6CAC"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2450044C" wp14:editId="2CC18D8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F8E2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18607866" wp14:editId="47F7A58A">
          <wp:simplePos x="719138" y="647700"/>
          <wp:positionH relativeFrom="page">
            <wp:align>left</wp:align>
          </wp:positionH>
          <wp:positionV relativeFrom="page">
            <wp:align>top</wp:align>
          </wp:positionV>
          <wp:extent cx="7560000" cy="648000"/>
          <wp:effectExtent l="0" t="0" r="3175" b="0"/>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19FE" w14:textId="77777777" w:rsidR="00D91B18" w:rsidRDefault="0016612C">
    <w:pPr>
      <w:pStyle w:val="Header"/>
    </w:pPr>
    <w:r>
      <w:rPr>
        <w:noProof/>
        <w:lang w:eastAsia="en-AU"/>
      </w:rPr>
      <w:drawing>
        <wp:anchor distT="0" distB="0" distL="114300" distR="114300" simplePos="0" relativeHeight="251673600" behindDoc="0" locked="1" layoutInCell="1" allowOverlap="1" wp14:anchorId="62D08049" wp14:editId="73D6597E">
          <wp:simplePos x="0" y="0"/>
          <wp:positionH relativeFrom="page">
            <wp:posOffset>4048125</wp:posOffset>
          </wp:positionH>
          <wp:positionV relativeFrom="page">
            <wp:posOffset>485775</wp:posOffset>
          </wp:positionV>
          <wp:extent cx="2793600" cy="813600"/>
          <wp:effectExtent l="0" t="0" r="6985" b="571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13422F9" wp14:editId="482E690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B2AB3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377FD85C" wp14:editId="3E9C03CF">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F0374"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24AF37F" wp14:editId="106BF3B4">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56E697"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8329A7"/>
    <w:multiLevelType w:val="hybridMultilevel"/>
    <w:tmpl w:val="3C7E0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E71CAF"/>
    <w:multiLevelType w:val="hybridMultilevel"/>
    <w:tmpl w:val="5714F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1"/>
  </w:num>
  <w:num w:numId="3">
    <w:abstractNumId w:val="3"/>
  </w:num>
  <w:num w:numId="4">
    <w:abstractNumId w:val="10"/>
  </w:num>
  <w:num w:numId="5">
    <w:abstractNumId w:val="8"/>
  </w:num>
  <w:num w:numId="6">
    <w:abstractNumId w:val="1"/>
  </w:num>
  <w:num w:numId="7">
    <w:abstractNumId w:val="2"/>
  </w:num>
  <w:num w:numId="8">
    <w:abstractNumId w:val="4"/>
  </w:num>
  <w:num w:numId="9">
    <w:abstractNumId w:val="5"/>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A51"/>
    <w:rsid w:val="00004A79"/>
    <w:rsid w:val="00007DE9"/>
    <w:rsid w:val="0001493D"/>
    <w:rsid w:val="00015AE4"/>
    <w:rsid w:val="0003018E"/>
    <w:rsid w:val="00033BC3"/>
    <w:rsid w:val="00033F02"/>
    <w:rsid w:val="0004161C"/>
    <w:rsid w:val="00044E09"/>
    <w:rsid w:val="000451F3"/>
    <w:rsid w:val="0004784D"/>
    <w:rsid w:val="00053A00"/>
    <w:rsid w:val="00075A81"/>
    <w:rsid w:val="000B6C00"/>
    <w:rsid w:val="000C1F06"/>
    <w:rsid w:val="000D2F3C"/>
    <w:rsid w:val="000E1F46"/>
    <w:rsid w:val="000F1DD1"/>
    <w:rsid w:val="000F28B8"/>
    <w:rsid w:val="000F3766"/>
    <w:rsid w:val="00106FC4"/>
    <w:rsid w:val="001115F5"/>
    <w:rsid w:val="00111F0C"/>
    <w:rsid w:val="0011416C"/>
    <w:rsid w:val="001262AD"/>
    <w:rsid w:val="00145E2D"/>
    <w:rsid w:val="0016612C"/>
    <w:rsid w:val="001763D4"/>
    <w:rsid w:val="00181433"/>
    <w:rsid w:val="001834DD"/>
    <w:rsid w:val="001C53CE"/>
    <w:rsid w:val="001C5D96"/>
    <w:rsid w:val="001D341B"/>
    <w:rsid w:val="001E3D2B"/>
    <w:rsid w:val="001E66CE"/>
    <w:rsid w:val="00221DC2"/>
    <w:rsid w:val="00221F1A"/>
    <w:rsid w:val="00226628"/>
    <w:rsid w:val="00244B48"/>
    <w:rsid w:val="002573D5"/>
    <w:rsid w:val="00264E26"/>
    <w:rsid w:val="00280E74"/>
    <w:rsid w:val="002A41E1"/>
    <w:rsid w:val="002A6D54"/>
    <w:rsid w:val="002B6574"/>
    <w:rsid w:val="002D4D48"/>
    <w:rsid w:val="002D5CC9"/>
    <w:rsid w:val="002E21D2"/>
    <w:rsid w:val="002F7D3C"/>
    <w:rsid w:val="00305720"/>
    <w:rsid w:val="003131AB"/>
    <w:rsid w:val="003217BE"/>
    <w:rsid w:val="003D0647"/>
    <w:rsid w:val="003D1265"/>
    <w:rsid w:val="003D3B1D"/>
    <w:rsid w:val="003D5DBE"/>
    <w:rsid w:val="003E4B50"/>
    <w:rsid w:val="00403299"/>
    <w:rsid w:val="00404841"/>
    <w:rsid w:val="00412059"/>
    <w:rsid w:val="00417D3F"/>
    <w:rsid w:val="00425633"/>
    <w:rsid w:val="00441E79"/>
    <w:rsid w:val="00450486"/>
    <w:rsid w:val="004709E9"/>
    <w:rsid w:val="00483A58"/>
    <w:rsid w:val="00495C4D"/>
    <w:rsid w:val="004B5F40"/>
    <w:rsid w:val="004C7D16"/>
    <w:rsid w:val="004D04A9"/>
    <w:rsid w:val="004D0733"/>
    <w:rsid w:val="004D4902"/>
    <w:rsid w:val="004D603B"/>
    <w:rsid w:val="004D700E"/>
    <w:rsid w:val="004D7F17"/>
    <w:rsid w:val="004E0670"/>
    <w:rsid w:val="004E717A"/>
    <w:rsid w:val="004E7F37"/>
    <w:rsid w:val="004F31BA"/>
    <w:rsid w:val="00501A6B"/>
    <w:rsid w:val="0051299F"/>
    <w:rsid w:val="00515CBF"/>
    <w:rsid w:val="00526B85"/>
    <w:rsid w:val="005306A1"/>
    <w:rsid w:val="00563FAA"/>
    <w:rsid w:val="005829CC"/>
    <w:rsid w:val="0058371E"/>
    <w:rsid w:val="005840BD"/>
    <w:rsid w:val="0059000C"/>
    <w:rsid w:val="005A02A1"/>
    <w:rsid w:val="005C05DF"/>
    <w:rsid w:val="005D078B"/>
    <w:rsid w:val="005D7A24"/>
    <w:rsid w:val="005E5465"/>
    <w:rsid w:val="005F327C"/>
    <w:rsid w:val="00616EBA"/>
    <w:rsid w:val="00620898"/>
    <w:rsid w:val="006236CE"/>
    <w:rsid w:val="00632C08"/>
    <w:rsid w:val="00653414"/>
    <w:rsid w:val="00654C42"/>
    <w:rsid w:val="0067074A"/>
    <w:rsid w:val="00671A1F"/>
    <w:rsid w:val="00672994"/>
    <w:rsid w:val="006B3007"/>
    <w:rsid w:val="006C0FB4"/>
    <w:rsid w:val="006C15C5"/>
    <w:rsid w:val="006C20BF"/>
    <w:rsid w:val="006D3DAD"/>
    <w:rsid w:val="006D5E78"/>
    <w:rsid w:val="006F4A61"/>
    <w:rsid w:val="006F5ACE"/>
    <w:rsid w:val="006F7B19"/>
    <w:rsid w:val="00726951"/>
    <w:rsid w:val="00732A51"/>
    <w:rsid w:val="00736A76"/>
    <w:rsid w:val="00742868"/>
    <w:rsid w:val="007469F0"/>
    <w:rsid w:val="00752C6B"/>
    <w:rsid w:val="00760CE6"/>
    <w:rsid w:val="007719C9"/>
    <w:rsid w:val="00772718"/>
    <w:rsid w:val="007777B8"/>
    <w:rsid w:val="0078342D"/>
    <w:rsid w:val="007B61D0"/>
    <w:rsid w:val="007D30A8"/>
    <w:rsid w:val="007E0FC5"/>
    <w:rsid w:val="007E43C6"/>
    <w:rsid w:val="00814FB1"/>
    <w:rsid w:val="00820F20"/>
    <w:rsid w:val="0082528A"/>
    <w:rsid w:val="00825754"/>
    <w:rsid w:val="00835210"/>
    <w:rsid w:val="0084141D"/>
    <w:rsid w:val="0084164D"/>
    <w:rsid w:val="00844C2D"/>
    <w:rsid w:val="00847C5E"/>
    <w:rsid w:val="0085544B"/>
    <w:rsid w:val="008677F1"/>
    <w:rsid w:val="0087438E"/>
    <w:rsid w:val="00884668"/>
    <w:rsid w:val="008933AB"/>
    <w:rsid w:val="008B2B46"/>
    <w:rsid w:val="008E05BC"/>
    <w:rsid w:val="008F3CCF"/>
    <w:rsid w:val="00904EC6"/>
    <w:rsid w:val="00905E4B"/>
    <w:rsid w:val="009206D6"/>
    <w:rsid w:val="00921840"/>
    <w:rsid w:val="00932C87"/>
    <w:rsid w:val="009331B4"/>
    <w:rsid w:val="00933F5C"/>
    <w:rsid w:val="009345F1"/>
    <w:rsid w:val="00944BBB"/>
    <w:rsid w:val="009547B6"/>
    <w:rsid w:val="00961072"/>
    <w:rsid w:val="009B6094"/>
    <w:rsid w:val="009C1037"/>
    <w:rsid w:val="009E3CCE"/>
    <w:rsid w:val="009E750F"/>
    <w:rsid w:val="009F073D"/>
    <w:rsid w:val="009F6CFB"/>
    <w:rsid w:val="00A04D96"/>
    <w:rsid w:val="00A0629B"/>
    <w:rsid w:val="00A14495"/>
    <w:rsid w:val="00A16BE1"/>
    <w:rsid w:val="00A2346C"/>
    <w:rsid w:val="00A454BF"/>
    <w:rsid w:val="00A50F40"/>
    <w:rsid w:val="00A52E3A"/>
    <w:rsid w:val="00A814CB"/>
    <w:rsid w:val="00A815AE"/>
    <w:rsid w:val="00A865BD"/>
    <w:rsid w:val="00A87758"/>
    <w:rsid w:val="00A90D1B"/>
    <w:rsid w:val="00AB2C99"/>
    <w:rsid w:val="00AB327E"/>
    <w:rsid w:val="00AD2506"/>
    <w:rsid w:val="00AD652C"/>
    <w:rsid w:val="00AF55F8"/>
    <w:rsid w:val="00B10ABA"/>
    <w:rsid w:val="00B12D42"/>
    <w:rsid w:val="00B178E1"/>
    <w:rsid w:val="00B27C60"/>
    <w:rsid w:val="00B420D4"/>
    <w:rsid w:val="00B50A3F"/>
    <w:rsid w:val="00B57910"/>
    <w:rsid w:val="00B747F7"/>
    <w:rsid w:val="00B76944"/>
    <w:rsid w:val="00B77322"/>
    <w:rsid w:val="00B952F6"/>
    <w:rsid w:val="00BA4B7A"/>
    <w:rsid w:val="00BC093A"/>
    <w:rsid w:val="00BC4ACC"/>
    <w:rsid w:val="00BC4FCC"/>
    <w:rsid w:val="00BD02F8"/>
    <w:rsid w:val="00BD30D3"/>
    <w:rsid w:val="00C11B71"/>
    <w:rsid w:val="00C217A8"/>
    <w:rsid w:val="00C4188F"/>
    <w:rsid w:val="00C819A4"/>
    <w:rsid w:val="00C824AE"/>
    <w:rsid w:val="00C84EA8"/>
    <w:rsid w:val="00C87B49"/>
    <w:rsid w:val="00C92998"/>
    <w:rsid w:val="00CA720A"/>
    <w:rsid w:val="00CB0986"/>
    <w:rsid w:val="00CD5925"/>
    <w:rsid w:val="00CE0390"/>
    <w:rsid w:val="00CE557A"/>
    <w:rsid w:val="00CF33BB"/>
    <w:rsid w:val="00CF7099"/>
    <w:rsid w:val="00D031B2"/>
    <w:rsid w:val="00D1410C"/>
    <w:rsid w:val="00D40D16"/>
    <w:rsid w:val="00D548F0"/>
    <w:rsid w:val="00D57F79"/>
    <w:rsid w:val="00D62FF6"/>
    <w:rsid w:val="00D64FAC"/>
    <w:rsid w:val="00D65704"/>
    <w:rsid w:val="00D668F6"/>
    <w:rsid w:val="00D84875"/>
    <w:rsid w:val="00D904F0"/>
    <w:rsid w:val="00D911D8"/>
    <w:rsid w:val="00D91378"/>
    <w:rsid w:val="00D91B18"/>
    <w:rsid w:val="00DB0991"/>
    <w:rsid w:val="00DC0747"/>
    <w:rsid w:val="00DC0AC8"/>
    <w:rsid w:val="00DC2647"/>
    <w:rsid w:val="00DD1408"/>
    <w:rsid w:val="00DD356D"/>
    <w:rsid w:val="00DD6735"/>
    <w:rsid w:val="00DF136A"/>
    <w:rsid w:val="00DF248F"/>
    <w:rsid w:val="00DF6B8B"/>
    <w:rsid w:val="00E0448C"/>
    <w:rsid w:val="00E04CA2"/>
    <w:rsid w:val="00E06767"/>
    <w:rsid w:val="00E13525"/>
    <w:rsid w:val="00E23B0E"/>
    <w:rsid w:val="00E42142"/>
    <w:rsid w:val="00E47250"/>
    <w:rsid w:val="00E6128D"/>
    <w:rsid w:val="00E61535"/>
    <w:rsid w:val="00E66B6F"/>
    <w:rsid w:val="00E84012"/>
    <w:rsid w:val="00E9373C"/>
    <w:rsid w:val="00EA0724"/>
    <w:rsid w:val="00EA6251"/>
    <w:rsid w:val="00EB6414"/>
    <w:rsid w:val="00EC09D7"/>
    <w:rsid w:val="00ED515C"/>
    <w:rsid w:val="00EE5747"/>
    <w:rsid w:val="00EF3804"/>
    <w:rsid w:val="00EF5E05"/>
    <w:rsid w:val="00F03810"/>
    <w:rsid w:val="00F227AF"/>
    <w:rsid w:val="00F27370"/>
    <w:rsid w:val="00F32B42"/>
    <w:rsid w:val="00F36072"/>
    <w:rsid w:val="00F40B00"/>
    <w:rsid w:val="00F41DFE"/>
    <w:rsid w:val="00F5341C"/>
    <w:rsid w:val="00F56954"/>
    <w:rsid w:val="00F56A09"/>
    <w:rsid w:val="00F627DC"/>
    <w:rsid w:val="00F948AF"/>
    <w:rsid w:val="00F966B3"/>
    <w:rsid w:val="00FA5A7B"/>
    <w:rsid w:val="00FB11B1"/>
    <w:rsid w:val="00FC2556"/>
    <w:rsid w:val="00FC2BD7"/>
    <w:rsid w:val="00FC7803"/>
    <w:rsid w:val="00FD2018"/>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F749E8"/>
  <w15:docId w15:val="{83220EBA-00C0-4CFB-B8BF-5FCC0CE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F56A09"/>
    <w:pPr>
      <w:ind w:left="720"/>
      <w:contextualSpacing/>
    </w:pPr>
  </w:style>
  <w:style w:type="character" w:styleId="FollowedHyperlink">
    <w:name w:val="FollowedHyperlink"/>
    <w:basedOn w:val="DefaultParagraphFont"/>
    <w:uiPriority w:val="99"/>
    <w:semiHidden/>
    <w:unhideWhenUsed/>
    <w:rsid w:val="0011416C"/>
    <w:rPr>
      <w:color w:val="800080" w:themeColor="followedHyperlink"/>
      <w:u w:val="single"/>
    </w:rPr>
  </w:style>
  <w:style w:type="character" w:styleId="CommentReference">
    <w:name w:val="annotation reference"/>
    <w:basedOn w:val="DefaultParagraphFont"/>
    <w:uiPriority w:val="99"/>
    <w:semiHidden/>
    <w:unhideWhenUsed/>
    <w:rsid w:val="009E3CCE"/>
    <w:rPr>
      <w:sz w:val="16"/>
      <w:szCs w:val="16"/>
    </w:rPr>
  </w:style>
  <w:style w:type="paragraph" w:styleId="CommentText">
    <w:name w:val="annotation text"/>
    <w:basedOn w:val="Normal"/>
    <w:link w:val="CommentTextChar"/>
    <w:uiPriority w:val="99"/>
    <w:semiHidden/>
    <w:unhideWhenUsed/>
    <w:rsid w:val="009E3CCE"/>
    <w:pPr>
      <w:spacing w:line="240" w:lineRule="auto"/>
    </w:pPr>
    <w:rPr>
      <w:sz w:val="20"/>
    </w:rPr>
  </w:style>
  <w:style w:type="character" w:customStyle="1" w:styleId="CommentTextChar">
    <w:name w:val="Comment Text Char"/>
    <w:basedOn w:val="DefaultParagraphFont"/>
    <w:link w:val="CommentText"/>
    <w:uiPriority w:val="99"/>
    <w:semiHidden/>
    <w:rsid w:val="009E3CCE"/>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E3CCE"/>
    <w:rPr>
      <w:b/>
      <w:bCs/>
    </w:rPr>
  </w:style>
  <w:style w:type="character" w:customStyle="1" w:styleId="CommentSubjectChar">
    <w:name w:val="Comment Subject Char"/>
    <w:basedOn w:val="CommentTextChar"/>
    <w:link w:val="CommentSubject"/>
    <w:uiPriority w:val="99"/>
    <w:semiHidden/>
    <w:rsid w:val="009E3CCE"/>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mmunitygrants.gov.au/information-applicants/late-applications-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pport@communitygrants.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mmunitygrants.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1BFFAD894546DBAB7D2739659A4C0F"/>
        <w:category>
          <w:name w:val="General"/>
          <w:gallery w:val="placeholder"/>
        </w:category>
        <w:types>
          <w:type w:val="bbPlcHdr"/>
        </w:types>
        <w:behaviors>
          <w:behavior w:val="content"/>
        </w:behaviors>
        <w:guid w:val="{B4572F2D-29C7-47EA-B22B-D0583CCBCD35}"/>
      </w:docPartPr>
      <w:docPartBody>
        <w:p w:rsidR="0018253C" w:rsidRDefault="0018253C">
          <w:pPr>
            <w:pStyle w:val="EE1BFFAD894546DBAB7D2739659A4C0F"/>
          </w:pPr>
          <w:r>
            <w:t>[Title]</w:t>
          </w:r>
        </w:p>
      </w:docPartBody>
    </w:docPart>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67975"/>
    <w:rsid w:val="000D458C"/>
    <w:rsid w:val="0018253C"/>
    <w:rsid w:val="00273AFC"/>
    <w:rsid w:val="003A5DD2"/>
    <w:rsid w:val="003B3167"/>
    <w:rsid w:val="003F2A71"/>
    <w:rsid w:val="004F2B47"/>
    <w:rsid w:val="006A0EF8"/>
    <w:rsid w:val="00793AAA"/>
    <w:rsid w:val="007953F9"/>
    <w:rsid w:val="00907645"/>
    <w:rsid w:val="009E3979"/>
    <w:rsid w:val="00B61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0ADC38-3FAE-41FF-BED5-05AA5F30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8</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Volunteer Grants 2018</vt:lpstr>
    </vt:vector>
  </TitlesOfParts>
  <Company>Community Grants Hub</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Grants 2018</dc:title>
  <dc:subject>Feedback summary</dc:subject>
  <dc:creator>TAYLOR, Megan</dc:creator>
  <cp:lastModifiedBy>DONATH, Kristen</cp:lastModifiedBy>
  <cp:revision>6</cp:revision>
  <dcterms:created xsi:type="dcterms:W3CDTF">2019-04-01T06:36:00Z</dcterms:created>
  <dcterms:modified xsi:type="dcterms:W3CDTF">2019-04-01T20:46:00Z</dcterms:modified>
</cp:coreProperties>
</file>