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C736D" w14:textId="77777777" w:rsidR="00993C2A" w:rsidRDefault="00993C2A" w:rsidP="00993C2A">
      <w:pPr>
        <w:spacing w:before="1200" w:line="240" w:lineRule="auto"/>
        <w:jc w:val="center"/>
        <w:rPr>
          <w:rFonts w:cs="Arial"/>
          <w:b/>
          <w:sz w:val="56"/>
          <w:szCs w:val="56"/>
        </w:rPr>
      </w:pPr>
      <w:bookmarkStart w:id="0" w:name="_GoBack"/>
      <w:bookmarkEnd w:id="0"/>
    </w:p>
    <w:p w14:paraId="4994FBAE" w14:textId="77777777" w:rsidR="00993C2A" w:rsidRPr="007676DA" w:rsidRDefault="00993C2A" w:rsidP="00993C2A">
      <w:pPr>
        <w:spacing w:before="1200" w:line="240" w:lineRule="auto"/>
        <w:jc w:val="center"/>
        <w:rPr>
          <w:rFonts w:cs="Arial"/>
          <w:b/>
          <w:sz w:val="56"/>
          <w:szCs w:val="56"/>
        </w:rPr>
      </w:pPr>
      <w:r w:rsidRPr="007676DA">
        <w:rPr>
          <w:rFonts w:cs="Arial"/>
          <w:b/>
          <w:sz w:val="56"/>
          <w:szCs w:val="56"/>
        </w:rPr>
        <w:t>Commonwealth Simple Grant Agreement</w:t>
      </w:r>
    </w:p>
    <w:p w14:paraId="73882F4E" w14:textId="77777777" w:rsidR="00993C2A" w:rsidRPr="007676DA" w:rsidRDefault="00993C2A" w:rsidP="00993C2A">
      <w:pPr>
        <w:spacing w:line="240" w:lineRule="auto"/>
        <w:jc w:val="center"/>
        <w:rPr>
          <w:rFonts w:cs="Arial"/>
          <w:sz w:val="48"/>
          <w:szCs w:val="48"/>
        </w:rPr>
      </w:pPr>
      <w:r w:rsidRPr="007676DA">
        <w:rPr>
          <w:rFonts w:cs="Arial"/>
          <w:sz w:val="48"/>
          <w:szCs w:val="48"/>
        </w:rPr>
        <w:t>between the Commonwealth represented by</w:t>
      </w:r>
    </w:p>
    <w:p w14:paraId="4A8BAF28" w14:textId="24F44864" w:rsidR="00993C2A" w:rsidRPr="00F30F29" w:rsidRDefault="00993C2A" w:rsidP="00993C2A">
      <w:pPr>
        <w:spacing w:line="240" w:lineRule="auto"/>
        <w:jc w:val="center"/>
        <w:rPr>
          <w:rFonts w:cs="Arial"/>
          <w:sz w:val="56"/>
          <w:szCs w:val="56"/>
        </w:rPr>
      </w:pPr>
      <w:r>
        <w:rPr>
          <w:rFonts w:cs="Arial"/>
          <w:sz w:val="52"/>
          <w:szCs w:val="52"/>
        </w:rPr>
        <w:t xml:space="preserve">Department of Agriculture </w:t>
      </w:r>
    </w:p>
    <w:p w14:paraId="6BCB7A0E" w14:textId="77777777" w:rsidR="00993C2A" w:rsidRPr="007676DA" w:rsidRDefault="00993C2A" w:rsidP="00993C2A">
      <w:pPr>
        <w:spacing w:line="240" w:lineRule="auto"/>
        <w:jc w:val="center"/>
        <w:rPr>
          <w:rFonts w:cs="Arial"/>
          <w:sz w:val="48"/>
          <w:szCs w:val="48"/>
        </w:rPr>
      </w:pPr>
      <w:r w:rsidRPr="007676DA">
        <w:rPr>
          <w:rFonts w:cs="Arial"/>
          <w:sz w:val="48"/>
          <w:szCs w:val="48"/>
        </w:rPr>
        <w:t>and</w:t>
      </w:r>
    </w:p>
    <w:p w14:paraId="781653D5" w14:textId="77777777" w:rsidR="00993C2A" w:rsidRPr="007676DA" w:rsidRDefault="00993C2A" w:rsidP="00993C2A">
      <w:pPr>
        <w:spacing w:line="240" w:lineRule="auto"/>
        <w:jc w:val="center"/>
        <w:rPr>
          <w:rFonts w:cs="Arial"/>
          <w:sz w:val="56"/>
          <w:szCs w:val="56"/>
        </w:rPr>
      </w:pPr>
      <w:r w:rsidRPr="007676DA">
        <w:rPr>
          <w:rFonts w:cs="Arial"/>
          <w:sz w:val="56"/>
          <w:szCs w:val="56"/>
          <w:highlight w:val="cyan"/>
        </w:rPr>
        <w:t>[Program Schedule Organisation Legal Name]</w:t>
      </w:r>
    </w:p>
    <w:p w14:paraId="0C39FC15" w14:textId="3D5B3E32" w:rsidR="008E771A" w:rsidRDefault="008E771A" w:rsidP="008E771A">
      <w:pPr>
        <w:rPr>
          <w:rFonts w:cs="Arial"/>
        </w:rPr>
      </w:pPr>
    </w:p>
    <w:p w14:paraId="706DEA37" w14:textId="77777777" w:rsidR="00993C2A" w:rsidRPr="008E771A" w:rsidRDefault="00993C2A" w:rsidP="008E771A">
      <w:pPr>
        <w:rPr>
          <w:rFonts w:cs="Arial"/>
        </w:rPr>
        <w:sectPr w:rsidR="00993C2A" w:rsidRPr="008E771A" w:rsidSect="003323F5">
          <w:headerReference w:type="default" r:id="rId8"/>
          <w:footerReference w:type="default" r:id="rId9"/>
          <w:pgSz w:w="11906" w:h="16838"/>
          <w:pgMar w:top="1403" w:right="720" w:bottom="720" w:left="720" w:header="709" w:footer="709" w:gutter="0"/>
          <w:cols w:space="708"/>
          <w:docGrid w:linePitch="360"/>
        </w:sectPr>
      </w:pPr>
    </w:p>
    <w:p w14:paraId="56C8B403" w14:textId="77777777" w:rsidR="00993C2A" w:rsidRPr="00A15603" w:rsidRDefault="00993C2A" w:rsidP="00993C2A">
      <w:pPr>
        <w:pStyle w:val="Heading1"/>
        <w:rPr>
          <w:rFonts w:ascii="Arial" w:hAnsi="Arial" w:cs="Arial"/>
          <w:sz w:val="26"/>
          <w:szCs w:val="26"/>
        </w:rPr>
      </w:pPr>
      <w:bookmarkStart w:id="1" w:name="_Toc317496299"/>
      <w:r w:rsidRPr="00A15603">
        <w:rPr>
          <w:rFonts w:ascii="Arial" w:hAnsi="Arial" w:cs="Arial"/>
          <w:sz w:val="26"/>
          <w:szCs w:val="26"/>
        </w:rPr>
        <w:lastRenderedPageBreak/>
        <w:t xml:space="preserve">Grant Agreement </w:t>
      </w:r>
      <w:bookmarkEnd w:id="1"/>
    </w:p>
    <w:p w14:paraId="6CAEC83B" w14:textId="77777777" w:rsidR="00993C2A" w:rsidRPr="007676DA" w:rsidRDefault="00993C2A" w:rsidP="00993C2A">
      <w:pPr>
        <w:spacing w:before="200"/>
        <w:rPr>
          <w:rFonts w:cs="Arial"/>
        </w:rPr>
      </w:pPr>
      <w:bookmarkStart w:id="2" w:name="_Toc317496300"/>
      <w:r w:rsidRPr="007676DA">
        <w:rPr>
          <w:rFonts w:cs="Arial"/>
        </w:rPr>
        <w:t>Once completed, this document, together with each set of Grant Details and the Commonwealth General Grant Conditions (Schedule 1), forms an Agreement between the Commonwealth and the Grantee.</w:t>
      </w:r>
    </w:p>
    <w:p w14:paraId="084463EB" w14:textId="77777777" w:rsidR="00993C2A" w:rsidRPr="00A15603" w:rsidRDefault="00993C2A" w:rsidP="0080237D">
      <w:pPr>
        <w:pStyle w:val="Heading2"/>
      </w:pPr>
      <w:r w:rsidRPr="00A15603">
        <w:t>Parties to this Agreement</w:t>
      </w:r>
      <w:bookmarkEnd w:id="2"/>
    </w:p>
    <w:p w14:paraId="42B9D1D0" w14:textId="77777777" w:rsidR="00993C2A" w:rsidRPr="00A15603" w:rsidRDefault="00993C2A" w:rsidP="0080237D">
      <w:pPr>
        <w:pStyle w:val="Heading3"/>
      </w:pPr>
      <w:r w:rsidRPr="00A15603">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993C2A" w:rsidRPr="007676DA" w14:paraId="6C502185" w14:textId="77777777" w:rsidTr="004D49D3">
        <w:tc>
          <w:tcPr>
            <w:tcW w:w="2500" w:type="pct"/>
          </w:tcPr>
          <w:p w14:paraId="6DB2EF2D" w14:textId="77777777" w:rsidR="00993C2A" w:rsidRPr="007676DA" w:rsidRDefault="00993C2A" w:rsidP="004D49D3">
            <w:pPr>
              <w:spacing w:after="0" w:line="240" w:lineRule="auto"/>
              <w:rPr>
                <w:rFonts w:cs="Arial"/>
                <w:szCs w:val="20"/>
                <w:lang w:eastAsia="en-AU"/>
              </w:rPr>
            </w:pPr>
            <w:r w:rsidRPr="007676DA">
              <w:rPr>
                <w:rFonts w:cs="Arial"/>
                <w:szCs w:val="20"/>
                <w:lang w:eastAsia="en-AU"/>
              </w:rPr>
              <w:t>Full legal name of Grantee</w:t>
            </w:r>
          </w:p>
        </w:tc>
        <w:tc>
          <w:tcPr>
            <w:tcW w:w="2500" w:type="pct"/>
          </w:tcPr>
          <w:p w14:paraId="048E90A8" w14:textId="2A15E9B8" w:rsidR="00993C2A" w:rsidRPr="00234D2C" w:rsidRDefault="00993C2A" w:rsidP="004D49D3">
            <w:pPr>
              <w:spacing w:after="0" w:line="240" w:lineRule="auto"/>
              <w:rPr>
                <w:rFonts w:cs="Arial"/>
                <w:szCs w:val="20"/>
                <w:highlight w:val="yellow"/>
                <w:lang w:eastAsia="en-AU"/>
              </w:rPr>
            </w:pPr>
          </w:p>
        </w:tc>
      </w:tr>
      <w:tr w:rsidR="00993C2A" w:rsidRPr="007676DA" w14:paraId="1930D554" w14:textId="77777777" w:rsidTr="004D49D3">
        <w:tc>
          <w:tcPr>
            <w:tcW w:w="2500" w:type="pct"/>
          </w:tcPr>
          <w:p w14:paraId="5922D6C3" w14:textId="77777777" w:rsidR="00993C2A" w:rsidRPr="007676DA" w:rsidRDefault="00993C2A" w:rsidP="004D49D3">
            <w:pPr>
              <w:spacing w:after="0" w:line="240" w:lineRule="auto"/>
              <w:rPr>
                <w:rFonts w:cs="Arial"/>
                <w:szCs w:val="20"/>
                <w:lang w:eastAsia="en-AU"/>
              </w:rPr>
            </w:pPr>
            <w:r w:rsidRPr="002B6FC7">
              <w:rPr>
                <w:rFonts w:cs="Arial"/>
                <w:szCs w:val="20"/>
                <w:lang w:eastAsia="en-AU"/>
              </w:rPr>
              <w:t>Legal entity type</w:t>
            </w:r>
          </w:p>
        </w:tc>
        <w:tc>
          <w:tcPr>
            <w:tcW w:w="2500" w:type="pct"/>
          </w:tcPr>
          <w:p w14:paraId="2895E2F7" w14:textId="54CC3DE5" w:rsidR="00993C2A" w:rsidRPr="00234D2C" w:rsidRDefault="00993C2A" w:rsidP="004D49D3">
            <w:pPr>
              <w:spacing w:after="0" w:line="240" w:lineRule="auto"/>
              <w:rPr>
                <w:rFonts w:cs="Arial"/>
                <w:szCs w:val="20"/>
                <w:highlight w:val="cyan"/>
                <w:lang w:eastAsia="en-AU"/>
              </w:rPr>
            </w:pPr>
          </w:p>
        </w:tc>
      </w:tr>
      <w:tr w:rsidR="00993C2A" w:rsidRPr="007676DA" w14:paraId="17A6F4CB" w14:textId="77777777" w:rsidTr="004D49D3">
        <w:tc>
          <w:tcPr>
            <w:tcW w:w="2500" w:type="pct"/>
          </w:tcPr>
          <w:p w14:paraId="0174C8D1" w14:textId="77777777" w:rsidR="00993C2A" w:rsidRPr="007676DA" w:rsidRDefault="00993C2A" w:rsidP="004D49D3">
            <w:pPr>
              <w:spacing w:after="0" w:line="240" w:lineRule="auto"/>
              <w:rPr>
                <w:rFonts w:cs="Arial"/>
                <w:szCs w:val="20"/>
                <w:lang w:eastAsia="en-AU"/>
              </w:rPr>
            </w:pPr>
            <w:r w:rsidRPr="007676DA">
              <w:rPr>
                <w:rFonts w:cs="Arial"/>
                <w:szCs w:val="20"/>
                <w:lang w:eastAsia="en-AU"/>
              </w:rPr>
              <w:t>Trading or business name</w:t>
            </w:r>
          </w:p>
        </w:tc>
        <w:tc>
          <w:tcPr>
            <w:tcW w:w="2500" w:type="pct"/>
          </w:tcPr>
          <w:p w14:paraId="7848B078" w14:textId="3A6F6B69" w:rsidR="00993C2A" w:rsidRPr="00234D2C" w:rsidRDefault="00993C2A" w:rsidP="004D49D3">
            <w:pPr>
              <w:spacing w:after="0" w:line="240" w:lineRule="auto"/>
              <w:rPr>
                <w:rFonts w:cs="Arial"/>
                <w:szCs w:val="20"/>
                <w:highlight w:val="yellow"/>
                <w:lang w:eastAsia="en-AU"/>
              </w:rPr>
            </w:pPr>
          </w:p>
        </w:tc>
      </w:tr>
      <w:tr w:rsidR="00993C2A" w:rsidRPr="007676DA" w14:paraId="6E32EBF7" w14:textId="77777777" w:rsidTr="004D49D3">
        <w:tc>
          <w:tcPr>
            <w:tcW w:w="2500" w:type="pct"/>
          </w:tcPr>
          <w:p w14:paraId="7B09BEDF" w14:textId="77777777" w:rsidR="00993C2A" w:rsidRPr="007676DA" w:rsidRDefault="00993C2A" w:rsidP="004D49D3">
            <w:pPr>
              <w:spacing w:after="0" w:line="240" w:lineRule="auto"/>
              <w:rPr>
                <w:rFonts w:cs="Arial"/>
                <w:szCs w:val="20"/>
                <w:lang w:eastAsia="en-AU"/>
              </w:rPr>
            </w:pPr>
            <w:r w:rsidRPr="007676DA">
              <w:rPr>
                <w:rFonts w:cs="Arial"/>
                <w:szCs w:val="20"/>
                <w:lang w:eastAsia="en-AU"/>
              </w:rPr>
              <w:t>Any relevant licence, registration or provider number</w:t>
            </w:r>
          </w:p>
        </w:tc>
        <w:tc>
          <w:tcPr>
            <w:tcW w:w="2500" w:type="pct"/>
          </w:tcPr>
          <w:p w14:paraId="3FEC7AE1" w14:textId="5F78603A" w:rsidR="00993C2A" w:rsidRPr="00234D2C" w:rsidRDefault="00993C2A" w:rsidP="004D49D3">
            <w:pPr>
              <w:spacing w:after="0" w:line="240" w:lineRule="auto"/>
              <w:rPr>
                <w:rFonts w:cs="Arial"/>
                <w:szCs w:val="20"/>
                <w:highlight w:val="yellow"/>
                <w:lang w:eastAsia="en-AU"/>
              </w:rPr>
            </w:pPr>
          </w:p>
        </w:tc>
      </w:tr>
      <w:tr w:rsidR="00993C2A" w:rsidRPr="007676DA" w14:paraId="335C23F1" w14:textId="77777777" w:rsidTr="004D49D3">
        <w:tc>
          <w:tcPr>
            <w:tcW w:w="2500" w:type="pct"/>
          </w:tcPr>
          <w:p w14:paraId="329367F4" w14:textId="77777777" w:rsidR="00993C2A" w:rsidRPr="007676DA" w:rsidRDefault="00993C2A" w:rsidP="004D49D3">
            <w:pPr>
              <w:spacing w:after="0" w:line="240" w:lineRule="auto"/>
              <w:rPr>
                <w:rFonts w:cs="Arial"/>
                <w:szCs w:val="20"/>
                <w:lang w:eastAsia="en-AU"/>
              </w:rPr>
            </w:pPr>
            <w:r w:rsidRPr="007676DA">
              <w:rPr>
                <w:rFonts w:cs="Arial"/>
                <w:szCs w:val="20"/>
                <w:lang w:eastAsia="en-AU"/>
              </w:rPr>
              <w:t>Australian Company Number (ACN) or other entity identifiers</w:t>
            </w:r>
          </w:p>
        </w:tc>
        <w:tc>
          <w:tcPr>
            <w:tcW w:w="2500" w:type="pct"/>
          </w:tcPr>
          <w:p w14:paraId="5C07D3FB" w14:textId="28107D0B" w:rsidR="00993C2A" w:rsidRPr="00234D2C" w:rsidRDefault="00993C2A" w:rsidP="004D49D3">
            <w:pPr>
              <w:spacing w:after="0" w:line="240" w:lineRule="auto"/>
              <w:rPr>
                <w:rFonts w:cs="Arial"/>
                <w:szCs w:val="20"/>
                <w:highlight w:val="yellow"/>
                <w:lang w:eastAsia="en-AU"/>
              </w:rPr>
            </w:pPr>
          </w:p>
        </w:tc>
      </w:tr>
      <w:tr w:rsidR="00993C2A" w:rsidRPr="007676DA" w14:paraId="59ED41BC" w14:textId="77777777" w:rsidTr="004D49D3">
        <w:tc>
          <w:tcPr>
            <w:tcW w:w="2500" w:type="pct"/>
          </w:tcPr>
          <w:p w14:paraId="70DBB3A2" w14:textId="77777777" w:rsidR="00993C2A" w:rsidRPr="007676DA" w:rsidRDefault="00993C2A" w:rsidP="004D49D3">
            <w:pPr>
              <w:spacing w:after="0" w:line="240" w:lineRule="auto"/>
              <w:rPr>
                <w:rFonts w:cs="Arial"/>
                <w:szCs w:val="20"/>
                <w:lang w:eastAsia="en-AU"/>
              </w:rPr>
            </w:pPr>
            <w:r w:rsidRPr="007676DA">
              <w:rPr>
                <w:rFonts w:cs="Arial"/>
                <w:szCs w:val="20"/>
                <w:lang w:eastAsia="en-AU"/>
              </w:rPr>
              <w:t>Australian Business Number (ABN)</w:t>
            </w:r>
          </w:p>
        </w:tc>
        <w:tc>
          <w:tcPr>
            <w:tcW w:w="2500" w:type="pct"/>
          </w:tcPr>
          <w:p w14:paraId="37873AF3" w14:textId="1B99DF06" w:rsidR="00993C2A" w:rsidRPr="00234D2C" w:rsidRDefault="00993C2A" w:rsidP="004D49D3">
            <w:pPr>
              <w:spacing w:after="0" w:line="240" w:lineRule="auto"/>
              <w:rPr>
                <w:rFonts w:cs="Arial"/>
                <w:szCs w:val="20"/>
                <w:highlight w:val="yellow"/>
                <w:lang w:eastAsia="en-AU"/>
              </w:rPr>
            </w:pPr>
          </w:p>
        </w:tc>
      </w:tr>
      <w:tr w:rsidR="00993C2A" w:rsidRPr="007676DA" w14:paraId="64BC231B" w14:textId="77777777" w:rsidTr="004D49D3">
        <w:tc>
          <w:tcPr>
            <w:tcW w:w="2500" w:type="pct"/>
          </w:tcPr>
          <w:p w14:paraId="7DFFB1BE" w14:textId="77777777" w:rsidR="00993C2A" w:rsidRPr="007676DA" w:rsidRDefault="00993C2A" w:rsidP="004D49D3">
            <w:pPr>
              <w:spacing w:after="0" w:line="240" w:lineRule="auto"/>
              <w:rPr>
                <w:rFonts w:cs="Arial"/>
                <w:szCs w:val="20"/>
                <w:lang w:eastAsia="en-AU"/>
              </w:rPr>
            </w:pPr>
            <w:r w:rsidRPr="007676DA">
              <w:rPr>
                <w:rFonts w:cs="Arial"/>
                <w:szCs w:val="20"/>
                <w:lang w:eastAsia="en-AU"/>
              </w:rPr>
              <w:t>Registered f</w:t>
            </w:r>
            <w:r>
              <w:rPr>
                <w:rFonts w:cs="Arial"/>
                <w:szCs w:val="20"/>
                <w:lang w:eastAsia="en-AU"/>
              </w:rPr>
              <w:t>or Goods and Services Tax (GST)</w:t>
            </w:r>
          </w:p>
        </w:tc>
        <w:tc>
          <w:tcPr>
            <w:tcW w:w="2500" w:type="pct"/>
          </w:tcPr>
          <w:p w14:paraId="5552CE2B" w14:textId="790D9C5A" w:rsidR="00993C2A" w:rsidRPr="00234D2C" w:rsidRDefault="00993C2A" w:rsidP="004D49D3">
            <w:pPr>
              <w:spacing w:after="0" w:line="240" w:lineRule="auto"/>
              <w:rPr>
                <w:rFonts w:cs="Arial"/>
                <w:szCs w:val="20"/>
                <w:highlight w:val="yellow"/>
                <w:lang w:eastAsia="en-AU"/>
              </w:rPr>
            </w:pPr>
          </w:p>
        </w:tc>
      </w:tr>
      <w:tr w:rsidR="00993C2A" w:rsidRPr="007676DA" w14:paraId="2CCEF75E" w14:textId="77777777" w:rsidTr="004D49D3">
        <w:tc>
          <w:tcPr>
            <w:tcW w:w="2500" w:type="pct"/>
          </w:tcPr>
          <w:p w14:paraId="209BBAB2" w14:textId="77777777" w:rsidR="00993C2A" w:rsidRPr="007676DA" w:rsidRDefault="00993C2A" w:rsidP="004D49D3">
            <w:pPr>
              <w:spacing w:after="0" w:line="240" w:lineRule="auto"/>
              <w:rPr>
                <w:rFonts w:cs="Arial"/>
                <w:szCs w:val="20"/>
                <w:lang w:eastAsia="en-AU"/>
              </w:rPr>
            </w:pPr>
            <w:r w:rsidRPr="007676DA">
              <w:rPr>
                <w:rFonts w:cs="Arial"/>
                <w:szCs w:val="20"/>
                <w:lang w:eastAsia="en-AU"/>
              </w:rPr>
              <w:t>Date from which</w:t>
            </w:r>
            <w:r>
              <w:rPr>
                <w:rFonts w:cs="Arial"/>
                <w:szCs w:val="20"/>
                <w:lang w:eastAsia="en-AU"/>
              </w:rPr>
              <w:t xml:space="preserve"> GST registration was effective</w:t>
            </w:r>
          </w:p>
        </w:tc>
        <w:tc>
          <w:tcPr>
            <w:tcW w:w="2500" w:type="pct"/>
          </w:tcPr>
          <w:p w14:paraId="11560A1F" w14:textId="1A342B39" w:rsidR="00993C2A" w:rsidRPr="00234D2C" w:rsidRDefault="00993C2A" w:rsidP="004D49D3">
            <w:pPr>
              <w:spacing w:after="0" w:line="240" w:lineRule="auto"/>
              <w:rPr>
                <w:rFonts w:cs="Arial"/>
                <w:szCs w:val="20"/>
                <w:highlight w:val="yellow"/>
                <w:lang w:eastAsia="en-AU"/>
              </w:rPr>
            </w:pPr>
          </w:p>
        </w:tc>
      </w:tr>
      <w:tr w:rsidR="00993C2A" w:rsidRPr="007676DA" w14:paraId="5B78B02A" w14:textId="77777777" w:rsidTr="004D49D3">
        <w:tc>
          <w:tcPr>
            <w:tcW w:w="2500" w:type="pct"/>
          </w:tcPr>
          <w:p w14:paraId="1AF49C27" w14:textId="77777777" w:rsidR="00993C2A" w:rsidRPr="007676DA" w:rsidRDefault="00993C2A" w:rsidP="004D49D3">
            <w:pPr>
              <w:spacing w:after="0" w:line="240" w:lineRule="auto"/>
              <w:rPr>
                <w:rFonts w:cs="Arial"/>
                <w:szCs w:val="20"/>
                <w:lang w:eastAsia="en-AU"/>
              </w:rPr>
            </w:pPr>
            <w:r w:rsidRPr="007676DA">
              <w:rPr>
                <w:rFonts w:cs="Arial"/>
                <w:szCs w:val="20"/>
                <w:lang w:eastAsia="en-AU"/>
              </w:rPr>
              <w:t>Registered office (physical</w:t>
            </w:r>
            <w:r>
              <w:rPr>
                <w:rFonts w:cs="Arial"/>
                <w:szCs w:val="20"/>
                <w:lang w:eastAsia="en-AU"/>
              </w:rPr>
              <w:t>/postal</w:t>
            </w:r>
            <w:r w:rsidRPr="007676DA">
              <w:rPr>
                <w:rFonts w:cs="Arial"/>
                <w:szCs w:val="20"/>
                <w:lang w:eastAsia="en-AU"/>
              </w:rPr>
              <w:t>)</w:t>
            </w:r>
          </w:p>
        </w:tc>
        <w:tc>
          <w:tcPr>
            <w:tcW w:w="2500" w:type="pct"/>
          </w:tcPr>
          <w:p w14:paraId="35175731" w14:textId="5E6AED5E" w:rsidR="00993C2A" w:rsidRPr="00234D2C" w:rsidRDefault="00993C2A" w:rsidP="004D49D3">
            <w:pPr>
              <w:spacing w:after="0" w:line="240" w:lineRule="auto"/>
              <w:rPr>
                <w:rFonts w:cs="Arial"/>
                <w:szCs w:val="20"/>
                <w:highlight w:val="yellow"/>
                <w:lang w:eastAsia="en-AU"/>
              </w:rPr>
            </w:pPr>
          </w:p>
        </w:tc>
      </w:tr>
      <w:tr w:rsidR="00993C2A" w:rsidRPr="007676DA" w14:paraId="754E4DC0" w14:textId="77777777" w:rsidTr="004D49D3">
        <w:tc>
          <w:tcPr>
            <w:tcW w:w="2500" w:type="pct"/>
          </w:tcPr>
          <w:p w14:paraId="400B3265" w14:textId="77777777" w:rsidR="00993C2A" w:rsidRPr="007676DA" w:rsidRDefault="00993C2A" w:rsidP="004D49D3">
            <w:pPr>
              <w:spacing w:after="0" w:line="240" w:lineRule="auto"/>
              <w:rPr>
                <w:rFonts w:cs="Arial"/>
                <w:szCs w:val="20"/>
                <w:lang w:eastAsia="en-AU"/>
              </w:rPr>
            </w:pPr>
            <w:r w:rsidRPr="007676DA">
              <w:rPr>
                <w:rFonts w:cs="Arial"/>
                <w:szCs w:val="20"/>
                <w:lang w:eastAsia="en-AU"/>
              </w:rPr>
              <w:t>Relevant business place (if different)</w:t>
            </w:r>
          </w:p>
        </w:tc>
        <w:tc>
          <w:tcPr>
            <w:tcW w:w="2500" w:type="pct"/>
          </w:tcPr>
          <w:p w14:paraId="08991F31" w14:textId="472109D0" w:rsidR="00993C2A" w:rsidRPr="00234D2C" w:rsidRDefault="00993C2A" w:rsidP="004D49D3">
            <w:pPr>
              <w:spacing w:after="0" w:line="240" w:lineRule="auto"/>
              <w:rPr>
                <w:rFonts w:cs="Arial"/>
                <w:szCs w:val="20"/>
                <w:highlight w:val="yellow"/>
                <w:lang w:eastAsia="en-AU"/>
              </w:rPr>
            </w:pPr>
          </w:p>
        </w:tc>
      </w:tr>
      <w:tr w:rsidR="00993C2A" w:rsidRPr="007676DA" w14:paraId="0F4DE971" w14:textId="77777777" w:rsidTr="004D49D3">
        <w:tc>
          <w:tcPr>
            <w:tcW w:w="2500" w:type="pct"/>
          </w:tcPr>
          <w:p w14:paraId="5809AC5E" w14:textId="77777777" w:rsidR="00993C2A" w:rsidRPr="007676DA" w:rsidRDefault="00993C2A" w:rsidP="004D49D3">
            <w:pPr>
              <w:spacing w:after="0" w:line="240" w:lineRule="auto"/>
              <w:rPr>
                <w:rFonts w:cs="Arial"/>
                <w:szCs w:val="20"/>
                <w:lang w:eastAsia="en-AU"/>
              </w:rPr>
            </w:pPr>
            <w:r w:rsidRPr="007676DA">
              <w:rPr>
                <w:rFonts w:cs="Arial"/>
                <w:szCs w:val="20"/>
                <w:lang w:eastAsia="en-AU"/>
              </w:rPr>
              <w:t>Telephone</w:t>
            </w:r>
          </w:p>
        </w:tc>
        <w:tc>
          <w:tcPr>
            <w:tcW w:w="2500" w:type="pct"/>
          </w:tcPr>
          <w:p w14:paraId="06268877" w14:textId="59824228" w:rsidR="00993C2A" w:rsidRPr="00234D2C" w:rsidRDefault="00993C2A" w:rsidP="004D49D3">
            <w:pPr>
              <w:spacing w:after="0" w:line="240" w:lineRule="auto"/>
              <w:rPr>
                <w:rFonts w:cs="Arial"/>
                <w:szCs w:val="20"/>
                <w:highlight w:val="yellow"/>
                <w:lang w:eastAsia="en-AU"/>
              </w:rPr>
            </w:pPr>
          </w:p>
        </w:tc>
      </w:tr>
      <w:tr w:rsidR="00993C2A" w:rsidRPr="007676DA" w14:paraId="2804F378" w14:textId="77777777" w:rsidTr="004D49D3">
        <w:tc>
          <w:tcPr>
            <w:tcW w:w="2500" w:type="pct"/>
          </w:tcPr>
          <w:p w14:paraId="3B014DF9" w14:textId="77777777" w:rsidR="00993C2A" w:rsidRPr="007676DA" w:rsidRDefault="00993C2A" w:rsidP="004D49D3">
            <w:pPr>
              <w:spacing w:after="0" w:line="240" w:lineRule="auto"/>
              <w:rPr>
                <w:rFonts w:cs="Arial"/>
                <w:szCs w:val="20"/>
                <w:lang w:eastAsia="en-AU"/>
              </w:rPr>
            </w:pPr>
            <w:r w:rsidRPr="007676DA">
              <w:rPr>
                <w:rFonts w:cs="Arial"/>
                <w:szCs w:val="20"/>
                <w:lang w:eastAsia="en-AU"/>
              </w:rPr>
              <w:t>Fax</w:t>
            </w:r>
          </w:p>
        </w:tc>
        <w:tc>
          <w:tcPr>
            <w:tcW w:w="2500" w:type="pct"/>
          </w:tcPr>
          <w:p w14:paraId="3C190C98" w14:textId="7530F150" w:rsidR="00993C2A" w:rsidRPr="00234D2C" w:rsidRDefault="00993C2A" w:rsidP="004D49D3">
            <w:pPr>
              <w:spacing w:after="0" w:line="240" w:lineRule="auto"/>
              <w:rPr>
                <w:rFonts w:cs="Arial"/>
                <w:sz w:val="20"/>
                <w:szCs w:val="20"/>
                <w:lang w:eastAsia="en-AU"/>
              </w:rPr>
            </w:pPr>
          </w:p>
        </w:tc>
      </w:tr>
      <w:tr w:rsidR="00993C2A" w:rsidRPr="007676DA" w14:paraId="252ECAF1" w14:textId="77777777" w:rsidTr="004D49D3">
        <w:tc>
          <w:tcPr>
            <w:tcW w:w="2500" w:type="pct"/>
          </w:tcPr>
          <w:p w14:paraId="60FD0AAC" w14:textId="77777777" w:rsidR="00993C2A" w:rsidRPr="007676DA" w:rsidRDefault="00993C2A" w:rsidP="004D49D3">
            <w:pPr>
              <w:spacing w:after="0" w:line="240" w:lineRule="auto"/>
              <w:rPr>
                <w:rFonts w:cs="Arial"/>
                <w:szCs w:val="20"/>
                <w:lang w:eastAsia="en-AU"/>
              </w:rPr>
            </w:pPr>
            <w:r w:rsidRPr="007676DA">
              <w:rPr>
                <w:rFonts w:cs="Arial"/>
                <w:szCs w:val="20"/>
                <w:lang w:eastAsia="en-AU"/>
              </w:rPr>
              <w:t>Email</w:t>
            </w:r>
          </w:p>
        </w:tc>
        <w:tc>
          <w:tcPr>
            <w:tcW w:w="2500" w:type="pct"/>
          </w:tcPr>
          <w:p w14:paraId="668F5EA5" w14:textId="71A682C5" w:rsidR="00993C2A" w:rsidRPr="00234D2C" w:rsidRDefault="00993C2A" w:rsidP="004D49D3">
            <w:pPr>
              <w:spacing w:after="0" w:line="240" w:lineRule="auto"/>
              <w:rPr>
                <w:rFonts w:cs="Arial"/>
                <w:szCs w:val="20"/>
                <w:highlight w:val="yellow"/>
                <w:lang w:eastAsia="en-AU"/>
              </w:rPr>
            </w:pPr>
          </w:p>
        </w:tc>
      </w:tr>
    </w:tbl>
    <w:p w14:paraId="0F2C41B7" w14:textId="77777777" w:rsidR="00993C2A" w:rsidRPr="00A15603" w:rsidRDefault="00993C2A" w:rsidP="0080237D">
      <w:pPr>
        <w:pStyle w:val="Heading3"/>
      </w:pPr>
      <w:r w:rsidRPr="00A15603">
        <w:t>The Commonwealth</w:t>
      </w:r>
    </w:p>
    <w:p w14:paraId="2FE1CBDE" w14:textId="5271B97A" w:rsidR="00993C2A" w:rsidRPr="007676DA" w:rsidRDefault="00993C2A" w:rsidP="00993C2A">
      <w:pPr>
        <w:spacing w:after="120"/>
        <w:rPr>
          <w:rFonts w:cs="Arial"/>
        </w:rPr>
      </w:pPr>
      <w:r w:rsidRPr="007676DA">
        <w:rPr>
          <w:rFonts w:cs="Arial"/>
        </w:rPr>
        <w:t xml:space="preserve">The Commonwealth of Australia represented by </w:t>
      </w:r>
      <w:r>
        <w:rPr>
          <w:rFonts w:cs="Arial"/>
        </w:rPr>
        <w:t xml:space="preserve">Department of Agriculture </w:t>
      </w:r>
      <w:r>
        <w:rPr>
          <w:rFonts w:eastAsia="Calibri"/>
        </w:rPr>
        <w:t>18 Marcus Clark Clarke Street</w:t>
      </w:r>
      <w:r w:rsidRPr="003C09B9">
        <w:rPr>
          <w:rFonts w:eastAsia="Calibri"/>
        </w:rPr>
        <w:t xml:space="preserve"> </w:t>
      </w:r>
      <w:r>
        <w:rPr>
          <w:rFonts w:eastAsia="Calibri"/>
        </w:rPr>
        <w:t xml:space="preserve">CANBERRA </w:t>
      </w:r>
      <w:r w:rsidRPr="003C09B9">
        <w:rPr>
          <w:rFonts w:eastAsia="Calibri"/>
        </w:rPr>
        <w:t>ACT 2601</w:t>
      </w:r>
      <w:r w:rsidRPr="00E60184">
        <w:rPr>
          <w:rFonts w:cs="Arial"/>
        </w:rPr>
        <w:br/>
        <w:t xml:space="preserve">ABN </w:t>
      </w:r>
      <w:r>
        <w:rPr>
          <w:rFonts w:cs="Arial"/>
        </w:rPr>
        <w:t>24 113 085 695</w:t>
      </w:r>
    </w:p>
    <w:p w14:paraId="0456DAF2" w14:textId="77777777" w:rsidR="00993C2A" w:rsidRPr="00A15603" w:rsidRDefault="00993C2A" w:rsidP="0080237D">
      <w:pPr>
        <w:pStyle w:val="Heading2"/>
      </w:pPr>
      <w:bookmarkStart w:id="3" w:name="_Toc317496301"/>
      <w:r w:rsidRPr="00A15603">
        <w:t>Background</w:t>
      </w:r>
      <w:bookmarkEnd w:id="3"/>
    </w:p>
    <w:p w14:paraId="131A1A7B" w14:textId="77777777" w:rsidR="00993C2A" w:rsidRPr="007676DA" w:rsidRDefault="00993C2A" w:rsidP="00993C2A">
      <w:pPr>
        <w:rPr>
          <w:rFonts w:cs="Arial"/>
        </w:rPr>
      </w:pPr>
      <w:r w:rsidRPr="007676DA">
        <w:rPr>
          <w:rFonts w:cs="Arial"/>
        </w:rPr>
        <w:t xml:space="preserve">The Commonwealth has agreed to enter </w:t>
      </w:r>
      <w:r>
        <w:rPr>
          <w:rFonts w:cs="Arial"/>
        </w:rPr>
        <w:t xml:space="preserve">into </w:t>
      </w:r>
      <w:r w:rsidRPr="007676DA">
        <w:rPr>
          <w:rFonts w:cs="Arial"/>
        </w:rPr>
        <w:t>this Agreement under which the Commonwealth will provide the Grantee with one or more Grants for the purpose of assisting the Grantee to undertake the associated Activity.</w:t>
      </w:r>
    </w:p>
    <w:p w14:paraId="6B76ACBC" w14:textId="77777777" w:rsidR="00993C2A" w:rsidRPr="007676DA" w:rsidRDefault="00993C2A" w:rsidP="00993C2A">
      <w:pPr>
        <w:rPr>
          <w:rFonts w:cs="Arial"/>
        </w:rPr>
      </w:pPr>
      <w:r w:rsidRPr="007676DA">
        <w:rPr>
          <w:rFonts w:cs="Arial"/>
        </w:rPr>
        <w:t>The Grantee agrees to use each Grant and undertake each Activity in accordance with this Agreement and the relevant Grant Details.</w:t>
      </w:r>
    </w:p>
    <w:p w14:paraId="42CD9026" w14:textId="77777777" w:rsidR="00993C2A" w:rsidRPr="007676DA" w:rsidRDefault="00993C2A" w:rsidP="00993C2A">
      <w:pPr>
        <w:spacing w:after="0" w:line="240" w:lineRule="auto"/>
        <w:rPr>
          <w:rFonts w:cs="Arial"/>
          <w:b/>
          <w:bCs/>
          <w:color w:val="4F81BD"/>
          <w:szCs w:val="26"/>
        </w:rPr>
      </w:pPr>
      <w:bookmarkStart w:id="4" w:name="_Toc317496302"/>
      <w:r w:rsidRPr="007676DA">
        <w:rPr>
          <w:rFonts w:cs="Arial"/>
        </w:rPr>
        <w:br w:type="page"/>
      </w:r>
    </w:p>
    <w:p w14:paraId="631FD25A" w14:textId="77777777" w:rsidR="00993C2A" w:rsidRPr="008606B7" w:rsidRDefault="00993C2A" w:rsidP="00BD4AE5">
      <w:pPr>
        <w:pStyle w:val="Heading2"/>
        <w:rPr>
          <w:b w:val="0"/>
          <w:bCs w:val="0"/>
          <w:color w:val="365F91"/>
          <w:lang w:eastAsia="en-AU"/>
        </w:rPr>
      </w:pPr>
      <w:r w:rsidRPr="00BD4AE5">
        <w:lastRenderedPageBreak/>
        <w:t>Scope of this Agreement</w:t>
      </w:r>
      <w:bookmarkEnd w:id="4"/>
      <w:r>
        <w:rPr>
          <w:color w:val="365F91"/>
          <w:lang w:eastAsia="en-AU"/>
        </w:rPr>
        <w:tab/>
      </w:r>
    </w:p>
    <w:p w14:paraId="56D5AAA6" w14:textId="77777777" w:rsidR="00993C2A" w:rsidRPr="007676DA" w:rsidRDefault="00993C2A" w:rsidP="00993C2A">
      <w:pPr>
        <w:spacing w:after="120" w:line="240" w:lineRule="auto"/>
        <w:rPr>
          <w:rFonts w:cs="Arial"/>
        </w:rPr>
      </w:pPr>
      <w:r w:rsidRPr="007676DA">
        <w:rPr>
          <w:rFonts w:cs="Arial"/>
        </w:rPr>
        <w:t>This Agreement comprises:</w:t>
      </w:r>
    </w:p>
    <w:p w14:paraId="5E0087FB" w14:textId="77777777" w:rsidR="00993C2A" w:rsidRPr="007676DA" w:rsidRDefault="00993C2A" w:rsidP="00993C2A">
      <w:pPr>
        <w:spacing w:after="120" w:line="240" w:lineRule="auto"/>
        <w:ind w:left="550" w:hanging="550"/>
        <w:rPr>
          <w:rFonts w:cs="Arial"/>
        </w:rPr>
      </w:pPr>
      <w:r w:rsidRPr="007676DA">
        <w:rPr>
          <w:rFonts w:cs="Arial"/>
        </w:rPr>
        <w:t>(a)</w:t>
      </w:r>
      <w:r w:rsidRPr="007676DA">
        <w:rPr>
          <w:rFonts w:cs="Arial"/>
        </w:rPr>
        <w:tab/>
        <w:t>this document;</w:t>
      </w:r>
    </w:p>
    <w:p w14:paraId="556D94AE" w14:textId="77777777" w:rsidR="00993C2A" w:rsidRPr="007676DA" w:rsidRDefault="00993C2A" w:rsidP="00993C2A">
      <w:pPr>
        <w:spacing w:after="120" w:line="240" w:lineRule="auto"/>
        <w:ind w:left="550" w:hanging="550"/>
        <w:rPr>
          <w:rFonts w:cs="Arial"/>
        </w:rPr>
      </w:pPr>
      <w:r w:rsidRPr="007676DA">
        <w:rPr>
          <w:rFonts w:cs="Arial"/>
        </w:rPr>
        <w:t>(b)</w:t>
      </w:r>
      <w:r w:rsidRPr="007676DA">
        <w:rPr>
          <w:rFonts w:cs="Arial"/>
        </w:rPr>
        <w:tab/>
        <w:t>the Supplementary Terms (if any);</w:t>
      </w:r>
    </w:p>
    <w:p w14:paraId="67EDB1A6" w14:textId="77777777" w:rsidR="00993C2A" w:rsidRPr="007676DA" w:rsidRDefault="00993C2A" w:rsidP="00993C2A">
      <w:pPr>
        <w:spacing w:after="120" w:line="240" w:lineRule="auto"/>
        <w:ind w:left="550" w:hanging="550"/>
        <w:rPr>
          <w:rFonts w:cs="Arial"/>
        </w:rPr>
      </w:pPr>
      <w:r w:rsidRPr="007676DA">
        <w:rPr>
          <w:rFonts w:cs="Arial"/>
        </w:rPr>
        <w:t>(c)</w:t>
      </w:r>
      <w:r w:rsidRPr="007676DA">
        <w:rPr>
          <w:rFonts w:cs="Arial"/>
        </w:rPr>
        <w:tab/>
        <w:t>the General Grant Conditions (Schedule 1);</w:t>
      </w:r>
    </w:p>
    <w:p w14:paraId="24C5105D" w14:textId="77777777" w:rsidR="00993C2A" w:rsidRPr="007676DA" w:rsidRDefault="00993C2A" w:rsidP="00993C2A">
      <w:pPr>
        <w:spacing w:after="120" w:line="240" w:lineRule="auto"/>
        <w:ind w:left="550" w:hanging="550"/>
        <w:rPr>
          <w:rFonts w:cs="Arial"/>
        </w:rPr>
      </w:pPr>
      <w:r w:rsidRPr="007676DA">
        <w:rPr>
          <w:rFonts w:cs="Arial"/>
        </w:rPr>
        <w:t>(d)</w:t>
      </w:r>
      <w:r w:rsidRPr="007676DA">
        <w:rPr>
          <w:rFonts w:cs="Arial"/>
        </w:rPr>
        <w:tab/>
        <w:t>the Grant Details;</w:t>
      </w:r>
    </w:p>
    <w:p w14:paraId="37117835" w14:textId="77777777" w:rsidR="00993C2A" w:rsidRPr="007676DA" w:rsidRDefault="00993C2A" w:rsidP="00993C2A">
      <w:pPr>
        <w:spacing w:line="240" w:lineRule="auto"/>
        <w:ind w:left="550" w:hanging="550"/>
        <w:rPr>
          <w:rFonts w:cs="Arial"/>
        </w:rPr>
      </w:pPr>
      <w:r w:rsidRPr="007676DA">
        <w:rPr>
          <w:rFonts w:cs="Arial"/>
        </w:rPr>
        <w:t>(e)</w:t>
      </w:r>
      <w:r w:rsidRPr="007676DA">
        <w:rPr>
          <w:rFonts w:cs="Arial"/>
        </w:rPr>
        <w:tab/>
        <w:t>any other document referenced or incorporated in the Grant Details.</w:t>
      </w:r>
    </w:p>
    <w:p w14:paraId="343D5A7A" w14:textId="77777777" w:rsidR="00993C2A" w:rsidRPr="007676DA" w:rsidRDefault="00993C2A" w:rsidP="00993C2A">
      <w:pPr>
        <w:rPr>
          <w:rFonts w:cs="Arial"/>
        </w:rPr>
      </w:pPr>
      <w:r w:rsidRPr="007676DA">
        <w:rPr>
          <w:rFonts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30C4D044" w14:textId="77777777" w:rsidR="00993C2A" w:rsidRPr="007676DA" w:rsidRDefault="00993C2A" w:rsidP="00993C2A">
      <w:pPr>
        <w:rPr>
          <w:rFonts w:cs="Arial"/>
        </w:rPr>
      </w:pPr>
      <w:r w:rsidRPr="007676DA">
        <w:rPr>
          <w:rFonts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0976814C" w14:textId="77777777" w:rsidR="00993C2A" w:rsidRPr="007676DA" w:rsidRDefault="00993C2A" w:rsidP="00993C2A">
      <w:pPr>
        <w:rPr>
          <w:rFonts w:cs="Arial"/>
        </w:rPr>
      </w:pPr>
      <w:r w:rsidRPr="007676DA">
        <w:rPr>
          <w:rFonts w:cs="Arial"/>
        </w:rPr>
        <w:t xml:space="preserve">Certain information contained in or provided under this Agreement may be used for public reporting purposes. </w:t>
      </w:r>
      <w:bookmarkStart w:id="5" w:name="_Toc317496303"/>
    </w:p>
    <w:p w14:paraId="224AE3C1" w14:textId="77777777" w:rsidR="00993C2A" w:rsidRPr="00CE4CC2" w:rsidRDefault="00993C2A" w:rsidP="00993C2A">
      <w:pPr>
        <w:rPr>
          <w:rFonts w:cs="Arial"/>
          <w:color w:val="365F91"/>
          <w:sz w:val="26"/>
          <w:szCs w:val="26"/>
        </w:rPr>
      </w:pPr>
      <w:r w:rsidRPr="007676DA">
        <w:rPr>
          <w:rFonts w:cs="Arial"/>
        </w:rPr>
        <w:br w:type="page"/>
      </w:r>
      <w:r w:rsidRPr="00CE4CC2">
        <w:rPr>
          <w:rFonts w:cs="Arial"/>
          <w:b/>
          <w:bCs/>
          <w:color w:val="365F91"/>
          <w:sz w:val="26"/>
          <w:szCs w:val="26"/>
        </w:rPr>
        <w:lastRenderedPageBreak/>
        <w:t>Grant Details</w:t>
      </w:r>
      <w:bookmarkEnd w:id="5"/>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and Schedule ID"/>
      </w:tblPr>
      <w:tblGrid>
        <w:gridCol w:w="2278"/>
        <w:gridCol w:w="2465"/>
      </w:tblGrid>
      <w:tr w:rsidR="00993C2A" w:rsidRPr="00A15603" w14:paraId="777AE3D3" w14:textId="77777777" w:rsidTr="00AE0F93">
        <w:trPr>
          <w:tblHeader/>
        </w:trPr>
        <w:tc>
          <w:tcPr>
            <w:tcW w:w="2401" w:type="pct"/>
          </w:tcPr>
          <w:p w14:paraId="2E101DDC" w14:textId="77777777" w:rsidR="00993C2A" w:rsidRPr="0014126E" w:rsidRDefault="00993C2A" w:rsidP="004D49D3">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3B5643FC" w14:textId="7E9E8983" w:rsidR="00993C2A" w:rsidRPr="007E0D33" w:rsidRDefault="00993C2A" w:rsidP="004D49D3">
            <w:pPr>
              <w:pStyle w:val="Heading1"/>
              <w:spacing w:before="60" w:after="60"/>
              <w:outlineLvl w:val="0"/>
              <w:rPr>
                <w:rFonts w:ascii="Arial" w:hAnsi="Arial" w:cs="Arial"/>
                <w:b w:val="0"/>
                <w:color w:val="000000" w:themeColor="text1"/>
                <w:sz w:val="24"/>
                <w:highlight w:val="cyan"/>
              </w:rPr>
            </w:pPr>
          </w:p>
        </w:tc>
      </w:tr>
      <w:tr w:rsidR="00993C2A" w:rsidRPr="00A15603" w14:paraId="733BFC97" w14:textId="77777777" w:rsidTr="004D49D3">
        <w:tc>
          <w:tcPr>
            <w:tcW w:w="2401" w:type="pct"/>
          </w:tcPr>
          <w:p w14:paraId="40830838" w14:textId="77777777" w:rsidR="00993C2A" w:rsidRPr="0014126E" w:rsidRDefault="00993C2A" w:rsidP="004D49D3">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7DDF1BD7" w14:textId="742636ED" w:rsidR="00993C2A" w:rsidRPr="007E0D33" w:rsidRDefault="00993C2A" w:rsidP="004D49D3">
            <w:pPr>
              <w:pStyle w:val="Heading1"/>
              <w:spacing w:before="60" w:after="60"/>
              <w:outlineLvl w:val="0"/>
              <w:rPr>
                <w:rFonts w:ascii="Arial" w:hAnsi="Arial" w:cs="Arial"/>
                <w:b w:val="0"/>
                <w:color w:val="000000" w:themeColor="text1"/>
                <w:sz w:val="24"/>
                <w:highlight w:val="cyan"/>
              </w:rPr>
            </w:pPr>
          </w:p>
        </w:tc>
      </w:tr>
      <w:tr w:rsidR="00993C2A" w:rsidRPr="00A15603" w14:paraId="5E8E2B04" w14:textId="77777777" w:rsidTr="004D49D3">
        <w:tc>
          <w:tcPr>
            <w:tcW w:w="2401" w:type="pct"/>
          </w:tcPr>
          <w:p w14:paraId="5F5625DD" w14:textId="77777777" w:rsidR="00993C2A" w:rsidRPr="0014126E" w:rsidRDefault="00993C2A" w:rsidP="004D49D3">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06F7769D" w14:textId="5D0789E8" w:rsidR="00993C2A" w:rsidRPr="007E0D33" w:rsidRDefault="00993C2A" w:rsidP="004D49D3">
            <w:pPr>
              <w:pStyle w:val="Heading1"/>
              <w:spacing w:before="60" w:after="60"/>
              <w:outlineLvl w:val="0"/>
              <w:rPr>
                <w:rFonts w:ascii="Arial" w:hAnsi="Arial" w:cs="Arial"/>
                <w:b w:val="0"/>
                <w:color w:val="000000" w:themeColor="text1"/>
                <w:sz w:val="24"/>
                <w:highlight w:val="cyan"/>
              </w:rPr>
            </w:pPr>
          </w:p>
        </w:tc>
      </w:tr>
    </w:tbl>
    <w:p w14:paraId="0F152B52" w14:textId="77777777" w:rsidR="00993C2A" w:rsidRPr="00A15603" w:rsidRDefault="00993C2A" w:rsidP="00021810">
      <w:bookmarkStart w:id="6" w:name="_Toc317496304"/>
    </w:p>
    <w:p w14:paraId="3A2BADB9" w14:textId="77777777" w:rsidR="00993C2A" w:rsidRPr="00A15603" w:rsidRDefault="00993C2A" w:rsidP="00021810"/>
    <w:p w14:paraId="38B4703E" w14:textId="77777777" w:rsidR="00993C2A" w:rsidRPr="00CE4CC2" w:rsidRDefault="00993C2A" w:rsidP="00993C2A">
      <w:pPr>
        <w:pStyle w:val="Heading1"/>
        <w:spacing w:before="360" w:after="240"/>
        <w:rPr>
          <w:rFonts w:ascii="Arial" w:hAnsi="Arial" w:cs="Arial"/>
          <w:sz w:val="26"/>
          <w:szCs w:val="26"/>
        </w:rPr>
      </w:pPr>
      <w:r w:rsidRPr="00CE4CC2">
        <w:rPr>
          <w:rFonts w:ascii="Arial" w:hAnsi="Arial" w:cs="Arial"/>
          <w:sz w:val="26"/>
          <w:szCs w:val="26"/>
        </w:rPr>
        <w:t>A. Purpose of the Grant</w:t>
      </w:r>
      <w:bookmarkEnd w:id="6"/>
    </w:p>
    <w:p w14:paraId="17E32B77" w14:textId="77777777" w:rsidR="007D2DEC" w:rsidRDefault="00993C2A" w:rsidP="0080237D">
      <w:pPr>
        <w:rPr>
          <w:rFonts w:cs="Arial"/>
        </w:rPr>
      </w:pPr>
      <w:r w:rsidRPr="008606B7">
        <w:rPr>
          <w:rFonts w:cs="Arial"/>
        </w:rPr>
        <w:t>The purpose of the Grant is to</w:t>
      </w:r>
      <w:r w:rsidR="007D2DEC">
        <w:rPr>
          <w:rFonts w:cs="Arial"/>
        </w:rPr>
        <w:t>:</w:t>
      </w:r>
    </w:p>
    <w:p w14:paraId="16CB4186" w14:textId="71D4F0D6" w:rsidR="0001109E" w:rsidRDefault="0001109E" w:rsidP="0001109E">
      <w:r>
        <w:t xml:space="preserve">Support land manager practice change that will deliver </w:t>
      </w:r>
      <w:r w:rsidRPr="00C957FA">
        <w:t xml:space="preserve">more </w:t>
      </w:r>
      <w:r w:rsidRPr="009D0771">
        <w:rPr>
          <w:rFonts w:cs="Arial"/>
        </w:rPr>
        <w:t>sustainable</w:t>
      </w:r>
      <w:r>
        <w:rPr>
          <w:rFonts w:cs="Arial"/>
        </w:rPr>
        <w:t>,</w:t>
      </w:r>
      <w:r w:rsidRPr="00C957FA">
        <w:t xml:space="preserve"> productive and profitable </w:t>
      </w:r>
      <w:r w:rsidRPr="009E2333">
        <w:rPr>
          <w:rFonts w:cs="Arial"/>
        </w:rPr>
        <w:t>food, fibre and forestry business</w:t>
      </w:r>
      <w:r>
        <w:t xml:space="preserve"> while</w:t>
      </w:r>
      <w:r w:rsidRPr="00C957FA">
        <w:t xml:space="preserve"> protect</w:t>
      </w:r>
      <w:r>
        <w:t>ing</w:t>
      </w:r>
      <w:r w:rsidRPr="00C957FA">
        <w:t xml:space="preserve"> Australia’s biodiversity; protect</w:t>
      </w:r>
      <w:r>
        <w:t>ing</w:t>
      </w:r>
      <w:r w:rsidRPr="00C957FA">
        <w:t xml:space="preserve"> and </w:t>
      </w:r>
      <w:r>
        <w:t>improving</w:t>
      </w:r>
      <w:r w:rsidRPr="00C957FA">
        <w:t xml:space="preserve"> the condition of natural resources; and assist</w:t>
      </w:r>
      <w:r>
        <w:t>ing</w:t>
      </w:r>
      <w:r w:rsidRPr="00C957FA">
        <w:t xml:space="preserve"> Australia meet its </w:t>
      </w:r>
      <w:r>
        <w:t xml:space="preserve">international </w:t>
      </w:r>
      <w:r w:rsidRPr="00C957FA">
        <w:t>obligations.</w:t>
      </w:r>
    </w:p>
    <w:p w14:paraId="7D42D2C9" w14:textId="0E9A55C3" w:rsidR="00993C2A" w:rsidRDefault="0001109E" w:rsidP="0001109E">
      <w:pPr>
        <w:pStyle w:val="NoSpacing"/>
        <w:rPr>
          <w:rFonts w:cs="Arial"/>
        </w:rPr>
      </w:pPr>
      <w:r>
        <w:rPr>
          <w:rFonts w:ascii="Arial" w:hAnsi="Arial"/>
          <w:sz w:val="20"/>
          <w:szCs w:val="20"/>
        </w:rPr>
        <w:t>T</w:t>
      </w:r>
      <w:r w:rsidRPr="009D0771">
        <w:rPr>
          <w:rFonts w:ascii="Arial" w:hAnsi="Arial"/>
          <w:sz w:val="20"/>
          <w:szCs w:val="20"/>
        </w:rPr>
        <w:t xml:space="preserve">he purpose will be achieved by supporting projects that contribute to achieving one or both of the </w:t>
      </w:r>
      <w:r>
        <w:rPr>
          <w:rFonts w:ascii="Arial" w:hAnsi="Arial"/>
          <w:sz w:val="20"/>
          <w:szCs w:val="20"/>
        </w:rPr>
        <w:t>program outcomes outlined below</w:t>
      </w:r>
      <w:r w:rsidR="00993C2A" w:rsidRPr="008606B7">
        <w:rPr>
          <w:rFonts w:cs="Arial"/>
        </w:rPr>
        <w:t>:</w:t>
      </w:r>
    </w:p>
    <w:p w14:paraId="079D682D" w14:textId="75B95517" w:rsidR="0080237D" w:rsidRPr="0001109E" w:rsidRDefault="0080237D" w:rsidP="0001109E">
      <w:pPr>
        <w:pStyle w:val="Bullet1"/>
        <w:rPr>
          <w:rFonts w:ascii="Arial" w:hAnsi="Arial" w:cs="Arial"/>
        </w:rPr>
      </w:pPr>
      <w:r w:rsidRPr="00372BFE">
        <w:rPr>
          <w:rFonts w:ascii="Arial" w:hAnsi="Arial" w:cs="Arial"/>
        </w:rPr>
        <w:t xml:space="preserve">Outcome 1: </w:t>
      </w:r>
      <w:r w:rsidR="0001109E" w:rsidRPr="0001109E">
        <w:rPr>
          <w:rFonts w:ascii="Arial" w:hAnsi="Arial" w:cs="Arial"/>
        </w:rPr>
        <w:t>Increased adoption of best practice sustainable agriculture</w:t>
      </w:r>
      <w:r w:rsidR="0001109E">
        <w:rPr>
          <w:rFonts w:ascii="Arial" w:hAnsi="Arial" w:cs="Arial"/>
        </w:rPr>
        <w:t>,</w:t>
      </w:r>
    </w:p>
    <w:p w14:paraId="32D278DD" w14:textId="77777777" w:rsidR="0001109E" w:rsidRPr="0001109E" w:rsidRDefault="0001109E" w:rsidP="0001109E">
      <w:pPr>
        <w:pStyle w:val="Bullet2"/>
        <w:rPr>
          <w:rFonts w:ascii="Arial" w:hAnsi="Arial" w:cs="Arial"/>
        </w:rPr>
      </w:pPr>
      <w:r w:rsidRPr="0001109E">
        <w:rPr>
          <w:rFonts w:ascii="Arial" w:hAnsi="Arial" w:cs="Arial"/>
        </w:rPr>
        <w:t>Undertaking activities that directly improve eligible natural resources and improve on-farm adoption of best practice sustainable agriculture;</w:t>
      </w:r>
    </w:p>
    <w:p w14:paraId="19CCEE53" w14:textId="3CE839E7" w:rsidR="0001109E" w:rsidRPr="0001109E" w:rsidRDefault="0080237D" w:rsidP="0001109E">
      <w:pPr>
        <w:pStyle w:val="ListBullet"/>
        <w:rPr>
          <w:rFonts w:cs="Arial"/>
          <w:sz w:val="22"/>
          <w:szCs w:val="22"/>
        </w:rPr>
      </w:pPr>
      <w:r w:rsidRPr="0001109E">
        <w:rPr>
          <w:rFonts w:cs="Arial"/>
          <w:sz w:val="22"/>
          <w:szCs w:val="22"/>
        </w:rPr>
        <w:t xml:space="preserve">Outcome 2: </w:t>
      </w:r>
      <w:r w:rsidR="0001109E" w:rsidRPr="0001109E">
        <w:rPr>
          <w:rFonts w:cs="Arial"/>
          <w:sz w:val="22"/>
          <w:szCs w:val="22"/>
        </w:rPr>
        <w:t>Increase the capacity of land managers to adopt best practice sustainable agriculture</w:t>
      </w:r>
      <w:r w:rsidR="0001109E">
        <w:rPr>
          <w:rFonts w:cs="Arial"/>
          <w:sz w:val="22"/>
          <w:szCs w:val="22"/>
        </w:rPr>
        <w:t>,</w:t>
      </w:r>
    </w:p>
    <w:p w14:paraId="65DF9F19" w14:textId="77777777" w:rsidR="0001109E" w:rsidRPr="0001109E" w:rsidRDefault="0001109E" w:rsidP="0001109E">
      <w:pPr>
        <w:pStyle w:val="Bullet2"/>
        <w:spacing w:line="240" w:lineRule="atLeast"/>
        <w:rPr>
          <w:rFonts w:ascii="Arial" w:hAnsi="Arial" w:cs="Arial"/>
        </w:rPr>
      </w:pPr>
      <w:r w:rsidRPr="0001109E">
        <w:rPr>
          <w:rFonts w:ascii="Arial" w:hAnsi="Arial" w:cs="Arial"/>
        </w:rPr>
        <w:t xml:space="preserve">Undertaking activities that will increase land managers’ awareness, knowledge and skills to sustainably manage eligible natural resources by adopting best practice sustainable agriculture; and/or </w:t>
      </w:r>
    </w:p>
    <w:p w14:paraId="4EE76938" w14:textId="77777777" w:rsidR="0001109E" w:rsidRPr="0001109E" w:rsidRDefault="0001109E" w:rsidP="0001109E">
      <w:pPr>
        <w:pStyle w:val="Bullet2"/>
        <w:rPr>
          <w:rFonts w:ascii="Arial" w:hAnsi="Arial" w:cs="Arial"/>
        </w:rPr>
      </w:pPr>
      <w:r w:rsidRPr="0001109E">
        <w:rPr>
          <w:rFonts w:ascii="Arial" w:hAnsi="Arial" w:cs="Arial"/>
        </w:rPr>
        <w:t>Undertaking activities that will increase the capacity and capability of community and Landcare groups to assist in the adoption of best practice sustainable agriculture.</w:t>
      </w:r>
    </w:p>
    <w:p w14:paraId="66635630" w14:textId="77777777" w:rsidR="00DB0A11" w:rsidRPr="00DB0A11" w:rsidRDefault="00DB0A11" w:rsidP="00DB0A11">
      <w:pPr>
        <w:pStyle w:val="Bullet2"/>
        <w:numPr>
          <w:ilvl w:val="0"/>
          <w:numId w:val="0"/>
        </w:numPr>
        <w:spacing w:before="0" w:line="240" w:lineRule="auto"/>
        <w:ind w:left="568"/>
        <w:rPr>
          <w:rFonts w:ascii="Arial" w:hAnsi="Arial" w:cs="Arial"/>
        </w:rPr>
      </w:pPr>
    </w:p>
    <w:p w14:paraId="12236975" w14:textId="77777777" w:rsidR="00993C2A" w:rsidRDefault="00993C2A" w:rsidP="00DB0A11">
      <w:pPr>
        <w:spacing w:line="240" w:lineRule="auto"/>
        <w:rPr>
          <w:rFonts w:cs="Arial"/>
        </w:rPr>
      </w:pPr>
      <w:r w:rsidRPr="007676DA">
        <w:rPr>
          <w:rFonts w:cs="Arial"/>
        </w:rPr>
        <w:t>This Grant is being provided under, and these Grant Details form part of, the Agreement between the Commonwealth and the Grantee.</w:t>
      </w:r>
    </w:p>
    <w:p w14:paraId="73915FA1" w14:textId="638B1BA3" w:rsidR="00993C2A" w:rsidRPr="007676DA" w:rsidRDefault="00993C2A" w:rsidP="0040615D">
      <w:pPr>
        <w:rPr>
          <w:rFonts w:cs="Arial"/>
        </w:rPr>
      </w:pPr>
      <w:r w:rsidRPr="0080237D">
        <w:rPr>
          <w:rFonts w:cs="Arial"/>
        </w:rPr>
        <w:t xml:space="preserve">The Grant is being provided as part of the </w:t>
      </w:r>
      <w:r w:rsidR="00815FB9">
        <w:rPr>
          <w:rFonts w:cs="Arial"/>
          <w:lang w:eastAsia="en-AU"/>
        </w:rPr>
        <w:t xml:space="preserve">National Landcare </w:t>
      </w:r>
      <w:r w:rsidR="00E6004C">
        <w:rPr>
          <w:rFonts w:cs="Arial"/>
          <w:lang w:eastAsia="en-AU"/>
        </w:rPr>
        <w:t>Program</w:t>
      </w:r>
      <w:r w:rsidR="00350CE8">
        <w:rPr>
          <w:rFonts w:cs="Arial"/>
        </w:rPr>
        <w:t xml:space="preserve"> – S</w:t>
      </w:r>
      <w:r w:rsidR="00815FB9">
        <w:rPr>
          <w:rFonts w:cs="Arial"/>
        </w:rPr>
        <w:t xml:space="preserve">mart Farms Small Grants </w:t>
      </w:r>
      <w:r w:rsidRPr="007676DA">
        <w:rPr>
          <w:rFonts w:cs="Arial"/>
        </w:rPr>
        <w:t>program.</w:t>
      </w:r>
    </w:p>
    <w:p w14:paraId="2B0E912F" w14:textId="77777777" w:rsidR="00993C2A" w:rsidRPr="007676DA" w:rsidRDefault="00993C2A">
      <w:pPr>
        <w:spacing w:after="0" w:line="240" w:lineRule="auto"/>
        <w:rPr>
          <w:rFonts w:cs="Arial"/>
          <w:b/>
          <w:bCs/>
          <w:color w:val="4F81BD"/>
          <w:sz w:val="26"/>
          <w:szCs w:val="26"/>
        </w:rPr>
      </w:pPr>
      <w:bookmarkStart w:id="7" w:name="_Toc317496305"/>
      <w:r w:rsidRPr="007676DA">
        <w:rPr>
          <w:rFonts w:cs="Arial"/>
        </w:rPr>
        <w:br w:type="page"/>
      </w:r>
    </w:p>
    <w:p w14:paraId="68E48EEA" w14:textId="41DA2F02" w:rsidR="00993C2A" w:rsidRPr="00594195" w:rsidRDefault="00594195" w:rsidP="00372BFE">
      <w:pPr>
        <w:spacing w:after="0" w:line="240" w:lineRule="auto"/>
        <w:rPr>
          <w:b/>
        </w:rPr>
      </w:pPr>
      <w:r w:rsidRPr="00594195">
        <w:rPr>
          <w:rFonts w:cs="Arial"/>
          <w:b/>
          <w:color w:val="365F91"/>
        </w:rPr>
        <w:lastRenderedPageBreak/>
        <w:t>[</w:t>
      </w:r>
      <w:r w:rsidR="00A95FED" w:rsidRPr="00A95FED">
        <w:rPr>
          <w:rFonts w:cs="Arial"/>
          <w:b/>
          <w:color w:val="365F91"/>
        </w:rPr>
        <w:t>SFSG</w:t>
      </w:r>
      <w:r w:rsidR="005662CD">
        <w:rPr>
          <w:rFonts w:cs="Arial"/>
          <w:b/>
          <w:color w:val="365F91"/>
        </w:rPr>
        <w:t>3</w:t>
      </w:r>
      <w:r w:rsidR="00815FB9" w:rsidRPr="00A95FED">
        <w:rPr>
          <w:rFonts w:cs="Arial"/>
          <w:b/>
          <w:color w:val="365F91"/>
        </w:rPr>
        <w:t xml:space="preserve"> </w:t>
      </w:r>
      <w:r w:rsidR="00021810">
        <w:rPr>
          <w:rFonts w:cs="Arial"/>
          <w:b/>
          <w:color w:val="365F91"/>
          <w:highlight w:val="yellow"/>
        </w:rPr>
        <w:t xml:space="preserve">[Project ID#] </w:t>
      </w:r>
      <w:r w:rsidR="00815FB9" w:rsidRPr="00815FB9">
        <w:rPr>
          <w:rFonts w:cs="Arial"/>
          <w:b/>
          <w:color w:val="365F91"/>
          <w:highlight w:val="yellow"/>
        </w:rPr>
        <w:t>[Project Name]</w:t>
      </w:r>
      <w:r w:rsidRPr="00594195">
        <w:rPr>
          <w:rFonts w:cs="Arial"/>
          <w:b/>
          <w:color w:val="365F91"/>
        </w:rPr>
        <w:t xml:space="preserve"> - Activity ID]</w:t>
      </w:r>
    </w:p>
    <w:p w14:paraId="234B94DB" w14:textId="77777777" w:rsidR="00993C2A" w:rsidRPr="00021810" w:rsidRDefault="00993C2A" w:rsidP="00021810">
      <w:pPr>
        <w:pStyle w:val="Heading1"/>
        <w:spacing w:before="360" w:after="240"/>
        <w:rPr>
          <w:rFonts w:ascii="Arial" w:hAnsi="Arial" w:cs="Arial"/>
          <w:sz w:val="26"/>
          <w:szCs w:val="26"/>
        </w:rPr>
      </w:pPr>
      <w:r w:rsidRPr="00021810">
        <w:rPr>
          <w:rFonts w:ascii="Arial" w:hAnsi="Arial" w:cs="Arial"/>
          <w:sz w:val="26"/>
          <w:szCs w:val="26"/>
        </w:rPr>
        <w:t>B. Activity</w:t>
      </w:r>
      <w:bookmarkEnd w:id="7"/>
    </w:p>
    <w:p w14:paraId="2C945D10" w14:textId="478E4131" w:rsidR="007B3A4F" w:rsidRDefault="00815FB9" w:rsidP="00372BFE">
      <w:pPr>
        <w:rPr>
          <w:lang w:eastAsia="en-AU"/>
        </w:rPr>
      </w:pPr>
      <w:bookmarkStart w:id="8" w:name="_Toc317496306"/>
      <w:r>
        <w:rPr>
          <w:lang w:eastAsia="en-AU"/>
        </w:rPr>
        <w:t>You are provided funding to deliver the project outlined in your Application</w:t>
      </w:r>
      <w:r w:rsidR="00E409F3">
        <w:rPr>
          <w:lang w:eastAsia="en-AU"/>
        </w:rPr>
        <w:t xml:space="preserve"> </w:t>
      </w:r>
      <w:r w:rsidR="00E409F3" w:rsidRPr="007B3A4F">
        <w:rPr>
          <w:lang w:eastAsia="en-AU"/>
        </w:rPr>
        <w:t xml:space="preserve">submitted for </w:t>
      </w:r>
      <w:r w:rsidR="00E409F3">
        <w:rPr>
          <w:lang w:eastAsia="en-AU"/>
        </w:rPr>
        <w:t>Smart</w:t>
      </w:r>
      <w:r w:rsidR="00E409F3" w:rsidRPr="007B3A4F">
        <w:rPr>
          <w:lang w:eastAsia="en-AU"/>
        </w:rPr>
        <w:t xml:space="preserve"> Farms Small Grants </w:t>
      </w:r>
      <w:r w:rsidR="00E409F3">
        <w:rPr>
          <w:lang w:eastAsia="en-AU"/>
        </w:rPr>
        <w:t xml:space="preserve">Round </w:t>
      </w:r>
      <w:r w:rsidR="005F35C6">
        <w:rPr>
          <w:lang w:eastAsia="en-AU"/>
        </w:rPr>
        <w:t>3</w:t>
      </w:r>
      <w:r>
        <w:rPr>
          <w:lang w:eastAsia="en-AU"/>
        </w:rPr>
        <w:t>.</w:t>
      </w:r>
      <w:r w:rsidR="00E6004C">
        <w:rPr>
          <w:lang w:eastAsia="en-AU"/>
        </w:rPr>
        <w:t xml:space="preserve"> </w:t>
      </w:r>
      <w:r w:rsidR="007B3A4F" w:rsidRPr="007B3A4F">
        <w:rPr>
          <w:lang w:eastAsia="en-AU"/>
        </w:rPr>
        <w:t xml:space="preserve">You must implement and deliver the </w:t>
      </w:r>
      <w:r w:rsidR="00E6004C">
        <w:rPr>
          <w:lang w:eastAsia="en-AU"/>
        </w:rPr>
        <w:t xml:space="preserve">project activities </w:t>
      </w:r>
      <w:r w:rsidR="007B3A4F" w:rsidRPr="007B3A4F">
        <w:rPr>
          <w:lang w:eastAsia="en-AU"/>
        </w:rPr>
        <w:t xml:space="preserve">in line with the details in your Application </w:t>
      </w:r>
      <w:r w:rsidR="007B3A4F">
        <w:rPr>
          <w:lang w:eastAsia="en-AU"/>
        </w:rPr>
        <w:t xml:space="preserve">(including the Project </w:t>
      </w:r>
      <w:r w:rsidR="00E6004C">
        <w:rPr>
          <w:lang w:eastAsia="en-AU"/>
        </w:rPr>
        <w:t>B</w:t>
      </w:r>
      <w:r w:rsidR="00350CE8">
        <w:rPr>
          <w:lang w:eastAsia="en-AU"/>
        </w:rPr>
        <w:t>udget)</w:t>
      </w:r>
      <w:r w:rsidR="007B3A4F">
        <w:rPr>
          <w:lang w:eastAsia="en-AU"/>
        </w:rPr>
        <w:t>.</w:t>
      </w:r>
    </w:p>
    <w:p w14:paraId="52C2EDFA" w14:textId="3C1216CE" w:rsidR="00815FB9" w:rsidRDefault="00815FB9" w:rsidP="00372BFE">
      <w:pPr>
        <w:rPr>
          <w:lang w:eastAsia="en-AU"/>
        </w:rPr>
      </w:pPr>
      <w:r>
        <w:rPr>
          <w:lang w:eastAsia="en-AU"/>
        </w:rPr>
        <w:t xml:space="preserve">You </w:t>
      </w:r>
      <w:r w:rsidR="00E6004C">
        <w:rPr>
          <w:lang w:eastAsia="en-AU"/>
        </w:rPr>
        <w:t>are</w:t>
      </w:r>
      <w:r>
        <w:rPr>
          <w:lang w:eastAsia="en-AU"/>
        </w:rPr>
        <w:t xml:space="preserve"> required to provide a Communications Strategy, </w:t>
      </w:r>
      <w:r w:rsidR="009236A4">
        <w:rPr>
          <w:lang w:eastAsia="en-AU"/>
        </w:rPr>
        <w:t xml:space="preserve">and a </w:t>
      </w:r>
      <w:r>
        <w:rPr>
          <w:lang w:eastAsia="en-AU"/>
        </w:rPr>
        <w:t>Risk Assessment and Management Plan as outlined at Item E.5 in this Agreement.</w:t>
      </w:r>
    </w:p>
    <w:p w14:paraId="1B306E62" w14:textId="7140A5E6" w:rsidR="00B80F17" w:rsidRDefault="00B80F17" w:rsidP="00372BFE">
      <w:pPr>
        <w:rPr>
          <w:lang w:eastAsia="en-AU"/>
        </w:rPr>
      </w:pPr>
      <w:r w:rsidRPr="00B80F17">
        <w:rPr>
          <w:lang w:eastAsia="en-AU"/>
        </w:rPr>
        <w:t xml:space="preserve">You are required to report against any performance measures set out in </w:t>
      </w:r>
      <w:r w:rsidR="005A46DF">
        <w:rPr>
          <w:lang w:eastAsia="en-AU"/>
        </w:rPr>
        <w:t>Performance Indicators</w:t>
      </w:r>
      <w:r w:rsidRPr="00B80F17">
        <w:rPr>
          <w:lang w:eastAsia="en-AU"/>
        </w:rPr>
        <w:t xml:space="preserve"> within 30 days of the reporting period </w:t>
      </w:r>
      <w:r>
        <w:rPr>
          <w:lang w:eastAsia="en-AU"/>
        </w:rPr>
        <w:t>as indicated in Item E - Reporting</w:t>
      </w:r>
      <w:r w:rsidRPr="00B80F17">
        <w:rPr>
          <w:lang w:eastAsia="en-AU"/>
        </w:rPr>
        <w:t>.</w:t>
      </w:r>
    </w:p>
    <w:p w14:paraId="58296C21" w14:textId="50D5B06A" w:rsidR="00E637E6" w:rsidRDefault="004148AB" w:rsidP="00372BFE">
      <w:pPr>
        <w:rPr>
          <w:lang w:eastAsia="en-AU"/>
        </w:rPr>
      </w:pPr>
      <w:r>
        <w:rPr>
          <w:lang w:eastAsia="en-AU"/>
        </w:rPr>
        <w:t xml:space="preserve">In accordance with clause 2 – Acknowledgements in the </w:t>
      </w:r>
      <w:r w:rsidRPr="004148AB">
        <w:rPr>
          <w:i/>
          <w:lang w:eastAsia="en-AU"/>
        </w:rPr>
        <w:t>Commonwealth General Grant Conditions</w:t>
      </w:r>
      <w:r>
        <w:rPr>
          <w:lang w:eastAsia="en-AU"/>
        </w:rPr>
        <w:t>, materials published in connection with this Agreement should include the following acknowledgement of funding as well as the Australian Government and National Landcare Program logos:</w:t>
      </w:r>
    </w:p>
    <w:p w14:paraId="7B414A99" w14:textId="44F528B2" w:rsidR="004148AB" w:rsidRPr="004148AB" w:rsidRDefault="004148AB" w:rsidP="00372BFE">
      <w:pPr>
        <w:rPr>
          <w:i/>
          <w:lang w:eastAsia="en-AU"/>
        </w:rPr>
      </w:pPr>
      <w:r>
        <w:rPr>
          <w:lang w:eastAsia="en-AU"/>
        </w:rPr>
        <w:t>‘</w:t>
      </w:r>
      <w:r>
        <w:rPr>
          <w:i/>
          <w:lang w:eastAsia="en-AU"/>
        </w:rPr>
        <w:t>This project is supported b</w:t>
      </w:r>
      <w:r w:rsidR="005F35C6">
        <w:rPr>
          <w:i/>
          <w:lang w:eastAsia="en-AU"/>
        </w:rPr>
        <w:t>y the Department of Agriculture</w:t>
      </w:r>
      <w:r>
        <w:rPr>
          <w:i/>
          <w:lang w:eastAsia="en-AU"/>
        </w:rPr>
        <w:t>, through funding from Australian Government’s National Landcare Program.’</w:t>
      </w:r>
    </w:p>
    <w:p w14:paraId="2C0761EC" w14:textId="77777777" w:rsidR="00993C2A" w:rsidRPr="00BD4AE5" w:rsidRDefault="00993C2A" w:rsidP="00BD4AE5">
      <w:pPr>
        <w:pStyle w:val="Heading2"/>
      </w:pPr>
      <w:r w:rsidRPr="00BD4AE5">
        <w:t>Performance Indicators</w:t>
      </w:r>
    </w:p>
    <w:p w14:paraId="324456AE" w14:textId="7A15854B" w:rsidR="00993C2A" w:rsidRDefault="00993C2A" w:rsidP="00993C2A">
      <w:pPr>
        <w:spacing w:before="40" w:after="40"/>
        <w:rPr>
          <w:rFonts w:cs="Arial"/>
          <w:lang w:eastAsia="en-AU"/>
        </w:rPr>
      </w:pPr>
      <w:r w:rsidRPr="00372BFE">
        <w:rPr>
          <w:rFonts w:cs="Arial"/>
          <w:lang w:eastAsia="en-AU"/>
        </w:rPr>
        <w:t>The Activity will be measured against the following Performance Indicator/s:</w:t>
      </w:r>
    </w:p>
    <w:p w14:paraId="26A777F9" w14:textId="740C6C68" w:rsidR="00350CE8" w:rsidRDefault="00350CE8" w:rsidP="00993C2A">
      <w:pPr>
        <w:spacing w:before="40" w:after="40"/>
        <w:rPr>
          <w:rFonts w:cs="Arial"/>
          <w:lang w:eastAsia="en-AU"/>
        </w:rPr>
      </w:pPr>
    </w:p>
    <w:tbl>
      <w:tblPr>
        <w:tblStyle w:val="TableGrid"/>
        <w:tblW w:w="0" w:type="auto"/>
        <w:tblLook w:val="04A0" w:firstRow="1" w:lastRow="0" w:firstColumn="1" w:lastColumn="0" w:noHBand="0" w:noVBand="1"/>
        <w:tblCaption w:val="Performance Indicators"/>
        <w:tblDescription w:val="Table included information on the performance indicator description and the measure."/>
      </w:tblPr>
      <w:tblGrid>
        <w:gridCol w:w="4957"/>
        <w:gridCol w:w="5499"/>
      </w:tblGrid>
      <w:tr w:rsidR="00350CE8" w14:paraId="1A80EC48" w14:textId="77777777" w:rsidTr="00AE0F93">
        <w:trPr>
          <w:tblHeader/>
        </w:trPr>
        <w:tc>
          <w:tcPr>
            <w:tcW w:w="4957" w:type="dxa"/>
          </w:tcPr>
          <w:p w14:paraId="56E19E31" w14:textId="2380ECF6" w:rsidR="00350CE8" w:rsidRDefault="00350CE8" w:rsidP="00350CE8">
            <w:pPr>
              <w:spacing w:before="40" w:after="40"/>
              <w:rPr>
                <w:rFonts w:cs="Arial"/>
                <w:lang w:eastAsia="en-AU"/>
              </w:rPr>
            </w:pPr>
            <w:r w:rsidRPr="00372BFE">
              <w:rPr>
                <w:rFonts w:cs="Arial"/>
                <w:b/>
                <w:color w:val="000000"/>
                <w:lang w:eastAsia="en-AU"/>
              </w:rPr>
              <w:t>Performance Indicator Description</w:t>
            </w:r>
          </w:p>
        </w:tc>
        <w:tc>
          <w:tcPr>
            <w:tcW w:w="5499" w:type="dxa"/>
          </w:tcPr>
          <w:p w14:paraId="287E90AC" w14:textId="240F5144" w:rsidR="00350CE8" w:rsidRDefault="00350CE8" w:rsidP="00350CE8">
            <w:pPr>
              <w:spacing w:before="40" w:after="40"/>
              <w:rPr>
                <w:rFonts w:cs="Arial"/>
                <w:lang w:eastAsia="en-AU"/>
              </w:rPr>
            </w:pPr>
            <w:r w:rsidRPr="00372BFE">
              <w:rPr>
                <w:rFonts w:cs="Arial"/>
                <w:b/>
                <w:color w:val="000000"/>
                <w:lang w:eastAsia="en-AU"/>
              </w:rPr>
              <w:t>Measure</w:t>
            </w:r>
          </w:p>
        </w:tc>
      </w:tr>
      <w:tr w:rsidR="00350CE8" w14:paraId="5CC2DA45" w14:textId="77777777" w:rsidTr="00350CE8">
        <w:tc>
          <w:tcPr>
            <w:tcW w:w="4957" w:type="dxa"/>
          </w:tcPr>
          <w:p w14:paraId="5EF538CE" w14:textId="6CF25795" w:rsidR="00350CE8" w:rsidRDefault="00350CE8" w:rsidP="00350CE8">
            <w:pPr>
              <w:spacing w:before="40" w:after="40"/>
              <w:rPr>
                <w:rFonts w:cs="Arial"/>
                <w:lang w:eastAsia="en-AU"/>
              </w:rPr>
            </w:pPr>
            <w:r>
              <w:rPr>
                <w:rFonts w:cs="Arial"/>
                <w:sz w:val="22"/>
                <w:szCs w:val="22"/>
              </w:rPr>
              <w:t xml:space="preserve">The project is </w:t>
            </w:r>
            <w:r w:rsidRPr="008C1461">
              <w:rPr>
                <w:rFonts w:cs="Arial"/>
                <w:sz w:val="22"/>
                <w:szCs w:val="22"/>
              </w:rPr>
              <w:t>completed according to</w:t>
            </w:r>
            <w:r>
              <w:rPr>
                <w:rFonts w:cs="Arial"/>
                <w:sz w:val="22"/>
                <w:szCs w:val="22"/>
              </w:rPr>
              <w:t xml:space="preserve"> the project objective, activity/ies, location/s, participants, </w:t>
            </w:r>
            <w:r w:rsidRPr="008C1461">
              <w:rPr>
                <w:rFonts w:cs="Arial"/>
                <w:sz w:val="22"/>
                <w:szCs w:val="22"/>
              </w:rPr>
              <w:t>time</w:t>
            </w:r>
            <w:r>
              <w:rPr>
                <w:rFonts w:cs="Arial"/>
                <w:sz w:val="22"/>
                <w:szCs w:val="22"/>
              </w:rPr>
              <w:t>frames and budget set out in the Application.</w:t>
            </w:r>
          </w:p>
        </w:tc>
        <w:tc>
          <w:tcPr>
            <w:tcW w:w="5499" w:type="dxa"/>
          </w:tcPr>
          <w:p w14:paraId="00912EF3" w14:textId="02E68519" w:rsidR="00350CE8" w:rsidRPr="00350CE8" w:rsidRDefault="00350CE8" w:rsidP="00350CE8">
            <w:pPr>
              <w:spacing w:before="40" w:after="40"/>
              <w:rPr>
                <w:rFonts w:cs="Arial"/>
                <w:sz w:val="22"/>
                <w:szCs w:val="22"/>
              </w:rPr>
            </w:pPr>
            <w:r w:rsidRPr="008C1461">
              <w:rPr>
                <w:rFonts w:cs="Arial"/>
                <w:sz w:val="22"/>
                <w:szCs w:val="22"/>
              </w:rPr>
              <w:t xml:space="preserve">The Department and you agree that the </w:t>
            </w:r>
            <w:r>
              <w:rPr>
                <w:rFonts w:cs="Arial"/>
                <w:sz w:val="22"/>
                <w:szCs w:val="22"/>
              </w:rPr>
              <w:t>project</w:t>
            </w:r>
            <w:r w:rsidRPr="008C1461">
              <w:rPr>
                <w:rFonts w:cs="Arial"/>
                <w:sz w:val="22"/>
                <w:szCs w:val="22"/>
              </w:rPr>
              <w:t xml:space="preserve"> has been completed as specified or, in case of divergence, to a satisfactory standard.</w:t>
            </w:r>
          </w:p>
        </w:tc>
      </w:tr>
      <w:tr w:rsidR="00350CE8" w14:paraId="1024343A" w14:textId="77777777" w:rsidTr="00350CE8">
        <w:tc>
          <w:tcPr>
            <w:tcW w:w="4957" w:type="dxa"/>
          </w:tcPr>
          <w:p w14:paraId="3A3C7989" w14:textId="2816D149" w:rsidR="00350CE8" w:rsidRDefault="00350CE8" w:rsidP="00350CE8">
            <w:pPr>
              <w:spacing w:before="40" w:after="40"/>
              <w:rPr>
                <w:rFonts w:cs="Arial"/>
                <w:lang w:eastAsia="en-AU"/>
              </w:rPr>
            </w:pPr>
            <w:r>
              <w:rPr>
                <w:rFonts w:cs="Arial"/>
                <w:sz w:val="22"/>
                <w:szCs w:val="22"/>
              </w:rPr>
              <w:t>Risks are managed according to the Risk Assessment and Management Plan</w:t>
            </w:r>
            <w:r w:rsidRPr="008C1461">
              <w:rPr>
                <w:rFonts w:cs="Arial"/>
                <w:sz w:val="22"/>
                <w:szCs w:val="22"/>
              </w:rPr>
              <w:t xml:space="preserve">. </w:t>
            </w:r>
          </w:p>
        </w:tc>
        <w:tc>
          <w:tcPr>
            <w:tcW w:w="5499" w:type="dxa"/>
          </w:tcPr>
          <w:p w14:paraId="3D0F545C" w14:textId="4B1E4347" w:rsidR="00350CE8" w:rsidRPr="00350CE8" w:rsidRDefault="00350CE8" w:rsidP="00350CE8">
            <w:pPr>
              <w:spacing w:before="40" w:after="40"/>
              <w:rPr>
                <w:rFonts w:cs="Arial"/>
                <w:sz w:val="22"/>
                <w:szCs w:val="22"/>
              </w:rPr>
            </w:pPr>
            <w:r w:rsidRPr="008C1461">
              <w:rPr>
                <w:rFonts w:cs="Arial"/>
                <w:sz w:val="22"/>
                <w:szCs w:val="22"/>
              </w:rPr>
              <w:t xml:space="preserve">The Department and you agree that the </w:t>
            </w:r>
            <w:r>
              <w:rPr>
                <w:rFonts w:cs="Arial"/>
                <w:sz w:val="22"/>
                <w:szCs w:val="22"/>
              </w:rPr>
              <w:t>project</w:t>
            </w:r>
            <w:r w:rsidRPr="008C1461">
              <w:rPr>
                <w:rFonts w:cs="Arial"/>
                <w:sz w:val="22"/>
                <w:szCs w:val="22"/>
              </w:rPr>
              <w:t xml:space="preserve"> has been completed as specified or, in case of divergence, to a satisfactory standard.</w:t>
            </w:r>
          </w:p>
        </w:tc>
      </w:tr>
      <w:tr w:rsidR="00350CE8" w14:paraId="20598AFD" w14:textId="77777777" w:rsidTr="00350CE8">
        <w:tc>
          <w:tcPr>
            <w:tcW w:w="4957" w:type="dxa"/>
          </w:tcPr>
          <w:p w14:paraId="57F450A3" w14:textId="0E67B590" w:rsidR="00350CE8" w:rsidRDefault="00350CE8" w:rsidP="00350CE8">
            <w:pPr>
              <w:spacing w:before="40" w:after="40"/>
              <w:rPr>
                <w:rFonts w:cs="Arial"/>
                <w:lang w:eastAsia="en-AU"/>
              </w:rPr>
            </w:pPr>
            <w:r w:rsidRPr="003A7484">
              <w:rPr>
                <w:rFonts w:cs="Arial"/>
                <w:sz w:val="22"/>
              </w:rPr>
              <w:t>Communications activities are undertaken according to the Communications Strategy.</w:t>
            </w:r>
          </w:p>
        </w:tc>
        <w:tc>
          <w:tcPr>
            <w:tcW w:w="5499" w:type="dxa"/>
          </w:tcPr>
          <w:p w14:paraId="52C66690" w14:textId="6294A356" w:rsidR="00350CE8" w:rsidRPr="00350CE8" w:rsidRDefault="00350CE8" w:rsidP="00350CE8">
            <w:pPr>
              <w:spacing w:before="40" w:after="40"/>
              <w:rPr>
                <w:rFonts w:cs="Arial"/>
                <w:sz w:val="22"/>
                <w:szCs w:val="22"/>
              </w:rPr>
            </w:pPr>
            <w:r w:rsidRPr="008C1461">
              <w:rPr>
                <w:rFonts w:cs="Arial"/>
                <w:sz w:val="22"/>
                <w:szCs w:val="22"/>
              </w:rPr>
              <w:t xml:space="preserve">The Department and you agree that the </w:t>
            </w:r>
            <w:r>
              <w:rPr>
                <w:rFonts w:cs="Arial"/>
                <w:sz w:val="22"/>
                <w:szCs w:val="22"/>
              </w:rPr>
              <w:t>project</w:t>
            </w:r>
            <w:r w:rsidRPr="008C1461">
              <w:rPr>
                <w:rFonts w:cs="Arial"/>
                <w:sz w:val="22"/>
                <w:szCs w:val="22"/>
              </w:rPr>
              <w:t xml:space="preserve"> has been completed as specified or, in case of divergence, to a satisfactory standard.</w:t>
            </w:r>
          </w:p>
        </w:tc>
      </w:tr>
    </w:tbl>
    <w:p w14:paraId="43069533" w14:textId="77777777" w:rsidR="00993C2A" w:rsidRPr="00BD4AE5" w:rsidRDefault="00993C2A" w:rsidP="00BD4AE5">
      <w:pPr>
        <w:pStyle w:val="Heading2"/>
      </w:pPr>
      <w:r w:rsidRPr="00BD4AE5">
        <w:t>Location Information</w:t>
      </w:r>
    </w:p>
    <w:p w14:paraId="6E96A8E1" w14:textId="77777777" w:rsidR="00993C2A" w:rsidRDefault="00993C2A" w:rsidP="00993C2A">
      <w:pPr>
        <w:spacing w:before="40" w:after="40"/>
        <w:rPr>
          <w:rFonts w:cs="Arial"/>
          <w:lang w:eastAsia="en-AU"/>
        </w:rPr>
      </w:pPr>
      <w:r>
        <w:rPr>
          <w:rFonts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Description w:val="Table includes information on the location type, name and address."/>
      </w:tblPr>
      <w:tblGrid>
        <w:gridCol w:w="380"/>
        <w:gridCol w:w="2592"/>
        <w:gridCol w:w="3260"/>
        <w:gridCol w:w="3686"/>
      </w:tblGrid>
      <w:tr w:rsidR="00993C2A" w:rsidRPr="006F4B08" w14:paraId="79C20858" w14:textId="77777777" w:rsidTr="004D49D3">
        <w:trPr>
          <w:cantSplit/>
          <w:tblHeader/>
        </w:trPr>
        <w:tc>
          <w:tcPr>
            <w:tcW w:w="380" w:type="dxa"/>
          </w:tcPr>
          <w:p w14:paraId="24D9BA66" w14:textId="77777777" w:rsidR="00993C2A" w:rsidRPr="006F4B08" w:rsidRDefault="00993C2A" w:rsidP="004D49D3">
            <w:pPr>
              <w:spacing w:before="60" w:after="60" w:line="240" w:lineRule="auto"/>
              <w:rPr>
                <w:rFonts w:cs="Arial"/>
                <w:b/>
                <w:color w:val="000000"/>
                <w:sz w:val="22"/>
                <w:szCs w:val="22"/>
                <w:lang w:eastAsia="en-AU"/>
              </w:rPr>
            </w:pPr>
          </w:p>
        </w:tc>
        <w:tc>
          <w:tcPr>
            <w:tcW w:w="2592" w:type="dxa"/>
          </w:tcPr>
          <w:p w14:paraId="4FD09BDE" w14:textId="77777777" w:rsidR="00993C2A" w:rsidRPr="006F4B08" w:rsidRDefault="00993C2A" w:rsidP="004D49D3">
            <w:pPr>
              <w:spacing w:before="60" w:after="60" w:line="240" w:lineRule="auto"/>
              <w:rPr>
                <w:rFonts w:cs="Arial"/>
                <w:b/>
                <w:color w:val="000000"/>
                <w:sz w:val="22"/>
                <w:szCs w:val="22"/>
                <w:lang w:eastAsia="en-AU"/>
              </w:rPr>
            </w:pPr>
            <w:r w:rsidRPr="006F4B08">
              <w:rPr>
                <w:rFonts w:cs="Arial"/>
                <w:b/>
                <w:color w:val="000000"/>
                <w:sz w:val="22"/>
                <w:szCs w:val="22"/>
                <w:lang w:eastAsia="en-AU"/>
              </w:rPr>
              <w:t>Location Type</w:t>
            </w:r>
          </w:p>
        </w:tc>
        <w:tc>
          <w:tcPr>
            <w:tcW w:w="3260" w:type="dxa"/>
          </w:tcPr>
          <w:p w14:paraId="10F87210" w14:textId="77777777" w:rsidR="00993C2A" w:rsidRPr="006F4B08" w:rsidRDefault="00993C2A" w:rsidP="004D49D3">
            <w:pPr>
              <w:spacing w:before="60" w:after="60" w:line="240" w:lineRule="auto"/>
              <w:rPr>
                <w:rFonts w:cs="Arial"/>
                <w:b/>
                <w:color w:val="000000"/>
                <w:sz w:val="22"/>
                <w:szCs w:val="22"/>
                <w:lang w:eastAsia="en-AU"/>
              </w:rPr>
            </w:pPr>
            <w:r w:rsidRPr="006F4B08">
              <w:rPr>
                <w:rFonts w:cs="Arial"/>
                <w:b/>
                <w:color w:val="000000"/>
                <w:sz w:val="22"/>
                <w:szCs w:val="22"/>
                <w:lang w:eastAsia="en-AU"/>
              </w:rPr>
              <w:t>Name</w:t>
            </w:r>
          </w:p>
        </w:tc>
        <w:tc>
          <w:tcPr>
            <w:tcW w:w="3686" w:type="dxa"/>
          </w:tcPr>
          <w:p w14:paraId="263C7E32" w14:textId="77777777" w:rsidR="00993C2A" w:rsidRPr="006F4B08" w:rsidRDefault="00993C2A" w:rsidP="004D49D3">
            <w:pPr>
              <w:spacing w:before="60" w:after="60" w:line="240" w:lineRule="auto"/>
              <w:rPr>
                <w:rFonts w:cs="Arial"/>
                <w:b/>
                <w:color w:val="000000"/>
                <w:sz w:val="22"/>
                <w:szCs w:val="22"/>
                <w:lang w:eastAsia="en-AU"/>
              </w:rPr>
            </w:pPr>
            <w:r w:rsidRPr="006F4B08">
              <w:rPr>
                <w:rFonts w:cs="Arial"/>
                <w:b/>
                <w:color w:val="000000"/>
                <w:sz w:val="22"/>
                <w:szCs w:val="22"/>
                <w:lang w:eastAsia="en-AU"/>
              </w:rPr>
              <w:t>Address</w:t>
            </w:r>
          </w:p>
        </w:tc>
      </w:tr>
      <w:tr w:rsidR="00993C2A" w:rsidRPr="009F7242" w14:paraId="11A34040" w14:textId="77777777" w:rsidTr="004D49D3">
        <w:trPr>
          <w:cantSplit/>
        </w:trPr>
        <w:tc>
          <w:tcPr>
            <w:tcW w:w="380" w:type="dxa"/>
          </w:tcPr>
          <w:p w14:paraId="23C7236A" w14:textId="77777777" w:rsidR="00993C2A" w:rsidRPr="00235020" w:rsidRDefault="00993C2A" w:rsidP="004D49D3">
            <w:pPr>
              <w:pStyle w:val="ListParagraph"/>
              <w:numPr>
                <w:ilvl w:val="0"/>
                <w:numId w:val="31"/>
              </w:numPr>
              <w:spacing w:before="120" w:after="120"/>
              <w:rPr>
                <w:rFonts w:cs="Arial"/>
              </w:rPr>
            </w:pPr>
          </w:p>
        </w:tc>
        <w:tc>
          <w:tcPr>
            <w:tcW w:w="2592" w:type="dxa"/>
          </w:tcPr>
          <w:p w14:paraId="29A64E55" w14:textId="77777777" w:rsidR="00993C2A" w:rsidRPr="009F7242" w:rsidRDefault="00F2329C" w:rsidP="004D49D3">
            <w:pPr>
              <w:spacing w:before="120" w:after="120"/>
              <w:rPr>
                <w:rFonts w:cs="Arial"/>
                <w:sz w:val="22"/>
                <w:szCs w:val="22"/>
              </w:rPr>
            </w:pPr>
            <w:r>
              <w:rPr>
                <w:rFonts w:cs="Arial"/>
                <w:sz w:val="22"/>
                <w:szCs w:val="22"/>
              </w:rPr>
              <w:t>Direct Funded</w:t>
            </w:r>
          </w:p>
        </w:tc>
        <w:tc>
          <w:tcPr>
            <w:tcW w:w="3260" w:type="dxa"/>
          </w:tcPr>
          <w:p w14:paraId="6C17EEE3" w14:textId="52E6B9D0" w:rsidR="00993C2A" w:rsidRPr="009F7242" w:rsidRDefault="00993C2A" w:rsidP="004D49D3">
            <w:pPr>
              <w:spacing w:before="120" w:after="120"/>
              <w:rPr>
                <w:rFonts w:cs="Arial"/>
                <w:sz w:val="22"/>
                <w:szCs w:val="22"/>
              </w:rPr>
            </w:pPr>
          </w:p>
        </w:tc>
        <w:tc>
          <w:tcPr>
            <w:tcW w:w="3686" w:type="dxa"/>
          </w:tcPr>
          <w:p w14:paraId="6D347CC3" w14:textId="6C173F5D" w:rsidR="00993C2A" w:rsidRPr="009F7242" w:rsidRDefault="00993C2A" w:rsidP="004D49D3">
            <w:pPr>
              <w:spacing w:before="120" w:after="120"/>
              <w:rPr>
                <w:rFonts w:cs="Arial"/>
                <w:sz w:val="22"/>
                <w:szCs w:val="22"/>
              </w:rPr>
            </w:pPr>
          </w:p>
        </w:tc>
      </w:tr>
    </w:tbl>
    <w:p w14:paraId="3EE49105" w14:textId="77777777" w:rsidR="00993C2A" w:rsidRPr="00BD4AE5" w:rsidRDefault="00993C2A" w:rsidP="00BD4AE5">
      <w:pPr>
        <w:pStyle w:val="Heading2"/>
      </w:pPr>
      <w:r w:rsidRPr="00BD4AE5">
        <w:t>Service Area Information</w:t>
      </w:r>
    </w:p>
    <w:p w14:paraId="619C4861" w14:textId="77777777" w:rsidR="00993C2A" w:rsidRDefault="00993C2A" w:rsidP="00993C2A">
      <w:pPr>
        <w:spacing w:before="40" w:after="40"/>
        <w:rPr>
          <w:rFonts w:cs="Arial"/>
          <w:lang w:eastAsia="en-AU"/>
        </w:rPr>
      </w:pPr>
      <w:r>
        <w:rPr>
          <w:rFonts w:cs="Arial"/>
          <w:lang w:eastAsia="en-AU"/>
        </w:rPr>
        <w:t>The Activity will service the following service area/s:</w:t>
      </w:r>
    </w:p>
    <w:tbl>
      <w:tblPr>
        <w:tblStyle w:val="TableGrid"/>
        <w:tblW w:w="0" w:type="auto"/>
        <w:tblLook w:val="04A0" w:firstRow="1" w:lastRow="0" w:firstColumn="1" w:lastColumn="0" w:noHBand="0" w:noVBand="1"/>
        <w:tblCaption w:val="Service Area Information"/>
        <w:tblDescription w:val="Table includes information on the type and service area."/>
      </w:tblPr>
      <w:tblGrid>
        <w:gridCol w:w="392"/>
        <w:gridCol w:w="4788"/>
        <w:gridCol w:w="4788"/>
      </w:tblGrid>
      <w:tr w:rsidR="00993C2A" w:rsidRPr="006F4B08" w14:paraId="32CAEF58" w14:textId="77777777" w:rsidTr="00AE0F93">
        <w:trPr>
          <w:tblHeader/>
        </w:trPr>
        <w:tc>
          <w:tcPr>
            <w:tcW w:w="392" w:type="dxa"/>
          </w:tcPr>
          <w:p w14:paraId="439189BB" w14:textId="77777777" w:rsidR="00993C2A" w:rsidRPr="006F4B08" w:rsidRDefault="00993C2A" w:rsidP="004D49D3">
            <w:pPr>
              <w:spacing w:before="60" w:after="60" w:line="240" w:lineRule="auto"/>
              <w:rPr>
                <w:rFonts w:cs="Arial"/>
                <w:b/>
                <w:color w:val="000000"/>
                <w:sz w:val="22"/>
                <w:lang w:eastAsia="en-AU"/>
              </w:rPr>
            </w:pPr>
          </w:p>
        </w:tc>
        <w:tc>
          <w:tcPr>
            <w:tcW w:w="4788" w:type="dxa"/>
          </w:tcPr>
          <w:p w14:paraId="415D9244" w14:textId="77777777" w:rsidR="00993C2A" w:rsidRPr="006F4B08" w:rsidRDefault="00993C2A" w:rsidP="004D49D3">
            <w:pPr>
              <w:spacing w:before="60" w:after="60" w:line="240" w:lineRule="auto"/>
              <w:rPr>
                <w:rFonts w:cs="Arial"/>
                <w:b/>
                <w:color w:val="000000"/>
                <w:sz w:val="22"/>
                <w:lang w:eastAsia="en-AU"/>
              </w:rPr>
            </w:pPr>
            <w:r w:rsidRPr="006F4B08">
              <w:rPr>
                <w:rFonts w:cs="Arial"/>
                <w:b/>
                <w:color w:val="000000"/>
                <w:sz w:val="22"/>
                <w:lang w:eastAsia="en-AU"/>
              </w:rPr>
              <w:t>Type</w:t>
            </w:r>
          </w:p>
        </w:tc>
        <w:tc>
          <w:tcPr>
            <w:tcW w:w="4788" w:type="dxa"/>
          </w:tcPr>
          <w:p w14:paraId="3DC1118C" w14:textId="77777777" w:rsidR="00993C2A" w:rsidRPr="006F4B08" w:rsidRDefault="00993C2A" w:rsidP="004D49D3">
            <w:pPr>
              <w:spacing w:before="60" w:after="60" w:line="240" w:lineRule="auto"/>
              <w:rPr>
                <w:rFonts w:cs="Arial"/>
                <w:b/>
                <w:color w:val="000000"/>
                <w:sz w:val="22"/>
                <w:lang w:eastAsia="en-AU"/>
              </w:rPr>
            </w:pPr>
            <w:r w:rsidRPr="006F4B08">
              <w:rPr>
                <w:rFonts w:cs="Arial"/>
                <w:b/>
                <w:color w:val="000000"/>
                <w:sz w:val="22"/>
                <w:lang w:eastAsia="en-AU"/>
              </w:rPr>
              <w:t>Service Area</w:t>
            </w:r>
          </w:p>
        </w:tc>
      </w:tr>
      <w:tr w:rsidR="004D49D3" w:rsidRPr="009F7242" w14:paraId="45B1996E" w14:textId="77777777" w:rsidTr="004D49D3">
        <w:tc>
          <w:tcPr>
            <w:tcW w:w="392" w:type="dxa"/>
          </w:tcPr>
          <w:p w14:paraId="2E4CC163" w14:textId="77777777" w:rsidR="004D49D3" w:rsidRPr="00235020" w:rsidRDefault="004D49D3" w:rsidP="004D49D3">
            <w:pPr>
              <w:pStyle w:val="ListParagraph"/>
              <w:numPr>
                <w:ilvl w:val="0"/>
                <w:numId w:val="32"/>
              </w:numPr>
              <w:spacing w:before="120" w:after="120"/>
              <w:rPr>
                <w:rFonts w:cs="Arial"/>
              </w:rPr>
            </w:pPr>
          </w:p>
        </w:tc>
        <w:tc>
          <w:tcPr>
            <w:tcW w:w="4788" w:type="dxa"/>
          </w:tcPr>
          <w:p w14:paraId="51A3B234" w14:textId="3CC49C2D" w:rsidR="004D49D3" w:rsidRPr="006A2663" w:rsidRDefault="004D49D3" w:rsidP="004D49D3">
            <w:pPr>
              <w:spacing w:before="120" w:after="120"/>
              <w:rPr>
                <w:rFonts w:asciiTheme="minorHAnsi" w:hAnsiTheme="minorHAnsi" w:cstheme="minorHAnsi"/>
                <w:color w:val="FF0000"/>
                <w:highlight w:val="cyan"/>
              </w:rPr>
            </w:pPr>
          </w:p>
        </w:tc>
        <w:tc>
          <w:tcPr>
            <w:tcW w:w="4788" w:type="dxa"/>
          </w:tcPr>
          <w:p w14:paraId="0FF85A6C" w14:textId="577E7836" w:rsidR="004D49D3" w:rsidRPr="009F7242" w:rsidRDefault="004D49D3" w:rsidP="004D49D3">
            <w:pPr>
              <w:spacing w:before="120" w:after="120"/>
              <w:rPr>
                <w:rFonts w:cs="Arial"/>
                <w:sz w:val="22"/>
                <w:highlight w:val="cyan"/>
              </w:rPr>
            </w:pPr>
          </w:p>
        </w:tc>
      </w:tr>
    </w:tbl>
    <w:p w14:paraId="4957F3A4" w14:textId="77777777" w:rsidR="00993C2A" w:rsidRPr="008606B7" w:rsidRDefault="00993C2A" w:rsidP="00993C2A">
      <w:pPr>
        <w:keepNext/>
        <w:keepLines/>
        <w:spacing w:before="240" w:after="40"/>
        <w:outlineLvl w:val="0"/>
        <w:rPr>
          <w:rFonts w:cs="Arial"/>
          <w:b/>
          <w:bCs/>
          <w:color w:val="365F91"/>
          <w:sz w:val="26"/>
          <w:szCs w:val="26"/>
          <w:lang w:eastAsia="en-AU"/>
        </w:rPr>
      </w:pPr>
      <w:r w:rsidRPr="008606B7">
        <w:rPr>
          <w:rFonts w:cs="Arial"/>
          <w:b/>
          <w:bCs/>
          <w:color w:val="365F91"/>
          <w:sz w:val="26"/>
          <w:szCs w:val="26"/>
          <w:lang w:eastAsia="en-AU"/>
        </w:rPr>
        <w:t>C. Duration of the Activity</w:t>
      </w:r>
      <w:bookmarkEnd w:id="8"/>
    </w:p>
    <w:p w14:paraId="4E2ABCE2" w14:textId="597D8290" w:rsidR="00993C2A" w:rsidRDefault="00993C2A" w:rsidP="00993C2A">
      <w:pPr>
        <w:spacing w:before="120" w:after="120"/>
        <w:rPr>
          <w:rFonts w:cs="Arial"/>
          <w:lang w:eastAsia="en-AU"/>
        </w:rPr>
      </w:pPr>
      <w:bookmarkStart w:id="9" w:name="_Toc494986412"/>
      <w:r w:rsidRPr="006F6094">
        <w:rPr>
          <w:rFonts w:cs="Arial"/>
          <w:color w:val="000000"/>
        </w:rPr>
        <w:t xml:space="preserve">The Activity starts on </w:t>
      </w:r>
      <w:r w:rsidR="00E17290">
        <w:rPr>
          <w:rFonts w:cs="Arial"/>
          <w:color w:val="000000"/>
        </w:rPr>
        <w:t xml:space="preserve">19 May </w:t>
      </w:r>
      <w:r w:rsidR="003A7484" w:rsidRPr="00350CE8">
        <w:rPr>
          <w:rFonts w:cs="Arial"/>
          <w:color w:val="000000"/>
        </w:rPr>
        <w:t>20</w:t>
      </w:r>
      <w:r w:rsidR="005F35C6">
        <w:rPr>
          <w:rFonts w:cs="Arial"/>
          <w:color w:val="000000"/>
        </w:rPr>
        <w:t>20</w:t>
      </w:r>
      <w:r w:rsidRPr="00350CE8">
        <w:rPr>
          <w:rFonts w:cs="Arial"/>
          <w:lang w:eastAsia="en-AU"/>
        </w:rPr>
        <w:t>.</w:t>
      </w:r>
    </w:p>
    <w:p w14:paraId="589D0FEE" w14:textId="03C5BA6B" w:rsidR="00993C2A" w:rsidRPr="002C60F5" w:rsidRDefault="00993C2A" w:rsidP="00993C2A">
      <w:pPr>
        <w:spacing w:before="120" w:after="120"/>
        <w:rPr>
          <w:rFonts w:cs="Arial"/>
          <w:color w:val="000000"/>
        </w:rPr>
      </w:pPr>
      <w:r w:rsidRPr="002C60F5">
        <w:rPr>
          <w:rFonts w:cs="Arial"/>
          <w:lang w:eastAsia="en-AU"/>
        </w:rPr>
        <w:lastRenderedPageBreak/>
        <w:t>The Activity (other than the provision of any final reports)</w:t>
      </w:r>
      <w:r w:rsidRPr="002C60F5">
        <w:rPr>
          <w:rFonts w:cs="Arial"/>
          <w:color w:val="000000"/>
        </w:rPr>
        <w:t xml:space="preserve"> ends on </w:t>
      </w:r>
      <w:r w:rsidR="004D49D3">
        <w:rPr>
          <w:rFonts w:cs="Arial"/>
          <w:lang w:eastAsia="en-AU"/>
        </w:rPr>
        <w:t>30 September 202</w:t>
      </w:r>
      <w:r w:rsidR="005F35C6">
        <w:rPr>
          <w:rFonts w:cs="Arial"/>
          <w:lang w:eastAsia="en-AU"/>
        </w:rPr>
        <w:t>2</w:t>
      </w:r>
      <w:r w:rsidRPr="002C60F5">
        <w:rPr>
          <w:rFonts w:cs="Arial"/>
          <w:color w:val="000000"/>
        </w:rPr>
        <w:t>, which is the Activity’s Completion Date.</w:t>
      </w:r>
    </w:p>
    <w:p w14:paraId="1C78F188" w14:textId="5AB6694F" w:rsidR="00993C2A" w:rsidRDefault="00993C2A" w:rsidP="00993C2A">
      <w:pPr>
        <w:spacing w:after="0" w:line="240" w:lineRule="auto"/>
        <w:rPr>
          <w:rFonts w:ascii="Times New Roman" w:hAnsi="Times New Roman"/>
          <w:sz w:val="24"/>
          <w:szCs w:val="24"/>
          <w:lang w:eastAsia="en-AU"/>
        </w:rPr>
      </w:pPr>
      <w:r w:rsidRPr="002C60F5">
        <w:rPr>
          <w:rFonts w:cs="Arial"/>
          <w:color w:val="000000"/>
        </w:rPr>
        <w:t xml:space="preserve">The Agreement ends on </w:t>
      </w:r>
      <w:r w:rsidR="004D49D3">
        <w:rPr>
          <w:rFonts w:cs="Arial"/>
        </w:rPr>
        <w:t>28 February 202</w:t>
      </w:r>
      <w:r w:rsidR="005F35C6">
        <w:rPr>
          <w:rFonts w:cs="Arial"/>
        </w:rPr>
        <w:t>3</w:t>
      </w:r>
      <w:r w:rsidRPr="002C60F5">
        <w:rPr>
          <w:rFonts w:cs="Arial"/>
        </w:rPr>
        <w:t xml:space="preserve"> or when the Grantee has provided all of the reports and repaid any Grant amount as required under this Agreement.</w:t>
      </w:r>
    </w:p>
    <w:p w14:paraId="66D6C09A" w14:textId="77777777" w:rsidR="00993C2A" w:rsidRPr="008606B7" w:rsidRDefault="00993C2A" w:rsidP="00993C2A">
      <w:pPr>
        <w:keepNext/>
        <w:keepLines/>
        <w:spacing w:before="240" w:after="40"/>
        <w:outlineLvl w:val="0"/>
        <w:rPr>
          <w:rFonts w:cs="Arial"/>
          <w:b/>
          <w:bCs/>
          <w:color w:val="365F91"/>
          <w:sz w:val="26"/>
          <w:szCs w:val="26"/>
          <w:lang w:eastAsia="en-AU"/>
        </w:rPr>
      </w:pPr>
      <w:r w:rsidRPr="008606B7">
        <w:rPr>
          <w:rFonts w:cs="Arial"/>
          <w:b/>
          <w:bCs/>
          <w:color w:val="365F91"/>
          <w:sz w:val="26"/>
          <w:szCs w:val="26"/>
          <w:lang w:eastAsia="en-AU"/>
        </w:rPr>
        <w:t>D. Payment of the Grant</w:t>
      </w:r>
      <w:bookmarkEnd w:id="9"/>
      <w:r w:rsidRPr="008606B7">
        <w:rPr>
          <w:rFonts w:cs="Arial"/>
          <w:b/>
          <w:bCs/>
          <w:color w:val="365F91"/>
          <w:sz w:val="26"/>
          <w:szCs w:val="26"/>
          <w:lang w:eastAsia="en-AU"/>
        </w:rPr>
        <w:t xml:space="preserve"> </w:t>
      </w:r>
    </w:p>
    <w:p w14:paraId="57A7B7C0" w14:textId="77777777" w:rsidR="00993C2A" w:rsidRDefault="00993C2A" w:rsidP="00993C2A">
      <w:pPr>
        <w:spacing w:before="120" w:after="120"/>
        <w:rPr>
          <w:rFonts w:cs="Arial"/>
          <w:color w:val="000000"/>
        </w:rPr>
      </w:pPr>
      <w:r w:rsidRPr="00D7001F">
        <w:rPr>
          <w:rFonts w:cs="Arial"/>
          <w:color w:val="000000"/>
        </w:rPr>
        <w:t xml:space="preserve">The total amount of the Grant is </w:t>
      </w:r>
      <w:r w:rsidRPr="00AE0F93">
        <w:rPr>
          <w:rFonts w:cs="Arial"/>
          <w:color w:val="000000"/>
          <w:highlight w:val="cyan"/>
        </w:rPr>
        <w:t>[Overall Agreement Value for all financial years]</w:t>
      </w:r>
      <w:r w:rsidRPr="00AE0F93">
        <w:rPr>
          <w:rFonts w:cs="Arial"/>
          <w:color w:val="000000"/>
        </w:rPr>
        <w:t>*</w:t>
      </w:r>
      <w:r w:rsidRPr="00D7001F">
        <w:rPr>
          <w:rFonts w:cs="Arial"/>
          <w:color w:val="000000"/>
        </w:rPr>
        <w:t xml:space="preserve"> (GST </w:t>
      </w:r>
      <w:r>
        <w:rPr>
          <w:rFonts w:cs="Arial"/>
          <w:color w:val="000000"/>
        </w:rPr>
        <w:t>exclusive</w:t>
      </w:r>
      <w:r w:rsidRPr="00D7001F">
        <w:rPr>
          <w:rFonts w:cs="Arial"/>
          <w:color w:val="000000"/>
        </w:rPr>
        <w:t>).</w:t>
      </w:r>
    </w:p>
    <w:p w14:paraId="5841187D" w14:textId="77777777" w:rsidR="00993C2A" w:rsidRDefault="00993C2A" w:rsidP="00993C2A">
      <w:pPr>
        <w:spacing w:before="120" w:after="120"/>
        <w:rPr>
          <w:rFonts w:cs="Arial"/>
          <w:color w:val="000000"/>
        </w:rPr>
      </w:pPr>
      <w:r>
        <w:rPr>
          <w:rFonts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993C2A" w:rsidRPr="00DE020C" w14:paraId="0E54F2E0" w14:textId="77777777" w:rsidTr="004D49D3">
        <w:tc>
          <w:tcPr>
            <w:tcW w:w="2558" w:type="pct"/>
            <w:tcMar>
              <w:top w:w="0" w:type="dxa"/>
              <w:left w:w="108" w:type="dxa"/>
              <w:bottom w:w="0" w:type="dxa"/>
              <w:right w:w="108" w:type="dxa"/>
            </w:tcMar>
            <w:hideMark/>
          </w:tcPr>
          <w:p w14:paraId="54556826" w14:textId="77777777" w:rsidR="00993C2A" w:rsidRPr="00DE020C" w:rsidRDefault="00993C2A" w:rsidP="004D49D3">
            <w:pPr>
              <w:spacing w:before="60" w:after="60"/>
              <w:rPr>
                <w:rFonts w:cs="Arial"/>
                <w:b/>
                <w:bCs/>
                <w:color w:val="000000"/>
                <w:lang w:eastAsia="en-AU"/>
              </w:rPr>
            </w:pPr>
            <w:r w:rsidRPr="00DE020C">
              <w:rPr>
                <w:rFonts w:cs="Arial"/>
                <w:b/>
                <w:bCs/>
                <w:color w:val="000000"/>
                <w:lang w:eastAsia="en-AU"/>
              </w:rPr>
              <w:t>Financial Year</w:t>
            </w:r>
          </w:p>
        </w:tc>
        <w:tc>
          <w:tcPr>
            <w:tcW w:w="2442" w:type="pct"/>
            <w:tcMar>
              <w:top w:w="0" w:type="dxa"/>
              <w:left w:w="108" w:type="dxa"/>
              <w:bottom w:w="0" w:type="dxa"/>
              <w:right w:w="108" w:type="dxa"/>
            </w:tcMar>
            <w:hideMark/>
          </w:tcPr>
          <w:p w14:paraId="6B89537E" w14:textId="77777777" w:rsidR="00993C2A" w:rsidRPr="00DE020C" w:rsidRDefault="00993C2A" w:rsidP="004D49D3">
            <w:pPr>
              <w:spacing w:before="60" w:after="60"/>
              <w:rPr>
                <w:rFonts w:cs="Arial"/>
                <w:b/>
                <w:bCs/>
                <w:color w:val="000000"/>
                <w:lang w:eastAsia="en-AU"/>
              </w:rPr>
            </w:pPr>
            <w:r w:rsidRPr="00DE020C">
              <w:rPr>
                <w:rFonts w:cs="Arial"/>
                <w:b/>
                <w:bCs/>
                <w:color w:val="000000"/>
                <w:lang w:eastAsia="en-AU"/>
              </w:rPr>
              <w:t>Amount * (excl. GST)</w:t>
            </w:r>
          </w:p>
        </w:tc>
      </w:tr>
      <w:tr w:rsidR="00993C2A" w:rsidRPr="00DE020C" w14:paraId="5DF74CD1" w14:textId="77777777" w:rsidTr="00AE0F93">
        <w:tc>
          <w:tcPr>
            <w:tcW w:w="2558" w:type="pct"/>
            <w:tcMar>
              <w:top w:w="0" w:type="dxa"/>
              <w:left w:w="108" w:type="dxa"/>
              <w:bottom w:w="0" w:type="dxa"/>
              <w:right w:w="108" w:type="dxa"/>
            </w:tcMar>
          </w:tcPr>
          <w:p w14:paraId="6BF636A4" w14:textId="76B3C59F" w:rsidR="00993C2A" w:rsidRPr="00DE020C" w:rsidRDefault="00993C2A" w:rsidP="004D49D3">
            <w:pPr>
              <w:spacing w:before="60" w:after="60"/>
              <w:rPr>
                <w:rFonts w:cs="Arial"/>
                <w:color w:val="000000"/>
                <w:lang w:eastAsia="en-AU"/>
              </w:rPr>
            </w:pPr>
          </w:p>
        </w:tc>
        <w:tc>
          <w:tcPr>
            <w:tcW w:w="2442" w:type="pct"/>
            <w:tcMar>
              <w:top w:w="0" w:type="dxa"/>
              <w:left w:w="108" w:type="dxa"/>
              <w:bottom w:w="0" w:type="dxa"/>
              <w:right w:w="108" w:type="dxa"/>
            </w:tcMar>
          </w:tcPr>
          <w:p w14:paraId="5F9B256A" w14:textId="4937A4A2" w:rsidR="00993C2A" w:rsidRPr="00DE020C" w:rsidRDefault="00993C2A" w:rsidP="004D49D3">
            <w:pPr>
              <w:spacing w:before="60" w:after="60"/>
              <w:rPr>
                <w:rFonts w:cs="Arial"/>
                <w:color w:val="000000"/>
                <w:lang w:eastAsia="en-AU"/>
              </w:rPr>
            </w:pPr>
          </w:p>
        </w:tc>
      </w:tr>
      <w:tr w:rsidR="00993C2A" w:rsidRPr="00DE020C" w14:paraId="3CFD3B93" w14:textId="77777777" w:rsidTr="00AE0F93">
        <w:tc>
          <w:tcPr>
            <w:tcW w:w="2558" w:type="pct"/>
            <w:tcMar>
              <w:top w:w="0" w:type="dxa"/>
              <w:left w:w="108" w:type="dxa"/>
              <w:bottom w:w="0" w:type="dxa"/>
              <w:right w:w="108" w:type="dxa"/>
            </w:tcMar>
          </w:tcPr>
          <w:p w14:paraId="734ACAAF" w14:textId="548C9423" w:rsidR="00993C2A" w:rsidRPr="00DE020C" w:rsidRDefault="00993C2A" w:rsidP="004D49D3">
            <w:pPr>
              <w:spacing w:before="60" w:after="60"/>
              <w:rPr>
                <w:rFonts w:cs="Arial"/>
                <w:color w:val="000000"/>
                <w:lang w:eastAsia="en-AU"/>
              </w:rPr>
            </w:pPr>
          </w:p>
        </w:tc>
        <w:tc>
          <w:tcPr>
            <w:tcW w:w="2442" w:type="pct"/>
            <w:tcMar>
              <w:top w:w="0" w:type="dxa"/>
              <w:left w:w="108" w:type="dxa"/>
              <w:bottom w:w="0" w:type="dxa"/>
              <w:right w:w="108" w:type="dxa"/>
            </w:tcMar>
          </w:tcPr>
          <w:p w14:paraId="174E96D6" w14:textId="69B15EBE" w:rsidR="00993C2A" w:rsidRPr="00DE020C" w:rsidRDefault="00993C2A" w:rsidP="004D49D3">
            <w:pPr>
              <w:spacing w:before="60" w:after="60"/>
              <w:rPr>
                <w:rFonts w:cs="Arial"/>
                <w:color w:val="000000"/>
                <w:lang w:eastAsia="en-AU"/>
              </w:rPr>
            </w:pPr>
          </w:p>
        </w:tc>
      </w:tr>
    </w:tbl>
    <w:p w14:paraId="59E35A35" w14:textId="77777777" w:rsidR="00993C2A" w:rsidRDefault="00993C2A" w:rsidP="00993C2A">
      <w:pPr>
        <w:spacing w:before="120" w:after="120"/>
        <w:rPr>
          <w:rFonts w:cs="Arial"/>
          <w:color w:val="000000"/>
        </w:rPr>
      </w:pPr>
      <w:r w:rsidRPr="00DE6883">
        <w:rPr>
          <w:rFonts w:cs="Arial"/>
          <w:color w:val="000000"/>
        </w:rPr>
        <w:t>*This amount may include Social, Community, Home Care and Disability Services Industry Award 2010 Supplementation (SACS).</w:t>
      </w:r>
    </w:p>
    <w:p w14:paraId="02087B00" w14:textId="77777777" w:rsidR="00993C2A" w:rsidRPr="00D7001F" w:rsidRDefault="00993C2A" w:rsidP="00993C2A">
      <w:pPr>
        <w:spacing w:before="120" w:after="120"/>
        <w:rPr>
          <w:rFonts w:cs="Arial"/>
          <w:color w:val="000000"/>
        </w:rPr>
      </w:pPr>
      <w:r>
        <w:rPr>
          <w:rFonts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1A635704" w14:textId="77777777" w:rsidR="00993C2A" w:rsidRPr="00D7001F" w:rsidRDefault="00993C2A" w:rsidP="00993C2A">
      <w:pPr>
        <w:spacing w:before="120" w:after="120"/>
        <w:rPr>
          <w:rFonts w:cs="Arial"/>
          <w:color w:val="000000"/>
        </w:rPr>
      </w:pPr>
      <w:r>
        <w:rPr>
          <w:rFonts w:cs="Arial"/>
          <w:color w:val="000000"/>
        </w:rPr>
        <w:t>The Grantee’s nominated bank account into which the Grant is to be paid is:</w:t>
      </w:r>
    </w:p>
    <w:tbl>
      <w:tblPr>
        <w:tblW w:w="10094" w:type="dxa"/>
        <w:tblInd w:w="-34" w:type="dxa"/>
        <w:tblLayout w:type="fixed"/>
        <w:tblLook w:val="01E0" w:firstRow="1" w:lastRow="1" w:firstColumn="1" w:lastColumn="1" w:noHBand="0" w:noVBand="0"/>
      </w:tblPr>
      <w:tblGrid>
        <w:gridCol w:w="2410"/>
        <w:gridCol w:w="7684"/>
      </w:tblGrid>
      <w:tr w:rsidR="00993C2A" w:rsidRPr="00D7001F" w14:paraId="6C720154" w14:textId="77777777" w:rsidTr="004D49D3">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00DE7C7" w14:textId="77777777" w:rsidR="00993C2A" w:rsidRPr="006F4B08" w:rsidRDefault="00993C2A" w:rsidP="004D49D3">
            <w:pPr>
              <w:spacing w:before="60" w:after="60" w:line="240" w:lineRule="auto"/>
              <w:rPr>
                <w:rFonts w:cs="Arial"/>
                <w:b/>
                <w:color w:val="000000"/>
                <w:lang w:eastAsia="en-AU"/>
              </w:rPr>
            </w:pPr>
            <w:r>
              <w:rPr>
                <w:rFonts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6081BE65" w14:textId="441109C8" w:rsidR="00993C2A" w:rsidRPr="00D7001F" w:rsidRDefault="00993C2A" w:rsidP="004D49D3">
            <w:pPr>
              <w:spacing w:before="60" w:after="60"/>
              <w:rPr>
                <w:rFonts w:cs="Arial"/>
                <w:highlight w:val="cyan"/>
                <w:lang w:eastAsia="en-AU"/>
              </w:rPr>
            </w:pPr>
          </w:p>
        </w:tc>
      </w:tr>
      <w:tr w:rsidR="00993C2A" w:rsidRPr="00D7001F" w14:paraId="47BA44D4" w14:textId="77777777" w:rsidTr="004D49D3">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CA9EF25" w14:textId="77777777" w:rsidR="00993C2A" w:rsidRPr="006F4B08" w:rsidRDefault="00993C2A" w:rsidP="004D49D3">
            <w:pPr>
              <w:spacing w:before="60" w:after="60" w:line="240" w:lineRule="auto"/>
              <w:rPr>
                <w:rFonts w:cs="Arial"/>
                <w:b/>
                <w:color w:val="000000"/>
                <w:lang w:eastAsia="en-AU"/>
              </w:rPr>
            </w:pPr>
            <w:r>
              <w:rPr>
                <w:rFonts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4E48538E" w14:textId="5CB11ACA" w:rsidR="00993C2A" w:rsidRPr="00D7001F" w:rsidRDefault="00993C2A" w:rsidP="004D49D3">
            <w:pPr>
              <w:spacing w:before="60" w:after="60"/>
              <w:rPr>
                <w:rFonts w:cs="Arial"/>
                <w:highlight w:val="cyan"/>
                <w:lang w:eastAsia="en-AU"/>
              </w:rPr>
            </w:pPr>
          </w:p>
        </w:tc>
      </w:tr>
      <w:tr w:rsidR="00993C2A" w:rsidRPr="00D7001F" w14:paraId="74EDC3FE" w14:textId="77777777" w:rsidTr="004D49D3">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FEF557A" w14:textId="77777777" w:rsidR="00993C2A" w:rsidRPr="006F4B08" w:rsidRDefault="00993C2A" w:rsidP="004D49D3">
            <w:pPr>
              <w:spacing w:before="60" w:after="60" w:line="240" w:lineRule="auto"/>
              <w:rPr>
                <w:rFonts w:cs="Arial"/>
                <w:b/>
                <w:color w:val="000000"/>
                <w:lang w:eastAsia="en-AU"/>
              </w:rPr>
            </w:pPr>
            <w:r>
              <w:rPr>
                <w:rFonts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2BAF08B5" w14:textId="115DAF1F" w:rsidR="00993C2A" w:rsidRPr="00D7001F" w:rsidRDefault="00993C2A" w:rsidP="004D49D3">
            <w:pPr>
              <w:spacing w:before="60" w:after="60"/>
              <w:rPr>
                <w:rFonts w:cs="Arial"/>
                <w:highlight w:val="cyan"/>
                <w:lang w:eastAsia="en-AU"/>
              </w:rPr>
            </w:pPr>
          </w:p>
        </w:tc>
      </w:tr>
      <w:tr w:rsidR="00993C2A" w:rsidRPr="00D7001F" w14:paraId="709C8358" w14:textId="77777777" w:rsidTr="004D49D3">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084E8F9" w14:textId="77777777" w:rsidR="00993C2A" w:rsidRPr="006F4B08" w:rsidRDefault="00993C2A" w:rsidP="004D49D3">
            <w:pPr>
              <w:spacing w:before="60" w:after="60" w:line="240" w:lineRule="auto"/>
              <w:rPr>
                <w:rFonts w:cs="Arial"/>
                <w:b/>
                <w:color w:val="000000"/>
                <w:lang w:eastAsia="en-AU"/>
              </w:rPr>
            </w:pPr>
            <w:r>
              <w:rPr>
                <w:rFonts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65EA827B" w14:textId="5213F5C7" w:rsidR="00993C2A" w:rsidRPr="00D7001F" w:rsidRDefault="00993C2A" w:rsidP="004D49D3">
            <w:pPr>
              <w:spacing w:before="60" w:after="60"/>
              <w:rPr>
                <w:rFonts w:cs="Arial"/>
                <w:b/>
              </w:rPr>
            </w:pPr>
          </w:p>
        </w:tc>
      </w:tr>
    </w:tbl>
    <w:p w14:paraId="3F67BEEE" w14:textId="77777777" w:rsidR="00993C2A" w:rsidRDefault="00993C2A" w:rsidP="00993C2A">
      <w:pPr>
        <w:spacing w:before="120"/>
        <w:rPr>
          <w:rFonts w:cs="Arial"/>
          <w:color w:val="000000"/>
        </w:rPr>
      </w:pPr>
    </w:p>
    <w:p w14:paraId="0A1482F6" w14:textId="77777777" w:rsidR="00993C2A" w:rsidRPr="007676DA" w:rsidRDefault="00993C2A" w:rsidP="00993C2A">
      <w:pPr>
        <w:spacing w:before="120"/>
        <w:rPr>
          <w:rFonts w:cs="Arial"/>
          <w:color w:val="000000"/>
        </w:rPr>
      </w:pPr>
      <w:r w:rsidRPr="007676DA">
        <w:rPr>
          <w:rFonts w:cs="Arial"/>
          <w:color w:val="000000"/>
        </w:rPr>
        <w:t xml:space="preserve">The Grant will be paid in instalments by the </w:t>
      </w:r>
      <w:r w:rsidRPr="00993C2A">
        <w:rPr>
          <w:rFonts w:cs="Arial"/>
          <w:color w:val="000000"/>
        </w:rPr>
        <w:t>Commonwealth in accordance with the agreed</w:t>
      </w:r>
      <w:r w:rsidRPr="007676DA">
        <w:rPr>
          <w:rFonts w:cs="Arial"/>
          <w:color w:val="000000"/>
        </w:rPr>
        <w:t xml:space="preserve">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1906"/>
        <w:gridCol w:w="2044"/>
        <w:gridCol w:w="2044"/>
      </w:tblGrid>
      <w:tr w:rsidR="00993C2A" w:rsidRPr="007676DA" w14:paraId="70456A7F" w14:textId="77777777" w:rsidTr="004D49D3">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4FF0CA51" w14:textId="77777777" w:rsidR="00993C2A" w:rsidRPr="007676DA" w:rsidRDefault="00993C2A" w:rsidP="004D49D3">
            <w:pPr>
              <w:spacing w:after="0" w:line="240" w:lineRule="auto"/>
              <w:rPr>
                <w:rFonts w:cs="Arial"/>
                <w:b/>
                <w:color w:val="000000"/>
              </w:rPr>
            </w:pPr>
            <w:r w:rsidRPr="007676DA">
              <w:rPr>
                <w:rFonts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638E730B" w14:textId="77777777" w:rsidR="00993C2A" w:rsidRPr="007676DA" w:rsidRDefault="00993C2A" w:rsidP="004D49D3">
            <w:pPr>
              <w:spacing w:after="0" w:line="240" w:lineRule="auto"/>
              <w:rPr>
                <w:rFonts w:cs="Arial"/>
                <w:b/>
                <w:color w:val="000000"/>
              </w:rPr>
            </w:pPr>
            <w:r w:rsidRPr="007676DA">
              <w:rPr>
                <w:rFonts w:cs="Arial"/>
                <w:b/>
                <w:color w:val="000000"/>
              </w:rPr>
              <w:t>Anticipated date</w:t>
            </w:r>
          </w:p>
        </w:tc>
        <w:tc>
          <w:tcPr>
            <w:tcW w:w="1906" w:type="dxa"/>
            <w:tcBorders>
              <w:top w:val="single" w:sz="4" w:space="0" w:color="auto"/>
              <w:left w:val="single" w:sz="4" w:space="0" w:color="auto"/>
              <w:bottom w:val="single" w:sz="4" w:space="0" w:color="auto"/>
              <w:right w:val="single" w:sz="4" w:space="0" w:color="auto"/>
            </w:tcBorders>
            <w:hideMark/>
          </w:tcPr>
          <w:p w14:paraId="6AE0633B" w14:textId="77777777" w:rsidR="00993C2A" w:rsidRPr="007676DA" w:rsidRDefault="00993C2A" w:rsidP="004D49D3">
            <w:pPr>
              <w:spacing w:after="0" w:line="240" w:lineRule="auto"/>
              <w:rPr>
                <w:rFonts w:cs="Arial"/>
                <w:b/>
                <w:color w:val="000000"/>
              </w:rPr>
            </w:pPr>
            <w:r w:rsidRPr="007676DA">
              <w:rPr>
                <w:rFonts w:cs="Arial"/>
                <w:b/>
                <w:color w:val="000000"/>
              </w:rPr>
              <w:t>Amount</w:t>
            </w:r>
            <w:r w:rsidRPr="007676DA">
              <w:rPr>
                <w:rFonts w:cs="Arial"/>
                <w:b/>
                <w:color w:val="000000"/>
              </w:rPr>
              <w:br/>
              <w:t>(excl. GST)</w:t>
            </w:r>
          </w:p>
        </w:tc>
        <w:tc>
          <w:tcPr>
            <w:tcW w:w="2044" w:type="dxa"/>
            <w:tcBorders>
              <w:top w:val="single" w:sz="4" w:space="0" w:color="auto"/>
              <w:left w:val="single" w:sz="4" w:space="0" w:color="auto"/>
              <w:bottom w:val="single" w:sz="4" w:space="0" w:color="auto"/>
              <w:right w:val="single" w:sz="4" w:space="0" w:color="auto"/>
            </w:tcBorders>
            <w:hideMark/>
          </w:tcPr>
          <w:p w14:paraId="3D4BC066" w14:textId="77777777" w:rsidR="00993C2A" w:rsidRPr="007676DA" w:rsidRDefault="00993C2A" w:rsidP="004D49D3">
            <w:pPr>
              <w:spacing w:after="0" w:line="240" w:lineRule="auto"/>
              <w:rPr>
                <w:rFonts w:cs="Arial"/>
                <w:b/>
                <w:color w:val="000000"/>
              </w:rPr>
            </w:pPr>
            <w:r w:rsidRPr="007676DA">
              <w:rPr>
                <w:rFonts w:cs="Arial"/>
                <w:b/>
                <w:color w:val="000000"/>
              </w:rPr>
              <w:t>GST</w:t>
            </w:r>
          </w:p>
        </w:tc>
        <w:tc>
          <w:tcPr>
            <w:tcW w:w="2044" w:type="dxa"/>
            <w:tcBorders>
              <w:top w:val="single" w:sz="4" w:space="0" w:color="auto"/>
              <w:left w:val="single" w:sz="4" w:space="0" w:color="auto"/>
              <w:bottom w:val="single" w:sz="4" w:space="0" w:color="auto"/>
              <w:right w:val="single" w:sz="4" w:space="0" w:color="auto"/>
            </w:tcBorders>
            <w:hideMark/>
          </w:tcPr>
          <w:p w14:paraId="1E20ED89" w14:textId="77777777" w:rsidR="00993C2A" w:rsidRPr="007676DA" w:rsidRDefault="00993C2A" w:rsidP="004D49D3">
            <w:pPr>
              <w:spacing w:after="0" w:line="240" w:lineRule="auto"/>
              <w:rPr>
                <w:rFonts w:cs="Arial"/>
                <w:b/>
                <w:color w:val="000000"/>
              </w:rPr>
            </w:pPr>
            <w:r w:rsidRPr="007676DA">
              <w:rPr>
                <w:rFonts w:cs="Arial"/>
                <w:b/>
                <w:color w:val="000000"/>
              </w:rPr>
              <w:t>Total</w:t>
            </w:r>
            <w:r w:rsidRPr="007676DA">
              <w:rPr>
                <w:rFonts w:cs="Arial"/>
                <w:b/>
                <w:color w:val="000000"/>
              </w:rPr>
              <w:br/>
              <w:t>(incl. GST)</w:t>
            </w:r>
          </w:p>
        </w:tc>
      </w:tr>
      <w:tr w:rsidR="00993C2A" w:rsidRPr="007676DA" w14:paraId="417A37A4" w14:textId="77777777" w:rsidTr="00AE0F93">
        <w:trPr>
          <w:trHeight w:val="1515"/>
        </w:trPr>
        <w:tc>
          <w:tcPr>
            <w:tcW w:w="1973" w:type="dxa"/>
            <w:tcBorders>
              <w:top w:val="single" w:sz="4" w:space="0" w:color="auto"/>
              <w:left w:val="single" w:sz="4" w:space="0" w:color="auto"/>
              <w:bottom w:val="single" w:sz="4" w:space="0" w:color="auto"/>
              <w:right w:val="single" w:sz="4" w:space="0" w:color="auto"/>
            </w:tcBorders>
            <w:hideMark/>
          </w:tcPr>
          <w:p w14:paraId="32138026" w14:textId="4751A259" w:rsidR="00993C2A" w:rsidRPr="007676DA" w:rsidRDefault="009929DB" w:rsidP="005F35C6">
            <w:pPr>
              <w:spacing w:after="0" w:line="240" w:lineRule="auto"/>
              <w:rPr>
                <w:rFonts w:cs="Arial"/>
                <w:color w:val="000000"/>
              </w:rPr>
            </w:pPr>
            <w:r>
              <w:rPr>
                <w:rFonts w:cs="Arial"/>
                <w:color w:val="000000"/>
              </w:rPr>
              <w:t>Full p</w:t>
            </w:r>
            <w:r w:rsidR="00372BFE">
              <w:rPr>
                <w:rFonts w:cs="Arial"/>
                <w:color w:val="000000"/>
              </w:rPr>
              <w:t>ayment of Grant</w:t>
            </w:r>
            <w:r w:rsidR="006A2663">
              <w:rPr>
                <w:rFonts w:cs="Arial"/>
                <w:color w:val="000000"/>
              </w:rPr>
              <w:t xml:space="preserve"> Funding</w:t>
            </w:r>
          </w:p>
        </w:tc>
        <w:tc>
          <w:tcPr>
            <w:tcW w:w="2009" w:type="dxa"/>
            <w:tcBorders>
              <w:top w:val="single" w:sz="4" w:space="0" w:color="auto"/>
              <w:left w:val="single" w:sz="4" w:space="0" w:color="auto"/>
              <w:bottom w:val="single" w:sz="4" w:space="0" w:color="auto"/>
              <w:right w:val="single" w:sz="4" w:space="0" w:color="auto"/>
            </w:tcBorders>
            <w:hideMark/>
          </w:tcPr>
          <w:p w14:paraId="31280EF1" w14:textId="2F7C408A" w:rsidR="00993C2A" w:rsidRPr="007676DA" w:rsidRDefault="008A0380" w:rsidP="00E17290">
            <w:pPr>
              <w:spacing w:after="0" w:line="240" w:lineRule="auto"/>
              <w:rPr>
                <w:rFonts w:cs="Arial"/>
                <w:color w:val="000000"/>
              </w:rPr>
            </w:pPr>
            <w:r>
              <w:rPr>
                <w:rFonts w:cs="Arial"/>
                <w:color w:val="000000"/>
              </w:rPr>
              <w:t>1</w:t>
            </w:r>
            <w:r w:rsidR="00E17290">
              <w:rPr>
                <w:rFonts w:cs="Arial"/>
                <w:color w:val="000000"/>
              </w:rPr>
              <w:t>9 May</w:t>
            </w:r>
            <w:r>
              <w:rPr>
                <w:rFonts w:cs="Arial"/>
                <w:color w:val="000000"/>
              </w:rPr>
              <w:t xml:space="preserve"> 20</w:t>
            </w:r>
            <w:r w:rsidR="005F35C6">
              <w:rPr>
                <w:rFonts w:cs="Arial"/>
                <w:color w:val="000000"/>
              </w:rPr>
              <w:t>20</w:t>
            </w:r>
          </w:p>
        </w:tc>
        <w:tc>
          <w:tcPr>
            <w:tcW w:w="1906" w:type="dxa"/>
            <w:tcBorders>
              <w:top w:val="single" w:sz="4" w:space="0" w:color="auto"/>
              <w:left w:val="single" w:sz="4" w:space="0" w:color="auto"/>
              <w:bottom w:val="single" w:sz="4" w:space="0" w:color="auto"/>
              <w:right w:val="single" w:sz="4" w:space="0" w:color="auto"/>
            </w:tcBorders>
          </w:tcPr>
          <w:p w14:paraId="68D204EC" w14:textId="59C24254" w:rsidR="00993C2A" w:rsidRPr="007676DA" w:rsidRDefault="00993C2A" w:rsidP="004D49D3">
            <w:pPr>
              <w:spacing w:after="0" w:line="240" w:lineRule="auto"/>
              <w:rPr>
                <w:rFonts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5C13B59D" w14:textId="083E5151" w:rsidR="00993C2A" w:rsidRPr="007676DA" w:rsidRDefault="00993C2A" w:rsidP="004D49D3">
            <w:pPr>
              <w:spacing w:after="0" w:line="240" w:lineRule="auto"/>
              <w:rPr>
                <w:rFonts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7B2B26BE" w14:textId="073E9DF4" w:rsidR="00993C2A" w:rsidRPr="007676DA" w:rsidRDefault="00993C2A" w:rsidP="004D49D3">
            <w:pPr>
              <w:spacing w:after="0" w:line="240" w:lineRule="auto"/>
              <w:rPr>
                <w:rFonts w:cs="Arial"/>
                <w:color w:val="000000"/>
              </w:rPr>
            </w:pPr>
          </w:p>
        </w:tc>
      </w:tr>
      <w:tr w:rsidR="00993C2A" w:rsidRPr="007676DA" w14:paraId="6B4F3FB0" w14:textId="77777777" w:rsidTr="00AE0F93">
        <w:trPr>
          <w:trHeight w:val="495"/>
        </w:trPr>
        <w:tc>
          <w:tcPr>
            <w:tcW w:w="1973" w:type="dxa"/>
            <w:tcBorders>
              <w:top w:val="single" w:sz="4" w:space="0" w:color="auto"/>
              <w:left w:val="single" w:sz="4" w:space="0" w:color="auto"/>
              <w:bottom w:val="single" w:sz="4" w:space="0" w:color="auto"/>
              <w:right w:val="single" w:sz="4" w:space="0" w:color="auto"/>
            </w:tcBorders>
            <w:hideMark/>
          </w:tcPr>
          <w:p w14:paraId="08B568B8" w14:textId="77777777" w:rsidR="00993C2A" w:rsidRPr="007676DA" w:rsidRDefault="00993C2A" w:rsidP="004D49D3">
            <w:pPr>
              <w:spacing w:after="0" w:line="240" w:lineRule="auto"/>
              <w:rPr>
                <w:rFonts w:cs="Arial"/>
                <w:b/>
                <w:color w:val="000000"/>
              </w:rPr>
            </w:pPr>
            <w:r w:rsidRPr="007676DA">
              <w:rPr>
                <w:rFonts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327F2207" w14:textId="77777777" w:rsidR="00993C2A" w:rsidRPr="007676DA" w:rsidRDefault="00993C2A" w:rsidP="004D49D3">
            <w:pPr>
              <w:spacing w:after="0" w:line="240" w:lineRule="auto"/>
              <w:rPr>
                <w:rFonts w:cs="Arial"/>
                <w:b/>
                <w:color w:val="000000"/>
              </w:rPr>
            </w:pPr>
          </w:p>
        </w:tc>
        <w:tc>
          <w:tcPr>
            <w:tcW w:w="1906" w:type="dxa"/>
            <w:tcBorders>
              <w:top w:val="single" w:sz="4" w:space="0" w:color="auto"/>
              <w:left w:val="single" w:sz="4" w:space="0" w:color="auto"/>
              <w:bottom w:val="single" w:sz="4" w:space="0" w:color="auto"/>
              <w:right w:val="single" w:sz="4" w:space="0" w:color="auto"/>
            </w:tcBorders>
          </w:tcPr>
          <w:p w14:paraId="52492F73" w14:textId="622772DA" w:rsidR="00993C2A" w:rsidRPr="007676DA" w:rsidRDefault="00993C2A" w:rsidP="004D49D3">
            <w:pPr>
              <w:spacing w:after="0" w:line="240" w:lineRule="auto"/>
              <w:rPr>
                <w:rFonts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5CAE1E80" w14:textId="5C0FB88A" w:rsidR="00993C2A" w:rsidRPr="007676DA" w:rsidRDefault="00993C2A" w:rsidP="004D49D3">
            <w:pPr>
              <w:spacing w:after="0" w:line="240" w:lineRule="auto"/>
              <w:rPr>
                <w:rFonts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1ED4F888" w14:textId="0C77694F" w:rsidR="00993C2A" w:rsidRPr="007676DA" w:rsidRDefault="00993C2A" w:rsidP="004D49D3">
            <w:pPr>
              <w:spacing w:after="0" w:line="240" w:lineRule="auto"/>
              <w:rPr>
                <w:rFonts w:cs="Arial"/>
                <w:b/>
                <w:color w:val="000000"/>
                <w:highlight w:val="cyan"/>
              </w:rPr>
            </w:pPr>
          </w:p>
        </w:tc>
      </w:tr>
    </w:tbl>
    <w:p w14:paraId="5A4B2B50" w14:textId="77777777" w:rsidR="00993C2A" w:rsidRPr="00BD4AE5" w:rsidRDefault="00993C2A" w:rsidP="00BD4AE5">
      <w:pPr>
        <w:pStyle w:val="Heading2"/>
      </w:pPr>
      <w:r w:rsidRPr="00BD4AE5">
        <w:t>Invoicing</w:t>
      </w:r>
    </w:p>
    <w:p w14:paraId="10C976F4" w14:textId="77777777" w:rsidR="00993C2A" w:rsidRDefault="00657CC0" w:rsidP="00993C2A">
      <w:pPr>
        <w:rPr>
          <w:rFonts w:cs="Arial"/>
        </w:rPr>
      </w:pPr>
      <w:r w:rsidRPr="00E71B9A">
        <w:rPr>
          <w:rFonts w:cs="Arial"/>
        </w:rPr>
        <w:t>The Grantee agrees to allow the Commonwealth to issue it with a Recipient Created Tax Invoice (RCTI) for any taxable supplies it makes in relation to the Activity.</w:t>
      </w:r>
    </w:p>
    <w:p w14:paraId="1BE52EC8" w14:textId="77777777" w:rsidR="00993C2A" w:rsidRPr="00BD4AE5" w:rsidRDefault="00993C2A" w:rsidP="00BD4AE5">
      <w:pPr>
        <w:pStyle w:val="Heading2"/>
      </w:pPr>
      <w:r w:rsidRPr="00BD4AE5">
        <w:t>Taxes, duties and government charges</w:t>
      </w:r>
    </w:p>
    <w:p w14:paraId="424074B7" w14:textId="77777777" w:rsidR="00657CC0" w:rsidRPr="003B300B" w:rsidRDefault="00657CC0" w:rsidP="00657CC0">
      <w:pPr>
        <w:autoSpaceDE w:val="0"/>
        <w:autoSpaceDN w:val="0"/>
        <w:adjustRightInd w:val="0"/>
        <w:spacing w:before="120" w:after="120" w:line="240" w:lineRule="auto"/>
        <w:rPr>
          <w:rFonts w:cs="Arial"/>
        </w:rPr>
      </w:pPr>
      <w:r w:rsidRPr="003B300B">
        <w:rPr>
          <w:rFonts w:cs="Arial"/>
        </w:rPr>
        <w:t>GST Provisions – you are a Government Related Entity</w:t>
      </w:r>
    </w:p>
    <w:p w14:paraId="3DCA63F3" w14:textId="77777777" w:rsidR="00657CC0" w:rsidRPr="003B300B" w:rsidRDefault="00657CC0" w:rsidP="00657CC0">
      <w:pPr>
        <w:autoSpaceDE w:val="0"/>
        <w:autoSpaceDN w:val="0"/>
        <w:adjustRightInd w:val="0"/>
        <w:spacing w:before="120" w:after="120" w:line="240" w:lineRule="auto"/>
        <w:rPr>
          <w:rFonts w:cs="Arial"/>
        </w:rPr>
      </w:pPr>
      <w:r w:rsidRPr="003B300B">
        <w:rPr>
          <w:rFonts w:cs="Arial"/>
        </w:rPr>
        <w:t>D.1</w:t>
      </w:r>
      <w:r w:rsidRPr="003B300B">
        <w:rPr>
          <w:rFonts w:cs="Arial"/>
        </w:rPr>
        <w:tab/>
        <w:t xml:space="preserve">In this clause: </w:t>
      </w:r>
    </w:p>
    <w:p w14:paraId="18694875"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lastRenderedPageBreak/>
        <w:t>(a)</w:t>
      </w:r>
      <w:r w:rsidRPr="003B300B">
        <w:rPr>
          <w:rFonts w:cs="Arial"/>
        </w:rPr>
        <w:tab/>
        <w:t>the term ‘</w:t>
      </w:r>
      <w:r w:rsidRPr="003B300B">
        <w:rPr>
          <w:rFonts w:cs="Arial"/>
          <w:b/>
        </w:rPr>
        <w:t>GST Act</w:t>
      </w:r>
      <w:r w:rsidRPr="003B300B">
        <w:rPr>
          <w:rFonts w:cs="Arial"/>
        </w:rPr>
        <w:t xml:space="preserve">’ means the </w:t>
      </w:r>
      <w:r w:rsidRPr="003B300B">
        <w:rPr>
          <w:rFonts w:cs="Arial"/>
          <w:i/>
          <w:iCs/>
        </w:rPr>
        <w:t xml:space="preserve">A New Tax System (Goods and Services Tax) Act 1999 </w:t>
      </w:r>
      <w:r w:rsidRPr="003B300B">
        <w:rPr>
          <w:rFonts w:cs="Arial"/>
        </w:rPr>
        <w:t xml:space="preserve">(Cth); </w:t>
      </w:r>
    </w:p>
    <w:p w14:paraId="1A0D688E"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(b)</w:t>
      </w:r>
      <w:r w:rsidRPr="003B300B">
        <w:rPr>
          <w:rFonts w:cs="Arial"/>
        </w:rPr>
        <w:tab/>
        <w:t>the terms ‘</w:t>
      </w:r>
      <w:r w:rsidRPr="003B300B">
        <w:rPr>
          <w:rFonts w:cs="Arial"/>
          <w:b/>
        </w:rPr>
        <w:t>supply</w:t>
      </w:r>
      <w:r w:rsidRPr="003B300B">
        <w:rPr>
          <w:rFonts w:cs="Arial"/>
        </w:rPr>
        <w:t>’, ‘</w:t>
      </w:r>
      <w:r w:rsidRPr="003B300B">
        <w:rPr>
          <w:rFonts w:cs="Arial"/>
          <w:b/>
        </w:rPr>
        <w:t>supplier</w:t>
      </w:r>
      <w:r w:rsidRPr="003B300B">
        <w:rPr>
          <w:rFonts w:cs="Arial"/>
        </w:rPr>
        <w:t>’, ‘</w:t>
      </w:r>
      <w:r w:rsidRPr="003B300B">
        <w:rPr>
          <w:rFonts w:cs="Arial"/>
          <w:b/>
        </w:rPr>
        <w:t>taxable supply</w:t>
      </w:r>
      <w:r w:rsidRPr="003B300B">
        <w:rPr>
          <w:rFonts w:cs="Arial"/>
        </w:rPr>
        <w:t>’, ‘</w:t>
      </w:r>
      <w:r w:rsidRPr="003B300B">
        <w:rPr>
          <w:rFonts w:cs="Arial"/>
          <w:b/>
        </w:rPr>
        <w:t>tax invoice</w:t>
      </w:r>
      <w:r w:rsidRPr="003B300B">
        <w:rPr>
          <w:rFonts w:cs="Arial"/>
        </w:rPr>
        <w:t>’, ‘</w:t>
      </w:r>
      <w:r w:rsidRPr="003B300B">
        <w:rPr>
          <w:rFonts w:cs="Arial"/>
          <w:b/>
        </w:rPr>
        <w:t>GST</w:t>
      </w:r>
      <w:r w:rsidRPr="003B300B">
        <w:rPr>
          <w:rFonts w:cs="Arial"/>
        </w:rPr>
        <w:t>’, ‘</w:t>
      </w:r>
      <w:r w:rsidRPr="003B300B">
        <w:rPr>
          <w:rFonts w:cs="Arial"/>
          <w:b/>
        </w:rPr>
        <w:t>input tax credit</w:t>
      </w:r>
      <w:r w:rsidRPr="003B300B">
        <w:rPr>
          <w:rFonts w:cs="Arial"/>
        </w:rPr>
        <w:t>’ and ‘</w:t>
      </w:r>
      <w:r w:rsidRPr="003B300B">
        <w:rPr>
          <w:rFonts w:cs="Arial"/>
          <w:b/>
        </w:rPr>
        <w:t>decreasing adjustment</w:t>
      </w:r>
      <w:r w:rsidRPr="003B300B">
        <w:rPr>
          <w:rFonts w:cs="Arial"/>
        </w:rPr>
        <w:t xml:space="preserve">’ have the same meaning as given in the GST Act; and </w:t>
      </w:r>
    </w:p>
    <w:p w14:paraId="0F70BDF8"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(c)</w:t>
      </w:r>
      <w:r w:rsidRPr="003B300B">
        <w:rPr>
          <w:rFonts w:cs="Arial"/>
        </w:rPr>
        <w:tab/>
        <w:t>‘</w:t>
      </w:r>
      <w:r w:rsidRPr="003B300B">
        <w:rPr>
          <w:rFonts w:cs="Arial"/>
          <w:b/>
        </w:rPr>
        <w:t>receiver of the supply</w:t>
      </w:r>
      <w:r w:rsidRPr="003B300B">
        <w:rPr>
          <w:rFonts w:cs="Arial"/>
        </w:rPr>
        <w:t xml:space="preserve">’ has the same meaning as the term ‘recipient’ has in the GST Act. </w:t>
      </w:r>
    </w:p>
    <w:p w14:paraId="73349747" w14:textId="77777777" w:rsidR="00657CC0" w:rsidRPr="003B300B" w:rsidRDefault="00657CC0" w:rsidP="00657CC0">
      <w:pPr>
        <w:autoSpaceDE w:val="0"/>
        <w:autoSpaceDN w:val="0"/>
        <w:adjustRightInd w:val="0"/>
        <w:spacing w:before="120" w:after="120" w:line="240" w:lineRule="auto"/>
        <w:ind w:left="709" w:hanging="709"/>
        <w:rPr>
          <w:rFonts w:cs="Arial"/>
        </w:rPr>
      </w:pPr>
      <w:r w:rsidRPr="003B300B">
        <w:rPr>
          <w:rFonts w:cs="Arial"/>
        </w:rPr>
        <w:t>D.2</w:t>
      </w:r>
      <w:r w:rsidRPr="003B300B">
        <w:rPr>
          <w:rFonts w:cs="Arial"/>
        </w:rPr>
        <w:tab/>
        <w:t>The parties have entered into this Agreement on the understanding that:</w:t>
      </w:r>
    </w:p>
    <w:p w14:paraId="439C63DF"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(a)</w:t>
      </w:r>
      <w:r w:rsidRPr="003B300B">
        <w:rPr>
          <w:rFonts w:cs="Arial"/>
        </w:rPr>
        <w:tab/>
        <w:t xml:space="preserve">the parties are both ‘government related entities’ as defined in the GST Act; </w:t>
      </w:r>
    </w:p>
    <w:p w14:paraId="61B03D33" w14:textId="77777777" w:rsidR="00657CC0" w:rsidRPr="003B300B" w:rsidRDefault="00657CC0" w:rsidP="00381364">
      <w:pPr>
        <w:ind w:left="714"/>
      </w:pPr>
      <w:r w:rsidRPr="003B300B">
        <w:t>and either:</w:t>
      </w:r>
    </w:p>
    <w:p w14:paraId="4128A98A"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(b)</w:t>
      </w:r>
      <w:r w:rsidRPr="003B300B">
        <w:rPr>
          <w:rFonts w:cs="Arial"/>
        </w:rPr>
        <w:tab/>
        <w:t>the payment of the Grant:</w:t>
      </w:r>
    </w:p>
    <w:p w14:paraId="4FFCEF12" w14:textId="77777777" w:rsidR="00657CC0" w:rsidRPr="003B300B" w:rsidRDefault="00657CC0" w:rsidP="00657CC0">
      <w:pPr>
        <w:autoSpaceDE w:val="0"/>
        <w:autoSpaceDN w:val="0"/>
        <w:adjustRightInd w:val="0"/>
        <w:spacing w:before="120" w:after="120" w:line="240" w:lineRule="auto"/>
        <w:ind w:left="2142" w:hanging="686"/>
        <w:rPr>
          <w:rFonts w:cs="Arial"/>
        </w:rPr>
      </w:pPr>
      <w:r w:rsidRPr="003B300B">
        <w:rPr>
          <w:rFonts w:cs="Arial"/>
        </w:rPr>
        <w:t>(i)</w:t>
      </w:r>
      <w:r w:rsidRPr="003B300B">
        <w:rPr>
          <w:rFonts w:cs="Arial"/>
        </w:rPr>
        <w:tab/>
        <w:t>is covered by an appropriation under an Australian law; and</w:t>
      </w:r>
    </w:p>
    <w:p w14:paraId="356C5A82" w14:textId="77777777" w:rsidR="00657CC0" w:rsidRPr="003B300B" w:rsidRDefault="00657CC0" w:rsidP="00657CC0">
      <w:pPr>
        <w:autoSpaceDE w:val="0"/>
        <w:autoSpaceDN w:val="0"/>
        <w:adjustRightInd w:val="0"/>
        <w:spacing w:before="120" w:after="120" w:line="240" w:lineRule="auto"/>
        <w:ind w:left="2142" w:hanging="686"/>
        <w:rPr>
          <w:rFonts w:cs="Arial"/>
        </w:rPr>
      </w:pPr>
      <w:r w:rsidRPr="003B300B">
        <w:rPr>
          <w:rFonts w:cs="Arial"/>
        </w:rPr>
        <w:t>(ii)</w:t>
      </w:r>
      <w:r w:rsidRPr="003B300B">
        <w:rPr>
          <w:rFonts w:cs="Arial"/>
        </w:rPr>
        <w:tab/>
        <w:t>is calculated on the basis that the sum of the Grant and anything else that you receive from us in connection with, or in response to, or for the inducement of that supply under this Agreement, or a related supply does not exceed your anticipated or actual costs of making those supplies; or</w:t>
      </w:r>
    </w:p>
    <w:p w14:paraId="18D90652"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(c)</w:t>
      </w:r>
      <w:r w:rsidRPr="003B300B">
        <w:rPr>
          <w:rFonts w:cs="Arial"/>
        </w:rPr>
        <w:tab/>
        <w:t>the payment of the Grant is a kind of payment specified in regulations made for the purposes of s.9</w:t>
      </w:r>
      <w:r w:rsidRPr="003B300B">
        <w:rPr>
          <w:rFonts w:cs="Arial"/>
        </w:rPr>
        <w:noBreakHyphen/>
        <w:t>17 of the GST Act.</w:t>
      </w:r>
    </w:p>
    <w:p w14:paraId="58D42A24" w14:textId="77777777" w:rsidR="00657CC0" w:rsidRPr="003B300B" w:rsidRDefault="00657CC0" w:rsidP="00657CC0">
      <w:pPr>
        <w:autoSpaceDE w:val="0"/>
        <w:autoSpaceDN w:val="0"/>
        <w:adjustRightInd w:val="0"/>
        <w:spacing w:before="120" w:after="120" w:line="240" w:lineRule="auto"/>
        <w:ind w:left="709" w:hanging="709"/>
        <w:rPr>
          <w:rFonts w:cs="Arial"/>
        </w:rPr>
      </w:pPr>
      <w:r w:rsidRPr="003B300B">
        <w:rPr>
          <w:rFonts w:cs="Arial"/>
        </w:rPr>
        <w:t>D.3</w:t>
      </w:r>
      <w:r w:rsidRPr="003B300B">
        <w:rPr>
          <w:rFonts w:cs="Arial"/>
        </w:rPr>
        <w:tab/>
        <w:t xml:space="preserve">On the basis of the matter described in clause D.2, the parties rely on s.9-17 of the GST Act for no GST being imposed in connection with a supply made under this Agreement. </w:t>
      </w:r>
    </w:p>
    <w:p w14:paraId="5E618350" w14:textId="77777777" w:rsidR="00657CC0" w:rsidRPr="003B300B" w:rsidRDefault="00657CC0" w:rsidP="00657CC0">
      <w:pPr>
        <w:autoSpaceDE w:val="0"/>
        <w:autoSpaceDN w:val="0"/>
        <w:adjustRightInd w:val="0"/>
        <w:spacing w:before="120" w:after="120" w:line="240" w:lineRule="auto"/>
        <w:ind w:left="709" w:hanging="709"/>
        <w:rPr>
          <w:rFonts w:cs="Arial"/>
        </w:rPr>
      </w:pPr>
      <w:r w:rsidRPr="003B300B">
        <w:rPr>
          <w:rFonts w:cs="Arial"/>
        </w:rPr>
        <w:t>D.4</w:t>
      </w:r>
      <w:r w:rsidRPr="003B300B">
        <w:rPr>
          <w:rFonts w:cs="Arial"/>
        </w:rPr>
        <w:tab/>
        <w:t xml:space="preserve">You must pay all taxes, duties and government charges imposed or levied in Australia or overseas in connection with the performance of this Agreement, except as provided by this clause. </w:t>
      </w:r>
    </w:p>
    <w:p w14:paraId="5DF784E7" w14:textId="77777777" w:rsidR="00657CC0" w:rsidRPr="003B300B" w:rsidRDefault="00657CC0" w:rsidP="00657CC0">
      <w:pPr>
        <w:autoSpaceDE w:val="0"/>
        <w:autoSpaceDN w:val="0"/>
        <w:adjustRightInd w:val="0"/>
        <w:spacing w:before="120" w:after="120" w:line="240" w:lineRule="auto"/>
        <w:ind w:left="709" w:hanging="709"/>
        <w:rPr>
          <w:rFonts w:cs="Arial"/>
        </w:rPr>
      </w:pPr>
      <w:r w:rsidRPr="003B300B">
        <w:rPr>
          <w:rFonts w:cs="Arial"/>
        </w:rPr>
        <w:t>D.5</w:t>
      </w:r>
      <w:r w:rsidRPr="003B300B">
        <w:rPr>
          <w:rFonts w:cs="Arial"/>
        </w:rPr>
        <w:tab/>
        <w:t>If, despite clauses D.2 and D.3, one party (‘</w:t>
      </w:r>
      <w:r w:rsidRPr="003B300B">
        <w:rPr>
          <w:rFonts w:cs="Arial"/>
          <w:b/>
        </w:rPr>
        <w:t>supplier</w:t>
      </w:r>
      <w:r w:rsidRPr="003B300B">
        <w:rPr>
          <w:rFonts w:cs="Arial"/>
        </w:rPr>
        <w:t>’) makes a taxable supply to the other party (‘</w:t>
      </w:r>
      <w:r w:rsidRPr="003B300B">
        <w:rPr>
          <w:rFonts w:cs="Arial"/>
          <w:b/>
        </w:rPr>
        <w:t>receiver of the supply</w:t>
      </w:r>
      <w:r w:rsidRPr="003B300B">
        <w:rPr>
          <w:rFonts w:cs="Arial"/>
        </w:rPr>
        <w:t>’) under this Agreement the receiver of the supply will pay without set-off, on provision of a tax invoice, an additional amount to the supplier equal to the GST imposed on the supply in question.</w:t>
      </w:r>
    </w:p>
    <w:p w14:paraId="7BB280E2" w14:textId="77777777" w:rsidR="00657CC0" w:rsidRPr="003B300B" w:rsidRDefault="00657CC0" w:rsidP="00657CC0">
      <w:pPr>
        <w:autoSpaceDE w:val="0"/>
        <w:autoSpaceDN w:val="0"/>
        <w:adjustRightInd w:val="0"/>
        <w:spacing w:before="120" w:after="120" w:line="240" w:lineRule="auto"/>
        <w:ind w:left="709" w:hanging="709"/>
        <w:rPr>
          <w:rFonts w:cs="Arial"/>
        </w:rPr>
      </w:pPr>
      <w:r w:rsidRPr="003B300B">
        <w:rPr>
          <w:rFonts w:cs="Arial"/>
        </w:rPr>
        <w:t>D.6</w:t>
      </w:r>
      <w:r w:rsidRPr="003B300B">
        <w:rPr>
          <w:rFonts w:cs="Arial"/>
        </w:rPr>
        <w:tab/>
        <w:t>No party may claim or retain from the other party any amount in relation to a supply made under this Agreement for which the first party can obtain an input tax credit or decreasing adjustment.</w:t>
      </w:r>
    </w:p>
    <w:p w14:paraId="0A075EAF" w14:textId="77777777" w:rsidR="00657CC0" w:rsidRPr="003B300B" w:rsidRDefault="00657CC0" w:rsidP="00657CC0">
      <w:pPr>
        <w:autoSpaceDE w:val="0"/>
        <w:autoSpaceDN w:val="0"/>
        <w:adjustRightInd w:val="0"/>
        <w:spacing w:before="120" w:after="120" w:line="240" w:lineRule="auto"/>
        <w:rPr>
          <w:rFonts w:cs="Arial"/>
        </w:rPr>
      </w:pPr>
      <w:r w:rsidRPr="003B300B">
        <w:rPr>
          <w:rFonts w:cs="Arial"/>
        </w:rPr>
        <w:t>D.7</w:t>
      </w:r>
      <w:r w:rsidRPr="003B300B">
        <w:rPr>
          <w:rFonts w:cs="Arial"/>
        </w:rPr>
        <w:tab/>
        <w:t xml:space="preserve">The parties acknowledge and agree that each Party: </w:t>
      </w:r>
    </w:p>
    <w:p w14:paraId="57C8075C"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(a)</w:t>
      </w:r>
      <w:r w:rsidRPr="003B300B">
        <w:rPr>
          <w:rFonts w:cs="Arial"/>
        </w:rPr>
        <w:tab/>
        <w:t xml:space="preserve">has quoted its Australian Business Number to the other; and </w:t>
      </w:r>
    </w:p>
    <w:p w14:paraId="2FCF3F92"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(b)</w:t>
      </w:r>
      <w:r w:rsidRPr="003B300B">
        <w:rPr>
          <w:rFonts w:cs="Arial"/>
        </w:rPr>
        <w:tab/>
        <w:t xml:space="preserve">must tell the other of any changes to the matters covered by this clause. </w:t>
      </w:r>
    </w:p>
    <w:p w14:paraId="3CC69423" w14:textId="77777777" w:rsidR="00657CC0" w:rsidRPr="003B300B" w:rsidRDefault="00657CC0" w:rsidP="00657CC0">
      <w:pPr>
        <w:autoSpaceDE w:val="0"/>
        <w:autoSpaceDN w:val="0"/>
        <w:adjustRightInd w:val="0"/>
        <w:spacing w:before="120" w:after="120" w:line="240" w:lineRule="auto"/>
        <w:ind w:left="709" w:hanging="709"/>
        <w:rPr>
          <w:rFonts w:cs="Arial"/>
        </w:rPr>
      </w:pPr>
      <w:r w:rsidRPr="003B300B">
        <w:rPr>
          <w:rFonts w:cs="Arial"/>
        </w:rPr>
        <w:t>D.8</w:t>
      </w:r>
      <w:r w:rsidRPr="003B300B">
        <w:rPr>
          <w:rFonts w:cs="Arial"/>
        </w:rPr>
        <w:tab/>
        <w:t>This clause survives the expiry or termination of this Agreement or any aspect of it.</w:t>
      </w:r>
    </w:p>
    <w:p w14:paraId="292DE339" w14:textId="77777777" w:rsidR="00657CC0" w:rsidRPr="003B300B" w:rsidRDefault="00657CC0" w:rsidP="00657CC0">
      <w:pPr>
        <w:autoSpaceDE w:val="0"/>
        <w:autoSpaceDN w:val="0"/>
        <w:adjustRightInd w:val="0"/>
        <w:spacing w:before="120" w:after="120" w:line="240" w:lineRule="auto"/>
        <w:ind w:left="709" w:hanging="709"/>
        <w:rPr>
          <w:rFonts w:cs="Arial"/>
          <w:color w:val="4F81BD" w:themeColor="accent1"/>
        </w:rPr>
      </w:pPr>
    </w:p>
    <w:p w14:paraId="6072D9BF" w14:textId="77777777" w:rsidR="00657CC0" w:rsidRPr="003B300B" w:rsidRDefault="00657CC0" w:rsidP="00657CC0">
      <w:pPr>
        <w:spacing w:after="0"/>
        <w:rPr>
          <w:rFonts w:cs="Arial"/>
        </w:rPr>
      </w:pPr>
      <w:r w:rsidRPr="003B300B">
        <w:rPr>
          <w:rFonts w:cs="Arial"/>
        </w:rPr>
        <w:t>OR</w:t>
      </w:r>
    </w:p>
    <w:p w14:paraId="31185EA3" w14:textId="77777777" w:rsidR="00657CC0" w:rsidRPr="003B300B" w:rsidRDefault="00657CC0" w:rsidP="00657CC0">
      <w:pPr>
        <w:spacing w:after="0"/>
        <w:rPr>
          <w:rFonts w:cs="Arial"/>
        </w:rPr>
      </w:pPr>
    </w:p>
    <w:p w14:paraId="0EF35C6C" w14:textId="77777777" w:rsidR="00657CC0" w:rsidRPr="003B300B" w:rsidRDefault="00657CC0" w:rsidP="00657CC0">
      <w:pPr>
        <w:spacing w:after="0"/>
        <w:rPr>
          <w:rFonts w:cs="Arial"/>
        </w:rPr>
      </w:pPr>
      <w:r w:rsidRPr="003B300B">
        <w:rPr>
          <w:rFonts w:cs="Arial"/>
        </w:rPr>
        <w:t>GST Provisions – y</w:t>
      </w:r>
      <w:r w:rsidRPr="003B300B">
        <w:rPr>
          <w:rFonts w:cs="Arial"/>
          <w:bCs/>
        </w:rPr>
        <w:t>ou are registered or required to be registered for GST</w:t>
      </w:r>
    </w:p>
    <w:p w14:paraId="292D6078" w14:textId="77777777" w:rsidR="00657CC0" w:rsidRPr="003B300B" w:rsidRDefault="00657CC0" w:rsidP="00657CC0">
      <w:pPr>
        <w:autoSpaceDE w:val="0"/>
        <w:autoSpaceDN w:val="0"/>
        <w:adjustRightInd w:val="0"/>
        <w:spacing w:before="120" w:after="120" w:line="240" w:lineRule="auto"/>
        <w:rPr>
          <w:rFonts w:cs="Arial"/>
        </w:rPr>
      </w:pPr>
      <w:r w:rsidRPr="003B300B">
        <w:rPr>
          <w:rFonts w:cs="Arial"/>
        </w:rPr>
        <w:t>D.1.</w:t>
      </w:r>
      <w:r w:rsidRPr="003B300B">
        <w:rPr>
          <w:rFonts w:cs="Arial"/>
        </w:rPr>
        <w:tab/>
        <w:t xml:space="preserve">In this clause: </w:t>
      </w:r>
    </w:p>
    <w:p w14:paraId="4CDAAF23"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(a)</w:t>
      </w:r>
      <w:r w:rsidRPr="003B300B">
        <w:rPr>
          <w:rFonts w:cs="Arial"/>
        </w:rPr>
        <w:tab/>
        <w:t>the term ‘</w:t>
      </w:r>
      <w:r w:rsidRPr="003B300B">
        <w:rPr>
          <w:rFonts w:cs="Arial"/>
          <w:b/>
        </w:rPr>
        <w:t>GST Act</w:t>
      </w:r>
      <w:r w:rsidRPr="003B300B">
        <w:rPr>
          <w:rFonts w:cs="Arial"/>
        </w:rPr>
        <w:t xml:space="preserve">’ means the </w:t>
      </w:r>
      <w:r w:rsidRPr="003B300B">
        <w:rPr>
          <w:rFonts w:cs="Arial"/>
          <w:i/>
          <w:iCs/>
        </w:rPr>
        <w:t xml:space="preserve">A New Tax System (Goods and Services Tax) Act 1999 </w:t>
      </w:r>
      <w:r w:rsidRPr="003B300B">
        <w:rPr>
          <w:rFonts w:cs="Arial"/>
        </w:rPr>
        <w:t xml:space="preserve">(Cth); </w:t>
      </w:r>
    </w:p>
    <w:p w14:paraId="7C7DBFDB"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(b)</w:t>
      </w:r>
      <w:r w:rsidRPr="003B300B">
        <w:rPr>
          <w:rFonts w:cs="Arial"/>
        </w:rPr>
        <w:tab/>
        <w:t>the terms ‘</w:t>
      </w:r>
      <w:r w:rsidRPr="003B300B">
        <w:rPr>
          <w:rFonts w:cs="Arial"/>
          <w:b/>
        </w:rPr>
        <w:t>supply</w:t>
      </w:r>
      <w:r w:rsidRPr="003B300B">
        <w:rPr>
          <w:rFonts w:cs="Arial"/>
        </w:rPr>
        <w:t>’, ‘</w:t>
      </w:r>
      <w:r w:rsidRPr="003B300B">
        <w:rPr>
          <w:rFonts w:cs="Arial"/>
          <w:b/>
        </w:rPr>
        <w:t>supplier</w:t>
      </w:r>
      <w:r w:rsidRPr="003B300B">
        <w:rPr>
          <w:rFonts w:cs="Arial"/>
        </w:rPr>
        <w:t>’, ‘</w:t>
      </w:r>
      <w:r w:rsidRPr="003B300B">
        <w:rPr>
          <w:rFonts w:cs="Arial"/>
          <w:b/>
        </w:rPr>
        <w:t>taxable supply</w:t>
      </w:r>
      <w:r w:rsidRPr="003B300B">
        <w:rPr>
          <w:rFonts w:cs="Arial"/>
        </w:rPr>
        <w:t>’, ‘</w:t>
      </w:r>
      <w:r w:rsidRPr="003B300B">
        <w:rPr>
          <w:rFonts w:cs="Arial"/>
          <w:b/>
        </w:rPr>
        <w:t>tax invoice</w:t>
      </w:r>
      <w:r w:rsidRPr="003B300B">
        <w:rPr>
          <w:rFonts w:cs="Arial"/>
        </w:rPr>
        <w:t>’, ‘</w:t>
      </w:r>
      <w:r w:rsidRPr="003B300B">
        <w:rPr>
          <w:rFonts w:cs="Arial"/>
          <w:b/>
        </w:rPr>
        <w:t>GST</w:t>
      </w:r>
      <w:r w:rsidRPr="003B300B">
        <w:rPr>
          <w:rFonts w:cs="Arial"/>
        </w:rPr>
        <w:t>’, ‘</w:t>
      </w:r>
      <w:r w:rsidRPr="003B300B">
        <w:rPr>
          <w:rFonts w:cs="Arial"/>
          <w:b/>
        </w:rPr>
        <w:t>input tax credit</w:t>
      </w:r>
      <w:r w:rsidRPr="003B300B">
        <w:rPr>
          <w:rFonts w:cs="Arial"/>
        </w:rPr>
        <w:t>’, ‘</w:t>
      </w:r>
      <w:r w:rsidRPr="003B300B">
        <w:rPr>
          <w:rFonts w:cs="Arial"/>
          <w:b/>
        </w:rPr>
        <w:t>decreasing adjustment</w:t>
      </w:r>
      <w:r w:rsidRPr="003B300B">
        <w:rPr>
          <w:rFonts w:cs="Arial"/>
        </w:rPr>
        <w:t>’ and ‘</w:t>
      </w:r>
      <w:r w:rsidRPr="003B300B">
        <w:rPr>
          <w:rFonts w:cs="Arial"/>
          <w:b/>
        </w:rPr>
        <w:t>adjustment note</w:t>
      </w:r>
      <w:r w:rsidRPr="003B300B">
        <w:rPr>
          <w:rFonts w:cs="Arial"/>
        </w:rPr>
        <w:t xml:space="preserve">’ have the same meaning as given in the GST Act; and </w:t>
      </w:r>
    </w:p>
    <w:p w14:paraId="7F363535"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(c)</w:t>
      </w:r>
      <w:r w:rsidRPr="003B300B">
        <w:rPr>
          <w:rFonts w:cs="Arial"/>
        </w:rPr>
        <w:tab/>
        <w:t>the term ‘</w:t>
      </w:r>
      <w:r w:rsidRPr="003B300B">
        <w:rPr>
          <w:rFonts w:cs="Arial"/>
          <w:b/>
        </w:rPr>
        <w:t>RCTI</w:t>
      </w:r>
      <w:r w:rsidRPr="003B300B">
        <w:rPr>
          <w:rFonts w:cs="Arial"/>
        </w:rPr>
        <w:t>’ means a ‘recipient created tax invoice’ as defined in the GST Act. For the purpose of this Agreement, an RCTI is a tax invoice belonging to a class of tax invoices that the Australian</w:t>
      </w:r>
      <w:r w:rsidRPr="003B300B">
        <w:rPr>
          <w:rFonts w:cs="Arial"/>
          <w:i/>
          <w:iCs/>
          <w:smallCaps/>
          <w:spacing w:val="5"/>
        </w:rPr>
        <w:t xml:space="preserve"> </w:t>
      </w:r>
      <w:r w:rsidRPr="003B300B">
        <w:rPr>
          <w:rFonts w:cs="Arial"/>
        </w:rPr>
        <w:t xml:space="preserve">Commissioner of Taxation has determined in writing may be issued by the receiver of the supply; and </w:t>
      </w:r>
    </w:p>
    <w:p w14:paraId="5DA42DCF"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(d)</w:t>
      </w:r>
      <w:r w:rsidRPr="003B300B">
        <w:rPr>
          <w:rFonts w:cs="Arial"/>
        </w:rPr>
        <w:tab/>
        <w:t>‘</w:t>
      </w:r>
      <w:r w:rsidRPr="003B300B">
        <w:rPr>
          <w:rFonts w:cs="Arial"/>
          <w:b/>
        </w:rPr>
        <w:t>receiver of the supply</w:t>
      </w:r>
      <w:r w:rsidRPr="003B300B">
        <w:rPr>
          <w:rFonts w:cs="Arial"/>
        </w:rPr>
        <w:t xml:space="preserve">’ has the same meaning as the term ‘recipient’ has in the GST Act. </w:t>
      </w:r>
    </w:p>
    <w:p w14:paraId="7E7E4C44" w14:textId="77777777" w:rsidR="00657CC0" w:rsidRPr="003B300B" w:rsidRDefault="00657CC0" w:rsidP="00657CC0">
      <w:pPr>
        <w:autoSpaceDE w:val="0"/>
        <w:autoSpaceDN w:val="0"/>
        <w:adjustRightInd w:val="0"/>
        <w:spacing w:before="120" w:after="120" w:line="240" w:lineRule="auto"/>
        <w:ind w:left="709" w:hanging="709"/>
        <w:rPr>
          <w:rFonts w:cs="Arial"/>
        </w:rPr>
      </w:pPr>
      <w:r w:rsidRPr="003B300B">
        <w:rPr>
          <w:rFonts w:cs="Arial"/>
        </w:rPr>
        <w:lastRenderedPageBreak/>
        <w:t>D.2</w:t>
      </w:r>
      <w:r w:rsidRPr="003B300B">
        <w:rPr>
          <w:rFonts w:cs="Arial"/>
        </w:rPr>
        <w:tab/>
        <w:t>You must pay all taxes, duties and government charges imposed or levied in Australia or overseas in connection with the performance of this Agreement, except as provided by this clause.</w:t>
      </w:r>
    </w:p>
    <w:p w14:paraId="4E40C663" w14:textId="77777777" w:rsidR="00657CC0" w:rsidRPr="003B300B" w:rsidRDefault="00657CC0" w:rsidP="00657CC0">
      <w:pPr>
        <w:autoSpaceDE w:val="0"/>
        <w:autoSpaceDN w:val="0"/>
        <w:adjustRightInd w:val="0"/>
        <w:spacing w:before="120" w:after="120" w:line="240" w:lineRule="auto"/>
        <w:ind w:left="709" w:hanging="709"/>
        <w:rPr>
          <w:rFonts w:cs="Arial"/>
        </w:rPr>
      </w:pPr>
      <w:r w:rsidRPr="003B300B">
        <w:rPr>
          <w:rFonts w:cs="Arial"/>
        </w:rPr>
        <w:t>D.3</w:t>
      </w:r>
      <w:r w:rsidRPr="003B300B">
        <w:rPr>
          <w:rFonts w:cs="Arial"/>
        </w:rPr>
        <w:tab/>
        <w:t>If one party (‘</w:t>
      </w:r>
      <w:r w:rsidRPr="003B300B">
        <w:rPr>
          <w:rFonts w:cs="Arial"/>
          <w:b/>
        </w:rPr>
        <w:t>supplier</w:t>
      </w:r>
      <w:r w:rsidRPr="003B300B">
        <w:rPr>
          <w:rFonts w:cs="Arial"/>
        </w:rPr>
        <w:t>’) makes a taxable supply to the other party (‘</w:t>
      </w:r>
      <w:r w:rsidRPr="003B300B">
        <w:rPr>
          <w:rFonts w:cs="Arial"/>
          <w:b/>
        </w:rPr>
        <w:t>receiver of the supply</w:t>
      </w:r>
      <w:r w:rsidRPr="003B300B">
        <w:rPr>
          <w:rFonts w:cs="Arial"/>
        </w:rPr>
        <w:t>’) under this Agreement the receiver of the supply will pay without set-off, on provision of a tax invoice or RCTI, an additional amount to the supplier equal to the GST imposed on the supply in question.</w:t>
      </w:r>
    </w:p>
    <w:p w14:paraId="26079D35" w14:textId="77777777" w:rsidR="00657CC0" w:rsidRPr="003B300B" w:rsidRDefault="00657CC0" w:rsidP="00657CC0">
      <w:pPr>
        <w:autoSpaceDE w:val="0"/>
        <w:autoSpaceDN w:val="0"/>
        <w:adjustRightInd w:val="0"/>
        <w:spacing w:before="120" w:after="120" w:line="240" w:lineRule="auto"/>
        <w:ind w:left="709" w:hanging="709"/>
        <w:rPr>
          <w:rFonts w:cs="Arial"/>
        </w:rPr>
      </w:pPr>
      <w:r w:rsidRPr="003B300B">
        <w:rPr>
          <w:rFonts w:cs="Arial"/>
        </w:rPr>
        <w:t>D.4</w:t>
      </w:r>
      <w:r w:rsidRPr="003B300B">
        <w:rPr>
          <w:rFonts w:cs="Arial"/>
        </w:rPr>
        <w:tab/>
        <w:t xml:space="preserve">If an amount on account of GST has been included in the consideration for a supply under this Agreement, the amount of GST is as specified in this Item D. </w:t>
      </w:r>
    </w:p>
    <w:p w14:paraId="0D26BA8C" w14:textId="77777777" w:rsidR="00657CC0" w:rsidRPr="003B300B" w:rsidRDefault="00657CC0" w:rsidP="00657CC0">
      <w:pPr>
        <w:autoSpaceDE w:val="0"/>
        <w:autoSpaceDN w:val="0"/>
        <w:adjustRightInd w:val="0"/>
        <w:spacing w:before="120" w:after="120" w:line="240" w:lineRule="auto"/>
        <w:ind w:left="709" w:hanging="709"/>
        <w:rPr>
          <w:rFonts w:cs="Arial"/>
        </w:rPr>
      </w:pPr>
      <w:r w:rsidRPr="003B300B">
        <w:rPr>
          <w:rFonts w:cs="Arial"/>
        </w:rPr>
        <w:t>D.5</w:t>
      </w:r>
      <w:r w:rsidRPr="003B300B">
        <w:rPr>
          <w:rFonts w:cs="Arial"/>
        </w:rPr>
        <w:tab/>
        <w:t xml:space="preserve">If an amount on account of GST has been included in the consideration for a supply under this Agreement and the supply is not a taxable supply for any reason, the supplier must, on demand, refund the amount paid on account of GST to the receiver of the supply. </w:t>
      </w:r>
    </w:p>
    <w:p w14:paraId="21CF3A7E" w14:textId="77777777" w:rsidR="00657CC0" w:rsidRPr="003B300B" w:rsidRDefault="00657CC0" w:rsidP="00657CC0">
      <w:pPr>
        <w:autoSpaceDE w:val="0"/>
        <w:autoSpaceDN w:val="0"/>
        <w:adjustRightInd w:val="0"/>
        <w:spacing w:before="120" w:after="120" w:line="240" w:lineRule="auto"/>
        <w:ind w:left="709" w:hanging="709"/>
        <w:rPr>
          <w:rFonts w:cs="Arial"/>
        </w:rPr>
      </w:pPr>
      <w:r w:rsidRPr="003B300B">
        <w:rPr>
          <w:rFonts w:cs="Arial"/>
        </w:rPr>
        <w:t>D.6</w:t>
      </w:r>
      <w:r w:rsidRPr="003B300B">
        <w:rPr>
          <w:rFonts w:cs="Arial"/>
        </w:rPr>
        <w:tab/>
        <w:t>No party may claim or retain from the other party any amount in relation to a supply made under this Agreement for which the first party can obtain an input tax credit or decreasing adjustment.</w:t>
      </w:r>
    </w:p>
    <w:p w14:paraId="2603BF01" w14:textId="77777777" w:rsidR="00657CC0" w:rsidRPr="003B300B" w:rsidRDefault="00657CC0" w:rsidP="00657CC0">
      <w:pPr>
        <w:autoSpaceDE w:val="0"/>
        <w:autoSpaceDN w:val="0"/>
        <w:adjustRightInd w:val="0"/>
        <w:spacing w:before="120" w:after="120" w:line="240" w:lineRule="auto"/>
        <w:rPr>
          <w:rFonts w:cs="Arial"/>
        </w:rPr>
      </w:pPr>
      <w:r w:rsidRPr="003B300B">
        <w:rPr>
          <w:rFonts w:cs="Arial"/>
        </w:rPr>
        <w:t>D.7</w:t>
      </w:r>
      <w:r w:rsidRPr="003B300B">
        <w:rPr>
          <w:rFonts w:cs="Arial"/>
        </w:rPr>
        <w:tab/>
        <w:t xml:space="preserve">The parties acknowledge and agree that each party: </w:t>
      </w:r>
    </w:p>
    <w:p w14:paraId="78C34AEC"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(a)</w:t>
      </w:r>
      <w:r w:rsidRPr="003B300B">
        <w:rPr>
          <w:rFonts w:cs="Arial"/>
        </w:rPr>
        <w:tab/>
        <w:t xml:space="preserve">is registered for GST purposes; </w:t>
      </w:r>
    </w:p>
    <w:p w14:paraId="771E3D76"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(b)</w:t>
      </w:r>
      <w:r w:rsidRPr="003B300B">
        <w:rPr>
          <w:rFonts w:cs="Arial"/>
        </w:rPr>
        <w:tab/>
        <w:t xml:space="preserve">has quoted its Australian Business Number to the other; and </w:t>
      </w:r>
    </w:p>
    <w:p w14:paraId="5E28D047" w14:textId="77777777" w:rsidR="00657CC0" w:rsidRPr="003B300B" w:rsidRDefault="00657CC0" w:rsidP="00657CC0">
      <w:pPr>
        <w:autoSpaceDE w:val="0"/>
        <w:autoSpaceDN w:val="0"/>
        <w:adjustRightInd w:val="0"/>
        <w:spacing w:before="120" w:after="120" w:line="240" w:lineRule="auto"/>
        <w:ind w:left="1456" w:hanging="742"/>
        <w:rPr>
          <w:rFonts w:cs="Arial"/>
        </w:rPr>
      </w:pPr>
      <w:r w:rsidRPr="003B300B">
        <w:rPr>
          <w:rFonts w:cs="Arial"/>
        </w:rPr>
        <w:t>(c)</w:t>
      </w:r>
      <w:r w:rsidRPr="003B300B">
        <w:rPr>
          <w:rFonts w:cs="Arial"/>
        </w:rPr>
        <w:tab/>
        <w:t xml:space="preserve">must tell the other of any changes to the matters covered by this clause. </w:t>
      </w:r>
    </w:p>
    <w:p w14:paraId="5ECB09BC" w14:textId="77777777" w:rsidR="00657CC0" w:rsidRPr="003B300B" w:rsidRDefault="00657CC0" w:rsidP="00657CC0">
      <w:pPr>
        <w:autoSpaceDE w:val="0"/>
        <w:autoSpaceDN w:val="0"/>
        <w:adjustRightInd w:val="0"/>
        <w:spacing w:before="120" w:after="120" w:line="240" w:lineRule="auto"/>
        <w:ind w:left="709" w:hanging="709"/>
        <w:rPr>
          <w:rFonts w:cs="Arial"/>
        </w:rPr>
      </w:pPr>
      <w:r w:rsidRPr="003B300B">
        <w:rPr>
          <w:rFonts w:cs="Arial"/>
        </w:rPr>
        <w:t>D.8</w:t>
      </w:r>
      <w:r w:rsidRPr="003B300B">
        <w:rPr>
          <w:rFonts w:cs="Arial"/>
        </w:rPr>
        <w:tab/>
        <w:t xml:space="preserve">We (as the receiver of the supply) will issue RCTI(s) and any adjustment notes for any taxable supplies you make to us under this Agreement within 28 days of us determining the value of the taxable supplies in question. </w:t>
      </w:r>
    </w:p>
    <w:p w14:paraId="2E415840" w14:textId="77777777" w:rsidR="00657CC0" w:rsidRPr="003B300B" w:rsidRDefault="00657CC0" w:rsidP="00657CC0">
      <w:pPr>
        <w:autoSpaceDE w:val="0"/>
        <w:autoSpaceDN w:val="0"/>
        <w:adjustRightInd w:val="0"/>
        <w:spacing w:before="120" w:after="120" w:line="240" w:lineRule="auto"/>
        <w:ind w:left="709" w:hanging="709"/>
        <w:rPr>
          <w:rFonts w:cs="Arial"/>
          <w:spacing w:val="5"/>
        </w:rPr>
      </w:pPr>
      <w:r w:rsidRPr="003B300B">
        <w:rPr>
          <w:rFonts w:cs="Arial"/>
        </w:rPr>
        <w:t>D.9</w:t>
      </w:r>
      <w:r w:rsidRPr="003B300B">
        <w:rPr>
          <w:rFonts w:cs="Arial"/>
        </w:rPr>
        <w:tab/>
        <w:t>You must not issue tax invoices or adjustment notes for taxable supplies you make to us under this Agreement.</w:t>
      </w:r>
    </w:p>
    <w:p w14:paraId="1BE358C2" w14:textId="77777777" w:rsidR="00657CC0" w:rsidRPr="003B300B" w:rsidRDefault="00657CC0" w:rsidP="00657CC0">
      <w:pPr>
        <w:autoSpaceDE w:val="0"/>
        <w:autoSpaceDN w:val="0"/>
        <w:adjustRightInd w:val="0"/>
        <w:spacing w:before="120" w:after="120" w:line="240" w:lineRule="auto"/>
        <w:ind w:left="709" w:hanging="709"/>
        <w:rPr>
          <w:rFonts w:cs="Arial"/>
        </w:rPr>
      </w:pPr>
      <w:r w:rsidRPr="003B300B">
        <w:rPr>
          <w:rFonts w:cs="Arial"/>
        </w:rPr>
        <w:t>D.10</w:t>
      </w:r>
      <w:r w:rsidRPr="003B300B">
        <w:rPr>
          <w:rFonts w:cs="Arial"/>
        </w:rPr>
        <w:tab/>
        <w:t xml:space="preserve">Both parties must comply with the determination scheduled to GST Ruling 2000/10. </w:t>
      </w:r>
    </w:p>
    <w:p w14:paraId="7BD0C538" w14:textId="77777777" w:rsidR="00993C2A" w:rsidRPr="007C636F" w:rsidRDefault="00657CC0" w:rsidP="00657CC0">
      <w:pPr>
        <w:rPr>
          <w:rFonts w:cs="Arial"/>
        </w:rPr>
      </w:pPr>
      <w:r w:rsidRPr="003B300B">
        <w:rPr>
          <w:rFonts w:cs="Arial"/>
        </w:rPr>
        <w:t>D.11</w:t>
      </w:r>
      <w:r w:rsidRPr="003B300B">
        <w:rPr>
          <w:rFonts w:cs="Arial"/>
        </w:rPr>
        <w:tab/>
        <w:t>We will not issue RCTI(s) or adjustment notes for taxable supplies you make to us under this Agreement at any time that either Party fails to comply with any of the requirements in clauses D.7 to D.11.</w:t>
      </w:r>
    </w:p>
    <w:p w14:paraId="132ADEC5" w14:textId="77777777" w:rsidR="00993C2A" w:rsidRPr="00A15603" w:rsidRDefault="00993C2A" w:rsidP="00993C2A">
      <w:pPr>
        <w:pStyle w:val="Heading1"/>
        <w:spacing w:before="360" w:after="240"/>
        <w:rPr>
          <w:rFonts w:ascii="Arial" w:hAnsi="Arial" w:cs="Arial"/>
          <w:sz w:val="26"/>
          <w:szCs w:val="26"/>
        </w:rPr>
      </w:pPr>
      <w:bookmarkStart w:id="10" w:name="_Toc494986413"/>
      <w:bookmarkStart w:id="11" w:name="_Toc317496308"/>
      <w:r w:rsidRPr="00A15603">
        <w:rPr>
          <w:rFonts w:ascii="Arial" w:hAnsi="Arial" w:cs="Arial"/>
          <w:sz w:val="26"/>
          <w:szCs w:val="26"/>
        </w:rPr>
        <w:t>E. Reporting</w:t>
      </w:r>
      <w:bookmarkEnd w:id="10"/>
    </w:p>
    <w:p w14:paraId="6EB0F4EB" w14:textId="77777777" w:rsidR="00993C2A" w:rsidRPr="007676DA" w:rsidRDefault="00993C2A" w:rsidP="00993C2A">
      <w:pPr>
        <w:rPr>
          <w:rFonts w:cs="Arial"/>
        </w:rPr>
      </w:pPr>
      <w:r w:rsidRPr="007676DA">
        <w:rPr>
          <w:rFonts w:cs="Arial"/>
        </w:rPr>
        <w:t>The Grantee agrees to create the following reports in the form specified and to provide the reports to the Commonwealth representative in</w:t>
      </w:r>
      <w:r>
        <w:rPr>
          <w:rFonts w:cs="Arial"/>
        </w:rPr>
        <w:t xml:space="preserve"> accordance with the following:</w:t>
      </w:r>
    </w:p>
    <w:tbl>
      <w:tblPr>
        <w:tblStyle w:val="TableGrid"/>
        <w:tblW w:w="9968" w:type="dxa"/>
        <w:tblInd w:w="-113" w:type="dxa"/>
        <w:tblLook w:val="04A0" w:firstRow="1" w:lastRow="0" w:firstColumn="1" w:lastColumn="0" w:noHBand="0" w:noVBand="1"/>
        <w:tblCaption w:val="Reporting"/>
        <w:tblDescription w:val="The table includes information on the milestone, information to be included and the due date."/>
      </w:tblPr>
      <w:tblGrid>
        <w:gridCol w:w="2943"/>
        <w:gridCol w:w="4820"/>
        <w:gridCol w:w="2205"/>
      </w:tblGrid>
      <w:tr w:rsidR="00993C2A" w:rsidRPr="007676DA" w14:paraId="035A4F36" w14:textId="77777777" w:rsidTr="00AE0F93">
        <w:trPr>
          <w:cantSplit/>
          <w:tblHeader/>
        </w:trPr>
        <w:tc>
          <w:tcPr>
            <w:tcW w:w="2943" w:type="dxa"/>
          </w:tcPr>
          <w:p w14:paraId="15B0D4E8" w14:textId="77777777" w:rsidR="00993C2A" w:rsidRPr="007676DA" w:rsidRDefault="00993C2A" w:rsidP="004D49D3">
            <w:pPr>
              <w:rPr>
                <w:rFonts w:cs="Arial"/>
                <w:b/>
                <w:sz w:val="22"/>
              </w:rPr>
            </w:pPr>
            <w:r w:rsidRPr="007676DA">
              <w:rPr>
                <w:rFonts w:cs="Arial"/>
                <w:b/>
                <w:sz w:val="22"/>
              </w:rPr>
              <w:t>Milestone</w:t>
            </w:r>
          </w:p>
        </w:tc>
        <w:tc>
          <w:tcPr>
            <w:tcW w:w="4820" w:type="dxa"/>
          </w:tcPr>
          <w:p w14:paraId="3BE493BC" w14:textId="77777777" w:rsidR="00993C2A" w:rsidRPr="007676DA" w:rsidRDefault="00993C2A" w:rsidP="004D49D3">
            <w:pPr>
              <w:rPr>
                <w:rFonts w:cs="Arial"/>
                <w:b/>
                <w:sz w:val="22"/>
              </w:rPr>
            </w:pPr>
            <w:r w:rsidRPr="007676DA">
              <w:rPr>
                <w:rFonts w:cs="Arial"/>
                <w:b/>
                <w:sz w:val="22"/>
              </w:rPr>
              <w:t>Information to be included</w:t>
            </w:r>
          </w:p>
        </w:tc>
        <w:tc>
          <w:tcPr>
            <w:tcW w:w="2205" w:type="dxa"/>
          </w:tcPr>
          <w:p w14:paraId="4B0469C4" w14:textId="77777777" w:rsidR="00993C2A" w:rsidRPr="007676DA" w:rsidRDefault="00993C2A" w:rsidP="004D49D3">
            <w:pPr>
              <w:rPr>
                <w:rFonts w:cs="Arial"/>
                <w:b/>
                <w:sz w:val="22"/>
              </w:rPr>
            </w:pPr>
            <w:r w:rsidRPr="007676DA">
              <w:rPr>
                <w:rFonts w:cs="Arial"/>
                <w:b/>
                <w:sz w:val="22"/>
              </w:rPr>
              <w:t>Due Date</w:t>
            </w:r>
          </w:p>
        </w:tc>
      </w:tr>
      <w:tr w:rsidR="006D3441" w:rsidRPr="009968C5" w14:paraId="676AEF9D" w14:textId="77777777" w:rsidTr="004D49D3">
        <w:trPr>
          <w:cantSplit/>
        </w:trPr>
        <w:tc>
          <w:tcPr>
            <w:tcW w:w="2943" w:type="dxa"/>
          </w:tcPr>
          <w:p w14:paraId="3A9D7746" w14:textId="77777777" w:rsidR="006D3441" w:rsidRPr="009968C5" w:rsidRDefault="006D3441">
            <w:pPr>
              <w:rPr>
                <w:rFonts w:cs="Arial"/>
                <w:sz w:val="22"/>
                <w:szCs w:val="22"/>
              </w:rPr>
            </w:pPr>
            <w:r w:rsidRPr="009968C5">
              <w:rPr>
                <w:rFonts w:cs="Arial"/>
                <w:sz w:val="22"/>
                <w:szCs w:val="22"/>
              </w:rPr>
              <w:t>Communication</w:t>
            </w:r>
            <w:r w:rsidR="00EB139B">
              <w:rPr>
                <w:rFonts w:cs="Arial"/>
                <w:sz w:val="22"/>
                <w:szCs w:val="22"/>
              </w:rPr>
              <w:t>s</w:t>
            </w:r>
            <w:r w:rsidRPr="009968C5">
              <w:rPr>
                <w:rFonts w:cs="Arial"/>
                <w:sz w:val="22"/>
                <w:szCs w:val="22"/>
              </w:rPr>
              <w:t xml:space="preserve"> </w:t>
            </w:r>
            <w:r w:rsidR="003409E5">
              <w:rPr>
                <w:rFonts w:cs="Arial"/>
                <w:sz w:val="22"/>
                <w:szCs w:val="22"/>
              </w:rPr>
              <w:t>S</w:t>
            </w:r>
            <w:r w:rsidRPr="009968C5">
              <w:rPr>
                <w:rFonts w:cs="Arial"/>
                <w:sz w:val="22"/>
                <w:szCs w:val="22"/>
              </w:rPr>
              <w:t>trategy</w:t>
            </w:r>
          </w:p>
        </w:tc>
        <w:tc>
          <w:tcPr>
            <w:tcW w:w="4820" w:type="dxa"/>
          </w:tcPr>
          <w:p w14:paraId="45F59C29" w14:textId="77777777" w:rsidR="006D3441" w:rsidRPr="009968C5" w:rsidRDefault="00483167" w:rsidP="005C1BFD">
            <w:pPr>
              <w:rPr>
                <w:rFonts w:cs="Arial"/>
                <w:sz w:val="22"/>
                <w:szCs w:val="22"/>
              </w:rPr>
            </w:pPr>
            <w:r>
              <w:rPr>
                <w:rFonts w:cs="Arial"/>
                <w:sz w:val="22"/>
                <w:szCs w:val="22"/>
              </w:rPr>
              <w:t>A</w:t>
            </w:r>
            <w:r w:rsidRPr="00483167">
              <w:rPr>
                <w:rFonts w:cs="Arial"/>
                <w:sz w:val="22"/>
                <w:szCs w:val="22"/>
              </w:rPr>
              <w:t xml:space="preserve"> plan for communicating about </w:t>
            </w:r>
            <w:r>
              <w:rPr>
                <w:rFonts w:cs="Arial"/>
                <w:sz w:val="22"/>
                <w:szCs w:val="22"/>
              </w:rPr>
              <w:t>the Project that describes the Project stakeholders, key messages, communications channels and schedule</w:t>
            </w:r>
            <w:r w:rsidR="005C1BFD">
              <w:rPr>
                <w:rFonts w:cs="Arial"/>
                <w:sz w:val="22"/>
                <w:szCs w:val="22"/>
              </w:rPr>
              <w:t xml:space="preserve"> as set out in Item E.5</w:t>
            </w:r>
            <w:r w:rsidRPr="00483167">
              <w:rPr>
                <w:rFonts w:cs="Arial"/>
                <w:sz w:val="22"/>
                <w:szCs w:val="22"/>
              </w:rPr>
              <w:t>.</w:t>
            </w:r>
          </w:p>
        </w:tc>
        <w:tc>
          <w:tcPr>
            <w:tcW w:w="2205" w:type="dxa"/>
          </w:tcPr>
          <w:p w14:paraId="7A74A1AA" w14:textId="18D82F5E" w:rsidR="006D3441" w:rsidRPr="00364C78" w:rsidRDefault="003A7484" w:rsidP="005F35C6">
            <w:pPr>
              <w:rPr>
                <w:rFonts w:cs="Arial"/>
                <w:color w:val="FF0000"/>
                <w:sz w:val="22"/>
                <w:szCs w:val="22"/>
              </w:rPr>
            </w:pPr>
            <w:r w:rsidRPr="00364C78">
              <w:rPr>
                <w:rFonts w:cs="Arial"/>
                <w:sz w:val="22"/>
                <w:szCs w:val="22"/>
              </w:rPr>
              <w:t>15 August 20</w:t>
            </w:r>
            <w:r w:rsidR="005F35C6">
              <w:rPr>
                <w:rFonts w:cs="Arial"/>
                <w:sz w:val="22"/>
                <w:szCs w:val="22"/>
              </w:rPr>
              <w:t>20</w:t>
            </w:r>
          </w:p>
        </w:tc>
      </w:tr>
      <w:tr w:rsidR="003409E5" w:rsidRPr="009968C5" w14:paraId="7B7EC592" w14:textId="77777777" w:rsidTr="004D49D3">
        <w:trPr>
          <w:cantSplit/>
        </w:trPr>
        <w:tc>
          <w:tcPr>
            <w:tcW w:w="2943" w:type="dxa"/>
          </w:tcPr>
          <w:p w14:paraId="0C7759CB" w14:textId="77777777" w:rsidR="003409E5" w:rsidRPr="009968C5" w:rsidRDefault="003409E5" w:rsidP="003409E5">
            <w:pPr>
              <w:rPr>
                <w:rFonts w:cs="Arial"/>
              </w:rPr>
            </w:pPr>
            <w:r w:rsidRPr="009968C5">
              <w:rPr>
                <w:rFonts w:cs="Arial"/>
                <w:sz w:val="22"/>
                <w:szCs w:val="22"/>
              </w:rPr>
              <w:t xml:space="preserve">Risk </w:t>
            </w:r>
            <w:r>
              <w:rPr>
                <w:rFonts w:cs="Arial"/>
                <w:sz w:val="22"/>
                <w:szCs w:val="22"/>
              </w:rPr>
              <w:t>Assessment and M</w:t>
            </w:r>
            <w:r w:rsidRPr="009968C5">
              <w:rPr>
                <w:rFonts w:cs="Arial"/>
                <w:sz w:val="22"/>
                <w:szCs w:val="22"/>
              </w:rPr>
              <w:t xml:space="preserve">anagement </w:t>
            </w:r>
            <w:r>
              <w:rPr>
                <w:rFonts w:cs="Arial"/>
                <w:sz w:val="22"/>
                <w:szCs w:val="22"/>
              </w:rPr>
              <w:t>P</w:t>
            </w:r>
            <w:r w:rsidRPr="009968C5">
              <w:rPr>
                <w:rFonts w:cs="Arial"/>
                <w:sz w:val="22"/>
                <w:szCs w:val="22"/>
              </w:rPr>
              <w:t xml:space="preserve">lan </w:t>
            </w:r>
          </w:p>
        </w:tc>
        <w:tc>
          <w:tcPr>
            <w:tcW w:w="4820" w:type="dxa"/>
          </w:tcPr>
          <w:p w14:paraId="59BC689B" w14:textId="77777777" w:rsidR="003409E5" w:rsidRPr="009968C5" w:rsidRDefault="003409E5" w:rsidP="003409E5">
            <w:pPr>
              <w:rPr>
                <w:rFonts w:cs="Arial"/>
              </w:rPr>
            </w:pPr>
            <w:r>
              <w:rPr>
                <w:rFonts w:cs="Arial"/>
                <w:sz w:val="22"/>
                <w:szCs w:val="22"/>
              </w:rPr>
              <w:t xml:space="preserve">A description and assessment of </w:t>
            </w:r>
            <w:r w:rsidRPr="00483167">
              <w:rPr>
                <w:rFonts w:cs="Arial"/>
                <w:sz w:val="22"/>
                <w:szCs w:val="22"/>
              </w:rPr>
              <w:t xml:space="preserve">the major risks associated with the </w:t>
            </w:r>
            <w:r>
              <w:rPr>
                <w:rFonts w:cs="Arial"/>
                <w:sz w:val="22"/>
                <w:szCs w:val="22"/>
              </w:rPr>
              <w:t>P</w:t>
            </w:r>
            <w:r w:rsidRPr="00483167">
              <w:rPr>
                <w:rFonts w:cs="Arial"/>
                <w:sz w:val="22"/>
                <w:szCs w:val="22"/>
              </w:rPr>
              <w:t xml:space="preserve">roject and the management actions to be put in place to </w:t>
            </w:r>
            <w:r>
              <w:rPr>
                <w:rFonts w:cs="Arial"/>
                <w:sz w:val="22"/>
                <w:szCs w:val="22"/>
              </w:rPr>
              <w:t xml:space="preserve">manage </w:t>
            </w:r>
            <w:r w:rsidRPr="00483167">
              <w:rPr>
                <w:rFonts w:cs="Arial"/>
                <w:sz w:val="22"/>
                <w:szCs w:val="22"/>
              </w:rPr>
              <w:t>these risks</w:t>
            </w:r>
            <w:r w:rsidR="005C1BFD">
              <w:rPr>
                <w:rFonts w:cs="Arial"/>
                <w:sz w:val="22"/>
                <w:szCs w:val="22"/>
              </w:rPr>
              <w:t xml:space="preserve"> as set out in Item E.5</w:t>
            </w:r>
            <w:r>
              <w:rPr>
                <w:rFonts w:cs="Arial"/>
                <w:sz w:val="22"/>
                <w:szCs w:val="22"/>
              </w:rPr>
              <w:t>.</w:t>
            </w:r>
          </w:p>
        </w:tc>
        <w:tc>
          <w:tcPr>
            <w:tcW w:w="2205" w:type="dxa"/>
          </w:tcPr>
          <w:p w14:paraId="2C05F46D" w14:textId="672E996E" w:rsidR="003409E5" w:rsidRPr="00364C78" w:rsidRDefault="003A7484" w:rsidP="005F35C6">
            <w:pPr>
              <w:rPr>
                <w:rFonts w:cs="Arial"/>
                <w:color w:val="FF0000"/>
                <w:highlight w:val="yellow"/>
              </w:rPr>
            </w:pPr>
            <w:r w:rsidRPr="00364C78">
              <w:rPr>
                <w:rFonts w:cs="Arial"/>
                <w:sz w:val="22"/>
                <w:szCs w:val="22"/>
              </w:rPr>
              <w:t>15 August 20</w:t>
            </w:r>
            <w:r w:rsidR="005F35C6">
              <w:rPr>
                <w:rFonts w:cs="Arial"/>
                <w:sz w:val="22"/>
                <w:szCs w:val="22"/>
              </w:rPr>
              <w:t>20</w:t>
            </w:r>
          </w:p>
        </w:tc>
      </w:tr>
      <w:tr w:rsidR="003409E5" w:rsidRPr="009968C5" w14:paraId="43FBC3C3" w14:textId="77777777" w:rsidTr="004D49D3">
        <w:trPr>
          <w:cantSplit/>
        </w:trPr>
        <w:tc>
          <w:tcPr>
            <w:tcW w:w="2943" w:type="dxa"/>
          </w:tcPr>
          <w:p w14:paraId="496E7949" w14:textId="0EC6F94A" w:rsidR="003409E5" w:rsidRPr="009968C5" w:rsidRDefault="003409E5" w:rsidP="003409E5">
            <w:pPr>
              <w:rPr>
                <w:rFonts w:cs="Arial"/>
                <w:sz w:val="22"/>
                <w:szCs w:val="22"/>
                <w:highlight w:val="cyan"/>
              </w:rPr>
            </w:pPr>
            <w:r w:rsidRPr="009968C5">
              <w:rPr>
                <w:rFonts w:cs="Arial"/>
                <w:sz w:val="22"/>
                <w:szCs w:val="22"/>
              </w:rPr>
              <w:t xml:space="preserve">Performance </w:t>
            </w:r>
            <w:r w:rsidR="00CD0DC5">
              <w:rPr>
                <w:rFonts w:cs="Arial"/>
                <w:sz w:val="22"/>
                <w:szCs w:val="22"/>
              </w:rPr>
              <w:t>R</w:t>
            </w:r>
            <w:r w:rsidRPr="009968C5">
              <w:rPr>
                <w:rFonts w:cs="Arial"/>
                <w:sz w:val="22"/>
                <w:szCs w:val="22"/>
              </w:rPr>
              <w:t xml:space="preserve">eport </w:t>
            </w:r>
          </w:p>
        </w:tc>
        <w:tc>
          <w:tcPr>
            <w:tcW w:w="4820" w:type="dxa"/>
          </w:tcPr>
          <w:p w14:paraId="2E2FBA1D" w14:textId="70C13925" w:rsidR="003409E5" w:rsidRPr="009968C5" w:rsidRDefault="003409E5" w:rsidP="00987C30">
            <w:pPr>
              <w:rPr>
                <w:rFonts w:cs="Arial"/>
                <w:sz w:val="22"/>
                <w:szCs w:val="22"/>
                <w:highlight w:val="cyan"/>
              </w:rPr>
            </w:pPr>
            <w:r w:rsidRPr="009968C5">
              <w:rPr>
                <w:rFonts w:cs="Arial"/>
                <w:sz w:val="22"/>
                <w:szCs w:val="22"/>
              </w:rPr>
              <w:t xml:space="preserve">A report with progress against </w:t>
            </w:r>
            <w:r w:rsidR="003A7484">
              <w:rPr>
                <w:rFonts w:cs="Arial"/>
                <w:sz w:val="22"/>
                <w:szCs w:val="22"/>
              </w:rPr>
              <w:t xml:space="preserve">the </w:t>
            </w:r>
            <w:r w:rsidR="000A19E2">
              <w:rPr>
                <w:rFonts w:cs="Arial"/>
                <w:sz w:val="22"/>
                <w:szCs w:val="22"/>
              </w:rPr>
              <w:t>Project</w:t>
            </w:r>
            <w:r w:rsidR="003A7484">
              <w:rPr>
                <w:rFonts w:cs="Arial"/>
                <w:sz w:val="22"/>
                <w:szCs w:val="22"/>
              </w:rPr>
              <w:t xml:space="preserve"> o</w:t>
            </w:r>
            <w:r w:rsidRPr="009968C5">
              <w:rPr>
                <w:rFonts w:cs="Arial"/>
                <w:sz w:val="22"/>
                <w:szCs w:val="22"/>
              </w:rPr>
              <w:t>bjectives</w:t>
            </w:r>
            <w:r w:rsidR="003A7484">
              <w:rPr>
                <w:rFonts w:cs="Arial"/>
                <w:sz w:val="22"/>
                <w:szCs w:val="22"/>
              </w:rPr>
              <w:t xml:space="preserve"> and in delivering the Project activities</w:t>
            </w:r>
            <w:r w:rsidRPr="009968C5">
              <w:rPr>
                <w:rFonts w:cs="Arial"/>
                <w:sz w:val="22"/>
                <w:szCs w:val="22"/>
              </w:rPr>
              <w:t>, as set out in Item E</w:t>
            </w:r>
            <w:r w:rsidR="003A7484">
              <w:rPr>
                <w:rFonts w:cs="Arial"/>
                <w:sz w:val="22"/>
                <w:szCs w:val="22"/>
              </w:rPr>
              <w:t>.</w:t>
            </w:r>
            <w:r w:rsidRPr="009968C5">
              <w:rPr>
                <w:rFonts w:cs="Arial"/>
                <w:sz w:val="22"/>
                <w:szCs w:val="22"/>
              </w:rPr>
              <w:t>1</w:t>
            </w:r>
            <w:r w:rsidR="00CF73CF">
              <w:rPr>
                <w:rFonts w:cs="Arial"/>
                <w:sz w:val="22"/>
                <w:szCs w:val="22"/>
              </w:rPr>
              <w:t>.</w:t>
            </w:r>
          </w:p>
        </w:tc>
        <w:tc>
          <w:tcPr>
            <w:tcW w:w="2205" w:type="dxa"/>
          </w:tcPr>
          <w:p w14:paraId="7803C725" w14:textId="58C23A50" w:rsidR="003409E5" w:rsidRPr="00364C78" w:rsidRDefault="005F35C6" w:rsidP="003409E5">
            <w:pPr>
              <w:rPr>
                <w:rFonts w:cs="Arial"/>
                <w:sz w:val="22"/>
                <w:szCs w:val="22"/>
                <w:highlight w:val="yellow"/>
              </w:rPr>
            </w:pPr>
            <w:r>
              <w:rPr>
                <w:rFonts w:cs="Arial"/>
                <w:sz w:val="22"/>
                <w:szCs w:val="22"/>
              </w:rPr>
              <w:t>28 August 2021</w:t>
            </w:r>
          </w:p>
        </w:tc>
      </w:tr>
      <w:tr w:rsidR="003409E5" w:rsidRPr="007676DA" w14:paraId="4A42B293" w14:textId="77777777" w:rsidTr="004D49D3">
        <w:trPr>
          <w:cantSplit/>
        </w:trPr>
        <w:tc>
          <w:tcPr>
            <w:tcW w:w="2943" w:type="dxa"/>
          </w:tcPr>
          <w:p w14:paraId="2C91EA48" w14:textId="511EC9EB" w:rsidR="003409E5" w:rsidRPr="00CC4380" w:rsidRDefault="003409E5" w:rsidP="003409E5">
            <w:pPr>
              <w:spacing w:after="0" w:line="240" w:lineRule="auto"/>
              <w:rPr>
                <w:rFonts w:cs="Arial"/>
                <w:sz w:val="22"/>
                <w:szCs w:val="22"/>
              </w:rPr>
            </w:pPr>
            <w:r w:rsidRPr="00CC4380">
              <w:rPr>
                <w:rFonts w:cs="Arial"/>
                <w:sz w:val="22"/>
                <w:szCs w:val="22"/>
              </w:rPr>
              <w:t xml:space="preserve">Final </w:t>
            </w:r>
            <w:r w:rsidR="00CD0DC5">
              <w:rPr>
                <w:rFonts w:cs="Arial"/>
                <w:sz w:val="22"/>
                <w:szCs w:val="22"/>
              </w:rPr>
              <w:t>R</w:t>
            </w:r>
            <w:r w:rsidRPr="00CC4380">
              <w:rPr>
                <w:rFonts w:cs="Arial"/>
                <w:sz w:val="22"/>
                <w:szCs w:val="22"/>
              </w:rPr>
              <w:t xml:space="preserve">eport </w:t>
            </w:r>
          </w:p>
          <w:p w14:paraId="74D588D8" w14:textId="77777777" w:rsidR="003409E5" w:rsidRPr="007676DA" w:rsidRDefault="003409E5" w:rsidP="003409E5">
            <w:pPr>
              <w:rPr>
                <w:rFonts w:cs="Arial"/>
                <w:highlight w:val="cyan"/>
              </w:rPr>
            </w:pPr>
          </w:p>
        </w:tc>
        <w:tc>
          <w:tcPr>
            <w:tcW w:w="4820" w:type="dxa"/>
          </w:tcPr>
          <w:p w14:paraId="3EEFCB9E" w14:textId="61A03CF6" w:rsidR="003409E5" w:rsidRPr="007676DA" w:rsidRDefault="003409E5" w:rsidP="003409E5">
            <w:pPr>
              <w:rPr>
                <w:rFonts w:cs="Arial"/>
                <w:highlight w:val="cyan"/>
              </w:rPr>
            </w:pPr>
            <w:r w:rsidRPr="00CC4380">
              <w:rPr>
                <w:rFonts w:cs="Arial"/>
                <w:sz w:val="22"/>
                <w:szCs w:val="22"/>
              </w:rPr>
              <w:t>As set out in Item E.5</w:t>
            </w:r>
            <w:r w:rsidR="00CF73CF">
              <w:rPr>
                <w:rFonts w:cs="Arial"/>
                <w:sz w:val="22"/>
                <w:szCs w:val="22"/>
              </w:rPr>
              <w:t>.</w:t>
            </w:r>
          </w:p>
        </w:tc>
        <w:tc>
          <w:tcPr>
            <w:tcW w:w="2205" w:type="dxa"/>
          </w:tcPr>
          <w:p w14:paraId="10633DB3" w14:textId="1ABE2973" w:rsidR="003409E5" w:rsidRPr="00364C78" w:rsidRDefault="003409E5" w:rsidP="005F35C6">
            <w:pPr>
              <w:rPr>
                <w:rFonts w:cs="Arial"/>
                <w:sz w:val="22"/>
                <w:szCs w:val="22"/>
                <w:highlight w:val="yellow"/>
              </w:rPr>
            </w:pPr>
            <w:r w:rsidRPr="00364C78">
              <w:rPr>
                <w:rFonts w:cs="Arial"/>
                <w:sz w:val="22"/>
                <w:szCs w:val="22"/>
              </w:rPr>
              <w:t>31 October 202</w:t>
            </w:r>
            <w:r w:rsidR="005F35C6">
              <w:rPr>
                <w:rFonts w:cs="Arial"/>
                <w:sz w:val="22"/>
                <w:szCs w:val="22"/>
              </w:rPr>
              <w:t>2</w:t>
            </w:r>
          </w:p>
        </w:tc>
      </w:tr>
      <w:tr w:rsidR="003409E5" w:rsidRPr="007676DA" w14:paraId="6DCABBF5" w14:textId="77777777" w:rsidTr="004D49D3">
        <w:trPr>
          <w:cantSplit/>
        </w:trPr>
        <w:tc>
          <w:tcPr>
            <w:tcW w:w="2943" w:type="dxa"/>
          </w:tcPr>
          <w:p w14:paraId="7BC9943B" w14:textId="77777777" w:rsidR="003409E5" w:rsidRPr="007676DA" w:rsidRDefault="003409E5" w:rsidP="003409E5">
            <w:pPr>
              <w:rPr>
                <w:rFonts w:cs="Arial"/>
                <w:highlight w:val="cyan"/>
              </w:rPr>
            </w:pPr>
            <w:r w:rsidRPr="00CC4380">
              <w:rPr>
                <w:rFonts w:cs="Arial"/>
                <w:sz w:val="22"/>
                <w:szCs w:val="22"/>
              </w:rPr>
              <w:lastRenderedPageBreak/>
              <w:t xml:space="preserve">Financial </w:t>
            </w:r>
            <w:r>
              <w:rPr>
                <w:rFonts w:cs="Arial"/>
                <w:sz w:val="22"/>
                <w:szCs w:val="22"/>
              </w:rPr>
              <w:t>Report and Declaration</w:t>
            </w:r>
          </w:p>
        </w:tc>
        <w:tc>
          <w:tcPr>
            <w:tcW w:w="4820" w:type="dxa"/>
          </w:tcPr>
          <w:p w14:paraId="7F488BAC" w14:textId="0008D6F8" w:rsidR="003409E5" w:rsidRPr="007676DA" w:rsidRDefault="003409E5" w:rsidP="003409E5">
            <w:pPr>
              <w:rPr>
                <w:rFonts w:cs="Arial"/>
                <w:highlight w:val="cyan"/>
              </w:rPr>
            </w:pPr>
            <w:r w:rsidRPr="00CC4380">
              <w:rPr>
                <w:rFonts w:cs="Arial"/>
                <w:sz w:val="22"/>
                <w:szCs w:val="22"/>
              </w:rPr>
              <w:t>To be provided with the Final Report and as set out in Item E.4</w:t>
            </w:r>
            <w:r w:rsidR="00CF73CF">
              <w:rPr>
                <w:rFonts w:cs="Arial"/>
                <w:sz w:val="22"/>
                <w:szCs w:val="22"/>
              </w:rPr>
              <w:t>.</w:t>
            </w:r>
          </w:p>
        </w:tc>
        <w:tc>
          <w:tcPr>
            <w:tcW w:w="2205" w:type="dxa"/>
          </w:tcPr>
          <w:p w14:paraId="1D234996" w14:textId="71D16DB6" w:rsidR="003409E5" w:rsidRPr="00364C78" w:rsidRDefault="003409E5" w:rsidP="005F35C6">
            <w:pPr>
              <w:rPr>
                <w:rFonts w:cs="Arial"/>
                <w:sz w:val="22"/>
                <w:szCs w:val="22"/>
              </w:rPr>
            </w:pPr>
            <w:r w:rsidRPr="00364C78">
              <w:rPr>
                <w:rFonts w:cs="Arial"/>
                <w:sz w:val="22"/>
                <w:szCs w:val="22"/>
              </w:rPr>
              <w:t>31 October 202</w:t>
            </w:r>
            <w:r w:rsidR="005F35C6">
              <w:rPr>
                <w:rFonts w:cs="Arial"/>
                <w:sz w:val="22"/>
                <w:szCs w:val="22"/>
              </w:rPr>
              <w:t>2</w:t>
            </w:r>
          </w:p>
        </w:tc>
      </w:tr>
    </w:tbl>
    <w:p w14:paraId="15999640" w14:textId="77777777" w:rsidR="00993C2A" w:rsidRPr="002B6FC7" w:rsidRDefault="00993C2A" w:rsidP="00BD4AE5">
      <w:pPr>
        <w:pStyle w:val="Heading2"/>
      </w:pPr>
      <w:bookmarkStart w:id="12" w:name="_Toc474419895"/>
      <w:r w:rsidRPr="002B6FC7">
        <w:t>E.1 Performance Report</w:t>
      </w:r>
      <w:bookmarkEnd w:id="12"/>
    </w:p>
    <w:p w14:paraId="4025CC9F" w14:textId="46249237" w:rsidR="00993C2A" w:rsidRDefault="00657CC0" w:rsidP="00993C2A">
      <w:pPr>
        <w:rPr>
          <w:rFonts w:cs="Arial"/>
        </w:rPr>
      </w:pPr>
      <w:bookmarkStart w:id="13" w:name="_Toc474419896"/>
      <w:r w:rsidRPr="00657CC0">
        <w:rPr>
          <w:rFonts w:cs="Arial"/>
        </w:rPr>
        <w:t xml:space="preserve">A report </w:t>
      </w:r>
      <w:r w:rsidR="004F5BF7">
        <w:rPr>
          <w:rFonts w:cs="Arial"/>
        </w:rPr>
        <w:t xml:space="preserve">of progress towards </w:t>
      </w:r>
      <w:r w:rsidRPr="00657CC0">
        <w:rPr>
          <w:rFonts w:cs="Arial"/>
        </w:rPr>
        <w:t xml:space="preserve">the </w:t>
      </w:r>
      <w:r w:rsidR="007C6FC5">
        <w:rPr>
          <w:rFonts w:cs="Arial"/>
        </w:rPr>
        <w:t>Project</w:t>
      </w:r>
      <w:r w:rsidRPr="00657CC0">
        <w:rPr>
          <w:rFonts w:cs="Arial"/>
        </w:rPr>
        <w:t xml:space="preserve"> </w:t>
      </w:r>
      <w:r w:rsidR="004F5BF7">
        <w:rPr>
          <w:rFonts w:cs="Arial"/>
        </w:rPr>
        <w:t>o</w:t>
      </w:r>
      <w:r w:rsidRPr="00657CC0">
        <w:rPr>
          <w:rFonts w:cs="Arial"/>
        </w:rPr>
        <w:t>bjective</w:t>
      </w:r>
      <w:r w:rsidR="00D8541B">
        <w:rPr>
          <w:rFonts w:cs="Arial"/>
        </w:rPr>
        <w:t xml:space="preserve"> and in delivering the project activities in line with Item B of this agreement and the Application (including the Project Budget), </w:t>
      </w:r>
      <w:r w:rsidRPr="00657CC0">
        <w:rPr>
          <w:rFonts w:cs="Arial"/>
        </w:rPr>
        <w:t xml:space="preserve">outlining achievements </w:t>
      </w:r>
      <w:r w:rsidR="004F5BF7">
        <w:rPr>
          <w:rFonts w:cs="Arial"/>
        </w:rPr>
        <w:t xml:space="preserve">and financial contributions </w:t>
      </w:r>
      <w:r w:rsidRPr="00657CC0">
        <w:rPr>
          <w:rFonts w:cs="Arial"/>
        </w:rPr>
        <w:t>to date</w:t>
      </w:r>
      <w:r w:rsidR="004F5BF7">
        <w:rPr>
          <w:rFonts w:cs="Arial"/>
        </w:rPr>
        <w:t>,</w:t>
      </w:r>
      <w:r w:rsidRPr="00657CC0">
        <w:rPr>
          <w:rFonts w:cs="Arial"/>
        </w:rPr>
        <w:t xml:space="preserve"> </w:t>
      </w:r>
      <w:r w:rsidR="004F5BF7">
        <w:rPr>
          <w:rFonts w:cs="Arial"/>
        </w:rPr>
        <w:t xml:space="preserve">updating the </w:t>
      </w:r>
      <w:r w:rsidR="00D8541B">
        <w:rPr>
          <w:rFonts w:cs="Arial"/>
        </w:rPr>
        <w:t xml:space="preserve">Risk Assessment and Management Plan </w:t>
      </w:r>
      <w:r w:rsidRPr="00657CC0">
        <w:rPr>
          <w:rFonts w:cs="Arial"/>
        </w:rPr>
        <w:t xml:space="preserve">and detailing whether the </w:t>
      </w:r>
      <w:r w:rsidR="007C6FC5">
        <w:rPr>
          <w:rFonts w:cs="Arial"/>
        </w:rPr>
        <w:t>Project</w:t>
      </w:r>
      <w:r w:rsidRPr="00657CC0">
        <w:rPr>
          <w:rFonts w:cs="Arial"/>
        </w:rPr>
        <w:t xml:space="preserve"> is on schedule and expected to finish on time. A report template will be provided.</w:t>
      </w:r>
      <w:r w:rsidR="004F5BF7">
        <w:rPr>
          <w:rFonts w:cs="Arial"/>
        </w:rPr>
        <w:t xml:space="preserve"> </w:t>
      </w:r>
    </w:p>
    <w:p w14:paraId="0527D285" w14:textId="77777777" w:rsidR="00993C2A" w:rsidRPr="002B6FC7" w:rsidRDefault="00993C2A" w:rsidP="00BD4AE5">
      <w:pPr>
        <w:pStyle w:val="Heading2"/>
      </w:pPr>
      <w:r w:rsidRPr="002B6FC7">
        <w:t>E.2 Activity Work Plan</w:t>
      </w:r>
      <w:bookmarkEnd w:id="13"/>
    </w:p>
    <w:p w14:paraId="63C3FB3A" w14:textId="77777777" w:rsidR="00993C2A" w:rsidRPr="00235020" w:rsidRDefault="00657CC0" w:rsidP="00993C2A">
      <w:pPr>
        <w:rPr>
          <w:rFonts w:cs="Arial"/>
          <w:highlight w:val="green"/>
        </w:rPr>
      </w:pPr>
      <w:bookmarkStart w:id="14" w:name="_Toc474419897"/>
      <w:r w:rsidRPr="00CC4380">
        <w:rPr>
          <w:rFonts w:cs="Arial"/>
        </w:rPr>
        <w:t>None specified</w:t>
      </w:r>
    </w:p>
    <w:p w14:paraId="7089C1C6" w14:textId="77777777" w:rsidR="00993C2A" w:rsidRPr="002B6FC7" w:rsidRDefault="00993C2A" w:rsidP="00BD4AE5">
      <w:pPr>
        <w:pStyle w:val="Heading2"/>
      </w:pPr>
      <w:r w:rsidRPr="002B6FC7">
        <w:t>E.3 Annual Report</w:t>
      </w:r>
      <w:bookmarkEnd w:id="14"/>
    </w:p>
    <w:p w14:paraId="6FDBC3BC" w14:textId="77777777" w:rsidR="00993C2A" w:rsidRPr="00235020" w:rsidRDefault="00657CC0" w:rsidP="00993C2A">
      <w:pPr>
        <w:rPr>
          <w:rFonts w:cs="Arial"/>
          <w:highlight w:val="green"/>
        </w:rPr>
      </w:pPr>
      <w:bookmarkStart w:id="15" w:name="_Toc474419898"/>
      <w:r w:rsidRPr="00E71B9A">
        <w:rPr>
          <w:rFonts w:cs="Arial"/>
        </w:rPr>
        <w:t>None specified</w:t>
      </w:r>
    </w:p>
    <w:p w14:paraId="5CF0F869" w14:textId="77777777" w:rsidR="00993C2A" w:rsidRPr="002B6FC7" w:rsidRDefault="00993C2A" w:rsidP="00BD4AE5">
      <w:pPr>
        <w:pStyle w:val="Heading2"/>
      </w:pPr>
      <w:r w:rsidRPr="002B6FC7">
        <w:t>E.4 Accounting for the Grant</w:t>
      </w:r>
      <w:bookmarkEnd w:id="15"/>
    </w:p>
    <w:p w14:paraId="1A73746E" w14:textId="040A3335" w:rsidR="000835F5" w:rsidRDefault="00661A5F" w:rsidP="00987C30">
      <w:pPr>
        <w:spacing w:after="120" w:line="240" w:lineRule="auto"/>
        <w:rPr>
          <w:rFonts w:cs="Arial"/>
          <w:iCs/>
        </w:rPr>
      </w:pPr>
      <w:bookmarkStart w:id="16" w:name="_Toc474419899"/>
      <w:r w:rsidRPr="00E71B9A">
        <w:rPr>
          <w:rFonts w:cs="Arial"/>
          <w:iCs/>
        </w:rPr>
        <w:t xml:space="preserve">A </w:t>
      </w:r>
      <w:r w:rsidR="000835F5">
        <w:rPr>
          <w:rFonts w:cs="Arial"/>
          <w:iCs/>
        </w:rPr>
        <w:t xml:space="preserve">Financial Report </w:t>
      </w:r>
      <w:r w:rsidRPr="00E71B9A">
        <w:rPr>
          <w:rFonts w:cs="Arial"/>
          <w:iCs/>
        </w:rPr>
        <w:t xml:space="preserve">must be </w:t>
      </w:r>
      <w:r>
        <w:rPr>
          <w:rFonts w:cs="Arial"/>
          <w:iCs/>
        </w:rPr>
        <w:t>submitted on completion of the Project</w:t>
      </w:r>
      <w:r w:rsidR="000835F5">
        <w:rPr>
          <w:rFonts w:cs="Arial"/>
          <w:iCs/>
        </w:rPr>
        <w:t>. The report is to include:</w:t>
      </w:r>
    </w:p>
    <w:p w14:paraId="5A4658FB" w14:textId="77777777" w:rsidR="000835F5" w:rsidRPr="00372BFE" w:rsidRDefault="000835F5" w:rsidP="00987C30">
      <w:pPr>
        <w:pStyle w:val="ListParagraph"/>
        <w:numPr>
          <w:ilvl w:val="0"/>
          <w:numId w:val="47"/>
        </w:numPr>
        <w:spacing w:after="120" w:line="240" w:lineRule="auto"/>
        <w:rPr>
          <w:rFonts w:cs="Arial"/>
          <w:iCs/>
        </w:rPr>
      </w:pPr>
      <w:r w:rsidRPr="00372BFE">
        <w:rPr>
          <w:rFonts w:cs="Arial"/>
          <w:iCs/>
        </w:rPr>
        <w:t xml:space="preserve">A financial statement covering receipt, holding, expenditure and commitment of the Grant over the term of the </w:t>
      </w:r>
      <w:r w:rsidR="00EE5CAD">
        <w:rPr>
          <w:rFonts w:cs="Arial"/>
          <w:iCs/>
        </w:rPr>
        <w:t>Project</w:t>
      </w:r>
      <w:r w:rsidRPr="00372BFE">
        <w:rPr>
          <w:rFonts w:cs="Arial"/>
          <w:iCs/>
        </w:rPr>
        <w:t>, including a reconciliation against the Project budget.</w:t>
      </w:r>
    </w:p>
    <w:p w14:paraId="57D077CA" w14:textId="77777777" w:rsidR="000835F5" w:rsidRPr="00372BFE" w:rsidRDefault="000835F5" w:rsidP="00987C30">
      <w:pPr>
        <w:pStyle w:val="ListParagraph"/>
        <w:numPr>
          <w:ilvl w:val="0"/>
          <w:numId w:val="47"/>
        </w:numPr>
        <w:spacing w:after="120" w:line="240" w:lineRule="auto"/>
        <w:rPr>
          <w:rFonts w:cs="Arial"/>
          <w:iCs/>
        </w:rPr>
      </w:pPr>
      <w:r w:rsidRPr="00372BFE">
        <w:rPr>
          <w:rFonts w:cs="Arial"/>
          <w:iCs/>
        </w:rPr>
        <w:t xml:space="preserve">A report of the receipt of any </w:t>
      </w:r>
      <w:r>
        <w:rPr>
          <w:rFonts w:cs="Arial"/>
          <w:iCs/>
        </w:rPr>
        <w:t xml:space="preserve">cash or in-kind </w:t>
      </w:r>
      <w:r w:rsidR="00EE5CAD">
        <w:rPr>
          <w:rFonts w:cs="Arial"/>
          <w:iCs/>
        </w:rPr>
        <w:t>Other C</w:t>
      </w:r>
      <w:r w:rsidRPr="00372BFE">
        <w:rPr>
          <w:rFonts w:cs="Arial"/>
          <w:iCs/>
        </w:rPr>
        <w:t xml:space="preserve">ontributions (including the grantees own contributions) over the term of the Project, or, if </w:t>
      </w:r>
      <w:r>
        <w:rPr>
          <w:rFonts w:cs="Arial"/>
          <w:iCs/>
        </w:rPr>
        <w:t>o</w:t>
      </w:r>
      <w:r w:rsidRPr="00372BFE">
        <w:rPr>
          <w:rFonts w:cs="Arial"/>
          <w:iCs/>
        </w:rPr>
        <w:t xml:space="preserve">ther </w:t>
      </w:r>
      <w:r>
        <w:rPr>
          <w:rFonts w:cs="Arial"/>
          <w:iCs/>
        </w:rPr>
        <w:t>c</w:t>
      </w:r>
      <w:r w:rsidRPr="00372BFE">
        <w:rPr>
          <w:rFonts w:cs="Arial"/>
          <w:iCs/>
        </w:rPr>
        <w:t xml:space="preserve">ontributions were not received as </w:t>
      </w:r>
      <w:r>
        <w:rPr>
          <w:rFonts w:cs="Arial"/>
          <w:iCs/>
        </w:rPr>
        <w:t>budgeted</w:t>
      </w:r>
      <w:r w:rsidRPr="00372BFE">
        <w:rPr>
          <w:rFonts w:cs="Arial"/>
          <w:iCs/>
        </w:rPr>
        <w:t xml:space="preserve">, an explanation of actions taken by the Grantee in response to this shortfall. </w:t>
      </w:r>
    </w:p>
    <w:p w14:paraId="73905BB8" w14:textId="77777777" w:rsidR="000835F5" w:rsidRPr="00372BFE" w:rsidRDefault="000835F5" w:rsidP="00372BFE">
      <w:pPr>
        <w:pStyle w:val="ListParagraph"/>
        <w:numPr>
          <w:ilvl w:val="0"/>
          <w:numId w:val="47"/>
        </w:numPr>
        <w:spacing w:after="0" w:line="240" w:lineRule="auto"/>
        <w:rPr>
          <w:rFonts w:cs="Arial"/>
          <w:iCs/>
        </w:rPr>
      </w:pPr>
      <w:r w:rsidRPr="00372BFE">
        <w:rPr>
          <w:rFonts w:cs="Arial"/>
          <w:iCs/>
        </w:rPr>
        <w:t xml:space="preserve">A financial declaration that includes a certification from the Grantee stating that the entirety of the funds (including any interest earned) were spent for </w:t>
      </w:r>
      <w:r>
        <w:rPr>
          <w:rFonts w:cs="Arial"/>
          <w:iCs/>
        </w:rPr>
        <w:t xml:space="preserve">the Project </w:t>
      </w:r>
      <w:r w:rsidRPr="00372BFE">
        <w:rPr>
          <w:rFonts w:cs="Arial"/>
          <w:iCs/>
        </w:rPr>
        <w:t xml:space="preserve">and in which the Grantee is required to declare unspent funds. </w:t>
      </w:r>
      <w:r w:rsidRPr="000835F5">
        <w:rPr>
          <w:rFonts w:cs="Arial"/>
          <w:iCs/>
        </w:rPr>
        <w:t xml:space="preserve">The </w:t>
      </w:r>
      <w:r>
        <w:rPr>
          <w:rFonts w:cs="Arial"/>
          <w:iCs/>
        </w:rPr>
        <w:t>d</w:t>
      </w:r>
      <w:r w:rsidRPr="000835F5">
        <w:rPr>
          <w:rFonts w:cs="Arial"/>
          <w:iCs/>
        </w:rPr>
        <w:t xml:space="preserve">eclaration must be signed and certified by either the Board, the Chief Executive Officer, the Chief Financial Officer or an authorised officer with authority to do so verifying that the funding was spent on the Project in accordance with the Agreement. </w:t>
      </w:r>
    </w:p>
    <w:p w14:paraId="041B8BCC" w14:textId="77777777" w:rsidR="00661A5F" w:rsidRPr="00E71B9A" w:rsidRDefault="00661A5F" w:rsidP="00661A5F">
      <w:pPr>
        <w:spacing w:after="0" w:line="240" w:lineRule="auto"/>
        <w:rPr>
          <w:rFonts w:cs="Arial"/>
          <w:iCs/>
        </w:rPr>
      </w:pPr>
    </w:p>
    <w:p w14:paraId="2FCEBE98" w14:textId="77777777" w:rsidR="00993C2A" w:rsidRPr="00235020" w:rsidRDefault="00661A5F" w:rsidP="00661A5F">
      <w:pPr>
        <w:rPr>
          <w:rFonts w:cs="Arial"/>
          <w:highlight w:val="green"/>
        </w:rPr>
      </w:pPr>
      <w:r>
        <w:rPr>
          <w:rFonts w:cs="Arial"/>
        </w:rPr>
        <w:t xml:space="preserve">A </w:t>
      </w:r>
      <w:r w:rsidR="000835F5">
        <w:rPr>
          <w:rFonts w:cs="Arial"/>
        </w:rPr>
        <w:t>r</w:t>
      </w:r>
      <w:r w:rsidRPr="00E71B9A">
        <w:rPr>
          <w:rFonts w:cs="Arial"/>
        </w:rPr>
        <w:t>eport template will be provided.</w:t>
      </w:r>
    </w:p>
    <w:p w14:paraId="29728A83" w14:textId="77777777" w:rsidR="00993C2A" w:rsidRPr="002B6FC7" w:rsidRDefault="00993C2A" w:rsidP="00BD4AE5">
      <w:pPr>
        <w:pStyle w:val="Heading2"/>
      </w:pPr>
      <w:r w:rsidRPr="002B6FC7">
        <w:t>E.5 Other Reports</w:t>
      </w:r>
      <w:bookmarkEnd w:id="16"/>
    </w:p>
    <w:p w14:paraId="2A388D65" w14:textId="77777777" w:rsidR="00B80F17" w:rsidRDefault="00B80F17" w:rsidP="00993C2A">
      <w:pPr>
        <w:rPr>
          <w:rFonts w:cs="Arial"/>
          <w:b/>
        </w:rPr>
      </w:pPr>
      <w:bookmarkStart w:id="17" w:name="_Toc494986414"/>
      <w:bookmarkEnd w:id="11"/>
      <w:r w:rsidRPr="00B80F17">
        <w:rPr>
          <w:rFonts w:cs="Arial"/>
          <w:b/>
        </w:rPr>
        <w:t>Communications Strategy</w:t>
      </w:r>
    </w:p>
    <w:p w14:paraId="5695324F" w14:textId="77777777" w:rsidR="00B80F17" w:rsidRDefault="00B80F17" w:rsidP="00993C2A">
      <w:pPr>
        <w:rPr>
          <w:rFonts w:cs="Arial"/>
        </w:rPr>
      </w:pPr>
      <w:r>
        <w:rPr>
          <w:rFonts w:cs="Arial"/>
        </w:rPr>
        <w:t>A</w:t>
      </w:r>
      <w:r w:rsidRPr="00483167">
        <w:rPr>
          <w:rFonts w:cs="Arial"/>
        </w:rPr>
        <w:t xml:space="preserve"> plan for communicating about </w:t>
      </w:r>
      <w:r>
        <w:rPr>
          <w:rFonts w:cs="Arial"/>
        </w:rPr>
        <w:t>the Project that describes the Project stakeholders, key messages, communications channels and schedule</w:t>
      </w:r>
      <w:r w:rsidRPr="00483167">
        <w:rPr>
          <w:rFonts w:cs="Arial"/>
        </w:rPr>
        <w:t>.</w:t>
      </w:r>
      <w:r>
        <w:rPr>
          <w:rFonts w:cs="Arial"/>
        </w:rPr>
        <w:t xml:space="preserve"> </w:t>
      </w:r>
      <w:r w:rsidRPr="00E71B9A">
        <w:rPr>
          <w:rFonts w:cs="Arial"/>
        </w:rPr>
        <w:t>A report template will be provided.</w:t>
      </w:r>
    </w:p>
    <w:p w14:paraId="0A300E8B" w14:textId="77777777" w:rsidR="00B80F17" w:rsidRDefault="00B80F17" w:rsidP="00993C2A">
      <w:pPr>
        <w:rPr>
          <w:rFonts w:cs="Arial"/>
          <w:b/>
        </w:rPr>
      </w:pPr>
      <w:r>
        <w:rPr>
          <w:rFonts w:cs="Arial"/>
          <w:b/>
        </w:rPr>
        <w:t>Risk Assessment</w:t>
      </w:r>
      <w:r w:rsidR="000A19E2">
        <w:rPr>
          <w:rFonts w:cs="Arial"/>
          <w:b/>
        </w:rPr>
        <w:t xml:space="preserve"> and Management Plan </w:t>
      </w:r>
    </w:p>
    <w:p w14:paraId="70AA8DDC" w14:textId="77777777" w:rsidR="00B80F17" w:rsidRDefault="00B80F17" w:rsidP="00993C2A">
      <w:pPr>
        <w:rPr>
          <w:rFonts w:cs="Arial"/>
          <w:b/>
        </w:rPr>
      </w:pPr>
      <w:r>
        <w:rPr>
          <w:rFonts w:cs="Arial"/>
        </w:rPr>
        <w:t xml:space="preserve">A description and assessment of </w:t>
      </w:r>
      <w:r w:rsidRPr="00483167">
        <w:rPr>
          <w:rFonts w:cs="Arial"/>
        </w:rPr>
        <w:t xml:space="preserve">the major risks associated with the </w:t>
      </w:r>
      <w:r>
        <w:rPr>
          <w:rFonts w:cs="Arial"/>
        </w:rPr>
        <w:t>P</w:t>
      </w:r>
      <w:r w:rsidRPr="00483167">
        <w:rPr>
          <w:rFonts w:cs="Arial"/>
        </w:rPr>
        <w:t xml:space="preserve">roject and the management actions to be put in place to </w:t>
      </w:r>
      <w:r>
        <w:rPr>
          <w:rFonts w:cs="Arial"/>
        </w:rPr>
        <w:t xml:space="preserve">manage </w:t>
      </w:r>
      <w:r w:rsidRPr="00483167">
        <w:rPr>
          <w:rFonts w:cs="Arial"/>
        </w:rPr>
        <w:t>these risks</w:t>
      </w:r>
      <w:r>
        <w:rPr>
          <w:rFonts w:cs="Arial"/>
        </w:rPr>
        <w:t xml:space="preserve">. </w:t>
      </w:r>
      <w:r w:rsidRPr="00E71B9A">
        <w:rPr>
          <w:rFonts w:cs="Arial"/>
        </w:rPr>
        <w:t>A report template will be provided.</w:t>
      </w:r>
    </w:p>
    <w:p w14:paraId="5A1126EF" w14:textId="77777777" w:rsidR="00661A5F" w:rsidRPr="00661A5F" w:rsidRDefault="00661A5F" w:rsidP="00993C2A">
      <w:pPr>
        <w:rPr>
          <w:rFonts w:cs="Arial"/>
          <w:b/>
        </w:rPr>
      </w:pPr>
      <w:r w:rsidRPr="00661A5F">
        <w:rPr>
          <w:rFonts w:cs="Arial"/>
          <w:b/>
        </w:rPr>
        <w:t>Final Report</w:t>
      </w:r>
    </w:p>
    <w:p w14:paraId="5F0F7BF5" w14:textId="77777777" w:rsidR="00993C2A" w:rsidRPr="007C636F" w:rsidRDefault="00661A5F" w:rsidP="00993C2A">
      <w:pPr>
        <w:rPr>
          <w:rFonts w:cs="Arial"/>
        </w:rPr>
      </w:pPr>
      <w:r w:rsidRPr="00E71B9A">
        <w:rPr>
          <w:rFonts w:cs="Arial"/>
        </w:rPr>
        <w:t xml:space="preserve">A report of </w:t>
      </w:r>
      <w:r w:rsidR="004F5BF7">
        <w:rPr>
          <w:rFonts w:cs="Arial"/>
        </w:rPr>
        <w:t xml:space="preserve">achievement </w:t>
      </w:r>
      <w:r w:rsidR="000835F5">
        <w:rPr>
          <w:rFonts w:cs="Arial"/>
        </w:rPr>
        <w:t xml:space="preserve">towards </w:t>
      </w:r>
      <w:r w:rsidRPr="00E71B9A">
        <w:rPr>
          <w:rFonts w:cs="Arial"/>
        </w:rPr>
        <w:t xml:space="preserve">the </w:t>
      </w:r>
      <w:r w:rsidR="007C6FC5">
        <w:rPr>
          <w:rFonts w:cs="Arial"/>
        </w:rPr>
        <w:t>Project</w:t>
      </w:r>
      <w:r w:rsidRPr="00E71B9A">
        <w:rPr>
          <w:rFonts w:cs="Arial"/>
        </w:rPr>
        <w:t xml:space="preserve"> </w:t>
      </w:r>
      <w:r w:rsidR="004F5BF7">
        <w:rPr>
          <w:rFonts w:cs="Arial"/>
        </w:rPr>
        <w:t>o</w:t>
      </w:r>
      <w:r w:rsidRPr="00E71B9A">
        <w:rPr>
          <w:rFonts w:cs="Arial"/>
        </w:rPr>
        <w:t>bjective</w:t>
      </w:r>
      <w:r w:rsidR="000835F5">
        <w:rPr>
          <w:rFonts w:cs="Arial"/>
        </w:rPr>
        <w:t xml:space="preserve"> and the Smart Farms Small Grants Round 2 outcomes</w:t>
      </w:r>
      <w:r w:rsidRPr="00E71B9A">
        <w:rPr>
          <w:rFonts w:cs="Arial"/>
        </w:rPr>
        <w:t xml:space="preserve"> for the entire </w:t>
      </w:r>
      <w:r w:rsidR="007C6FC5">
        <w:rPr>
          <w:rFonts w:cs="Arial"/>
        </w:rPr>
        <w:t>Project</w:t>
      </w:r>
      <w:r w:rsidRPr="00E71B9A">
        <w:rPr>
          <w:rFonts w:cs="Arial"/>
        </w:rPr>
        <w:t xml:space="preserve"> period. This report is to include a plain English </w:t>
      </w:r>
      <w:r w:rsidR="00483167">
        <w:rPr>
          <w:rFonts w:cs="Arial"/>
        </w:rPr>
        <w:t xml:space="preserve">Project </w:t>
      </w:r>
      <w:r w:rsidRPr="00E71B9A">
        <w:rPr>
          <w:rFonts w:cs="Arial"/>
        </w:rPr>
        <w:t xml:space="preserve">Summary on </w:t>
      </w:r>
      <w:r w:rsidR="000835F5">
        <w:rPr>
          <w:rFonts w:cs="Arial"/>
        </w:rPr>
        <w:t>the Project,</w:t>
      </w:r>
      <w:r w:rsidR="00483167">
        <w:rPr>
          <w:rFonts w:cs="Arial"/>
        </w:rPr>
        <w:t xml:space="preserve"> the </w:t>
      </w:r>
      <w:r>
        <w:rPr>
          <w:rFonts w:cs="Arial"/>
        </w:rPr>
        <w:t>P</w:t>
      </w:r>
      <w:r w:rsidRPr="00E71B9A">
        <w:rPr>
          <w:rFonts w:cs="Arial"/>
        </w:rPr>
        <w:t xml:space="preserve">roject </w:t>
      </w:r>
      <w:r w:rsidR="000835F5">
        <w:rPr>
          <w:rFonts w:cs="Arial"/>
        </w:rPr>
        <w:t>a</w:t>
      </w:r>
      <w:r w:rsidRPr="00E71B9A">
        <w:rPr>
          <w:rFonts w:cs="Arial"/>
        </w:rPr>
        <w:t>ctivities</w:t>
      </w:r>
      <w:r w:rsidR="000835F5">
        <w:rPr>
          <w:rFonts w:cs="Arial"/>
        </w:rPr>
        <w:t xml:space="preserve"> and Project </w:t>
      </w:r>
      <w:r w:rsidRPr="00E71B9A">
        <w:rPr>
          <w:rFonts w:cs="Arial"/>
        </w:rPr>
        <w:t>outcomes that is suitable for publication. A report template will be provided.</w:t>
      </w:r>
    </w:p>
    <w:p w14:paraId="70135DBD" w14:textId="77777777" w:rsidR="00993C2A" w:rsidRPr="00FD3FF7" w:rsidRDefault="00993C2A" w:rsidP="00993C2A">
      <w:pPr>
        <w:pStyle w:val="Heading1"/>
        <w:spacing w:before="360" w:after="240"/>
        <w:rPr>
          <w:rFonts w:ascii="Arial" w:hAnsi="Arial" w:cs="Arial"/>
          <w:sz w:val="26"/>
          <w:szCs w:val="26"/>
        </w:rPr>
      </w:pPr>
      <w:r w:rsidRPr="00FD3FF7">
        <w:rPr>
          <w:rFonts w:ascii="Arial" w:hAnsi="Arial" w:cs="Arial"/>
          <w:sz w:val="26"/>
          <w:szCs w:val="26"/>
        </w:rPr>
        <w:lastRenderedPageBreak/>
        <w:t>F. Party representatives and address for notices</w:t>
      </w:r>
      <w:bookmarkEnd w:id="17"/>
    </w:p>
    <w:p w14:paraId="31FFFF8A" w14:textId="77777777" w:rsidR="00993C2A" w:rsidRPr="00BD4AE5" w:rsidRDefault="00993C2A" w:rsidP="00BD4AE5">
      <w:pPr>
        <w:pStyle w:val="Heading2"/>
      </w:pPr>
      <w:r w:rsidRPr="00BD4AE5">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93C2A" w:rsidRPr="007676DA" w14:paraId="48B16C29" w14:textId="77777777" w:rsidTr="004D49D3">
        <w:tc>
          <w:tcPr>
            <w:tcW w:w="3397" w:type="dxa"/>
          </w:tcPr>
          <w:p w14:paraId="44FB2FEB" w14:textId="77777777" w:rsidR="00993C2A" w:rsidRPr="00E627AC" w:rsidRDefault="00993C2A" w:rsidP="004D49D3">
            <w:pPr>
              <w:spacing w:after="0" w:line="240" w:lineRule="auto"/>
              <w:rPr>
                <w:rFonts w:cs="Arial"/>
                <w:b/>
                <w:lang w:eastAsia="en-AU"/>
              </w:rPr>
            </w:pPr>
            <w:r w:rsidRPr="00E627AC">
              <w:rPr>
                <w:rFonts w:cs="Arial"/>
                <w:b/>
                <w:lang w:eastAsia="en-AU"/>
              </w:rPr>
              <w:t>Grantee’s representative name</w:t>
            </w:r>
          </w:p>
        </w:tc>
        <w:tc>
          <w:tcPr>
            <w:tcW w:w="5867" w:type="dxa"/>
          </w:tcPr>
          <w:p w14:paraId="736A1B97" w14:textId="012DF4C7" w:rsidR="00993C2A" w:rsidRPr="007676DA" w:rsidRDefault="00993C2A" w:rsidP="004D49D3">
            <w:pPr>
              <w:spacing w:after="0" w:line="240" w:lineRule="auto"/>
              <w:rPr>
                <w:rFonts w:cs="Arial"/>
                <w:sz w:val="20"/>
                <w:szCs w:val="20"/>
                <w:lang w:eastAsia="en-AU"/>
              </w:rPr>
            </w:pPr>
          </w:p>
        </w:tc>
      </w:tr>
      <w:tr w:rsidR="00993C2A" w:rsidRPr="007676DA" w14:paraId="3453433E" w14:textId="77777777" w:rsidTr="004D49D3">
        <w:tc>
          <w:tcPr>
            <w:tcW w:w="3397" w:type="dxa"/>
          </w:tcPr>
          <w:p w14:paraId="598F47EB" w14:textId="77777777" w:rsidR="00993C2A" w:rsidRPr="00E627AC" w:rsidRDefault="00993C2A" w:rsidP="004D49D3">
            <w:pPr>
              <w:spacing w:after="0" w:line="240" w:lineRule="auto"/>
              <w:rPr>
                <w:rFonts w:cs="Arial"/>
                <w:b/>
                <w:lang w:eastAsia="en-AU"/>
              </w:rPr>
            </w:pPr>
            <w:r w:rsidRPr="00E627AC">
              <w:rPr>
                <w:rFonts w:cs="Arial"/>
                <w:b/>
                <w:lang w:eastAsia="en-AU"/>
              </w:rPr>
              <w:t>Position</w:t>
            </w:r>
          </w:p>
        </w:tc>
        <w:tc>
          <w:tcPr>
            <w:tcW w:w="5867" w:type="dxa"/>
          </w:tcPr>
          <w:p w14:paraId="68C6F935" w14:textId="5B143827" w:rsidR="00993C2A" w:rsidRPr="0014126E" w:rsidRDefault="00993C2A" w:rsidP="004D49D3">
            <w:pPr>
              <w:spacing w:after="0" w:line="240" w:lineRule="auto"/>
              <w:rPr>
                <w:rFonts w:cs="Arial"/>
              </w:rPr>
            </w:pPr>
          </w:p>
        </w:tc>
      </w:tr>
      <w:tr w:rsidR="00993C2A" w:rsidRPr="007676DA" w14:paraId="3C7B7FA9" w14:textId="77777777" w:rsidTr="004D49D3">
        <w:tc>
          <w:tcPr>
            <w:tcW w:w="3397" w:type="dxa"/>
          </w:tcPr>
          <w:p w14:paraId="794764F5" w14:textId="77777777" w:rsidR="00993C2A" w:rsidRPr="00E627AC" w:rsidRDefault="00993C2A" w:rsidP="004D49D3">
            <w:pPr>
              <w:spacing w:after="0" w:line="240" w:lineRule="auto"/>
              <w:rPr>
                <w:rFonts w:cs="Arial"/>
                <w:b/>
                <w:lang w:eastAsia="en-AU"/>
              </w:rPr>
            </w:pPr>
            <w:r>
              <w:rPr>
                <w:rFonts w:eastAsia="Calibri" w:cs="Arial"/>
                <w:b/>
                <w:color w:val="000000"/>
              </w:rPr>
              <w:t>Postal/p</w:t>
            </w:r>
            <w:r w:rsidRPr="00012C7E">
              <w:rPr>
                <w:rFonts w:eastAsia="Calibri" w:cs="Arial"/>
                <w:b/>
                <w:color w:val="000000"/>
              </w:rPr>
              <w:t>hysical address</w:t>
            </w:r>
            <w:r>
              <w:rPr>
                <w:rFonts w:eastAsia="Calibri" w:cs="Arial"/>
                <w:b/>
                <w:color w:val="000000"/>
              </w:rPr>
              <w:t>(es)</w:t>
            </w:r>
          </w:p>
        </w:tc>
        <w:tc>
          <w:tcPr>
            <w:tcW w:w="5867" w:type="dxa"/>
          </w:tcPr>
          <w:p w14:paraId="642D64A8" w14:textId="31BB2369" w:rsidR="00993C2A" w:rsidRPr="007676DA" w:rsidRDefault="00993C2A" w:rsidP="004D49D3">
            <w:pPr>
              <w:spacing w:after="0" w:line="240" w:lineRule="auto"/>
              <w:rPr>
                <w:rFonts w:cs="Arial"/>
                <w:sz w:val="20"/>
                <w:szCs w:val="20"/>
                <w:lang w:eastAsia="en-AU"/>
              </w:rPr>
            </w:pPr>
          </w:p>
        </w:tc>
      </w:tr>
      <w:tr w:rsidR="00993C2A" w:rsidRPr="007676DA" w14:paraId="10BF0D84" w14:textId="77777777" w:rsidTr="004D49D3">
        <w:tc>
          <w:tcPr>
            <w:tcW w:w="3397" w:type="dxa"/>
          </w:tcPr>
          <w:p w14:paraId="68DD4F2F" w14:textId="77777777" w:rsidR="00993C2A" w:rsidRPr="00E627AC" w:rsidRDefault="00993C2A" w:rsidP="004D49D3">
            <w:pPr>
              <w:spacing w:after="0" w:line="240" w:lineRule="auto"/>
              <w:rPr>
                <w:rFonts w:cs="Arial"/>
                <w:b/>
                <w:lang w:eastAsia="en-AU"/>
              </w:rPr>
            </w:pPr>
            <w:r w:rsidRPr="006362A3">
              <w:rPr>
                <w:rFonts w:cs="Arial"/>
                <w:b/>
                <w:lang w:eastAsia="en-AU"/>
              </w:rPr>
              <w:t>Business hours telephone</w:t>
            </w:r>
          </w:p>
        </w:tc>
        <w:tc>
          <w:tcPr>
            <w:tcW w:w="5867" w:type="dxa"/>
          </w:tcPr>
          <w:p w14:paraId="0D33A148" w14:textId="734A4005" w:rsidR="00993C2A" w:rsidRPr="007676DA" w:rsidRDefault="00993C2A" w:rsidP="004D49D3">
            <w:pPr>
              <w:spacing w:after="0" w:line="240" w:lineRule="auto"/>
              <w:rPr>
                <w:rFonts w:cs="Arial"/>
                <w:sz w:val="20"/>
                <w:szCs w:val="20"/>
                <w:lang w:eastAsia="en-AU"/>
              </w:rPr>
            </w:pPr>
          </w:p>
        </w:tc>
      </w:tr>
      <w:tr w:rsidR="00993C2A" w:rsidRPr="007676DA" w14:paraId="485BA3DC" w14:textId="77777777" w:rsidTr="004D49D3">
        <w:tc>
          <w:tcPr>
            <w:tcW w:w="3397" w:type="dxa"/>
          </w:tcPr>
          <w:p w14:paraId="0C7649F0" w14:textId="77777777" w:rsidR="00993C2A" w:rsidRDefault="00993C2A" w:rsidP="004D49D3">
            <w:pPr>
              <w:spacing w:after="0" w:line="240" w:lineRule="auto"/>
              <w:rPr>
                <w:rFonts w:cs="Arial"/>
                <w:b/>
                <w:lang w:eastAsia="en-AU"/>
              </w:rPr>
            </w:pPr>
            <w:r>
              <w:rPr>
                <w:rFonts w:cs="Arial"/>
                <w:b/>
              </w:rPr>
              <w:t>Mobile</w:t>
            </w:r>
          </w:p>
        </w:tc>
        <w:tc>
          <w:tcPr>
            <w:tcW w:w="5867" w:type="dxa"/>
          </w:tcPr>
          <w:p w14:paraId="30FF2C84" w14:textId="0286E799" w:rsidR="00993C2A" w:rsidRPr="007676DA" w:rsidRDefault="00993C2A" w:rsidP="004D49D3">
            <w:pPr>
              <w:spacing w:after="0" w:line="240" w:lineRule="auto"/>
              <w:rPr>
                <w:rFonts w:cs="Arial"/>
                <w:highlight w:val="cyan"/>
              </w:rPr>
            </w:pPr>
          </w:p>
        </w:tc>
      </w:tr>
      <w:tr w:rsidR="00993C2A" w:rsidRPr="007676DA" w14:paraId="70B44923" w14:textId="77777777" w:rsidTr="004D49D3">
        <w:tc>
          <w:tcPr>
            <w:tcW w:w="3397" w:type="dxa"/>
          </w:tcPr>
          <w:p w14:paraId="7EAA1BF0" w14:textId="77777777" w:rsidR="00993C2A" w:rsidRPr="00E627AC" w:rsidRDefault="00993C2A" w:rsidP="004D49D3">
            <w:pPr>
              <w:spacing w:after="0" w:line="240" w:lineRule="auto"/>
              <w:rPr>
                <w:rFonts w:cs="Arial"/>
                <w:b/>
                <w:lang w:eastAsia="en-AU"/>
              </w:rPr>
            </w:pPr>
            <w:r>
              <w:rPr>
                <w:rFonts w:cs="Arial"/>
                <w:b/>
              </w:rPr>
              <w:t>Fax</w:t>
            </w:r>
          </w:p>
        </w:tc>
        <w:tc>
          <w:tcPr>
            <w:tcW w:w="5867" w:type="dxa"/>
          </w:tcPr>
          <w:p w14:paraId="5EFED167" w14:textId="0C6F7BBA" w:rsidR="00993C2A" w:rsidRPr="007676DA" w:rsidRDefault="00993C2A" w:rsidP="004D49D3">
            <w:pPr>
              <w:spacing w:after="0" w:line="240" w:lineRule="auto"/>
              <w:rPr>
                <w:rFonts w:cs="Arial"/>
                <w:highlight w:val="cyan"/>
              </w:rPr>
            </w:pPr>
          </w:p>
        </w:tc>
      </w:tr>
      <w:tr w:rsidR="00993C2A" w:rsidRPr="007676DA" w14:paraId="63A08DBA" w14:textId="77777777" w:rsidTr="004D49D3">
        <w:tc>
          <w:tcPr>
            <w:tcW w:w="3397" w:type="dxa"/>
          </w:tcPr>
          <w:p w14:paraId="4F66B30F" w14:textId="77777777" w:rsidR="00993C2A" w:rsidRPr="00E627AC" w:rsidRDefault="00993C2A" w:rsidP="004D49D3">
            <w:pPr>
              <w:spacing w:after="0" w:line="240" w:lineRule="auto"/>
              <w:rPr>
                <w:rFonts w:cs="Arial"/>
                <w:b/>
                <w:lang w:eastAsia="en-AU"/>
              </w:rPr>
            </w:pPr>
            <w:r w:rsidRPr="00E627AC">
              <w:rPr>
                <w:rFonts w:cs="Arial"/>
                <w:b/>
                <w:lang w:eastAsia="en-AU"/>
              </w:rPr>
              <w:t>E-mail</w:t>
            </w:r>
          </w:p>
        </w:tc>
        <w:tc>
          <w:tcPr>
            <w:tcW w:w="5867" w:type="dxa"/>
          </w:tcPr>
          <w:p w14:paraId="31F01D4B" w14:textId="2BEA4951" w:rsidR="00993C2A" w:rsidRPr="007676DA" w:rsidRDefault="00993C2A" w:rsidP="004D49D3">
            <w:pPr>
              <w:spacing w:after="0" w:line="240" w:lineRule="auto"/>
              <w:rPr>
                <w:rFonts w:cs="Arial"/>
                <w:sz w:val="20"/>
                <w:szCs w:val="20"/>
                <w:lang w:eastAsia="en-AU"/>
              </w:rPr>
            </w:pPr>
          </w:p>
        </w:tc>
      </w:tr>
    </w:tbl>
    <w:p w14:paraId="2169FD5A" w14:textId="77777777" w:rsidR="00993C2A" w:rsidRPr="00BD4AE5" w:rsidRDefault="00993C2A" w:rsidP="00BD4AE5">
      <w:pPr>
        <w:pStyle w:val="Heading2"/>
      </w:pPr>
      <w:r w:rsidRPr="00BD4AE5">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93C2A" w:rsidRPr="007676DA" w14:paraId="5CB1BD54" w14:textId="77777777" w:rsidTr="004D49D3">
        <w:tc>
          <w:tcPr>
            <w:tcW w:w="3397" w:type="dxa"/>
          </w:tcPr>
          <w:p w14:paraId="7A2924EE" w14:textId="23EFF1A1" w:rsidR="00993C2A" w:rsidRPr="00E627AC" w:rsidRDefault="00021810" w:rsidP="004D49D3">
            <w:pPr>
              <w:spacing w:after="0" w:line="240" w:lineRule="auto"/>
              <w:rPr>
                <w:rFonts w:cs="Arial"/>
                <w:b/>
                <w:lang w:eastAsia="en-AU"/>
              </w:rPr>
            </w:pPr>
            <w:r>
              <w:rPr>
                <w:rFonts w:cs="Arial"/>
                <w:b/>
                <w:lang w:eastAsia="en-AU"/>
              </w:rPr>
              <w:t>Name of</w:t>
            </w:r>
            <w:r w:rsidR="00993C2A" w:rsidRPr="00E627AC">
              <w:rPr>
                <w:rFonts w:cs="Arial"/>
                <w:b/>
                <w:lang w:eastAsia="en-AU"/>
              </w:rPr>
              <w:t xml:space="preserve"> representative</w:t>
            </w:r>
          </w:p>
        </w:tc>
        <w:tc>
          <w:tcPr>
            <w:tcW w:w="5867" w:type="dxa"/>
          </w:tcPr>
          <w:p w14:paraId="177ACA5B" w14:textId="67A7E6B5" w:rsidR="00993C2A" w:rsidRPr="007676DA" w:rsidRDefault="00993C2A" w:rsidP="004D49D3">
            <w:pPr>
              <w:spacing w:after="0" w:line="240" w:lineRule="auto"/>
              <w:rPr>
                <w:rFonts w:cs="Arial"/>
                <w:sz w:val="20"/>
                <w:szCs w:val="20"/>
                <w:lang w:eastAsia="en-AU"/>
              </w:rPr>
            </w:pPr>
          </w:p>
        </w:tc>
      </w:tr>
      <w:tr w:rsidR="00993C2A" w:rsidRPr="007676DA" w14:paraId="55CFEB41" w14:textId="77777777" w:rsidTr="004D49D3">
        <w:tc>
          <w:tcPr>
            <w:tcW w:w="3397" w:type="dxa"/>
          </w:tcPr>
          <w:p w14:paraId="29B9292B" w14:textId="77777777" w:rsidR="00993C2A" w:rsidRPr="00E627AC" w:rsidRDefault="00993C2A" w:rsidP="004D49D3">
            <w:pPr>
              <w:spacing w:after="0" w:line="240" w:lineRule="auto"/>
              <w:rPr>
                <w:rFonts w:cs="Arial"/>
                <w:b/>
                <w:lang w:eastAsia="en-AU"/>
              </w:rPr>
            </w:pPr>
            <w:r w:rsidRPr="00E627AC">
              <w:rPr>
                <w:rFonts w:cs="Arial"/>
                <w:b/>
                <w:lang w:eastAsia="en-AU"/>
              </w:rPr>
              <w:t>Position</w:t>
            </w:r>
          </w:p>
        </w:tc>
        <w:tc>
          <w:tcPr>
            <w:tcW w:w="5867" w:type="dxa"/>
          </w:tcPr>
          <w:p w14:paraId="3F6D0E71" w14:textId="2F4AA7BD" w:rsidR="00993C2A" w:rsidRPr="007676DA" w:rsidRDefault="00993C2A" w:rsidP="004D49D3">
            <w:pPr>
              <w:spacing w:after="0" w:line="240" w:lineRule="auto"/>
              <w:rPr>
                <w:rFonts w:cs="Arial"/>
                <w:sz w:val="20"/>
                <w:szCs w:val="20"/>
                <w:lang w:eastAsia="en-AU"/>
              </w:rPr>
            </w:pPr>
          </w:p>
        </w:tc>
      </w:tr>
      <w:tr w:rsidR="00993C2A" w:rsidRPr="007676DA" w14:paraId="45E1D2B9" w14:textId="77777777" w:rsidTr="004D49D3">
        <w:tc>
          <w:tcPr>
            <w:tcW w:w="3397" w:type="dxa"/>
          </w:tcPr>
          <w:p w14:paraId="2480ED2A" w14:textId="77777777" w:rsidR="00993C2A" w:rsidRPr="00E627AC" w:rsidRDefault="00993C2A" w:rsidP="004D49D3">
            <w:pPr>
              <w:spacing w:after="0" w:line="240" w:lineRule="auto"/>
              <w:rPr>
                <w:rFonts w:cs="Arial"/>
                <w:b/>
                <w:lang w:eastAsia="en-AU"/>
              </w:rPr>
            </w:pPr>
            <w:r w:rsidRPr="00012C7E">
              <w:rPr>
                <w:rFonts w:cs="Arial"/>
                <w:b/>
                <w:color w:val="000000"/>
              </w:rPr>
              <w:t>Postal</w:t>
            </w:r>
            <w:r>
              <w:rPr>
                <w:rFonts w:cs="Arial"/>
                <w:b/>
                <w:color w:val="000000"/>
              </w:rPr>
              <w:t>/physical</w:t>
            </w:r>
            <w:r w:rsidRPr="00012C7E">
              <w:rPr>
                <w:rFonts w:cs="Arial"/>
                <w:b/>
                <w:color w:val="000000"/>
              </w:rPr>
              <w:t xml:space="preserve"> address</w:t>
            </w:r>
            <w:r>
              <w:rPr>
                <w:rFonts w:cs="Arial"/>
                <w:b/>
                <w:color w:val="000000"/>
              </w:rPr>
              <w:t>(es)</w:t>
            </w:r>
          </w:p>
        </w:tc>
        <w:tc>
          <w:tcPr>
            <w:tcW w:w="5867" w:type="dxa"/>
          </w:tcPr>
          <w:p w14:paraId="011721DA" w14:textId="77777777" w:rsidR="00993C2A" w:rsidRPr="003C09B9" w:rsidRDefault="00993C2A" w:rsidP="004D49D3">
            <w:pPr>
              <w:spacing w:before="40" w:after="0"/>
              <w:rPr>
                <w:rFonts w:eastAsia="Calibri"/>
              </w:rPr>
            </w:pPr>
            <w:r w:rsidRPr="003C09B9">
              <w:rPr>
                <w:rFonts w:eastAsia="Calibri"/>
              </w:rPr>
              <w:t>GPO Box 858</w:t>
            </w:r>
          </w:p>
          <w:p w14:paraId="6F7A6782" w14:textId="77777777" w:rsidR="00993C2A" w:rsidRPr="007676DA" w:rsidRDefault="00993C2A" w:rsidP="004D49D3">
            <w:pPr>
              <w:spacing w:after="0" w:line="240" w:lineRule="auto"/>
              <w:rPr>
                <w:rFonts w:cs="Arial"/>
                <w:sz w:val="20"/>
                <w:szCs w:val="20"/>
                <w:lang w:eastAsia="en-AU"/>
              </w:rPr>
            </w:pPr>
            <w:r w:rsidRPr="003C09B9">
              <w:rPr>
                <w:rFonts w:eastAsia="Calibri"/>
              </w:rPr>
              <w:t>CANBERRA CITY ACT 2601</w:t>
            </w:r>
          </w:p>
        </w:tc>
      </w:tr>
      <w:tr w:rsidR="00993C2A" w:rsidRPr="007676DA" w14:paraId="373BF996" w14:textId="77777777" w:rsidTr="004D49D3">
        <w:tc>
          <w:tcPr>
            <w:tcW w:w="3397" w:type="dxa"/>
          </w:tcPr>
          <w:p w14:paraId="035DE930" w14:textId="77777777" w:rsidR="00993C2A" w:rsidRPr="00E627AC" w:rsidRDefault="00993C2A" w:rsidP="004D49D3">
            <w:pPr>
              <w:spacing w:after="0" w:line="240" w:lineRule="auto"/>
              <w:rPr>
                <w:rFonts w:cs="Arial"/>
                <w:b/>
                <w:lang w:eastAsia="en-AU"/>
              </w:rPr>
            </w:pPr>
            <w:r w:rsidRPr="00E627AC">
              <w:rPr>
                <w:rFonts w:cs="Arial"/>
                <w:b/>
                <w:lang w:eastAsia="en-AU"/>
              </w:rPr>
              <w:t>Business hours telephone</w:t>
            </w:r>
          </w:p>
        </w:tc>
        <w:tc>
          <w:tcPr>
            <w:tcW w:w="5867" w:type="dxa"/>
          </w:tcPr>
          <w:p w14:paraId="44C79215" w14:textId="299FACCF" w:rsidR="00993C2A" w:rsidRPr="007676DA" w:rsidRDefault="00993C2A" w:rsidP="004D49D3">
            <w:pPr>
              <w:spacing w:after="0" w:line="240" w:lineRule="auto"/>
              <w:rPr>
                <w:rFonts w:cs="Arial"/>
                <w:sz w:val="20"/>
                <w:szCs w:val="20"/>
                <w:lang w:eastAsia="en-AU"/>
              </w:rPr>
            </w:pPr>
          </w:p>
        </w:tc>
      </w:tr>
      <w:tr w:rsidR="00993C2A" w:rsidRPr="007676DA" w14:paraId="0474BFF6" w14:textId="77777777" w:rsidTr="004D49D3">
        <w:tc>
          <w:tcPr>
            <w:tcW w:w="3397" w:type="dxa"/>
          </w:tcPr>
          <w:p w14:paraId="12E2ADB0" w14:textId="77777777" w:rsidR="00993C2A" w:rsidRPr="00E627AC" w:rsidRDefault="00993C2A" w:rsidP="004D49D3">
            <w:pPr>
              <w:spacing w:after="0" w:line="240" w:lineRule="auto"/>
              <w:rPr>
                <w:rFonts w:cs="Arial"/>
                <w:b/>
                <w:lang w:eastAsia="en-AU"/>
              </w:rPr>
            </w:pPr>
            <w:r w:rsidRPr="00E627AC">
              <w:rPr>
                <w:rFonts w:cs="Arial"/>
                <w:b/>
                <w:lang w:eastAsia="en-AU"/>
              </w:rPr>
              <w:t>Mobile</w:t>
            </w:r>
          </w:p>
        </w:tc>
        <w:tc>
          <w:tcPr>
            <w:tcW w:w="5867" w:type="dxa"/>
          </w:tcPr>
          <w:p w14:paraId="1D2DE346" w14:textId="6DB53A84" w:rsidR="00993C2A" w:rsidRPr="007676DA" w:rsidRDefault="00993C2A" w:rsidP="004D49D3">
            <w:pPr>
              <w:spacing w:after="0" w:line="240" w:lineRule="auto"/>
              <w:rPr>
                <w:rFonts w:cs="Arial"/>
                <w:sz w:val="20"/>
                <w:szCs w:val="20"/>
                <w:lang w:eastAsia="en-AU"/>
              </w:rPr>
            </w:pPr>
          </w:p>
        </w:tc>
      </w:tr>
      <w:tr w:rsidR="00993C2A" w:rsidRPr="007676DA" w14:paraId="768A5437" w14:textId="77777777" w:rsidTr="00AE0F93">
        <w:trPr>
          <w:trHeight w:val="49"/>
        </w:trPr>
        <w:tc>
          <w:tcPr>
            <w:tcW w:w="3397" w:type="dxa"/>
          </w:tcPr>
          <w:p w14:paraId="0DF4F771" w14:textId="77777777" w:rsidR="00993C2A" w:rsidRPr="00E627AC" w:rsidRDefault="00993C2A" w:rsidP="004D49D3">
            <w:pPr>
              <w:spacing w:after="0" w:line="240" w:lineRule="auto"/>
              <w:rPr>
                <w:rFonts w:cs="Arial"/>
                <w:b/>
                <w:lang w:eastAsia="en-AU"/>
              </w:rPr>
            </w:pPr>
            <w:r>
              <w:rPr>
                <w:rFonts w:cs="Arial"/>
                <w:b/>
                <w:color w:val="000000"/>
              </w:rPr>
              <w:t>Fax</w:t>
            </w:r>
          </w:p>
        </w:tc>
        <w:tc>
          <w:tcPr>
            <w:tcW w:w="5867" w:type="dxa"/>
          </w:tcPr>
          <w:p w14:paraId="09C570F0" w14:textId="77777777" w:rsidR="00993C2A" w:rsidRDefault="00993C2A" w:rsidP="004D49D3">
            <w:pPr>
              <w:spacing w:after="0" w:line="240" w:lineRule="auto"/>
              <w:rPr>
                <w:rFonts w:cs="Arial"/>
                <w:highlight w:val="cyan"/>
              </w:rPr>
            </w:pPr>
          </w:p>
        </w:tc>
      </w:tr>
      <w:tr w:rsidR="00993C2A" w:rsidRPr="007676DA" w14:paraId="5430DF7B" w14:textId="77777777" w:rsidTr="004D49D3">
        <w:tc>
          <w:tcPr>
            <w:tcW w:w="3397" w:type="dxa"/>
          </w:tcPr>
          <w:p w14:paraId="33CDC88E" w14:textId="77777777" w:rsidR="00993C2A" w:rsidRPr="00E627AC" w:rsidRDefault="00993C2A" w:rsidP="004D49D3">
            <w:pPr>
              <w:spacing w:after="0" w:line="240" w:lineRule="auto"/>
              <w:rPr>
                <w:rFonts w:cs="Arial"/>
                <w:b/>
                <w:lang w:eastAsia="en-AU"/>
              </w:rPr>
            </w:pPr>
            <w:r w:rsidRPr="00E627AC">
              <w:rPr>
                <w:rFonts w:cs="Arial"/>
                <w:b/>
                <w:lang w:eastAsia="en-AU"/>
              </w:rPr>
              <w:t>E-mail</w:t>
            </w:r>
          </w:p>
        </w:tc>
        <w:tc>
          <w:tcPr>
            <w:tcW w:w="5867" w:type="dxa"/>
          </w:tcPr>
          <w:p w14:paraId="7893ABC0" w14:textId="5C92D86E" w:rsidR="00993C2A" w:rsidRPr="007676DA" w:rsidRDefault="00993C2A" w:rsidP="004D49D3">
            <w:pPr>
              <w:spacing w:after="0" w:line="240" w:lineRule="auto"/>
              <w:rPr>
                <w:rFonts w:cs="Arial"/>
                <w:sz w:val="20"/>
                <w:szCs w:val="20"/>
                <w:lang w:eastAsia="en-AU"/>
              </w:rPr>
            </w:pPr>
          </w:p>
        </w:tc>
      </w:tr>
    </w:tbl>
    <w:p w14:paraId="71FA5FE6" w14:textId="77777777" w:rsidR="000835F5" w:rsidRPr="007676DA" w:rsidRDefault="00993C2A" w:rsidP="000835F5">
      <w:pPr>
        <w:spacing w:before="360"/>
        <w:rPr>
          <w:rFonts w:cs="Arial"/>
          <w:color w:val="000000"/>
        </w:rPr>
      </w:pPr>
      <w:r w:rsidRPr="007676DA">
        <w:rPr>
          <w:rFonts w:cs="Arial"/>
          <w:color w:val="000000"/>
        </w:rPr>
        <w:t>The Parties' representatives will be responsible for liaison and the day-to-day management of the Grant, as well as accepting and issuing any written notices in relation to the Grant.</w:t>
      </w:r>
    </w:p>
    <w:p w14:paraId="52E94611" w14:textId="4EF95C3E" w:rsidR="00AB3134" w:rsidRPr="00E93910" w:rsidRDefault="00AB3134" w:rsidP="00E93910">
      <w:pPr>
        <w:spacing w:after="0" w:line="240" w:lineRule="auto"/>
        <w:rPr>
          <w:rFonts w:cs="Arial"/>
        </w:rPr>
      </w:pPr>
      <w:r>
        <w:rPr>
          <w:rFonts w:cs="Arial"/>
        </w:rPr>
        <w:br w:type="page"/>
      </w:r>
    </w:p>
    <w:p w14:paraId="46A7CEB8" w14:textId="3946F6E4" w:rsidR="00993C2A" w:rsidRDefault="00993C2A" w:rsidP="00993C2A">
      <w:pPr>
        <w:spacing w:after="0" w:line="240" w:lineRule="auto"/>
        <w:rPr>
          <w:rFonts w:cs="Arial"/>
          <w:b/>
          <w:bCs/>
          <w:color w:val="4F81BD"/>
          <w:sz w:val="26"/>
          <w:szCs w:val="26"/>
        </w:rPr>
      </w:pPr>
    </w:p>
    <w:p w14:paraId="2EB24E86" w14:textId="77777777" w:rsidR="00993C2A" w:rsidRPr="0048465C" w:rsidRDefault="00993C2A" w:rsidP="00993C2A">
      <w:pPr>
        <w:pStyle w:val="Heading1"/>
        <w:spacing w:before="360" w:after="240"/>
        <w:rPr>
          <w:rFonts w:ascii="Arial" w:hAnsi="Arial" w:cs="Arial"/>
          <w:sz w:val="26"/>
          <w:szCs w:val="26"/>
        </w:rPr>
      </w:pPr>
      <w:r w:rsidRPr="0048465C">
        <w:rPr>
          <w:rFonts w:ascii="Arial" w:hAnsi="Arial" w:cs="Arial"/>
          <w:sz w:val="26"/>
          <w:szCs w:val="26"/>
        </w:rPr>
        <w:t>Signat</w:t>
      </w:r>
      <w:r>
        <w:rPr>
          <w:rFonts w:ascii="Arial" w:hAnsi="Arial" w:cs="Arial"/>
          <w:sz w:val="26"/>
          <w:szCs w:val="26"/>
        </w:rPr>
        <w:t>ures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nd Agreement ID"/>
      </w:tblPr>
      <w:tblGrid>
        <w:gridCol w:w="2197"/>
        <w:gridCol w:w="2379"/>
      </w:tblGrid>
      <w:tr w:rsidR="00993C2A" w:rsidRPr="00043178" w14:paraId="3717C10E" w14:textId="77777777" w:rsidTr="00AE0F93">
        <w:trPr>
          <w:tblHeader/>
        </w:trPr>
        <w:tc>
          <w:tcPr>
            <w:tcW w:w="2401" w:type="pct"/>
            <w:tcBorders>
              <w:top w:val="single" w:sz="4" w:space="0" w:color="auto"/>
              <w:left w:val="single" w:sz="4" w:space="0" w:color="auto"/>
              <w:bottom w:val="single" w:sz="4" w:space="0" w:color="auto"/>
              <w:right w:val="single" w:sz="4" w:space="0" w:color="auto"/>
            </w:tcBorders>
            <w:hideMark/>
          </w:tcPr>
          <w:p w14:paraId="097B30D1" w14:textId="77777777" w:rsidR="00993C2A" w:rsidRPr="00043178" w:rsidRDefault="00993C2A" w:rsidP="004D49D3">
            <w:pPr>
              <w:keepNext/>
              <w:keepLines/>
              <w:spacing w:before="60" w:after="60"/>
              <w:outlineLvl w:val="0"/>
              <w:rPr>
                <w:rFonts w:cs="Arial"/>
                <w:b/>
                <w:bCs/>
                <w:color w:val="365F91"/>
                <w:sz w:val="24"/>
                <w:szCs w:val="28"/>
              </w:rPr>
            </w:pPr>
            <w:r w:rsidRPr="00043178">
              <w:rPr>
                <w:rFonts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560C7600" w14:textId="5C8218C3" w:rsidR="00993C2A" w:rsidRPr="0064314E" w:rsidRDefault="00993C2A" w:rsidP="004D49D3">
            <w:pPr>
              <w:keepNext/>
              <w:keepLines/>
              <w:spacing w:before="60" w:after="60"/>
              <w:outlineLvl w:val="0"/>
              <w:rPr>
                <w:rFonts w:cs="Arial"/>
                <w:bCs/>
                <w:sz w:val="24"/>
                <w:szCs w:val="28"/>
                <w:highlight w:val="cyan"/>
              </w:rPr>
            </w:pPr>
          </w:p>
        </w:tc>
      </w:tr>
      <w:tr w:rsidR="00993C2A" w:rsidRPr="00043178" w14:paraId="212353BE" w14:textId="77777777" w:rsidTr="004D49D3">
        <w:tc>
          <w:tcPr>
            <w:tcW w:w="2401" w:type="pct"/>
            <w:tcBorders>
              <w:top w:val="single" w:sz="4" w:space="0" w:color="auto"/>
              <w:left w:val="single" w:sz="4" w:space="0" w:color="auto"/>
              <w:bottom w:val="single" w:sz="4" w:space="0" w:color="auto"/>
              <w:right w:val="single" w:sz="4" w:space="0" w:color="auto"/>
            </w:tcBorders>
            <w:hideMark/>
          </w:tcPr>
          <w:p w14:paraId="255614DF" w14:textId="77777777" w:rsidR="00993C2A" w:rsidRPr="00043178" w:rsidRDefault="00993C2A" w:rsidP="004D49D3">
            <w:pPr>
              <w:keepNext/>
              <w:keepLines/>
              <w:spacing w:before="60" w:after="60"/>
              <w:outlineLvl w:val="0"/>
              <w:rPr>
                <w:rFonts w:cs="Arial"/>
                <w:b/>
                <w:bCs/>
                <w:color w:val="365F91"/>
                <w:sz w:val="24"/>
                <w:szCs w:val="28"/>
              </w:rPr>
            </w:pPr>
            <w:r w:rsidRPr="00043178">
              <w:rPr>
                <w:rFonts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726B803B" w14:textId="36FF9491" w:rsidR="00993C2A" w:rsidRPr="0064314E" w:rsidRDefault="00993C2A" w:rsidP="004D49D3">
            <w:pPr>
              <w:keepNext/>
              <w:keepLines/>
              <w:spacing w:before="60" w:after="60"/>
              <w:outlineLvl w:val="0"/>
              <w:rPr>
                <w:rFonts w:cs="Arial"/>
                <w:bCs/>
                <w:sz w:val="24"/>
                <w:szCs w:val="28"/>
                <w:highlight w:val="cyan"/>
              </w:rPr>
            </w:pPr>
          </w:p>
        </w:tc>
      </w:tr>
    </w:tbl>
    <w:p w14:paraId="635060AF" w14:textId="77777777" w:rsidR="00993C2A" w:rsidRDefault="00993C2A" w:rsidP="00993C2A">
      <w:pPr>
        <w:spacing w:before="120" w:after="120"/>
        <w:rPr>
          <w:rFonts w:cs="Arial"/>
          <w:b/>
        </w:rPr>
      </w:pPr>
      <w:r>
        <w:rPr>
          <w:rFonts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5026"/>
        <w:gridCol w:w="297"/>
        <w:gridCol w:w="5143"/>
      </w:tblGrid>
      <w:tr w:rsidR="00993C2A" w:rsidRPr="0048465C" w14:paraId="1EF200CA" w14:textId="77777777" w:rsidTr="00AE0F93">
        <w:trPr>
          <w:tblHeader/>
        </w:trPr>
        <w:tc>
          <w:tcPr>
            <w:tcW w:w="5000" w:type="pct"/>
            <w:gridSpan w:val="3"/>
          </w:tcPr>
          <w:p w14:paraId="1D9A106A" w14:textId="25267FAE" w:rsidR="00993C2A" w:rsidRPr="00BE339D" w:rsidRDefault="00993C2A" w:rsidP="004D49D3">
            <w:pPr>
              <w:spacing w:before="120" w:after="120"/>
              <w:ind w:left="-104"/>
              <w:rPr>
                <w:rFonts w:cs="Arial"/>
                <w:sz w:val="22"/>
                <w:szCs w:val="22"/>
                <w:lang w:eastAsia="en-AU"/>
              </w:rPr>
            </w:pPr>
            <w:r w:rsidRPr="00BE339D">
              <w:rPr>
                <w:rFonts w:cs="Arial"/>
                <w:sz w:val="22"/>
                <w:szCs w:val="22"/>
                <w:lang w:eastAsia="en-AU"/>
              </w:rPr>
              <w:t xml:space="preserve">Signed for and on behalf of the Commonwealth of Australia by the relevant Delegate, represented by and acting through </w:t>
            </w:r>
            <w:r w:rsidR="005F35C6">
              <w:rPr>
                <w:rFonts w:cs="Arial"/>
                <w:sz w:val="22"/>
                <w:szCs w:val="24"/>
                <w:lang w:eastAsia="en-AU"/>
              </w:rPr>
              <w:t>Department of Agriculture</w:t>
            </w:r>
            <w:r>
              <w:rPr>
                <w:rFonts w:cs="Arial"/>
                <w:sz w:val="22"/>
                <w:szCs w:val="24"/>
                <w:lang w:eastAsia="en-AU"/>
              </w:rPr>
              <w:t>,</w:t>
            </w:r>
            <w:r w:rsidRPr="00F031D3">
              <w:rPr>
                <w:rFonts w:cs="Arial"/>
                <w:sz w:val="22"/>
                <w:szCs w:val="24"/>
                <w:lang w:eastAsia="en-AU"/>
              </w:rPr>
              <w:t xml:space="preserve"> ABN</w:t>
            </w:r>
            <w:r w:rsidRPr="00F031D3">
              <w:rPr>
                <w:rFonts w:cs="Arial"/>
                <w:i/>
                <w:sz w:val="22"/>
                <w:szCs w:val="24"/>
                <w:lang w:eastAsia="en-AU"/>
              </w:rPr>
              <w:t xml:space="preserve"> </w:t>
            </w:r>
            <w:r>
              <w:rPr>
                <w:rFonts w:cs="Arial"/>
                <w:sz w:val="22"/>
                <w:szCs w:val="24"/>
                <w:lang w:eastAsia="en-AU"/>
              </w:rPr>
              <w:t>24 113 085 695</w:t>
            </w:r>
            <w:r w:rsidRPr="00BE339D">
              <w:rPr>
                <w:rFonts w:cs="Arial"/>
                <w:sz w:val="22"/>
                <w:szCs w:val="22"/>
                <w:lang w:eastAsia="en-AU"/>
              </w:rPr>
              <w:t xml:space="preserve"> in the presence of:</w:t>
            </w:r>
          </w:p>
          <w:p w14:paraId="3A746922" w14:textId="77777777" w:rsidR="00993C2A" w:rsidRPr="0048465C" w:rsidRDefault="00993C2A" w:rsidP="004D49D3">
            <w:pPr>
              <w:spacing w:before="120" w:after="120"/>
              <w:rPr>
                <w:rFonts w:cs="Arial"/>
                <w:b/>
                <w:szCs w:val="24"/>
                <w:lang w:eastAsia="en-AU"/>
              </w:rPr>
            </w:pPr>
          </w:p>
        </w:tc>
      </w:tr>
      <w:tr w:rsidR="00993C2A" w:rsidRPr="00BE339D" w14:paraId="24126960" w14:textId="77777777" w:rsidTr="004D49D3">
        <w:tc>
          <w:tcPr>
            <w:tcW w:w="2401" w:type="pct"/>
            <w:tcBorders>
              <w:bottom w:val="single" w:sz="4" w:space="0" w:color="auto"/>
            </w:tcBorders>
          </w:tcPr>
          <w:p w14:paraId="45150B24" w14:textId="77777777" w:rsidR="00993C2A" w:rsidRPr="00BE339D" w:rsidRDefault="00993C2A" w:rsidP="004D49D3">
            <w:pPr>
              <w:spacing w:before="120" w:after="120"/>
              <w:rPr>
                <w:rFonts w:cs="Arial"/>
                <w:b/>
                <w:sz w:val="22"/>
                <w:szCs w:val="22"/>
              </w:rPr>
            </w:pPr>
          </w:p>
        </w:tc>
        <w:tc>
          <w:tcPr>
            <w:tcW w:w="142" w:type="pct"/>
          </w:tcPr>
          <w:p w14:paraId="5359420A" w14:textId="77777777" w:rsidR="00993C2A" w:rsidRPr="00BE339D" w:rsidRDefault="00993C2A" w:rsidP="004D49D3">
            <w:pPr>
              <w:spacing w:before="120" w:after="120"/>
              <w:rPr>
                <w:rFonts w:cs="Arial"/>
                <w:b/>
                <w:sz w:val="22"/>
                <w:szCs w:val="22"/>
              </w:rPr>
            </w:pPr>
          </w:p>
        </w:tc>
        <w:tc>
          <w:tcPr>
            <w:tcW w:w="2457" w:type="pct"/>
            <w:tcBorders>
              <w:bottom w:val="single" w:sz="4" w:space="0" w:color="auto"/>
            </w:tcBorders>
          </w:tcPr>
          <w:p w14:paraId="22474AEF" w14:textId="77777777" w:rsidR="00993C2A" w:rsidRPr="00BE339D" w:rsidRDefault="00993C2A" w:rsidP="004D49D3">
            <w:pPr>
              <w:spacing w:before="120" w:after="120"/>
              <w:rPr>
                <w:rFonts w:cs="Arial"/>
                <w:b/>
                <w:sz w:val="22"/>
                <w:szCs w:val="22"/>
              </w:rPr>
            </w:pPr>
          </w:p>
        </w:tc>
      </w:tr>
      <w:tr w:rsidR="00993C2A" w:rsidRPr="00BE339D" w14:paraId="326B0C6F" w14:textId="77777777" w:rsidTr="004D49D3">
        <w:tc>
          <w:tcPr>
            <w:tcW w:w="2401" w:type="pct"/>
            <w:tcBorders>
              <w:top w:val="single" w:sz="4" w:space="0" w:color="auto"/>
            </w:tcBorders>
          </w:tcPr>
          <w:p w14:paraId="71614457" w14:textId="77777777" w:rsidR="00993C2A" w:rsidRPr="00BE339D" w:rsidRDefault="00993C2A" w:rsidP="004D49D3">
            <w:pPr>
              <w:spacing w:before="120" w:after="120"/>
              <w:rPr>
                <w:rFonts w:cs="Arial"/>
                <w:sz w:val="22"/>
                <w:szCs w:val="22"/>
              </w:rPr>
            </w:pPr>
            <w:r w:rsidRPr="00BE339D">
              <w:rPr>
                <w:rFonts w:cs="Arial"/>
                <w:sz w:val="22"/>
                <w:szCs w:val="22"/>
              </w:rPr>
              <w:t>(Name of Departmental Representative)</w:t>
            </w:r>
          </w:p>
        </w:tc>
        <w:tc>
          <w:tcPr>
            <w:tcW w:w="142" w:type="pct"/>
          </w:tcPr>
          <w:p w14:paraId="3B87ADD9" w14:textId="77777777" w:rsidR="00993C2A" w:rsidRPr="00BE339D" w:rsidRDefault="00993C2A" w:rsidP="004D49D3">
            <w:pPr>
              <w:spacing w:before="120" w:after="120"/>
              <w:rPr>
                <w:rFonts w:cs="Arial"/>
                <w:b/>
                <w:sz w:val="22"/>
                <w:szCs w:val="22"/>
              </w:rPr>
            </w:pPr>
          </w:p>
        </w:tc>
        <w:tc>
          <w:tcPr>
            <w:tcW w:w="2457" w:type="pct"/>
            <w:tcBorders>
              <w:top w:val="single" w:sz="4" w:space="0" w:color="auto"/>
            </w:tcBorders>
          </w:tcPr>
          <w:p w14:paraId="5F253B91" w14:textId="77777777" w:rsidR="00993C2A" w:rsidRPr="00BE339D" w:rsidRDefault="00993C2A" w:rsidP="004D49D3">
            <w:pPr>
              <w:spacing w:before="120" w:after="120"/>
              <w:rPr>
                <w:rFonts w:cs="Arial"/>
                <w:b/>
                <w:sz w:val="22"/>
                <w:szCs w:val="22"/>
              </w:rPr>
            </w:pPr>
            <w:r w:rsidRPr="00BE339D">
              <w:rPr>
                <w:rFonts w:cs="Arial"/>
                <w:sz w:val="22"/>
                <w:szCs w:val="22"/>
              </w:rPr>
              <w:t>(Signature of Departmental Representative)</w:t>
            </w:r>
          </w:p>
        </w:tc>
      </w:tr>
      <w:tr w:rsidR="00993C2A" w:rsidRPr="00BE339D" w14:paraId="7F60665F" w14:textId="77777777" w:rsidTr="004D49D3">
        <w:tc>
          <w:tcPr>
            <w:tcW w:w="2401" w:type="pct"/>
            <w:tcBorders>
              <w:bottom w:val="single" w:sz="4" w:space="0" w:color="auto"/>
            </w:tcBorders>
          </w:tcPr>
          <w:p w14:paraId="4FC8C13C" w14:textId="77777777" w:rsidR="00993C2A" w:rsidRPr="00BE339D" w:rsidRDefault="00993C2A" w:rsidP="004D49D3">
            <w:pPr>
              <w:spacing w:before="120" w:after="120"/>
              <w:rPr>
                <w:rFonts w:cs="Arial"/>
                <w:b/>
                <w:sz w:val="22"/>
                <w:szCs w:val="22"/>
              </w:rPr>
            </w:pPr>
          </w:p>
        </w:tc>
        <w:tc>
          <w:tcPr>
            <w:tcW w:w="142" w:type="pct"/>
          </w:tcPr>
          <w:p w14:paraId="63A9FC80" w14:textId="77777777" w:rsidR="00993C2A" w:rsidRPr="00BE339D" w:rsidRDefault="00993C2A" w:rsidP="004D49D3">
            <w:pPr>
              <w:spacing w:before="120" w:after="120"/>
              <w:rPr>
                <w:rFonts w:cs="Arial"/>
                <w:b/>
                <w:sz w:val="22"/>
                <w:szCs w:val="22"/>
              </w:rPr>
            </w:pPr>
          </w:p>
        </w:tc>
        <w:tc>
          <w:tcPr>
            <w:tcW w:w="2457" w:type="pct"/>
          </w:tcPr>
          <w:p w14:paraId="0B48B550" w14:textId="77777777" w:rsidR="00993C2A" w:rsidRPr="00BE339D" w:rsidRDefault="00993C2A" w:rsidP="004D49D3">
            <w:pPr>
              <w:spacing w:before="120" w:after="120"/>
              <w:jc w:val="right"/>
              <w:rPr>
                <w:rFonts w:cs="Arial"/>
                <w:sz w:val="22"/>
                <w:szCs w:val="22"/>
              </w:rPr>
            </w:pPr>
            <w:r w:rsidRPr="00BE339D">
              <w:rPr>
                <w:rFonts w:cs="Arial"/>
                <w:sz w:val="22"/>
                <w:szCs w:val="22"/>
              </w:rPr>
              <w:t>…./…./……</w:t>
            </w:r>
          </w:p>
        </w:tc>
      </w:tr>
      <w:tr w:rsidR="00993C2A" w:rsidRPr="00BE339D" w14:paraId="64A89645" w14:textId="77777777" w:rsidTr="004D49D3">
        <w:tc>
          <w:tcPr>
            <w:tcW w:w="2401" w:type="pct"/>
            <w:tcBorders>
              <w:top w:val="single" w:sz="4" w:space="0" w:color="auto"/>
            </w:tcBorders>
          </w:tcPr>
          <w:p w14:paraId="30444013" w14:textId="77777777" w:rsidR="00993C2A" w:rsidRPr="00BE339D" w:rsidRDefault="00993C2A" w:rsidP="004D49D3">
            <w:pPr>
              <w:spacing w:before="120" w:after="120"/>
              <w:rPr>
                <w:rFonts w:cs="Arial"/>
                <w:b/>
                <w:sz w:val="22"/>
                <w:szCs w:val="22"/>
              </w:rPr>
            </w:pPr>
            <w:r w:rsidRPr="00BE339D">
              <w:rPr>
                <w:rFonts w:cs="Arial"/>
                <w:sz w:val="22"/>
                <w:szCs w:val="22"/>
              </w:rPr>
              <w:t>(Position of Departmental Representative)</w:t>
            </w:r>
          </w:p>
        </w:tc>
        <w:tc>
          <w:tcPr>
            <w:tcW w:w="142" w:type="pct"/>
          </w:tcPr>
          <w:p w14:paraId="455AF297" w14:textId="77777777" w:rsidR="00993C2A" w:rsidRPr="00BE339D" w:rsidRDefault="00993C2A" w:rsidP="004D49D3">
            <w:pPr>
              <w:spacing w:before="120" w:after="120"/>
              <w:rPr>
                <w:rFonts w:cs="Arial"/>
                <w:b/>
                <w:sz w:val="22"/>
                <w:szCs w:val="22"/>
              </w:rPr>
            </w:pPr>
          </w:p>
        </w:tc>
        <w:tc>
          <w:tcPr>
            <w:tcW w:w="2457" w:type="pct"/>
          </w:tcPr>
          <w:p w14:paraId="4D1974F4" w14:textId="77777777" w:rsidR="00993C2A" w:rsidRPr="00BE339D" w:rsidRDefault="00993C2A" w:rsidP="004D49D3">
            <w:pPr>
              <w:spacing w:before="120" w:after="120"/>
              <w:rPr>
                <w:rFonts w:cs="Arial"/>
                <w:b/>
                <w:sz w:val="22"/>
                <w:szCs w:val="22"/>
              </w:rPr>
            </w:pPr>
          </w:p>
        </w:tc>
      </w:tr>
      <w:tr w:rsidR="00993C2A" w:rsidRPr="00BE339D" w14:paraId="657B9C7D" w14:textId="77777777" w:rsidTr="004D49D3">
        <w:tc>
          <w:tcPr>
            <w:tcW w:w="2401" w:type="pct"/>
            <w:tcBorders>
              <w:bottom w:val="single" w:sz="4" w:space="0" w:color="auto"/>
            </w:tcBorders>
          </w:tcPr>
          <w:p w14:paraId="3299C8E8" w14:textId="77777777" w:rsidR="00993C2A" w:rsidRPr="00BE339D" w:rsidRDefault="00993C2A" w:rsidP="004D49D3">
            <w:pPr>
              <w:spacing w:before="120" w:after="120"/>
              <w:rPr>
                <w:rFonts w:cs="Arial"/>
                <w:b/>
                <w:sz w:val="22"/>
                <w:szCs w:val="22"/>
              </w:rPr>
            </w:pPr>
          </w:p>
        </w:tc>
        <w:tc>
          <w:tcPr>
            <w:tcW w:w="142" w:type="pct"/>
          </w:tcPr>
          <w:p w14:paraId="50BD3F14" w14:textId="77777777" w:rsidR="00993C2A" w:rsidRPr="00BE339D" w:rsidRDefault="00993C2A" w:rsidP="004D49D3">
            <w:pPr>
              <w:spacing w:before="120" w:after="120"/>
              <w:rPr>
                <w:rFonts w:cs="Arial"/>
                <w:b/>
                <w:sz w:val="22"/>
                <w:szCs w:val="22"/>
              </w:rPr>
            </w:pPr>
          </w:p>
        </w:tc>
        <w:tc>
          <w:tcPr>
            <w:tcW w:w="2457" w:type="pct"/>
            <w:tcBorders>
              <w:bottom w:val="single" w:sz="4" w:space="0" w:color="auto"/>
            </w:tcBorders>
          </w:tcPr>
          <w:p w14:paraId="0729B118" w14:textId="77777777" w:rsidR="00993C2A" w:rsidRPr="00BE339D" w:rsidRDefault="00993C2A" w:rsidP="004D49D3">
            <w:pPr>
              <w:spacing w:before="120" w:after="120"/>
              <w:rPr>
                <w:rFonts w:cs="Arial"/>
                <w:b/>
                <w:sz w:val="22"/>
                <w:szCs w:val="22"/>
              </w:rPr>
            </w:pPr>
          </w:p>
        </w:tc>
      </w:tr>
      <w:tr w:rsidR="00993C2A" w:rsidRPr="00BE339D" w14:paraId="47C482C1" w14:textId="77777777" w:rsidTr="004D49D3">
        <w:tc>
          <w:tcPr>
            <w:tcW w:w="2401" w:type="pct"/>
            <w:tcBorders>
              <w:top w:val="single" w:sz="4" w:space="0" w:color="auto"/>
            </w:tcBorders>
          </w:tcPr>
          <w:p w14:paraId="522F5F25" w14:textId="77777777" w:rsidR="00993C2A" w:rsidRPr="00BE339D" w:rsidRDefault="00993C2A" w:rsidP="004D49D3">
            <w:pPr>
              <w:spacing w:before="120" w:after="120"/>
              <w:rPr>
                <w:rFonts w:cs="Arial"/>
                <w:sz w:val="22"/>
                <w:szCs w:val="22"/>
              </w:rPr>
            </w:pPr>
            <w:r w:rsidRPr="00BE339D">
              <w:rPr>
                <w:rFonts w:cs="Arial"/>
                <w:sz w:val="22"/>
                <w:szCs w:val="22"/>
              </w:rPr>
              <w:t>(Name of Witness in full)</w:t>
            </w:r>
          </w:p>
        </w:tc>
        <w:tc>
          <w:tcPr>
            <w:tcW w:w="142" w:type="pct"/>
          </w:tcPr>
          <w:p w14:paraId="7E61F251" w14:textId="77777777" w:rsidR="00993C2A" w:rsidRPr="00BE339D" w:rsidRDefault="00993C2A" w:rsidP="004D49D3">
            <w:pPr>
              <w:spacing w:before="120" w:after="120"/>
              <w:rPr>
                <w:rFonts w:cs="Arial"/>
                <w:sz w:val="22"/>
                <w:szCs w:val="22"/>
              </w:rPr>
            </w:pPr>
          </w:p>
        </w:tc>
        <w:tc>
          <w:tcPr>
            <w:tcW w:w="2457" w:type="pct"/>
            <w:tcBorders>
              <w:top w:val="single" w:sz="4" w:space="0" w:color="auto"/>
            </w:tcBorders>
          </w:tcPr>
          <w:p w14:paraId="0E9A1280" w14:textId="77777777" w:rsidR="00993C2A" w:rsidRPr="00BE339D" w:rsidRDefault="00993C2A" w:rsidP="004D49D3">
            <w:pPr>
              <w:spacing w:before="120" w:after="120"/>
              <w:rPr>
                <w:rFonts w:cs="Arial"/>
                <w:sz w:val="22"/>
                <w:szCs w:val="22"/>
              </w:rPr>
            </w:pPr>
            <w:r w:rsidRPr="00BE339D">
              <w:rPr>
                <w:rFonts w:cs="Arial"/>
                <w:sz w:val="22"/>
                <w:szCs w:val="22"/>
              </w:rPr>
              <w:t>(Signature of Witness</w:t>
            </w:r>
          </w:p>
        </w:tc>
      </w:tr>
      <w:tr w:rsidR="00993C2A" w:rsidRPr="00BE339D" w14:paraId="0A61CBFA" w14:textId="77777777" w:rsidTr="004D49D3">
        <w:tc>
          <w:tcPr>
            <w:tcW w:w="2401" w:type="pct"/>
          </w:tcPr>
          <w:p w14:paraId="58D9002D" w14:textId="77777777" w:rsidR="00993C2A" w:rsidRPr="00BE339D" w:rsidRDefault="00993C2A" w:rsidP="004D49D3">
            <w:pPr>
              <w:spacing w:before="120" w:after="120"/>
              <w:rPr>
                <w:rFonts w:cs="Arial"/>
                <w:sz w:val="22"/>
                <w:szCs w:val="22"/>
              </w:rPr>
            </w:pPr>
          </w:p>
        </w:tc>
        <w:tc>
          <w:tcPr>
            <w:tcW w:w="142" w:type="pct"/>
          </w:tcPr>
          <w:p w14:paraId="17E8A4ED" w14:textId="77777777" w:rsidR="00993C2A" w:rsidRPr="00BE339D" w:rsidRDefault="00993C2A" w:rsidP="004D49D3">
            <w:pPr>
              <w:spacing w:before="120" w:after="120"/>
              <w:rPr>
                <w:rFonts w:cs="Arial"/>
                <w:sz w:val="22"/>
                <w:szCs w:val="22"/>
              </w:rPr>
            </w:pPr>
          </w:p>
        </w:tc>
        <w:tc>
          <w:tcPr>
            <w:tcW w:w="2457" w:type="pct"/>
          </w:tcPr>
          <w:p w14:paraId="530BE520" w14:textId="77777777" w:rsidR="00993C2A" w:rsidRPr="00BE339D" w:rsidRDefault="00993C2A" w:rsidP="004D49D3">
            <w:pPr>
              <w:spacing w:before="120" w:after="120"/>
              <w:jc w:val="right"/>
              <w:rPr>
                <w:rFonts w:cs="Arial"/>
                <w:sz w:val="22"/>
                <w:szCs w:val="22"/>
              </w:rPr>
            </w:pPr>
            <w:r w:rsidRPr="00BE339D">
              <w:rPr>
                <w:rFonts w:cs="Arial"/>
                <w:sz w:val="22"/>
                <w:szCs w:val="22"/>
              </w:rPr>
              <w:t>…./…./……</w:t>
            </w:r>
          </w:p>
        </w:tc>
      </w:tr>
      <w:tr w:rsidR="00993C2A" w:rsidRPr="00BE339D" w14:paraId="09E87F32" w14:textId="77777777" w:rsidTr="004D49D3">
        <w:tc>
          <w:tcPr>
            <w:tcW w:w="2401" w:type="pct"/>
          </w:tcPr>
          <w:p w14:paraId="64DAF702" w14:textId="77777777" w:rsidR="00993C2A" w:rsidRPr="00BE339D" w:rsidRDefault="00993C2A" w:rsidP="004D49D3">
            <w:pPr>
              <w:spacing w:before="120" w:after="120"/>
              <w:rPr>
                <w:rFonts w:cs="Arial"/>
                <w:sz w:val="22"/>
                <w:szCs w:val="22"/>
              </w:rPr>
            </w:pPr>
          </w:p>
        </w:tc>
        <w:tc>
          <w:tcPr>
            <w:tcW w:w="142" w:type="pct"/>
          </w:tcPr>
          <w:p w14:paraId="3F42E29D" w14:textId="77777777" w:rsidR="00993C2A" w:rsidRPr="00BE339D" w:rsidRDefault="00993C2A" w:rsidP="004D49D3">
            <w:pPr>
              <w:spacing w:before="120" w:after="120"/>
              <w:rPr>
                <w:rFonts w:cs="Arial"/>
                <w:sz w:val="22"/>
                <w:szCs w:val="22"/>
              </w:rPr>
            </w:pPr>
          </w:p>
        </w:tc>
        <w:tc>
          <w:tcPr>
            <w:tcW w:w="2457" w:type="pct"/>
          </w:tcPr>
          <w:p w14:paraId="03FC878B" w14:textId="77777777" w:rsidR="00993C2A" w:rsidRPr="00BE339D" w:rsidRDefault="00993C2A" w:rsidP="004D49D3">
            <w:pPr>
              <w:spacing w:before="120" w:after="120"/>
              <w:jc w:val="right"/>
              <w:rPr>
                <w:rFonts w:cs="Arial"/>
                <w:sz w:val="22"/>
                <w:szCs w:val="22"/>
              </w:rPr>
            </w:pPr>
          </w:p>
        </w:tc>
      </w:tr>
      <w:tr w:rsidR="00993C2A" w:rsidRPr="0048465C" w14:paraId="1E1B943F" w14:textId="77777777" w:rsidTr="004D49D3">
        <w:tc>
          <w:tcPr>
            <w:tcW w:w="5000" w:type="pct"/>
            <w:gridSpan w:val="3"/>
          </w:tcPr>
          <w:p w14:paraId="37644E46" w14:textId="77777777" w:rsidR="00993C2A" w:rsidRPr="00BE339D" w:rsidRDefault="00993C2A" w:rsidP="004D49D3">
            <w:pPr>
              <w:spacing w:before="120" w:after="120"/>
              <w:rPr>
                <w:rFonts w:cs="Arial"/>
                <w:sz w:val="22"/>
                <w:szCs w:val="22"/>
              </w:rPr>
            </w:pPr>
            <w:r w:rsidRPr="00BE339D">
              <w:rPr>
                <w:rFonts w:cs="Arial"/>
                <w:sz w:val="22"/>
                <w:szCs w:val="22"/>
                <w:lang w:eastAsia="en-AU"/>
              </w:rPr>
              <w:t xml:space="preserve">Signed for and on behalf of </w:t>
            </w:r>
            <w:r w:rsidRPr="00BE339D">
              <w:rPr>
                <w:rFonts w:cs="Arial"/>
                <w:sz w:val="22"/>
                <w:szCs w:val="22"/>
                <w:highlight w:val="cyan"/>
                <w:lang w:eastAsia="en-AU"/>
              </w:rPr>
              <w:t>[Program Schedule Organisation Legal Name]</w:t>
            </w:r>
            <w:r w:rsidRPr="00BE339D">
              <w:rPr>
                <w:rFonts w:cs="Arial"/>
                <w:sz w:val="22"/>
                <w:szCs w:val="22"/>
                <w:lang w:eastAsia="en-AU"/>
              </w:rPr>
              <w:t xml:space="preserve">, ABN </w:t>
            </w:r>
            <w:r w:rsidRPr="00BE339D">
              <w:rPr>
                <w:rFonts w:cs="Arial"/>
                <w:sz w:val="22"/>
                <w:szCs w:val="22"/>
                <w:highlight w:val="cyan"/>
                <w:lang w:eastAsia="en-AU"/>
              </w:rPr>
              <w:t>[Program Schedule Organisation ABN]</w:t>
            </w:r>
            <w:r w:rsidRPr="00BE339D">
              <w:rPr>
                <w:rFonts w:cs="Arial"/>
                <w:sz w:val="22"/>
                <w:szCs w:val="22"/>
                <w:lang w:eastAsia="en-AU"/>
              </w:rPr>
              <w:t xml:space="preserve"> in accordance with its rules, and who warrants that he/she is authorised to sign this Agreement:</w:t>
            </w:r>
          </w:p>
        </w:tc>
      </w:tr>
      <w:tr w:rsidR="00993C2A" w:rsidRPr="0048465C" w14:paraId="74EA89C8" w14:textId="77777777" w:rsidTr="004D49D3">
        <w:tc>
          <w:tcPr>
            <w:tcW w:w="2401" w:type="pct"/>
            <w:tcBorders>
              <w:bottom w:val="single" w:sz="4" w:space="0" w:color="auto"/>
            </w:tcBorders>
          </w:tcPr>
          <w:p w14:paraId="2312ECEF" w14:textId="77777777" w:rsidR="00993C2A" w:rsidRPr="00BE339D" w:rsidRDefault="00993C2A" w:rsidP="004D49D3">
            <w:pPr>
              <w:spacing w:before="120" w:after="120"/>
              <w:rPr>
                <w:rFonts w:cs="Arial"/>
                <w:sz w:val="22"/>
                <w:szCs w:val="22"/>
              </w:rPr>
            </w:pPr>
          </w:p>
        </w:tc>
        <w:tc>
          <w:tcPr>
            <w:tcW w:w="142" w:type="pct"/>
          </w:tcPr>
          <w:p w14:paraId="28186192" w14:textId="77777777" w:rsidR="00993C2A" w:rsidRPr="00BE339D" w:rsidRDefault="00993C2A" w:rsidP="004D49D3">
            <w:pPr>
              <w:spacing w:before="120" w:after="120"/>
              <w:rPr>
                <w:rFonts w:cs="Arial"/>
                <w:sz w:val="22"/>
                <w:szCs w:val="22"/>
              </w:rPr>
            </w:pPr>
          </w:p>
        </w:tc>
        <w:tc>
          <w:tcPr>
            <w:tcW w:w="2457" w:type="pct"/>
            <w:tcBorders>
              <w:bottom w:val="single" w:sz="4" w:space="0" w:color="auto"/>
            </w:tcBorders>
          </w:tcPr>
          <w:p w14:paraId="4A63E239" w14:textId="77777777" w:rsidR="00993C2A" w:rsidRPr="00BE339D" w:rsidRDefault="00993C2A" w:rsidP="004D49D3">
            <w:pPr>
              <w:spacing w:before="120" w:after="120"/>
              <w:jc w:val="right"/>
              <w:rPr>
                <w:rFonts w:cs="Arial"/>
                <w:sz w:val="22"/>
                <w:szCs w:val="22"/>
              </w:rPr>
            </w:pPr>
          </w:p>
        </w:tc>
      </w:tr>
      <w:tr w:rsidR="00993C2A" w:rsidRPr="006D6C7C" w14:paraId="066E2459" w14:textId="77777777" w:rsidTr="004D49D3">
        <w:tc>
          <w:tcPr>
            <w:tcW w:w="2401" w:type="pct"/>
            <w:tcBorders>
              <w:top w:val="single" w:sz="4" w:space="0" w:color="auto"/>
            </w:tcBorders>
          </w:tcPr>
          <w:p w14:paraId="64B4BF21" w14:textId="77777777" w:rsidR="00993C2A" w:rsidRPr="00BE339D" w:rsidRDefault="00993C2A" w:rsidP="004D49D3">
            <w:pPr>
              <w:spacing w:before="120" w:after="120"/>
              <w:rPr>
                <w:rFonts w:cs="Arial"/>
                <w:sz w:val="22"/>
                <w:szCs w:val="22"/>
              </w:rPr>
            </w:pPr>
            <w:r w:rsidRPr="00BE339D">
              <w:rPr>
                <w:rFonts w:cs="Arial"/>
                <w:sz w:val="22"/>
                <w:szCs w:val="22"/>
              </w:rPr>
              <w:t>(Name and position held by Signatory)</w:t>
            </w:r>
          </w:p>
        </w:tc>
        <w:tc>
          <w:tcPr>
            <w:tcW w:w="142" w:type="pct"/>
          </w:tcPr>
          <w:p w14:paraId="05155066" w14:textId="77777777" w:rsidR="00993C2A" w:rsidRPr="00BE339D" w:rsidRDefault="00993C2A" w:rsidP="004D49D3">
            <w:pPr>
              <w:spacing w:before="120" w:after="120"/>
              <w:rPr>
                <w:rFonts w:cs="Arial"/>
                <w:sz w:val="22"/>
                <w:szCs w:val="22"/>
              </w:rPr>
            </w:pPr>
          </w:p>
        </w:tc>
        <w:tc>
          <w:tcPr>
            <w:tcW w:w="2457" w:type="pct"/>
            <w:tcBorders>
              <w:top w:val="single" w:sz="4" w:space="0" w:color="auto"/>
            </w:tcBorders>
          </w:tcPr>
          <w:p w14:paraId="1DBA12C0" w14:textId="77777777" w:rsidR="00993C2A" w:rsidRPr="00BE339D" w:rsidRDefault="00993C2A" w:rsidP="004D49D3">
            <w:pPr>
              <w:spacing w:before="120" w:after="120"/>
              <w:rPr>
                <w:rFonts w:cs="Arial"/>
                <w:sz w:val="22"/>
                <w:szCs w:val="22"/>
              </w:rPr>
            </w:pPr>
            <w:r w:rsidRPr="00BE339D">
              <w:rPr>
                <w:rFonts w:cs="Arial"/>
                <w:sz w:val="22"/>
                <w:szCs w:val="22"/>
              </w:rPr>
              <w:t>(Signature)</w:t>
            </w:r>
          </w:p>
        </w:tc>
      </w:tr>
      <w:tr w:rsidR="00993C2A" w:rsidRPr="006D6C7C" w14:paraId="09652026" w14:textId="77777777" w:rsidTr="004D49D3">
        <w:tc>
          <w:tcPr>
            <w:tcW w:w="2401" w:type="pct"/>
          </w:tcPr>
          <w:p w14:paraId="4A752094" w14:textId="77777777" w:rsidR="00993C2A" w:rsidRPr="00BE339D" w:rsidRDefault="00993C2A" w:rsidP="004D49D3">
            <w:pPr>
              <w:spacing w:before="120" w:after="120"/>
              <w:rPr>
                <w:rFonts w:cs="Arial"/>
                <w:sz w:val="22"/>
                <w:szCs w:val="22"/>
              </w:rPr>
            </w:pPr>
          </w:p>
        </w:tc>
        <w:tc>
          <w:tcPr>
            <w:tcW w:w="142" w:type="pct"/>
          </w:tcPr>
          <w:p w14:paraId="0A6FBB17" w14:textId="77777777" w:rsidR="00993C2A" w:rsidRPr="00BE339D" w:rsidRDefault="00993C2A" w:rsidP="004D49D3">
            <w:pPr>
              <w:spacing w:before="120" w:after="120"/>
              <w:rPr>
                <w:rFonts w:cs="Arial"/>
                <w:sz w:val="22"/>
                <w:szCs w:val="22"/>
              </w:rPr>
            </w:pPr>
          </w:p>
        </w:tc>
        <w:tc>
          <w:tcPr>
            <w:tcW w:w="2457" w:type="pct"/>
          </w:tcPr>
          <w:p w14:paraId="7B69155A" w14:textId="77777777" w:rsidR="00993C2A" w:rsidRPr="00BE339D" w:rsidRDefault="00993C2A" w:rsidP="004D49D3">
            <w:pPr>
              <w:spacing w:before="120" w:after="120"/>
              <w:jc w:val="right"/>
              <w:rPr>
                <w:rFonts w:cs="Arial"/>
                <w:sz w:val="22"/>
                <w:szCs w:val="22"/>
              </w:rPr>
            </w:pPr>
            <w:r w:rsidRPr="00BE339D">
              <w:rPr>
                <w:rFonts w:cs="Arial"/>
                <w:sz w:val="22"/>
                <w:szCs w:val="22"/>
              </w:rPr>
              <w:t>…./…./……</w:t>
            </w:r>
          </w:p>
        </w:tc>
      </w:tr>
      <w:tr w:rsidR="00993C2A" w:rsidRPr="006D6C7C" w14:paraId="04CECEBF" w14:textId="77777777" w:rsidTr="004D49D3">
        <w:tc>
          <w:tcPr>
            <w:tcW w:w="2401" w:type="pct"/>
            <w:tcBorders>
              <w:bottom w:val="single" w:sz="4" w:space="0" w:color="auto"/>
            </w:tcBorders>
          </w:tcPr>
          <w:p w14:paraId="078F0E6D" w14:textId="77777777" w:rsidR="00993C2A" w:rsidRPr="00BE339D" w:rsidRDefault="00993C2A" w:rsidP="004D49D3">
            <w:pPr>
              <w:spacing w:before="120" w:after="120"/>
              <w:rPr>
                <w:rFonts w:cs="Arial"/>
                <w:sz w:val="22"/>
                <w:szCs w:val="22"/>
              </w:rPr>
            </w:pPr>
          </w:p>
        </w:tc>
        <w:tc>
          <w:tcPr>
            <w:tcW w:w="142" w:type="pct"/>
          </w:tcPr>
          <w:p w14:paraId="16291D0E" w14:textId="77777777" w:rsidR="00993C2A" w:rsidRPr="00BE339D" w:rsidRDefault="00993C2A" w:rsidP="004D49D3">
            <w:pPr>
              <w:spacing w:before="120" w:after="120"/>
              <w:rPr>
                <w:rFonts w:cs="Arial"/>
                <w:sz w:val="22"/>
                <w:szCs w:val="22"/>
              </w:rPr>
            </w:pPr>
          </w:p>
        </w:tc>
        <w:tc>
          <w:tcPr>
            <w:tcW w:w="2457" w:type="pct"/>
            <w:tcBorders>
              <w:bottom w:val="single" w:sz="4" w:space="0" w:color="auto"/>
            </w:tcBorders>
          </w:tcPr>
          <w:p w14:paraId="424C5111" w14:textId="77777777" w:rsidR="00993C2A" w:rsidRPr="00BE339D" w:rsidRDefault="00993C2A" w:rsidP="004D49D3">
            <w:pPr>
              <w:spacing w:before="120" w:after="120"/>
              <w:jc w:val="right"/>
              <w:rPr>
                <w:rFonts w:cs="Arial"/>
                <w:sz w:val="22"/>
                <w:szCs w:val="22"/>
              </w:rPr>
            </w:pPr>
          </w:p>
        </w:tc>
      </w:tr>
      <w:tr w:rsidR="00993C2A" w:rsidRPr="006D6C7C" w14:paraId="0CC53CEF" w14:textId="77777777" w:rsidTr="004D49D3">
        <w:tc>
          <w:tcPr>
            <w:tcW w:w="2401" w:type="pct"/>
            <w:tcBorders>
              <w:top w:val="single" w:sz="4" w:space="0" w:color="auto"/>
            </w:tcBorders>
          </w:tcPr>
          <w:p w14:paraId="0CDE3980" w14:textId="77777777" w:rsidR="00993C2A" w:rsidRPr="00BE339D" w:rsidRDefault="00993C2A" w:rsidP="004D49D3">
            <w:pPr>
              <w:spacing w:before="120" w:after="120"/>
              <w:rPr>
                <w:rFonts w:cs="Arial"/>
                <w:sz w:val="22"/>
                <w:szCs w:val="22"/>
              </w:rPr>
            </w:pPr>
            <w:r w:rsidRPr="00BE339D">
              <w:rPr>
                <w:rFonts w:cs="Arial"/>
                <w:sz w:val="22"/>
                <w:szCs w:val="22"/>
              </w:rPr>
              <w:t>(Name and position held by second Signatory/Name of Witness)</w:t>
            </w:r>
          </w:p>
        </w:tc>
        <w:tc>
          <w:tcPr>
            <w:tcW w:w="142" w:type="pct"/>
          </w:tcPr>
          <w:p w14:paraId="44509B3F" w14:textId="77777777" w:rsidR="00993C2A" w:rsidRPr="00BE339D" w:rsidRDefault="00993C2A" w:rsidP="004D49D3">
            <w:pPr>
              <w:spacing w:before="120" w:after="120"/>
              <w:rPr>
                <w:rFonts w:cs="Arial"/>
                <w:sz w:val="22"/>
                <w:szCs w:val="22"/>
              </w:rPr>
            </w:pPr>
          </w:p>
        </w:tc>
        <w:tc>
          <w:tcPr>
            <w:tcW w:w="2457" w:type="pct"/>
            <w:tcBorders>
              <w:top w:val="single" w:sz="4" w:space="0" w:color="auto"/>
            </w:tcBorders>
          </w:tcPr>
          <w:p w14:paraId="63609F1E" w14:textId="77777777" w:rsidR="00993C2A" w:rsidRPr="00BE339D" w:rsidRDefault="00993C2A" w:rsidP="004D49D3">
            <w:pPr>
              <w:spacing w:before="120" w:after="120"/>
              <w:rPr>
                <w:rFonts w:cs="Arial"/>
                <w:sz w:val="22"/>
                <w:szCs w:val="22"/>
              </w:rPr>
            </w:pPr>
            <w:r w:rsidRPr="00BE339D">
              <w:rPr>
                <w:rFonts w:cs="Arial"/>
                <w:sz w:val="22"/>
                <w:szCs w:val="22"/>
              </w:rPr>
              <w:t>(Signature of second Signatory/Witness)</w:t>
            </w:r>
          </w:p>
        </w:tc>
      </w:tr>
      <w:tr w:rsidR="00993C2A" w:rsidRPr="006D6C7C" w14:paraId="61DDAF76" w14:textId="77777777" w:rsidTr="004D49D3">
        <w:tc>
          <w:tcPr>
            <w:tcW w:w="2401" w:type="pct"/>
          </w:tcPr>
          <w:p w14:paraId="05BF5A0B" w14:textId="77777777" w:rsidR="00993C2A" w:rsidRPr="00BE339D" w:rsidRDefault="00993C2A" w:rsidP="004D49D3">
            <w:pPr>
              <w:spacing w:before="120" w:after="120"/>
              <w:rPr>
                <w:rFonts w:cs="Arial"/>
                <w:sz w:val="22"/>
                <w:szCs w:val="22"/>
              </w:rPr>
            </w:pPr>
          </w:p>
        </w:tc>
        <w:tc>
          <w:tcPr>
            <w:tcW w:w="142" w:type="pct"/>
          </w:tcPr>
          <w:p w14:paraId="18EE1AD6" w14:textId="77777777" w:rsidR="00993C2A" w:rsidRPr="00BE339D" w:rsidRDefault="00993C2A" w:rsidP="004D49D3">
            <w:pPr>
              <w:spacing w:before="120" w:after="120"/>
              <w:rPr>
                <w:rFonts w:cs="Arial"/>
                <w:sz w:val="22"/>
                <w:szCs w:val="22"/>
              </w:rPr>
            </w:pPr>
          </w:p>
        </w:tc>
        <w:tc>
          <w:tcPr>
            <w:tcW w:w="2457" w:type="pct"/>
          </w:tcPr>
          <w:p w14:paraId="0188381F" w14:textId="77777777" w:rsidR="00993C2A" w:rsidRPr="00BE339D" w:rsidRDefault="00993C2A" w:rsidP="004D49D3">
            <w:pPr>
              <w:spacing w:before="120" w:after="120"/>
              <w:jc w:val="right"/>
              <w:rPr>
                <w:rFonts w:cs="Arial"/>
                <w:sz w:val="22"/>
                <w:szCs w:val="22"/>
              </w:rPr>
            </w:pPr>
            <w:r w:rsidRPr="00BE339D">
              <w:rPr>
                <w:rFonts w:cs="Arial"/>
                <w:sz w:val="22"/>
                <w:szCs w:val="22"/>
              </w:rPr>
              <w:t>…./…./……</w:t>
            </w:r>
          </w:p>
        </w:tc>
      </w:tr>
    </w:tbl>
    <w:p w14:paraId="10A13689" w14:textId="77777777" w:rsidR="00993C2A" w:rsidRPr="007676DA" w:rsidRDefault="00993C2A" w:rsidP="00993C2A">
      <w:pPr>
        <w:spacing w:after="0" w:line="240" w:lineRule="auto"/>
        <w:rPr>
          <w:rFonts w:cs="Arial"/>
          <w:bCs/>
          <w:color w:val="365F91"/>
          <w:sz w:val="28"/>
          <w:szCs w:val="28"/>
        </w:rPr>
      </w:pPr>
      <w:r w:rsidRPr="007676DA">
        <w:rPr>
          <w:rFonts w:cs="Arial"/>
          <w:b/>
        </w:rPr>
        <w:br w:type="page"/>
      </w:r>
    </w:p>
    <w:p w14:paraId="13B5DD98" w14:textId="77777777" w:rsidR="00993C2A" w:rsidRPr="007676DA" w:rsidRDefault="00993C2A" w:rsidP="00BD4AE5">
      <w:pPr>
        <w:pStyle w:val="Heading2"/>
      </w:pPr>
      <w:r w:rsidRPr="007676DA">
        <w:lastRenderedPageBreak/>
        <w:t>Notes about the signature block</w:t>
      </w:r>
    </w:p>
    <w:p w14:paraId="4302D00F" w14:textId="77777777" w:rsidR="00993C2A" w:rsidRPr="007513C5" w:rsidRDefault="00993C2A" w:rsidP="00993C2A">
      <w:pPr>
        <w:pStyle w:val="ListParagraph"/>
        <w:widowControl w:val="0"/>
        <w:numPr>
          <w:ilvl w:val="0"/>
          <w:numId w:val="30"/>
        </w:numPr>
        <w:spacing w:after="220"/>
        <w:rPr>
          <w:rFonts w:cs="Arial"/>
        </w:rPr>
      </w:pPr>
      <w:r>
        <w:rPr>
          <w:rFonts w:cs="Arial"/>
        </w:rPr>
        <w:t xml:space="preserve">If you are an </w:t>
      </w:r>
      <w:r>
        <w:rPr>
          <w:rFonts w:cs="Arial"/>
          <w:b/>
          <w:bCs/>
        </w:rPr>
        <w:t>incorporated association</w:t>
      </w:r>
      <w:r>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5DF49FFF" w14:textId="77777777" w:rsidR="00993C2A" w:rsidRPr="007676DA" w:rsidRDefault="00993C2A" w:rsidP="00993C2A">
      <w:pPr>
        <w:widowControl w:val="0"/>
        <w:numPr>
          <w:ilvl w:val="0"/>
          <w:numId w:val="30"/>
        </w:numPr>
        <w:spacing w:after="220" w:line="240" w:lineRule="auto"/>
        <w:ind w:left="284" w:hanging="283"/>
        <w:rPr>
          <w:rFonts w:cs="Arial"/>
        </w:rPr>
      </w:pPr>
      <w:r w:rsidRPr="007676DA">
        <w:rPr>
          <w:rFonts w:cs="Arial"/>
        </w:rPr>
        <w:t xml:space="preserve">If you are a </w:t>
      </w:r>
      <w:r w:rsidRPr="007676DA">
        <w:rPr>
          <w:rFonts w:cs="Arial"/>
          <w:b/>
          <w:bCs/>
        </w:rPr>
        <w:t>company</w:t>
      </w:r>
      <w:r w:rsidRPr="007676DA">
        <w:rPr>
          <w:rFonts w:cs="Arial"/>
        </w:rPr>
        <w:t xml:space="preserve">, generally two signatories are required – the signatories can be two Directors </w:t>
      </w:r>
      <w:r w:rsidRPr="007676DA">
        <w:rPr>
          <w:rFonts w:cs="Arial"/>
          <w:u w:val="single"/>
        </w:rPr>
        <w:t>or</w:t>
      </w:r>
      <w:r w:rsidRPr="007676DA">
        <w:rPr>
          <w:rFonts w:cs="Arial"/>
        </w:rPr>
        <w:t xml:space="preserve"> a Director and the Company Secretary. Affix your </w:t>
      </w:r>
      <w:r w:rsidRPr="007676DA">
        <w:rPr>
          <w:rFonts w:cs="Arial"/>
          <w:b/>
          <w:bCs/>
        </w:rPr>
        <w:t>Company Seal</w:t>
      </w:r>
      <w:r w:rsidRPr="007676DA">
        <w:rPr>
          <w:rFonts w:cs="Arial"/>
        </w:rPr>
        <w:t>, if required by your Constitution.</w:t>
      </w:r>
    </w:p>
    <w:p w14:paraId="0CAADD98" w14:textId="1225EA91" w:rsidR="00993C2A" w:rsidRPr="007676DA" w:rsidRDefault="00993C2A" w:rsidP="00993C2A">
      <w:pPr>
        <w:widowControl w:val="0"/>
        <w:numPr>
          <w:ilvl w:val="0"/>
          <w:numId w:val="30"/>
        </w:numPr>
        <w:spacing w:after="220" w:line="240" w:lineRule="auto"/>
        <w:ind w:left="284" w:hanging="283"/>
        <w:rPr>
          <w:rFonts w:cs="Arial"/>
        </w:rPr>
      </w:pPr>
      <w:r w:rsidRPr="007676DA">
        <w:rPr>
          <w:rFonts w:cs="Arial"/>
        </w:rPr>
        <w:t xml:space="preserve">If you are a </w:t>
      </w:r>
      <w:r w:rsidRPr="007676DA">
        <w:rPr>
          <w:rFonts w:cs="Arial"/>
          <w:b/>
          <w:bCs/>
        </w:rPr>
        <w:t>company with a sole Director/Secretary</w:t>
      </w:r>
      <w:r w:rsidRPr="007676DA">
        <w:rPr>
          <w:rFonts w:cs="Arial"/>
        </w:rPr>
        <w:t>, the Director/Secretary is required to be the signatory in the p</w:t>
      </w:r>
      <w:r w:rsidR="00021810">
        <w:rPr>
          <w:rFonts w:cs="Arial"/>
        </w:rPr>
        <w:t>resence of a witness.</w:t>
      </w:r>
      <w:r w:rsidRPr="007676DA">
        <w:rPr>
          <w:rFonts w:cs="Arial"/>
        </w:rPr>
        <w:t xml:space="preserve"> Affix your </w:t>
      </w:r>
      <w:r w:rsidRPr="007676DA">
        <w:rPr>
          <w:rFonts w:cs="Arial"/>
          <w:b/>
          <w:bCs/>
        </w:rPr>
        <w:t>Company Seal</w:t>
      </w:r>
      <w:r w:rsidRPr="007676DA">
        <w:rPr>
          <w:rFonts w:cs="Arial"/>
        </w:rPr>
        <w:t>, if required by your Constitution.</w:t>
      </w:r>
    </w:p>
    <w:p w14:paraId="1203CF89" w14:textId="77777777" w:rsidR="00993C2A" w:rsidRPr="00DE2CE1" w:rsidRDefault="00993C2A" w:rsidP="00993C2A">
      <w:pPr>
        <w:widowControl w:val="0"/>
        <w:numPr>
          <w:ilvl w:val="0"/>
          <w:numId w:val="30"/>
        </w:numPr>
        <w:spacing w:after="220" w:line="240" w:lineRule="auto"/>
        <w:rPr>
          <w:rFonts w:cs="Arial"/>
          <w:color w:val="7030A0"/>
        </w:rPr>
      </w:pPr>
      <w:r w:rsidRPr="00DE2CE1">
        <w:rPr>
          <w:rFonts w:cs="Arial"/>
        </w:rPr>
        <w:t xml:space="preserve">If you are a </w:t>
      </w:r>
      <w:r w:rsidRPr="00DE2CE1">
        <w:rPr>
          <w:rFonts w:cs="Arial"/>
          <w:b/>
          <w:bCs/>
        </w:rPr>
        <w:t>partnership</w:t>
      </w:r>
      <w:r w:rsidRPr="00DE2CE1">
        <w:rPr>
          <w:rFonts w:cs="Arial"/>
        </w:rPr>
        <w:t>, the signatory must be a partner with the authority to sign on behalf of all partners receiving the grant. A witness to the signature is required.</w:t>
      </w:r>
    </w:p>
    <w:p w14:paraId="373D80E7" w14:textId="77777777" w:rsidR="00993C2A" w:rsidRPr="007676DA" w:rsidRDefault="00993C2A" w:rsidP="00993C2A">
      <w:pPr>
        <w:widowControl w:val="0"/>
        <w:numPr>
          <w:ilvl w:val="0"/>
          <w:numId w:val="30"/>
        </w:numPr>
        <w:spacing w:after="220" w:line="240" w:lineRule="auto"/>
        <w:ind w:left="284" w:hanging="283"/>
        <w:rPr>
          <w:rFonts w:cs="Arial"/>
        </w:rPr>
      </w:pPr>
      <w:r w:rsidRPr="007676DA">
        <w:rPr>
          <w:rFonts w:cs="Arial"/>
        </w:rPr>
        <w:t xml:space="preserve">If you are an </w:t>
      </w:r>
      <w:r w:rsidRPr="007676DA">
        <w:rPr>
          <w:rFonts w:cs="Arial"/>
          <w:b/>
          <w:bCs/>
        </w:rPr>
        <w:t>individual</w:t>
      </w:r>
      <w:r w:rsidRPr="007676DA">
        <w:rPr>
          <w:rFonts w:cs="Arial"/>
        </w:rPr>
        <w:t>, you must sign in the presence of a witness.</w:t>
      </w:r>
    </w:p>
    <w:p w14:paraId="4D86F85B" w14:textId="2D4695AD" w:rsidR="00993C2A" w:rsidRPr="001741F0" w:rsidRDefault="00993C2A" w:rsidP="00993C2A">
      <w:pPr>
        <w:widowControl w:val="0"/>
        <w:numPr>
          <w:ilvl w:val="0"/>
          <w:numId w:val="30"/>
        </w:numPr>
        <w:spacing w:after="220" w:line="240" w:lineRule="auto"/>
        <w:ind w:left="284" w:hanging="283"/>
        <w:rPr>
          <w:rFonts w:cs="Arial"/>
        </w:rPr>
      </w:pPr>
      <w:r w:rsidRPr="007676DA">
        <w:rPr>
          <w:rFonts w:cs="Arial"/>
        </w:rPr>
        <w:t xml:space="preserve">If you are a </w:t>
      </w:r>
      <w:r w:rsidRPr="007676DA">
        <w:rPr>
          <w:rFonts w:cs="Arial"/>
          <w:b/>
          <w:bCs/>
        </w:rPr>
        <w:t>university</w:t>
      </w:r>
      <w:r w:rsidRPr="007676DA">
        <w:rPr>
          <w:rFonts w:cs="Arial"/>
        </w:rPr>
        <w:t xml:space="preserve">, the signatory can be an officer authorised by the legislation creating the university to enter </w:t>
      </w:r>
      <w:r w:rsidR="00021810">
        <w:rPr>
          <w:rFonts w:cs="Arial"/>
        </w:rPr>
        <w:t>into legally binding documents.</w:t>
      </w:r>
      <w:r w:rsidRPr="007676DA">
        <w:rPr>
          <w:rFonts w:cs="Arial"/>
        </w:rPr>
        <w:t xml:space="preserve"> A witness to the signature is required.</w:t>
      </w:r>
    </w:p>
    <w:p w14:paraId="4DF29E1D" w14:textId="77777777" w:rsidR="00993C2A" w:rsidRDefault="00993C2A" w:rsidP="00993C2A">
      <w:pPr>
        <w:rPr>
          <w:rFonts w:cs="Arial"/>
        </w:rPr>
      </w:pPr>
    </w:p>
    <w:p w14:paraId="6FA89D51" w14:textId="77777777" w:rsidR="00993C2A" w:rsidRPr="007C7699" w:rsidRDefault="00993C2A" w:rsidP="00993C2A">
      <w:pPr>
        <w:sectPr w:rsidR="00993C2A" w:rsidRPr="007C7699" w:rsidSect="003323F5">
          <w:headerReference w:type="default" r:id="rId10"/>
          <w:pgSz w:w="11906" w:h="16838"/>
          <w:pgMar w:top="720" w:right="720" w:bottom="720" w:left="720" w:header="709" w:footer="709" w:gutter="0"/>
          <w:cols w:space="708"/>
          <w:docGrid w:linePitch="360"/>
        </w:sectPr>
      </w:pPr>
    </w:p>
    <w:sdt>
      <w:sdtPr>
        <w:rPr>
          <w:rFonts w:ascii="Cambria" w:hAnsi="Cambria"/>
          <w:b/>
          <w:bCs/>
          <w:color w:val="365F91"/>
          <w:sz w:val="28"/>
          <w:szCs w:val="28"/>
        </w:rPr>
        <w:id w:val="2113937015"/>
        <w:docPartObj>
          <w:docPartGallery w:val="Page Numbers (Top of Page)"/>
          <w:docPartUnique/>
        </w:docPartObj>
      </w:sdtPr>
      <w:sdtEndPr/>
      <w:sdtContent>
        <w:p w14:paraId="32A82403" w14:textId="77777777" w:rsidR="00993C2A" w:rsidRPr="00BD3B7E" w:rsidRDefault="00993C2A" w:rsidP="00993C2A">
          <w:pPr>
            <w:keepNext/>
            <w:keepLines/>
            <w:spacing w:after="120"/>
            <w:outlineLvl w:val="0"/>
            <w:rPr>
              <w:rFonts w:ascii="Cambria" w:hAnsi="Cambria"/>
              <w:b/>
              <w:bCs/>
              <w:color w:val="365F91"/>
              <w:sz w:val="28"/>
              <w:szCs w:val="28"/>
            </w:rPr>
          </w:pPr>
          <w:r w:rsidRPr="00BD3B7E">
            <w:rPr>
              <w:rFonts w:ascii="Cambria" w:hAnsi="Cambria"/>
              <w:b/>
              <w:bCs/>
              <w:color w:val="365F91"/>
              <w:sz w:val="28"/>
              <w:szCs w:val="28"/>
            </w:rPr>
            <w:t>Commonwe</w:t>
          </w:r>
          <w:r>
            <w:rPr>
              <w:rFonts w:ascii="Cambria" w:hAnsi="Cambria"/>
              <w:b/>
              <w:bCs/>
              <w:color w:val="365F91"/>
              <w:sz w:val="28"/>
              <w:szCs w:val="28"/>
            </w:rPr>
            <w:t>alth General Grant Conditions</w:t>
          </w:r>
          <w:r>
            <w:rPr>
              <w:rFonts w:ascii="Cambria" w:hAnsi="Cambria"/>
              <w:b/>
              <w:bCs/>
              <w:color w:val="365F91"/>
              <w:sz w:val="28"/>
              <w:szCs w:val="28"/>
            </w:rPr>
            <w:ptab w:relativeTo="margin" w:alignment="right" w:leader="none"/>
          </w:r>
          <w:r w:rsidRPr="00BD3B7E">
            <w:rPr>
              <w:rFonts w:ascii="Cambria" w:hAnsi="Cambria"/>
              <w:b/>
              <w:bCs/>
              <w:color w:val="365F91"/>
              <w:sz w:val="28"/>
              <w:szCs w:val="28"/>
            </w:rPr>
            <w:t>Schedule 1</w:t>
          </w:r>
        </w:p>
      </w:sdtContent>
    </w:sdt>
    <w:p w14:paraId="777A5D08" w14:textId="77777777" w:rsidR="00286B75" w:rsidRDefault="00286B75" w:rsidP="00993C2A">
      <w:pPr>
        <w:keepNext/>
        <w:keepLines/>
        <w:spacing w:before="60" w:after="0" w:line="240" w:lineRule="auto"/>
        <w:outlineLvl w:val="1"/>
        <w:rPr>
          <w:rFonts w:cs="Arial"/>
          <w:b/>
          <w:bCs/>
          <w:color w:val="000000" w:themeColor="text1"/>
          <w:sz w:val="26"/>
          <w:szCs w:val="26"/>
        </w:rPr>
        <w:sectPr w:rsidR="00286B75" w:rsidSect="00627F72">
          <w:headerReference w:type="even" r:id="rId11"/>
          <w:headerReference w:type="default" r:id="rId12"/>
          <w:headerReference w:type="first" r:id="rId13"/>
          <w:pgSz w:w="11906" w:h="16838"/>
          <w:pgMar w:top="720" w:right="720" w:bottom="720" w:left="720" w:header="283" w:footer="283" w:gutter="0"/>
          <w:pgNumType w:fmt="lowerRoman"/>
          <w:cols w:space="720"/>
        </w:sectPr>
      </w:pPr>
    </w:p>
    <w:p w14:paraId="2C4FE2DC"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1. Undertaking the Activity</w:t>
      </w:r>
    </w:p>
    <w:p w14:paraId="0FBEDB94" w14:textId="77777777" w:rsidR="00993C2A" w:rsidRDefault="00993C2A" w:rsidP="00993C2A">
      <w:pPr>
        <w:widowControl w:val="0"/>
        <w:spacing w:before="60" w:after="0" w:line="240" w:lineRule="auto"/>
        <w:rPr>
          <w:rFonts w:cs="Arial"/>
        </w:rPr>
      </w:pPr>
      <w:r>
        <w:rPr>
          <w:rFonts w:cs="Arial"/>
        </w:rPr>
        <w:t>The Grantee agrees to undertake the Activity in accordance with this Agreement.</w:t>
      </w:r>
    </w:p>
    <w:p w14:paraId="27FA8573"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2. Acknowledgements</w:t>
      </w:r>
    </w:p>
    <w:p w14:paraId="50DE4798" w14:textId="77777777" w:rsidR="00993C2A" w:rsidRDefault="00993C2A" w:rsidP="00993C2A">
      <w:pPr>
        <w:widowControl w:val="0"/>
        <w:spacing w:before="60" w:after="0" w:line="240" w:lineRule="auto"/>
        <w:rPr>
          <w:rFonts w:cs="Arial"/>
        </w:rPr>
      </w:pPr>
      <w:r>
        <w:rPr>
          <w:rFonts w:cs="Arial"/>
        </w:rPr>
        <w:t>The Grantee agrees to acknowledge the Commonwealth’s support in Material published in connection with this Agreement and agrees to use any form of acknowledgment the Commonwealth reasonably specifies.</w:t>
      </w:r>
    </w:p>
    <w:p w14:paraId="7A6D829C"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3. Notices</w:t>
      </w:r>
    </w:p>
    <w:p w14:paraId="56388631" w14:textId="77777777" w:rsidR="00993C2A" w:rsidRDefault="00993C2A" w:rsidP="00993C2A">
      <w:pPr>
        <w:widowControl w:val="0"/>
        <w:spacing w:before="60" w:after="0" w:line="240" w:lineRule="auto"/>
        <w:rPr>
          <w:rFonts w:cs="Arial"/>
        </w:rPr>
      </w:pPr>
      <w:r>
        <w:rPr>
          <w:rFonts w:cs="Arial"/>
        </w:rPr>
        <w:t>3.1 The Parties agree to notify the other Party of anything reasonably likely to affect the performance of the Activity or otherwise required under this Agreement.</w:t>
      </w:r>
    </w:p>
    <w:p w14:paraId="5180F8D1" w14:textId="77777777" w:rsidR="00993C2A" w:rsidRDefault="00993C2A" w:rsidP="00993C2A">
      <w:pPr>
        <w:widowControl w:val="0"/>
        <w:spacing w:before="60" w:after="0" w:line="240" w:lineRule="auto"/>
        <w:rPr>
          <w:rFonts w:cs="Arial"/>
        </w:rPr>
      </w:pPr>
      <w:r>
        <w:rPr>
          <w:rFonts w:cs="Arial"/>
        </w:rPr>
        <w:t>3.2 A notice under this Agreement must be in writing, signed by the Party giving notice and addressed to the other Party’s representative.</w:t>
      </w:r>
    </w:p>
    <w:p w14:paraId="5BD63CCC"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4. Relationship between the Parties</w:t>
      </w:r>
    </w:p>
    <w:p w14:paraId="44E733E7" w14:textId="77777777" w:rsidR="00993C2A" w:rsidRDefault="00993C2A" w:rsidP="00993C2A">
      <w:pPr>
        <w:widowControl w:val="0"/>
        <w:spacing w:before="60" w:after="0" w:line="240" w:lineRule="auto"/>
        <w:rPr>
          <w:rFonts w:cs="Arial"/>
        </w:rPr>
      </w:pPr>
      <w:r>
        <w:rPr>
          <w:rFonts w:cs="Arial"/>
        </w:rPr>
        <w:t>A Party is not by virtue of this Agreement the employee, agent or partner of the other Party and is not authorised to bind or represent the other Party.</w:t>
      </w:r>
    </w:p>
    <w:p w14:paraId="74BEFDEE"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 xml:space="preserve">5. Subcontracting </w:t>
      </w:r>
    </w:p>
    <w:p w14:paraId="5E208B92" w14:textId="77777777" w:rsidR="00993C2A" w:rsidRDefault="00993C2A" w:rsidP="00993C2A">
      <w:pPr>
        <w:widowControl w:val="0"/>
        <w:spacing w:before="60" w:after="0" w:line="240" w:lineRule="auto"/>
        <w:rPr>
          <w:rFonts w:cs="Arial"/>
        </w:rPr>
      </w:pPr>
      <w:r>
        <w:rPr>
          <w:rFonts w:cs="Arial"/>
        </w:rPr>
        <w:t>5.1 The Grantee remains responsible for compliance with this Agreement, including in relation to any tasks undertaken by subcontractors.</w:t>
      </w:r>
    </w:p>
    <w:p w14:paraId="21974079" w14:textId="77777777" w:rsidR="00993C2A" w:rsidRDefault="00993C2A" w:rsidP="00993C2A">
      <w:pPr>
        <w:widowControl w:val="0"/>
        <w:spacing w:before="60" w:after="0" w:line="240" w:lineRule="auto"/>
        <w:rPr>
          <w:rFonts w:cs="Arial"/>
        </w:rPr>
      </w:pPr>
      <w:r>
        <w:rPr>
          <w:rFonts w:cs="Arial"/>
        </w:rPr>
        <w:t>5.2 The Grantee agrees to make available to the Commonwealth the details of any of its subcontractors engaged to perform any tasks in relation to this Agreement upon request.</w:t>
      </w:r>
    </w:p>
    <w:p w14:paraId="42913308"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6. Conflict of interest</w:t>
      </w:r>
    </w:p>
    <w:p w14:paraId="575F81E9" w14:textId="77777777" w:rsidR="00993C2A" w:rsidRDefault="00993C2A" w:rsidP="00993C2A">
      <w:pPr>
        <w:widowControl w:val="0"/>
        <w:spacing w:before="60" w:after="0" w:line="240" w:lineRule="auto"/>
        <w:rPr>
          <w:rFonts w:cs="Arial"/>
        </w:rPr>
      </w:pPr>
      <w:r>
        <w:rPr>
          <w:rFonts w:cs="Arial"/>
        </w:rPr>
        <w:t xml:space="preserve">The Grantee agrees to notify the Commonwealth promptly of any actual, perceived or potential conflicts of interest which could affect its performance of this Agreement and agrees to take action to resolve the conflict. </w:t>
      </w:r>
    </w:p>
    <w:p w14:paraId="0607B6D8"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7. Variation</w:t>
      </w:r>
    </w:p>
    <w:p w14:paraId="70FE1EDC" w14:textId="77777777" w:rsidR="00993C2A" w:rsidRDefault="00993C2A" w:rsidP="00993C2A">
      <w:pPr>
        <w:widowControl w:val="0"/>
        <w:spacing w:before="60" w:after="0" w:line="240" w:lineRule="auto"/>
        <w:rPr>
          <w:rFonts w:cs="Arial"/>
        </w:rPr>
      </w:pPr>
      <w:r>
        <w:rPr>
          <w:rFonts w:cs="Arial"/>
        </w:rPr>
        <w:t>This Agreement may be varied in writing only, signed by both Parties.</w:t>
      </w:r>
    </w:p>
    <w:p w14:paraId="5FF2C612"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8. Payment of the Grant</w:t>
      </w:r>
    </w:p>
    <w:p w14:paraId="7FA58CF5" w14:textId="77777777" w:rsidR="00993C2A" w:rsidRDefault="00993C2A" w:rsidP="00993C2A">
      <w:pPr>
        <w:widowControl w:val="0"/>
        <w:spacing w:before="60" w:after="0" w:line="240" w:lineRule="auto"/>
        <w:rPr>
          <w:rFonts w:cs="Arial"/>
        </w:rPr>
      </w:pPr>
      <w:r>
        <w:rPr>
          <w:rFonts w:cs="Arial"/>
        </w:rPr>
        <w:t>8.1 The Commonwealth agrees to pay the Grant to the Grantee in accordance with the Grant Details.</w:t>
      </w:r>
    </w:p>
    <w:p w14:paraId="0D1D8CD7" w14:textId="77777777" w:rsidR="00993C2A" w:rsidRDefault="00993C2A" w:rsidP="00993C2A">
      <w:pPr>
        <w:widowControl w:val="0"/>
        <w:spacing w:before="60" w:after="0" w:line="240" w:lineRule="auto"/>
        <w:rPr>
          <w:rFonts w:cs="Arial"/>
        </w:rPr>
      </w:pPr>
      <w:r>
        <w:rPr>
          <w:rFonts w:cs="Arial"/>
        </w:rPr>
        <w:t xml:space="preserve">8.2 The Commonwealth may by notice withhold payment of any amount of the Grant where it reasonably believes the Grantee has not complied with this Agreement or is unable to undertake the Activity. </w:t>
      </w:r>
    </w:p>
    <w:p w14:paraId="41B0D512" w14:textId="77777777" w:rsidR="00993C2A" w:rsidRDefault="00993C2A" w:rsidP="00993C2A">
      <w:pPr>
        <w:widowControl w:val="0"/>
        <w:spacing w:before="60" w:after="0" w:line="240" w:lineRule="auto"/>
        <w:rPr>
          <w:rFonts w:cs="Arial"/>
        </w:rPr>
      </w:pPr>
      <w:r>
        <w:rPr>
          <w:rFonts w:cs="Arial"/>
        </w:rPr>
        <w:t xml:space="preserve">8.3 A notice under clause 8.2 will contain the reasons for any payment being withheld and the steps the Grantee can take to address those </w:t>
      </w:r>
      <w:r>
        <w:rPr>
          <w:rFonts w:cs="Arial"/>
        </w:rPr>
        <w:t>reasons.</w:t>
      </w:r>
    </w:p>
    <w:p w14:paraId="37EAD986" w14:textId="77777777" w:rsidR="00993C2A" w:rsidRDefault="00993C2A" w:rsidP="00993C2A">
      <w:pPr>
        <w:widowControl w:val="0"/>
        <w:spacing w:before="60" w:after="0" w:line="240" w:lineRule="auto"/>
        <w:rPr>
          <w:rFonts w:cs="Arial"/>
        </w:rPr>
      </w:pPr>
      <w:r>
        <w:rPr>
          <w:rFonts w:cs="Arial"/>
        </w:rPr>
        <w:t>8.4 The Commonwealth will pay the withheld amount once the Grantee has satisfactorily addressed the reasons contained in a notice under clause 8.2.</w:t>
      </w:r>
    </w:p>
    <w:p w14:paraId="47A7B62E" w14:textId="77777777" w:rsidR="00993C2A" w:rsidRDefault="00993C2A" w:rsidP="00993C2A">
      <w:pPr>
        <w:keepNext/>
        <w:keepLines/>
        <w:spacing w:before="60" w:after="0" w:line="240" w:lineRule="auto"/>
        <w:outlineLvl w:val="1"/>
        <w:rPr>
          <w:rFonts w:eastAsia="Calibri" w:cs="Arial"/>
          <w:b/>
          <w:bCs/>
          <w:color w:val="000000"/>
          <w:sz w:val="26"/>
          <w:szCs w:val="26"/>
        </w:rPr>
      </w:pPr>
      <w:r>
        <w:rPr>
          <w:rFonts w:cs="Arial"/>
          <w:b/>
          <w:bCs/>
          <w:color w:val="000000" w:themeColor="text1"/>
          <w:sz w:val="26"/>
          <w:szCs w:val="26"/>
        </w:rPr>
        <w:t>9. Spending the Grant</w:t>
      </w:r>
    </w:p>
    <w:p w14:paraId="0804EE03" w14:textId="77777777" w:rsidR="00993C2A" w:rsidRDefault="00993C2A" w:rsidP="00993C2A">
      <w:pPr>
        <w:widowControl w:val="0"/>
        <w:spacing w:before="60" w:after="0" w:line="240" w:lineRule="auto"/>
        <w:rPr>
          <w:rFonts w:cs="Arial"/>
        </w:rPr>
      </w:pPr>
      <w:r>
        <w:rPr>
          <w:rFonts w:cs="Arial"/>
        </w:rPr>
        <w:t>9.1 The Grantee agrees to spend the Grant for the purpose of undertaking the Activity only.</w:t>
      </w:r>
    </w:p>
    <w:p w14:paraId="402BA0C3" w14:textId="77777777" w:rsidR="00993C2A" w:rsidRDefault="00993C2A" w:rsidP="00993C2A">
      <w:pPr>
        <w:widowControl w:val="0"/>
        <w:spacing w:before="60" w:after="0" w:line="240" w:lineRule="auto"/>
        <w:rPr>
          <w:rFonts w:cs="Arial"/>
        </w:rPr>
      </w:pPr>
      <w:r>
        <w:rPr>
          <w:rFonts w:cs="Arial"/>
        </w:rPr>
        <w:t xml:space="preserve">9.2 The Grantee agrees to provide a statement signed by the Grantee verifying the Grant was spent in accordance with the Grant Details. </w:t>
      </w:r>
    </w:p>
    <w:p w14:paraId="64C3311A"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10. Repayment</w:t>
      </w:r>
    </w:p>
    <w:p w14:paraId="2F3FB19A" w14:textId="77777777" w:rsidR="00993C2A" w:rsidRDefault="00993C2A" w:rsidP="00993C2A">
      <w:pPr>
        <w:widowControl w:val="0"/>
        <w:spacing w:before="60" w:after="0" w:line="240" w:lineRule="auto"/>
        <w:rPr>
          <w:rFonts w:cs="Arial"/>
        </w:rPr>
      </w:pPr>
      <w:r>
        <w:rPr>
          <w:rFonts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398D1DCA" w14:textId="77777777" w:rsidR="00993C2A" w:rsidRDefault="00993C2A" w:rsidP="00993C2A">
      <w:pPr>
        <w:widowControl w:val="0"/>
        <w:spacing w:before="60" w:after="0" w:line="240" w:lineRule="auto"/>
        <w:rPr>
          <w:rFonts w:cs="Arial"/>
        </w:rPr>
      </w:pPr>
      <w:r>
        <w:rPr>
          <w:rFonts w:cs="Arial"/>
        </w:rPr>
        <w:t>10.2 The amount to be repaid under clause 10.1 may be deducted by the Commonwealth from subsequent payments of the Grant.</w:t>
      </w:r>
    </w:p>
    <w:p w14:paraId="75BC94BD"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11. Record keeping</w:t>
      </w:r>
    </w:p>
    <w:p w14:paraId="5EA30601" w14:textId="77777777" w:rsidR="00993C2A" w:rsidRDefault="00993C2A" w:rsidP="00993C2A">
      <w:pPr>
        <w:widowControl w:val="0"/>
        <w:spacing w:before="60" w:after="0" w:line="240" w:lineRule="auto"/>
        <w:rPr>
          <w:rFonts w:cs="Arial"/>
        </w:rPr>
      </w:pPr>
      <w:r>
        <w:rPr>
          <w:rFonts w:cs="Arial"/>
        </w:rPr>
        <w:t xml:space="preserve">The Grantee agrees to maintain records of the expenditure of the Grant. </w:t>
      </w:r>
    </w:p>
    <w:p w14:paraId="2F2A2B35"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12. Intellectual Property</w:t>
      </w:r>
    </w:p>
    <w:p w14:paraId="7FC857BB" w14:textId="77777777" w:rsidR="00993C2A" w:rsidRDefault="00993C2A" w:rsidP="00993C2A">
      <w:pPr>
        <w:widowControl w:val="0"/>
        <w:spacing w:before="60" w:after="0" w:line="240" w:lineRule="auto"/>
        <w:rPr>
          <w:rFonts w:cs="Arial"/>
        </w:rPr>
      </w:pPr>
      <w:r>
        <w:rPr>
          <w:rFonts w:cs="Arial"/>
        </w:rPr>
        <w:t xml:space="preserve">12.1 The Grantee owns the Intellectual Property Rights in Material created undertaking the Activity. </w:t>
      </w:r>
    </w:p>
    <w:p w14:paraId="43DAAC13" w14:textId="77777777" w:rsidR="00993C2A" w:rsidRDefault="00993C2A" w:rsidP="00993C2A">
      <w:pPr>
        <w:widowControl w:val="0"/>
        <w:spacing w:before="60" w:after="0" w:line="240" w:lineRule="auto"/>
        <w:rPr>
          <w:rFonts w:cs="Arial"/>
        </w:rPr>
      </w:pPr>
      <w:r>
        <w:rPr>
          <w:rFonts w:cs="Arial"/>
        </w:rPr>
        <w:t>12.2 The Grantee gives the Commonwealth a non-exclusive, irrevocable, royalty-free licence to use, reproduce, publish and adapt Reporting Material for Commonwealth Purposes.</w:t>
      </w:r>
    </w:p>
    <w:p w14:paraId="37083A95" w14:textId="77777777" w:rsidR="00993C2A" w:rsidRDefault="00993C2A" w:rsidP="00993C2A">
      <w:pPr>
        <w:widowControl w:val="0"/>
        <w:spacing w:before="60" w:after="0" w:line="240" w:lineRule="auto"/>
        <w:rPr>
          <w:rFonts w:cs="Arial"/>
        </w:rPr>
      </w:pPr>
      <w:r>
        <w:rPr>
          <w:rFonts w:cs="Arial"/>
        </w:rPr>
        <w:t>12.3 The licence in clause 12.2 does not apply to Activity Material.</w:t>
      </w:r>
    </w:p>
    <w:p w14:paraId="51BC2C43" w14:textId="77777777" w:rsidR="00993C2A" w:rsidRPr="00AE0F93" w:rsidRDefault="00993C2A" w:rsidP="00AE0F93">
      <w:pPr>
        <w:widowControl w:val="0"/>
        <w:spacing w:before="60" w:after="0" w:line="240" w:lineRule="auto"/>
        <w:rPr>
          <w:rFonts w:cs="Arial"/>
        </w:rPr>
      </w:pPr>
      <w:r w:rsidRPr="00AE0F93">
        <w:rPr>
          <w:rFonts w:cs="Arial"/>
        </w:rPr>
        <w:t xml:space="preserve">12.4 This Agreement does not affect the ownership of Intellectual Property Rights in Existing Material. </w:t>
      </w:r>
    </w:p>
    <w:p w14:paraId="3AFAE0C7"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 xml:space="preserve">13. Privacy </w:t>
      </w:r>
    </w:p>
    <w:p w14:paraId="458E1559" w14:textId="77777777" w:rsidR="00993C2A" w:rsidRDefault="00993C2A" w:rsidP="00993C2A">
      <w:pPr>
        <w:widowControl w:val="0"/>
        <w:spacing w:before="60" w:after="0" w:line="240" w:lineRule="auto"/>
        <w:rPr>
          <w:rFonts w:cs="Arial"/>
        </w:rPr>
      </w:pPr>
      <w:r>
        <w:rPr>
          <w:rFonts w:cs="Arial"/>
        </w:rPr>
        <w:t>When dealing with Personal Information in carrying out the Activity, the Grantee agrees not to do anything which, if done by the Commonwealth, would be a breach of an Australian Privacy Principle.</w:t>
      </w:r>
    </w:p>
    <w:p w14:paraId="76D5D61D"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14. Confidentiality</w:t>
      </w:r>
    </w:p>
    <w:p w14:paraId="04840E20" w14:textId="77777777" w:rsidR="00993C2A" w:rsidRDefault="00993C2A" w:rsidP="00993C2A">
      <w:pPr>
        <w:widowControl w:val="0"/>
        <w:spacing w:before="60" w:after="0" w:line="240" w:lineRule="auto"/>
        <w:rPr>
          <w:rFonts w:cs="Arial"/>
        </w:rPr>
      </w:pPr>
      <w:r>
        <w:rPr>
          <w:rFonts w:cs="Arial"/>
        </w:rPr>
        <w:t>The Parties agree not to disclose each other’s confidential information without prior written consent unless required or authorised by law or Parliament.</w:t>
      </w:r>
    </w:p>
    <w:p w14:paraId="591E9134"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15. Insurance</w:t>
      </w:r>
    </w:p>
    <w:p w14:paraId="04B55ED9" w14:textId="6419D18A" w:rsidR="00993C2A" w:rsidRDefault="00993C2A" w:rsidP="00993C2A">
      <w:pPr>
        <w:widowControl w:val="0"/>
        <w:spacing w:before="60" w:after="0" w:line="240" w:lineRule="auto"/>
        <w:rPr>
          <w:rFonts w:cs="Arial"/>
        </w:rPr>
      </w:pPr>
      <w:r>
        <w:rPr>
          <w:rFonts w:cs="Arial"/>
        </w:rPr>
        <w:t>The Grantee agrees to maintain adequate insurance for the duration of this Agreement and provide the Commonwealth with proof when</w:t>
      </w:r>
      <w:r w:rsidR="00AE0F93">
        <w:rPr>
          <w:rFonts w:cs="Arial"/>
        </w:rPr>
        <w:t xml:space="preserve"> </w:t>
      </w:r>
      <w:r>
        <w:rPr>
          <w:rFonts w:cs="Arial"/>
        </w:rPr>
        <w:lastRenderedPageBreak/>
        <w:t>requested.</w:t>
      </w:r>
    </w:p>
    <w:p w14:paraId="3D044DF9"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16. Indemnities</w:t>
      </w:r>
    </w:p>
    <w:p w14:paraId="69302A90" w14:textId="77777777" w:rsidR="00993C2A" w:rsidRDefault="00993C2A" w:rsidP="00993C2A">
      <w:pPr>
        <w:widowControl w:val="0"/>
        <w:spacing w:before="60" w:after="0" w:line="240" w:lineRule="auto"/>
        <w:rPr>
          <w:rFonts w:cs="Arial"/>
        </w:rPr>
      </w:pPr>
      <w:r>
        <w:rPr>
          <w:rFonts w:cs="Arial"/>
        </w:rPr>
        <w:t>16.1 The Grantee indemnifies the Commonwealth, its officers, employees and contractors against any claim, loss or damage arising in connection with the Activity.</w:t>
      </w:r>
    </w:p>
    <w:p w14:paraId="77DDBFBC" w14:textId="77777777" w:rsidR="00993C2A" w:rsidRDefault="00993C2A" w:rsidP="00993C2A">
      <w:pPr>
        <w:widowControl w:val="0"/>
        <w:spacing w:before="60" w:after="0" w:line="240" w:lineRule="auto"/>
        <w:rPr>
          <w:rFonts w:eastAsia="Calibri" w:cs="Arial"/>
          <w:b/>
          <w:bCs/>
          <w:color w:val="000000"/>
          <w:sz w:val="26"/>
          <w:szCs w:val="26"/>
        </w:rPr>
      </w:pPr>
      <w:r>
        <w:rPr>
          <w:rFonts w:cs="Arial"/>
        </w:rPr>
        <w:t>16.2 The Grantee's obligation to indemnify the Commonwealth will reduce proportionally to the extent any act or omission involving fault on the part of the Commonwealth contributed to the claim, loss or damage.</w:t>
      </w:r>
    </w:p>
    <w:p w14:paraId="11117EF1"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17. Dispute resolution</w:t>
      </w:r>
    </w:p>
    <w:p w14:paraId="673FAFE7" w14:textId="77777777" w:rsidR="00993C2A" w:rsidRDefault="00993C2A" w:rsidP="00993C2A">
      <w:pPr>
        <w:widowControl w:val="0"/>
        <w:spacing w:before="60" w:after="0" w:line="240" w:lineRule="auto"/>
        <w:rPr>
          <w:rFonts w:cs="Arial"/>
        </w:rPr>
      </w:pPr>
      <w:r>
        <w:rPr>
          <w:rFonts w:cs="Arial"/>
        </w:rPr>
        <w:t xml:space="preserve">17.1 The Parties agree not to initiate legal proceedings in relation to a dispute unless they have tried and failed to resolve the dispute by negotiation. </w:t>
      </w:r>
    </w:p>
    <w:p w14:paraId="114C0E48" w14:textId="77777777" w:rsidR="00993C2A" w:rsidRDefault="00993C2A" w:rsidP="00993C2A">
      <w:pPr>
        <w:spacing w:before="60" w:after="0" w:line="240" w:lineRule="auto"/>
        <w:rPr>
          <w:rFonts w:cs="Arial"/>
        </w:rPr>
      </w:pPr>
      <w:r>
        <w:rPr>
          <w:rFonts w:cs="Arial"/>
        </w:rPr>
        <w:t>17.2 The Parties agree to continue to perform their respective obligations under this Agreement where a dispute exists.</w:t>
      </w:r>
    </w:p>
    <w:p w14:paraId="2DCCA012" w14:textId="77777777" w:rsidR="00993C2A" w:rsidRDefault="00993C2A" w:rsidP="00993C2A">
      <w:pPr>
        <w:widowControl w:val="0"/>
        <w:spacing w:before="60" w:after="0" w:line="240" w:lineRule="auto"/>
        <w:rPr>
          <w:rFonts w:cs="Arial"/>
        </w:rPr>
      </w:pPr>
      <w:r>
        <w:rPr>
          <w:rFonts w:cs="Arial"/>
        </w:rPr>
        <w:t>17.3 The procedure for dispute resolution does not apply to action relating to termination or urgent litigation.</w:t>
      </w:r>
    </w:p>
    <w:p w14:paraId="1E25AA0F"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18. Termination for default</w:t>
      </w:r>
    </w:p>
    <w:p w14:paraId="25F9BAEC" w14:textId="77777777" w:rsidR="00993C2A" w:rsidRDefault="00993C2A" w:rsidP="00993C2A">
      <w:pPr>
        <w:widowControl w:val="0"/>
        <w:spacing w:before="60" w:after="0" w:line="240" w:lineRule="auto"/>
        <w:rPr>
          <w:rFonts w:cs="Arial"/>
        </w:rPr>
      </w:pPr>
      <w:r>
        <w:rPr>
          <w:rFonts w:cs="Arial"/>
        </w:rPr>
        <w:t>The Commonwealth may terminate this Agreement by notice where it reasonably believes the Grantee:</w:t>
      </w:r>
    </w:p>
    <w:p w14:paraId="7884AF6C" w14:textId="77777777" w:rsidR="00993C2A" w:rsidRDefault="00993C2A" w:rsidP="00993C2A">
      <w:pPr>
        <w:widowControl w:val="0"/>
        <w:numPr>
          <w:ilvl w:val="0"/>
          <w:numId w:val="34"/>
        </w:numPr>
        <w:spacing w:before="60" w:after="0" w:line="240" w:lineRule="auto"/>
        <w:ind w:left="0" w:firstLine="0"/>
        <w:rPr>
          <w:rFonts w:cs="Arial"/>
        </w:rPr>
      </w:pPr>
      <w:r>
        <w:rPr>
          <w:rFonts w:cs="Arial"/>
        </w:rPr>
        <w:t xml:space="preserve">has breached this Agreement; or </w:t>
      </w:r>
    </w:p>
    <w:p w14:paraId="154AAB36" w14:textId="77777777" w:rsidR="00993C2A" w:rsidRDefault="00993C2A" w:rsidP="00993C2A">
      <w:pPr>
        <w:widowControl w:val="0"/>
        <w:numPr>
          <w:ilvl w:val="0"/>
          <w:numId w:val="34"/>
        </w:numPr>
        <w:spacing w:before="60" w:after="0" w:line="240" w:lineRule="auto"/>
        <w:ind w:left="0" w:firstLine="0"/>
        <w:rPr>
          <w:rFonts w:cs="Arial"/>
        </w:rPr>
      </w:pPr>
      <w:r>
        <w:rPr>
          <w:rFonts w:cs="Arial"/>
        </w:rPr>
        <w:t xml:space="preserve">has provided false or misleading statements in their application for the Grant; or </w:t>
      </w:r>
    </w:p>
    <w:p w14:paraId="6C96FC86" w14:textId="77777777" w:rsidR="00993C2A" w:rsidRDefault="00993C2A" w:rsidP="00993C2A">
      <w:pPr>
        <w:widowControl w:val="0"/>
        <w:numPr>
          <w:ilvl w:val="0"/>
          <w:numId w:val="34"/>
        </w:numPr>
        <w:spacing w:before="60" w:after="0" w:line="240" w:lineRule="auto"/>
        <w:ind w:left="0" w:firstLine="0"/>
        <w:rPr>
          <w:rFonts w:cs="Arial"/>
        </w:rPr>
      </w:pPr>
      <w:r>
        <w:rPr>
          <w:rFonts w:cs="Arial"/>
        </w:rPr>
        <w:t>has become bankrupt or insolvent, entered into a scheme of arrangement with creditors, or come under any form of external administration.</w:t>
      </w:r>
    </w:p>
    <w:p w14:paraId="77628C93"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19. Cancellation for convenience</w:t>
      </w:r>
    </w:p>
    <w:p w14:paraId="1AB7D2D3" w14:textId="77777777" w:rsidR="00993C2A" w:rsidRDefault="00993C2A" w:rsidP="00993C2A">
      <w:pPr>
        <w:widowControl w:val="0"/>
        <w:spacing w:before="60" w:after="0" w:line="240" w:lineRule="auto"/>
        <w:rPr>
          <w:rFonts w:cs="Arial"/>
        </w:rPr>
      </w:pPr>
      <w:r>
        <w:rPr>
          <w:rFonts w:cs="Arial"/>
        </w:rPr>
        <w:t>19.1 The Commonwealth may cancel this Agreement by notice, due to:</w:t>
      </w:r>
    </w:p>
    <w:p w14:paraId="191FA007" w14:textId="77777777" w:rsidR="00993C2A" w:rsidRDefault="00993C2A" w:rsidP="00993C2A">
      <w:pPr>
        <w:widowControl w:val="0"/>
        <w:numPr>
          <w:ilvl w:val="0"/>
          <w:numId w:val="35"/>
        </w:numPr>
        <w:spacing w:before="60" w:after="0" w:line="240" w:lineRule="auto"/>
        <w:rPr>
          <w:rFonts w:cs="Arial"/>
        </w:rPr>
      </w:pPr>
      <w:r>
        <w:rPr>
          <w:rFonts w:cs="Arial"/>
        </w:rPr>
        <w:t>a change in government policy; or</w:t>
      </w:r>
    </w:p>
    <w:p w14:paraId="6D4AE8EF" w14:textId="77777777" w:rsidR="00993C2A" w:rsidRDefault="00993C2A" w:rsidP="00993C2A">
      <w:pPr>
        <w:widowControl w:val="0"/>
        <w:numPr>
          <w:ilvl w:val="0"/>
          <w:numId w:val="35"/>
        </w:numPr>
        <w:tabs>
          <w:tab w:val="num" w:pos="426"/>
        </w:tabs>
        <w:spacing w:before="60" w:after="0" w:line="240" w:lineRule="auto"/>
        <w:ind w:left="0" w:firstLine="0"/>
        <w:rPr>
          <w:rFonts w:cs="Arial"/>
        </w:rPr>
      </w:pPr>
      <w:r>
        <w:rPr>
          <w:rFonts w:cs="Arial"/>
        </w:rPr>
        <w:t>a Change in the Control of the Grantee, which the Commonwealth believes will negatively affect the Grantee’s ability to comply with this Agreement.</w:t>
      </w:r>
    </w:p>
    <w:p w14:paraId="6DD70219" w14:textId="77777777" w:rsidR="00993C2A" w:rsidRDefault="00993C2A" w:rsidP="00993C2A">
      <w:pPr>
        <w:widowControl w:val="0"/>
        <w:spacing w:before="60" w:after="0" w:line="240" w:lineRule="auto"/>
        <w:rPr>
          <w:rFonts w:cs="Arial"/>
        </w:rPr>
      </w:pPr>
      <w:r>
        <w:rPr>
          <w:rFonts w:cs="Arial"/>
        </w:rPr>
        <w:t>19.2 The Grantee agrees on receipt of a notice of cancellation under clause 19.1 to:</w:t>
      </w:r>
    </w:p>
    <w:p w14:paraId="6C785ADC" w14:textId="77777777" w:rsidR="00993C2A" w:rsidRDefault="00993C2A" w:rsidP="00993C2A">
      <w:pPr>
        <w:widowControl w:val="0"/>
        <w:numPr>
          <w:ilvl w:val="0"/>
          <w:numId w:val="36"/>
        </w:numPr>
        <w:tabs>
          <w:tab w:val="clear" w:pos="360"/>
          <w:tab w:val="left" w:pos="357"/>
        </w:tabs>
        <w:spacing w:before="60" w:after="0" w:line="240" w:lineRule="auto"/>
        <w:ind w:left="0" w:firstLine="0"/>
        <w:rPr>
          <w:rFonts w:cs="Arial"/>
        </w:rPr>
      </w:pPr>
      <w:r>
        <w:rPr>
          <w:rFonts w:cs="Arial"/>
        </w:rPr>
        <w:t>stop the performance of the Grantee's obligations as specified in the notice; and</w:t>
      </w:r>
    </w:p>
    <w:p w14:paraId="6042ABC5" w14:textId="77777777" w:rsidR="00993C2A" w:rsidRDefault="00993C2A" w:rsidP="00993C2A">
      <w:pPr>
        <w:widowControl w:val="0"/>
        <w:numPr>
          <w:ilvl w:val="0"/>
          <w:numId w:val="36"/>
        </w:numPr>
        <w:tabs>
          <w:tab w:val="clear" w:pos="360"/>
          <w:tab w:val="left" w:pos="357"/>
        </w:tabs>
        <w:spacing w:before="60" w:after="0" w:line="240" w:lineRule="auto"/>
        <w:ind w:left="0" w:firstLine="0"/>
        <w:rPr>
          <w:rFonts w:cs="Arial"/>
        </w:rPr>
      </w:pPr>
      <w:r>
        <w:rPr>
          <w:rFonts w:cs="Arial"/>
        </w:rPr>
        <w:t>take all available steps to minimise loss resulting from that cancellation.</w:t>
      </w:r>
    </w:p>
    <w:p w14:paraId="78C49C86" w14:textId="77777777" w:rsidR="00993C2A" w:rsidRDefault="00993C2A" w:rsidP="00993C2A">
      <w:pPr>
        <w:autoSpaceDE w:val="0"/>
        <w:autoSpaceDN w:val="0"/>
        <w:adjustRightInd w:val="0"/>
        <w:spacing w:before="60" w:after="0" w:line="240" w:lineRule="auto"/>
        <w:rPr>
          <w:rFonts w:cs="Arial"/>
        </w:rPr>
      </w:pPr>
      <w:r>
        <w:rPr>
          <w:rFonts w:cs="Arial"/>
        </w:rPr>
        <w:t>19.3 In the event of cancellation under clause 19.1, the Commonwealth will be liable only to:</w:t>
      </w:r>
    </w:p>
    <w:p w14:paraId="29B5B977" w14:textId="77777777" w:rsidR="00993C2A" w:rsidRDefault="00993C2A" w:rsidP="00993C2A">
      <w:pPr>
        <w:pStyle w:val="ListParagraph"/>
        <w:widowControl w:val="0"/>
        <w:numPr>
          <w:ilvl w:val="0"/>
          <w:numId w:val="37"/>
        </w:numPr>
        <w:tabs>
          <w:tab w:val="left" w:pos="357"/>
          <w:tab w:val="left" w:pos="426"/>
        </w:tabs>
        <w:spacing w:before="60" w:after="0" w:line="240" w:lineRule="auto"/>
        <w:ind w:left="0" w:firstLine="0"/>
        <w:rPr>
          <w:rFonts w:cs="Arial"/>
        </w:rPr>
      </w:pPr>
      <w:r>
        <w:rPr>
          <w:rFonts w:cs="Arial"/>
        </w:rPr>
        <w:t>pay any part of the Grant due and owing to the Grantee under this Agreement at the date of the notice; and</w:t>
      </w:r>
    </w:p>
    <w:p w14:paraId="3B98DC94" w14:textId="77777777" w:rsidR="00993C2A" w:rsidRDefault="00993C2A" w:rsidP="00993C2A">
      <w:pPr>
        <w:pStyle w:val="ListParagraph"/>
        <w:widowControl w:val="0"/>
        <w:numPr>
          <w:ilvl w:val="0"/>
          <w:numId w:val="37"/>
        </w:numPr>
        <w:tabs>
          <w:tab w:val="left" w:pos="357"/>
          <w:tab w:val="left" w:pos="426"/>
        </w:tabs>
        <w:spacing w:before="60" w:after="0" w:line="240" w:lineRule="auto"/>
        <w:ind w:left="0" w:firstLine="0"/>
        <w:rPr>
          <w:rFonts w:cs="Arial"/>
        </w:rPr>
      </w:pPr>
      <w:r>
        <w:rPr>
          <w:rFonts w:cs="Arial"/>
        </w:rPr>
        <w:t>reimburse any reasonable expenses the Grantee unavoidably incurs that relate directly to the cancellation and are not covered by 19.3(a).</w:t>
      </w:r>
    </w:p>
    <w:p w14:paraId="7252E524" w14:textId="77777777" w:rsidR="00993C2A" w:rsidRDefault="00993C2A" w:rsidP="00993C2A">
      <w:pPr>
        <w:autoSpaceDE w:val="0"/>
        <w:autoSpaceDN w:val="0"/>
        <w:adjustRightInd w:val="0"/>
        <w:spacing w:before="60" w:after="0" w:line="240" w:lineRule="auto"/>
        <w:rPr>
          <w:rFonts w:cs="Arial"/>
        </w:rPr>
      </w:pPr>
      <w:r>
        <w:rPr>
          <w:rFonts w:cs="Arial"/>
        </w:rPr>
        <w:t>19.4 The Commonwealth’s liability to pay any amount under this clause is subject to:</w:t>
      </w:r>
    </w:p>
    <w:p w14:paraId="712D8BF0" w14:textId="77777777" w:rsidR="00993C2A" w:rsidRDefault="00993C2A" w:rsidP="00993C2A">
      <w:pPr>
        <w:widowControl w:val="0"/>
        <w:numPr>
          <w:ilvl w:val="0"/>
          <w:numId w:val="38"/>
        </w:numPr>
        <w:tabs>
          <w:tab w:val="left" w:pos="357"/>
          <w:tab w:val="left" w:pos="426"/>
        </w:tabs>
        <w:spacing w:before="60" w:after="0" w:line="240" w:lineRule="auto"/>
        <w:ind w:left="0" w:firstLine="0"/>
        <w:rPr>
          <w:rFonts w:cs="Arial"/>
        </w:rPr>
      </w:pPr>
      <w:r>
        <w:rPr>
          <w:rFonts w:cs="Arial"/>
        </w:rPr>
        <w:t>the Grantee's compliance with this Agreement; and</w:t>
      </w:r>
    </w:p>
    <w:p w14:paraId="7B5E6BBF" w14:textId="77777777" w:rsidR="00993C2A" w:rsidRDefault="00993C2A" w:rsidP="00993C2A">
      <w:pPr>
        <w:widowControl w:val="0"/>
        <w:numPr>
          <w:ilvl w:val="0"/>
          <w:numId w:val="38"/>
        </w:numPr>
        <w:tabs>
          <w:tab w:val="left" w:pos="357"/>
          <w:tab w:val="left" w:pos="426"/>
        </w:tabs>
        <w:spacing w:before="60" w:after="0" w:line="240" w:lineRule="auto"/>
        <w:ind w:left="0" w:firstLine="0"/>
        <w:rPr>
          <w:rFonts w:cs="Arial"/>
        </w:rPr>
      </w:pPr>
      <w:r>
        <w:rPr>
          <w:rFonts w:cs="Arial"/>
        </w:rPr>
        <w:t>the total amount of the Grant.</w:t>
      </w:r>
    </w:p>
    <w:p w14:paraId="70587E70" w14:textId="77777777" w:rsidR="00993C2A" w:rsidRDefault="00993C2A" w:rsidP="00993C2A">
      <w:pPr>
        <w:autoSpaceDE w:val="0"/>
        <w:autoSpaceDN w:val="0"/>
        <w:adjustRightInd w:val="0"/>
        <w:spacing w:before="60" w:after="0" w:line="240" w:lineRule="auto"/>
        <w:rPr>
          <w:rFonts w:cs="Arial"/>
        </w:rPr>
      </w:pPr>
      <w:r>
        <w:rPr>
          <w:rFonts w:cs="Arial"/>
        </w:rPr>
        <w:t>19.5 The Grantee will not be entitled to compensation for loss of prospective profits or benefits that would have been conferred on the Grantee.</w:t>
      </w:r>
    </w:p>
    <w:p w14:paraId="0DF778DD" w14:textId="77777777" w:rsidR="00993C2A" w:rsidRDefault="00993C2A" w:rsidP="00993C2A">
      <w:pPr>
        <w:keepNext/>
        <w:keepLines/>
        <w:spacing w:before="60" w:after="0" w:line="240" w:lineRule="auto"/>
        <w:outlineLvl w:val="1"/>
        <w:rPr>
          <w:rFonts w:cs="Arial"/>
          <w:b/>
          <w:bCs/>
          <w:color w:val="000000" w:themeColor="text1"/>
          <w:sz w:val="26"/>
          <w:szCs w:val="26"/>
        </w:rPr>
      </w:pPr>
      <w:r>
        <w:rPr>
          <w:rFonts w:cs="Arial"/>
          <w:b/>
          <w:bCs/>
          <w:color w:val="000000" w:themeColor="text1"/>
          <w:sz w:val="26"/>
          <w:szCs w:val="26"/>
        </w:rPr>
        <w:t>20. Survival</w:t>
      </w:r>
    </w:p>
    <w:p w14:paraId="69E47898" w14:textId="77777777" w:rsidR="00993C2A" w:rsidRDefault="00993C2A" w:rsidP="00993C2A">
      <w:pPr>
        <w:widowControl w:val="0"/>
        <w:spacing w:before="60" w:after="0" w:line="240" w:lineRule="auto"/>
        <w:rPr>
          <w:rFonts w:cs="Arial"/>
        </w:rPr>
      </w:pPr>
      <w:r>
        <w:rPr>
          <w:rFonts w:cs="Arial"/>
        </w:rPr>
        <w:t>Clauses 10, 12, 13, 14, 16, 20 and 21 survive termination, cancellation or expiry of this Agreement.</w:t>
      </w:r>
    </w:p>
    <w:p w14:paraId="7CF355E7" w14:textId="77777777" w:rsidR="00993C2A" w:rsidRDefault="00993C2A" w:rsidP="00993C2A">
      <w:pPr>
        <w:keepNext/>
        <w:keepLines/>
        <w:spacing w:before="60" w:after="0" w:line="240" w:lineRule="auto"/>
        <w:outlineLvl w:val="1"/>
        <w:rPr>
          <w:rFonts w:eastAsia="Calibri" w:cs="Arial"/>
          <w:b/>
          <w:bCs/>
          <w:color w:val="000000"/>
          <w:sz w:val="26"/>
          <w:szCs w:val="26"/>
        </w:rPr>
      </w:pPr>
      <w:r>
        <w:rPr>
          <w:rFonts w:cs="Arial"/>
          <w:b/>
          <w:bCs/>
          <w:color w:val="000000" w:themeColor="text1"/>
          <w:sz w:val="26"/>
          <w:szCs w:val="26"/>
        </w:rPr>
        <w:t>21. Definitions</w:t>
      </w:r>
    </w:p>
    <w:p w14:paraId="1E337455" w14:textId="77777777" w:rsidR="00993C2A" w:rsidRDefault="00993C2A" w:rsidP="00993C2A">
      <w:pPr>
        <w:widowControl w:val="0"/>
        <w:spacing w:before="60" w:after="0" w:line="240" w:lineRule="auto"/>
        <w:rPr>
          <w:rFonts w:cs="Arial"/>
        </w:rPr>
      </w:pPr>
      <w:r>
        <w:rPr>
          <w:rFonts w:cs="Arial"/>
        </w:rPr>
        <w:t>In this Agreement, unless the contrary appears:</w:t>
      </w:r>
    </w:p>
    <w:p w14:paraId="3702ACA2" w14:textId="77777777" w:rsidR="00993C2A" w:rsidRDefault="00993C2A" w:rsidP="00993C2A">
      <w:pPr>
        <w:widowControl w:val="0"/>
        <w:numPr>
          <w:ilvl w:val="0"/>
          <w:numId w:val="18"/>
        </w:numPr>
        <w:spacing w:before="60" w:after="0" w:line="240" w:lineRule="auto"/>
        <w:ind w:left="284" w:hanging="284"/>
        <w:rPr>
          <w:rFonts w:cs="Arial"/>
        </w:rPr>
      </w:pPr>
      <w:r>
        <w:rPr>
          <w:rFonts w:cs="Arial"/>
          <w:b/>
        </w:rPr>
        <w:t>Activity</w:t>
      </w:r>
      <w:r>
        <w:rPr>
          <w:rFonts w:cs="Arial"/>
          <w:sz w:val="24"/>
          <w:szCs w:val="24"/>
          <w:lang w:eastAsia="en-AU"/>
        </w:rPr>
        <w:t xml:space="preserve"> </w:t>
      </w:r>
      <w:r>
        <w:rPr>
          <w:rFonts w:cs="Arial"/>
        </w:rPr>
        <w:t>means the activities described in the Grant Details.</w:t>
      </w:r>
    </w:p>
    <w:p w14:paraId="7CA58ED3" w14:textId="77777777" w:rsidR="00993C2A" w:rsidRDefault="00993C2A" w:rsidP="00993C2A">
      <w:pPr>
        <w:widowControl w:val="0"/>
        <w:numPr>
          <w:ilvl w:val="0"/>
          <w:numId w:val="18"/>
        </w:numPr>
        <w:spacing w:before="60" w:after="0" w:line="240" w:lineRule="auto"/>
        <w:ind w:left="284" w:hanging="284"/>
        <w:rPr>
          <w:rFonts w:cs="Arial"/>
        </w:rPr>
      </w:pPr>
      <w:r>
        <w:rPr>
          <w:rFonts w:cs="Arial"/>
          <w:b/>
        </w:rPr>
        <w:t xml:space="preserve">Activity Material </w:t>
      </w:r>
      <w:r>
        <w:rPr>
          <w:rFonts w:cs="Arial"/>
        </w:rPr>
        <w:t>means any Material, other than Reporting Material, created or developed by the Grantee as a result of the Activity.</w:t>
      </w:r>
    </w:p>
    <w:p w14:paraId="76653BE5" w14:textId="77777777" w:rsidR="00993C2A" w:rsidRDefault="00993C2A" w:rsidP="00993C2A">
      <w:pPr>
        <w:widowControl w:val="0"/>
        <w:numPr>
          <w:ilvl w:val="0"/>
          <w:numId w:val="18"/>
        </w:numPr>
        <w:spacing w:before="60" w:after="0" w:line="240" w:lineRule="auto"/>
        <w:ind w:left="284" w:hanging="284"/>
        <w:rPr>
          <w:rFonts w:cs="Arial"/>
        </w:rPr>
      </w:pPr>
      <w:r>
        <w:rPr>
          <w:rFonts w:cs="Arial"/>
          <w:b/>
          <w:bCs/>
        </w:rPr>
        <w:t>Agreement</w:t>
      </w:r>
      <w:r>
        <w:rPr>
          <w:rFonts w:cs="Arial"/>
          <w:bCs/>
        </w:rPr>
        <w:t xml:space="preserve"> means the Grant Details, Supplementary Terms (if any), the Commonwealth General Grant Conditions and any other document referenced or incorporated in the Grant Details.</w:t>
      </w:r>
    </w:p>
    <w:p w14:paraId="24B7BB27" w14:textId="77777777" w:rsidR="00993C2A" w:rsidRDefault="00993C2A" w:rsidP="00993C2A">
      <w:pPr>
        <w:widowControl w:val="0"/>
        <w:numPr>
          <w:ilvl w:val="0"/>
          <w:numId w:val="18"/>
        </w:numPr>
        <w:spacing w:before="60" w:after="0" w:line="240" w:lineRule="auto"/>
        <w:ind w:left="284" w:hanging="284"/>
        <w:rPr>
          <w:rFonts w:cs="Arial"/>
        </w:rPr>
      </w:pPr>
      <w:r>
        <w:rPr>
          <w:rFonts w:cs="Arial"/>
          <w:b/>
          <w:bCs/>
        </w:rPr>
        <w:t>Australian Privacy Principle</w:t>
      </w:r>
      <w:r>
        <w:rPr>
          <w:rFonts w:cs="Arial"/>
          <w:bCs/>
        </w:rPr>
        <w:t xml:space="preserve"> has the same meaning as in the </w:t>
      </w:r>
      <w:r>
        <w:rPr>
          <w:rFonts w:cs="Arial"/>
          <w:bCs/>
          <w:i/>
        </w:rPr>
        <w:t>Privacy Act 1988</w:t>
      </w:r>
      <w:r>
        <w:rPr>
          <w:rFonts w:cs="Arial"/>
          <w:bCs/>
        </w:rPr>
        <w:t>.</w:t>
      </w:r>
    </w:p>
    <w:p w14:paraId="37937D7E" w14:textId="77777777" w:rsidR="00993C2A" w:rsidRDefault="00993C2A" w:rsidP="00993C2A">
      <w:pPr>
        <w:widowControl w:val="0"/>
        <w:numPr>
          <w:ilvl w:val="0"/>
          <w:numId w:val="18"/>
        </w:numPr>
        <w:spacing w:before="60" w:after="0" w:line="240" w:lineRule="auto"/>
        <w:ind w:left="284" w:hanging="284"/>
        <w:rPr>
          <w:rFonts w:cs="Arial"/>
        </w:rPr>
      </w:pPr>
      <w:r>
        <w:rPr>
          <w:rFonts w:cs="Arial"/>
          <w:b/>
          <w:bCs/>
        </w:rPr>
        <w:t>Change in the Control</w:t>
      </w:r>
      <w:r>
        <w:rPr>
          <w:rFonts w:cs="Arial"/>
          <w:bCs/>
        </w:rPr>
        <w:t xml:space="preserve"> means any change in any person(s) who directly exercise effective control over the Grantee.</w:t>
      </w:r>
    </w:p>
    <w:p w14:paraId="304218B3" w14:textId="77777777" w:rsidR="00993C2A" w:rsidRDefault="00993C2A" w:rsidP="00993C2A">
      <w:pPr>
        <w:widowControl w:val="0"/>
        <w:numPr>
          <w:ilvl w:val="0"/>
          <w:numId w:val="18"/>
        </w:numPr>
        <w:spacing w:before="60" w:after="0" w:line="240" w:lineRule="auto"/>
        <w:ind w:left="284" w:hanging="284"/>
        <w:rPr>
          <w:rFonts w:cs="Arial"/>
        </w:rPr>
      </w:pPr>
      <w:r>
        <w:rPr>
          <w:rFonts w:cs="Arial"/>
          <w:b/>
        </w:rPr>
        <w:t>Commonwealth</w:t>
      </w:r>
      <w:r>
        <w:rPr>
          <w:rFonts w:cs="Arial"/>
        </w:rPr>
        <w:t xml:space="preserve"> means the Commonwealth of Australia as represented by the Commonwealth entity specified in the Agreement and includes, where relevant, its officers, employees, contractors and agents. </w:t>
      </w:r>
    </w:p>
    <w:p w14:paraId="72BA6144" w14:textId="77777777" w:rsidR="00993C2A" w:rsidRDefault="00993C2A" w:rsidP="00993C2A">
      <w:pPr>
        <w:widowControl w:val="0"/>
        <w:numPr>
          <w:ilvl w:val="0"/>
          <w:numId w:val="18"/>
        </w:numPr>
        <w:spacing w:before="60" w:after="0" w:line="240" w:lineRule="auto"/>
        <w:ind w:left="284" w:hanging="284"/>
        <w:rPr>
          <w:rFonts w:cs="Arial"/>
        </w:rPr>
      </w:pPr>
      <w:r>
        <w:rPr>
          <w:rFonts w:cs="Arial"/>
          <w:b/>
        </w:rPr>
        <w:t>Commonwealth General Grant Conditions</w:t>
      </w:r>
      <w:r>
        <w:rPr>
          <w:rFonts w:cs="Arial"/>
        </w:rPr>
        <w:t xml:space="preserve"> means this document.</w:t>
      </w:r>
    </w:p>
    <w:p w14:paraId="73327086" w14:textId="77777777" w:rsidR="00993C2A" w:rsidRDefault="00993C2A" w:rsidP="00993C2A">
      <w:pPr>
        <w:widowControl w:val="0"/>
        <w:numPr>
          <w:ilvl w:val="0"/>
          <w:numId w:val="18"/>
        </w:numPr>
        <w:spacing w:before="60" w:after="0" w:line="240" w:lineRule="auto"/>
        <w:ind w:left="284" w:hanging="284"/>
        <w:rPr>
          <w:rFonts w:cs="Arial"/>
        </w:rPr>
      </w:pPr>
      <w:r>
        <w:rPr>
          <w:rFonts w:cs="Arial"/>
          <w:b/>
        </w:rPr>
        <w:t xml:space="preserve">Commonwealth Purposes </w:t>
      </w:r>
      <w:r>
        <w:rPr>
          <w:rFonts w:cs="Arial"/>
        </w:rPr>
        <w:t>does not include commercialisation or the provision of the Material to a third party for its commercial use.</w:t>
      </w:r>
    </w:p>
    <w:p w14:paraId="7113CA93" w14:textId="77777777" w:rsidR="00993C2A" w:rsidRDefault="00993C2A" w:rsidP="00993C2A">
      <w:pPr>
        <w:widowControl w:val="0"/>
        <w:numPr>
          <w:ilvl w:val="0"/>
          <w:numId w:val="18"/>
        </w:numPr>
        <w:spacing w:before="60" w:after="0" w:line="240" w:lineRule="auto"/>
        <w:ind w:left="284" w:hanging="284"/>
        <w:rPr>
          <w:rFonts w:cs="Arial"/>
        </w:rPr>
      </w:pPr>
      <w:r>
        <w:rPr>
          <w:rFonts w:cs="Arial"/>
          <w:b/>
        </w:rPr>
        <w:t>Completion Date</w:t>
      </w:r>
      <w:r>
        <w:rPr>
          <w:rFonts w:cs="Arial"/>
        </w:rPr>
        <w:t xml:space="preserve"> means the date or event specified in the Grant Details.</w:t>
      </w:r>
    </w:p>
    <w:p w14:paraId="1F4F5A06" w14:textId="77777777" w:rsidR="00993C2A" w:rsidRDefault="00993C2A" w:rsidP="00993C2A">
      <w:pPr>
        <w:widowControl w:val="0"/>
        <w:numPr>
          <w:ilvl w:val="0"/>
          <w:numId w:val="18"/>
        </w:numPr>
        <w:spacing w:before="60" w:after="0" w:line="240" w:lineRule="auto"/>
        <w:ind w:left="284" w:hanging="284"/>
        <w:rPr>
          <w:rFonts w:cs="Arial"/>
        </w:rPr>
      </w:pPr>
      <w:r>
        <w:rPr>
          <w:rFonts w:cs="Arial"/>
          <w:b/>
        </w:rPr>
        <w:t>Existing Material</w:t>
      </w:r>
      <w:r>
        <w:rPr>
          <w:rFonts w:cs="Arial"/>
        </w:rPr>
        <w:t xml:space="preserve"> means Material developed independently of this Agreement that is incorporated in or supplied as part of Reporting Material.</w:t>
      </w:r>
    </w:p>
    <w:p w14:paraId="423D4BF5" w14:textId="77777777" w:rsidR="00993C2A" w:rsidRDefault="00993C2A" w:rsidP="00993C2A">
      <w:pPr>
        <w:widowControl w:val="0"/>
        <w:numPr>
          <w:ilvl w:val="0"/>
          <w:numId w:val="18"/>
        </w:numPr>
        <w:spacing w:before="60" w:after="0" w:line="240" w:lineRule="auto"/>
        <w:ind w:left="284" w:hanging="284"/>
        <w:rPr>
          <w:rFonts w:cs="Arial"/>
        </w:rPr>
      </w:pPr>
      <w:r>
        <w:rPr>
          <w:rFonts w:cs="Arial"/>
          <w:b/>
        </w:rPr>
        <w:t>Grant</w:t>
      </w:r>
      <w:r>
        <w:rPr>
          <w:rFonts w:cs="Arial"/>
        </w:rPr>
        <w:t xml:space="preserve"> means the money, or any part of it, payable by the Commonwealth to the Grantee as specified in the Grant Details.</w:t>
      </w:r>
    </w:p>
    <w:p w14:paraId="4497BD30" w14:textId="77777777" w:rsidR="00993C2A" w:rsidRDefault="00993C2A" w:rsidP="00993C2A">
      <w:pPr>
        <w:widowControl w:val="0"/>
        <w:numPr>
          <w:ilvl w:val="0"/>
          <w:numId w:val="18"/>
        </w:numPr>
        <w:spacing w:before="60" w:after="0" w:line="240" w:lineRule="auto"/>
        <w:ind w:left="284" w:hanging="284"/>
        <w:rPr>
          <w:rFonts w:cs="Arial"/>
        </w:rPr>
      </w:pPr>
      <w:r>
        <w:rPr>
          <w:rFonts w:cs="Arial"/>
          <w:b/>
        </w:rPr>
        <w:t>Grantee</w:t>
      </w:r>
      <w:r>
        <w:rPr>
          <w:rFonts w:cs="Arial"/>
        </w:rPr>
        <w:t xml:space="preserve"> means the legal entity specified in the Agreement and includes, where relevant, its officers, employees, contractors and agents.</w:t>
      </w:r>
    </w:p>
    <w:p w14:paraId="0C41A359" w14:textId="77777777" w:rsidR="00993C2A" w:rsidRDefault="00993C2A" w:rsidP="00993C2A">
      <w:pPr>
        <w:widowControl w:val="0"/>
        <w:numPr>
          <w:ilvl w:val="0"/>
          <w:numId w:val="18"/>
        </w:numPr>
        <w:spacing w:before="60" w:after="0" w:line="240" w:lineRule="auto"/>
        <w:ind w:left="284" w:hanging="284"/>
        <w:rPr>
          <w:rFonts w:cs="Arial"/>
        </w:rPr>
      </w:pPr>
      <w:r>
        <w:rPr>
          <w:rFonts w:cs="Arial"/>
          <w:b/>
          <w:bCs/>
        </w:rPr>
        <w:t xml:space="preserve">Grant Details </w:t>
      </w:r>
      <w:r>
        <w:rPr>
          <w:rFonts w:cs="Arial"/>
          <w:bCs/>
        </w:rPr>
        <w:t xml:space="preserve">means the document titled Grant Details that forms part of this </w:t>
      </w:r>
      <w:r>
        <w:rPr>
          <w:rFonts w:cs="Arial"/>
          <w:bCs/>
        </w:rPr>
        <w:lastRenderedPageBreak/>
        <w:t>Agreement.</w:t>
      </w:r>
    </w:p>
    <w:p w14:paraId="4D2436B1" w14:textId="77777777" w:rsidR="00993C2A" w:rsidRDefault="00993C2A" w:rsidP="00993C2A">
      <w:pPr>
        <w:widowControl w:val="0"/>
        <w:numPr>
          <w:ilvl w:val="0"/>
          <w:numId w:val="18"/>
        </w:numPr>
        <w:spacing w:before="60" w:after="0" w:line="240" w:lineRule="auto"/>
        <w:ind w:left="284" w:hanging="284"/>
        <w:rPr>
          <w:rFonts w:cs="Arial"/>
        </w:rPr>
      </w:pPr>
      <w:r>
        <w:rPr>
          <w:rFonts w:cs="Arial"/>
          <w:b/>
        </w:rPr>
        <w:t>Intellectual Property Rights</w:t>
      </w:r>
      <w:r>
        <w:rPr>
          <w:rFonts w:cs="Arial"/>
        </w:rPr>
        <w:t xml:space="preserve"> means all copyright, patents, registered and unregistered trademarks (including service marks), registered designs, and other rights resulting from intellectual activity (other than moral rights under the </w:t>
      </w:r>
      <w:r>
        <w:rPr>
          <w:rFonts w:cs="Arial"/>
          <w:i/>
        </w:rPr>
        <w:t>Copyright Act 1968</w:t>
      </w:r>
      <w:r>
        <w:rPr>
          <w:rFonts w:cs="Arial"/>
        </w:rPr>
        <w:t>).</w:t>
      </w:r>
    </w:p>
    <w:p w14:paraId="01530856" w14:textId="77777777" w:rsidR="00993C2A" w:rsidRDefault="00993C2A" w:rsidP="00993C2A">
      <w:pPr>
        <w:widowControl w:val="0"/>
        <w:numPr>
          <w:ilvl w:val="0"/>
          <w:numId w:val="18"/>
        </w:numPr>
        <w:spacing w:before="60" w:after="0" w:line="240" w:lineRule="auto"/>
        <w:ind w:left="284" w:hanging="284"/>
        <w:rPr>
          <w:rFonts w:cs="Arial"/>
        </w:rPr>
      </w:pPr>
      <w:r>
        <w:rPr>
          <w:rFonts w:cs="Arial"/>
          <w:b/>
          <w:bCs/>
        </w:rPr>
        <w:t>Material</w:t>
      </w:r>
      <w:r>
        <w:rPr>
          <w:rFonts w:cs="Arial"/>
        </w:rPr>
        <w:t xml:space="preserve"> </w:t>
      </w:r>
      <w:r>
        <w:rPr>
          <w:rFonts w:cs="Arial"/>
          <w:bCs/>
        </w:rPr>
        <w:t>includes documents, equipment, software (including source code and object code versions), goods, information and data stored by any means including all copies and extracts of them.</w:t>
      </w:r>
    </w:p>
    <w:p w14:paraId="69736B29" w14:textId="77777777" w:rsidR="00993C2A" w:rsidRDefault="00993C2A" w:rsidP="00993C2A">
      <w:pPr>
        <w:widowControl w:val="0"/>
        <w:numPr>
          <w:ilvl w:val="0"/>
          <w:numId w:val="18"/>
        </w:numPr>
        <w:spacing w:before="60" w:after="0" w:line="240" w:lineRule="auto"/>
        <w:ind w:left="284" w:hanging="284"/>
        <w:rPr>
          <w:rFonts w:cs="Arial"/>
        </w:rPr>
      </w:pPr>
      <w:r>
        <w:rPr>
          <w:rFonts w:cs="Arial"/>
          <w:b/>
        </w:rPr>
        <w:t>Party</w:t>
      </w:r>
      <w:r>
        <w:rPr>
          <w:rFonts w:cs="Arial"/>
        </w:rPr>
        <w:t xml:space="preserve"> means the Grantee or the Commonwealth.</w:t>
      </w:r>
    </w:p>
    <w:p w14:paraId="0BE2EC46" w14:textId="77777777" w:rsidR="00993C2A" w:rsidRDefault="00993C2A" w:rsidP="00993C2A">
      <w:pPr>
        <w:widowControl w:val="0"/>
        <w:numPr>
          <w:ilvl w:val="0"/>
          <w:numId w:val="18"/>
        </w:numPr>
        <w:spacing w:before="60" w:after="0" w:line="240" w:lineRule="auto"/>
        <w:ind w:left="284" w:hanging="284"/>
        <w:rPr>
          <w:rFonts w:cs="Arial"/>
        </w:rPr>
      </w:pPr>
      <w:r>
        <w:rPr>
          <w:rFonts w:cs="Arial"/>
          <w:b/>
        </w:rPr>
        <w:t>Personal Information</w:t>
      </w:r>
      <w:r>
        <w:rPr>
          <w:rFonts w:cs="Arial"/>
        </w:rPr>
        <w:t xml:space="preserve"> has the same meaning as in the </w:t>
      </w:r>
      <w:r>
        <w:rPr>
          <w:rFonts w:cs="Arial"/>
          <w:i/>
        </w:rPr>
        <w:t>Privacy Act 1988.</w:t>
      </w:r>
    </w:p>
    <w:p w14:paraId="1B8EF959" w14:textId="77777777" w:rsidR="00EC7CB0" w:rsidRPr="00993C2A" w:rsidRDefault="00993C2A" w:rsidP="004D49D3">
      <w:pPr>
        <w:widowControl w:val="0"/>
        <w:numPr>
          <w:ilvl w:val="0"/>
          <w:numId w:val="18"/>
        </w:numPr>
        <w:spacing w:before="60" w:after="0" w:line="240" w:lineRule="auto"/>
        <w:ind w:left="284" w:hanging="284"/>
      </w:pPr>
      <w:r w:rsidRPr="00286B75">
        <w:rPr>
          <w:rFonts w:cs="Arial"/>
          <w:b/>
          <w:bCs/>
        </w:rPr>
        <w:t xml:space="preserve">Reporting Material </w:t>
      </w:r>
      <w:r w:rsidRPr="00286B75">
        <w:rPr>
          <w:rFonts w:cs="Arial"/>
          <w:bCs/>
        </w:rPr>
        <w:t>means all Material</w:t>
      </w:r>
      <w:r w:rsidRPr="00286B75">
        <w:rPr>
          <w:rFonts w:cs="Arial"/>
          <w:b/>
          <w:bCs/>
        </w:rPr>
        <w:t xml:space="preserve"> </w:t>
      </w:r>
      <w:r w:rsidRPr="00286B75">
        <w:rPr>
          <w:rFonts w:cs="Arial"/>
        </w:rPr>
        <w:t>which the Grantee is required to provide to the Commonwealth for reporting purposes as</w:t>
      </w:r>
      <w:r w:rsidR="00286B75" w:rsidRPr="00286B75">
        <w:rPr>
          <w:rFonts w:cs="Arial"/>
        </w:rPr>
        <w:t xml:space="preserve"> specified in the Grant Details.</w:t>
      </w:r>
    </w:p>
    <w:sectPr w:rsidR="00EC7CB0" w:rsidRPr="00993C2A" w:rsidSect="00286B75">
      <w:type w:val="continuous"/>
      <w:pgSz w:w="11906" w:h="16838"/>
      <w:pgMar w:top="720" w:right="720" w:bottom="720" w:left="720" w:header="283" w:footer="283" w:gutter="0"/>
      <w:pgNumType w:fmt="lowerRoman"/>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7B0CD" w14:textId="77777777" w:rsidR="003B5C2A" w:rsidRDefault="003B5C2A" w:rsidP="00685263">
      <w:pPr>
        <w:spacing w:after="0" w:line="240" w:lineRule="auto"/>
      </w:pPr>
      <w:r>
        <w:separator/>
      </w:r>
    </w:p>
  </w:endnote>
  <w:endnote w:type="continuationSeparator" w:id="0">
    <w:p w14:paraId="7F0EFF41" w14:textId="77777777" w:rsidR="003B5C2A" w:rsidRDefault="003B5C2A"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A6B9" w14:textId="39B67888" w:rsidR="00350CE8" w:rsidRPr="00796EC0" w:rsidRDefault="00350CE8" w:rsidP="00796EC0">
    <w:pPr>
      <w:pStyle w:val="Footer"/>
      <w:rPr>
        <w:rFonts w:cs="Arial"/>
        <w:sz w:val="18"/>
        <w:szCs w:val="18"/>
      </w:rPr>
    </w:pPr>
    <w:r>
      <w:rPr>
        <w:rFonts w:cs="Arial"/>
        <w:sz w:val="18"/>
        <w:szCs w:val="18"/>
      </w:rPr>
      <w:t>Commonwealth Simple Grant Agreement</w:t>
    </w:r>
    <w:r w:rsidR="008E771A">
      <w:rPr>
        <w:rFonts w:cs="Arial"/>
        <w:sz w:val="18"/>
        <w:szCs w:val="18"/>
      </w:rPr>
      <w:tab/>
    </w:r>
    <w:r>
      <w:rPr>
        <w:rFonts w:cs="Arial"/>
        <w:sz w:val="18"/>
        <w:szCs w:val="18"/>
      </w:rPr>
      <w:tab/>
      <w:t xml:space="preserve">Page </w:t>
    </w:r>
    <w:r>
      <w:rPr>
        <w:rFonts w:cs="Arial"/>
        <w:sz w:val="18"/>
        <w:szCs w:val="18"/>
      </w:rPr>
      <w:fldChar w:fldCharType="begin"/>
    </w:r>
    <w:r>
      <w:rPr>
        <w:rFonts w:cs="Arial"/>
        <w:sz w:val="18"/>
        <w:szCs w:val="18"/>
      </w:rPr>
      <w:instrText xml:space="preserve"> PAGE  \* Arabic  \* MERGEFORMAT </w:instrText>
    </w:r>
    <w:r>
      <w:rPr>
        <w:rFonts w:cs="Arial"/>
        <w:sz w:val="18"/>
        <w:szCs w:val="18"/>
      </w:rPr>
      <w:fldChar w:fldCharType="separate"/>
    </w:r>
    <w:r w:rsidR="00470695">
      <w:rPr>
        <w:rFonts w:cs="Arial"/>
        <w:noProof/>
        <w:sz w:val="18"/>
        <w:szCs w:val="18"/>
      </w:rPr>
      <w:t>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 Arabic  \* MERGEFORMAT </w:instrText>
    </w:r>
    <w:r>
      <w:rPr>
        <w:rFonts w:cs="Arial"/>
        <w:sz w:val="18"/>
        <w:szCs w:val="18"/>
      </w:rPr>
      <w:fldChar w:fldCharType="separate"/>
    </w:r>
    <w:r w:rsidR="00470695">
      <w:rPr>
        <w:rFonts w:cs="Arial"/>
        <w:noProof/>
        <w:sz w:val="18"/>
        <w:szCs w:val="18"/>
      </w:rPr>
      <w:t>15</w:t>
    </w:r>
    <w:r>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EED4A" w14:textId="77777777" w:rsidR="003B5C2A" w:rsidRDefault="003B5C2A" w:rsidP="00685263">
      <w:pPr>
        <w:spacing w:after="0" w:line="240" w:lineRule="auto"/>
      </w:pPr>
      <w:r>
        <w:separator/>
      </w:r>
    </w:p>
  </w:footnote>
  <w:footnote w:type="continuationSeparator" w:id="0">
    <w:p w14:paraId="727A6F9F" w14:textId="77777777" w:rsidR="003B5C2A" w:rsidRDefault="003B5C2A"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42AC" w14:textId="417BC624" w:rsidR="00350CE8" w:rsidRPr="00613D3B" w:rsidRDefault="0001109E" w:rsidP="00613D3B">
    <w:pPr>
      <w:pStyle w:val="Header"/>
    </w:pPr>
    <w:r>
      <w:rPr>
        <w:noProof/>
        <w:lang w:eastAsia="en-AU"/>
      </w:rPr>
      <w:drawing>
        <wp:inline distT="0" distB="0" distL="0" distR="0" wp14:anchorId="446D3B3A" wp14:editId="1F139835">
          <wp:extent cx="5455920" cy="1503216"/>
          <wp:effectExtent l="0" t="0" r="0" b="1905"/>
          <wp:docPr id="5" name="Picture 5" descr="http://mylink.agdaff.gov.au/StaffServices/Comms/CreateContent/Branding/Logos/Departmental%20Logos/Dept%20of%20Agriculture/AG_Inline_black.jpg" title="Department of Agricul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link.agdaff.gov.au/StaffServices/Comms/CreateContent/Branding/Logos/Departmental%20Logos/Dept%20of%20Agriculture/AG_Inlin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197" cy="15465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F5C40" w14:textId="77777777" w:rsidR="00350CE8" w:rsidRPr="00613D3B" w:rsidRDefault="00350CE8" w:rsidP="00613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3D40" w14:textId="77777777" w:rsidR="00350CE8" w:rsidRDefault="00350C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BDCA" w14:textId="77777777" w:rsidR="00350CE8" w:rsidRPr="00BD3B7E" w:rsidRDefault="00350CE8" w:rsidP="00BD3B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D69E1" w14:textId="77777777" w:rsidR="00350CE8" w:rsidRDefault="00350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146FCE"/>
    <w:multiLevelType w:val="hybridMultilevel"/>
    <w:tmpl w:val="03624354"/>
    <w:lvl w:ilvl="0" w:tplc="9684BEA6">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4094D5B"/>
    <w:multiLevelType w:val="hybridMultilevel"/>
    <w:tmpl w:val="B644E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9"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5"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6"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123505A"/>
    <w:multiLevelType w:val="hybridMultilevel"/>
    <w:tmpl w:val="A97A3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9"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3CD61E98"/>
    <w:multiLevelType w:val="hybridMultilevel"/>
    <w:tmpl w:val="E3D88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4"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D73924"/>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6F0CA5"/>
    <w:multiLevelType w:val="hybridMultilevel"/>
    <w:tmpl w:val="F1B8E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6"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8"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107305"/>
    <w:multiLevelType w:val="multilevel"/>
    <w:tmpl w:val="7954F0E4"/>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sz w:val="16"/>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3"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44"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8568EB"/>
    <w:multiLevelType w:val="hybridMultilevel"/>
    <w:tmpl w:val="921CD47A"/>
    <w:lvl w:ilvl="0" w:tplc="06621D1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1"/>
  </w:num>
  <w:num w:numId="4">
    <w:abstractNumId w:val="10"/>
  </w:num>
  <w:num w:numId="5">
    <w:abstractNumId w:val="12"/>
  </w:num>
  <w:num w:numId="6">
    <w:abstractNumId w:val="28"/>
  </w:num>
  <w:num w:numId="7">
    <w:abstractNumId w:val="5"/>
  </w:num>
  <w:num w:numId="8">
    <w:abstractNumId w:val="43"/>
  </w:num>
  <w:num w:numId="9">
    <w:abstractNumId w:val="2"/>
  </w:num>
  <w:num w:numId="10">
    <w:abstractNumId w:val="31"/>
  </w:num>
  <w:num w:numId="11">
    <w:abstractNumId w:val="36"/>
  </w:num>
  <w:num w:numId="12">
    <w:abstractNumId w:val="33"/>
  </w:num>
  <w:num w:numId="13">
    <w:abstractNumId w:val="26"/>
  </w:num>
  <w:num w:numId="14">
    <w:abstractNumId w:val="39"/>
  </w:num>
  <w:num w:numId="15">
    <w:abstractNumId w:val="3"/>
  </w:num>
  <w:num w:numId="16">
    <w:abstractNumId w:val="22"/>
  </w:num>
  <w:num w:numId="17">
    <w:abstractNumId w:val="44"/>
  </w:num>
  <w:num w:numId="18">
    <w:abstractNumId w:val="11"/>
  </w:num>
  <w:num w:numId="19">
    <w:abstractNumId w:val="21"/>
  </w:num>
  <w:num w:numId="20">
    <w:abstractNumId w:val="30"/>
  </w:num>
  <w:num w:numId="21">
    <w:abstractNumId w:val="40"/>
  </w:num>
  <w:num w:numId="22">
    <w:abstractNumId w:val="18"/>
  </w:num>
  <w:num w:numId="23">
    <w:abstractNumId w:val="8"/>
  </w:num>
  <w:num w:numId="24">
    <w:abstractNumId w:val="38"/>
  </w:num>
  <w:num w:numId="25">
    <w:abstractNumId w:val="1"/>
  </w:num>
  <w:num w:numId="26">
    <w:abstractNumId w:val="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7"/>
  </w:num>
  <w:num w:numId="32">
    <w:abstractNumId w:val="0"/>
  </w:num>
  <w:num w:numId="33">
    <w:abstractNumId w:val="3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0"/>
  </w:num>
  <w:num w:numId="43">
    <w:abstractNumId w:val="6"/>
  </w:num>
  <w:num w:numId="44">
    <w:abstractNumId w:val="32"/>
  </w:num>
  <w:num w:numId="45">
    <w:abstractNumId w:val="17"/>
  </w:num>
  <w:num w:numId="46">
    <w:abstractNumId w:val="42"/>
  </w:num>
  <w:num w:numId="47">
    <w:abstractNumId w:val="4"/>
  </w:num>
  <w:num w:numId="48">
    <w:abstractNumId w:val="45"/>
  </w:num>
  <w:num w:numId="49">
    <w:abstractNumId w:val="29"/>
  </w:num>
  <w:num w:numId="5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isplayBackgroundShape/>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64CC"/>
    <w:rsid w:val="00006AA0"/>
    <w:rsid w:val="0001109E"/>
    <w:rsid w:val="00013CB2"/>
    <w:rsid w:val="00016082"/>
    <w:rsid w:val="00021810"/>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0CB"/>
    <w:rsid w:val="0004480A"/>
    <w:rsid w:val="00044D1A"/>
    <w:rsid w:val="0005120B"/>
    <w:rsid w:val="0005425C"/>
    <w:rsid w:val="00055EEB"/>
    <w:rsid w:val="0005735E"/>
    <w:rsid w:val="000578BF"/>
    <w:rsid w:val="00060B8F"/>
    <w:rsid w:val="000618C6"/>
    <w:rsid w:val="00063AD2"/>
    <w:rsid w:val="00063D17"/>
    <w:rsid w:val="00064DB9"/>
    <w:rsid w:val="000651D8"/>
    <w:rsid w:val="00065A71"/>
    <w:rsid w:val="0007046D"/>
    <w:rsid w:val="00072C9F"/>
    <w:rsid w:val="0007408B"/>
    <w:rsid w:val="00076573"/>
    <w:rsid w:val="00077275"/>
    <w:rsid w:val="00077B0F"/>
    <w:rsid w:val="000835F5"/>
    <w:rsid w:val="00084A17"/>
    <w:rsid w:val="00087ADD"/>
    <w:rsid w:val="000909D6"/>
    <w:rsid w:val="000930DC"/>
    <w:rsid w:val="0009465A"/>
    <w:rsid w:val="000949D8"/>
    <w:rsid w:val="000969AF"/>
    <w:rsid w:val="00096B35"/>
    <w:rsid w:val="000A0973"/>
    <w:rsid w:val="000A1717"/>
    <w:rsid w:val="000A19E2"/>
    <w:rsid w:val="000A26A7"/>
    <w:rsid w:val="000A617B"/>
    <w:rsid w:val="000B2D45"/>
    <w:rsid w:val="000B655E"/>
    <w:rsid w:val="000B779D"/>
    <w:rsid w:val="000C0A96"/>
    <w:rsid w:val="000C47E8"/>
    <w:rsid w:val="000C49FF"/>
    <w:rsid w:val="000D17A5"/>
    <w:rsid w:val="000D2881"/>
    <w:rsid w:val="000D2FC9"/>
    <w:rsid w:val="000D4157"/>
    <w:rsid w:val="000D4613"/>
    <w:rsid w:val="000D5D98"/>
    <w:rsid w:val="000D783E"/>
    <w:rsid w:val="000D78B2"/>
    <w:rsid w:val="000E0022"/>
    <w:rsid w:val="000E0102"/>
    <w:rsid w:val="000E5E86"/>
    <w:rsid w:val="000E7B9A"/>
    <w:rsid w:val="000F1095"/>
    <w:rsid w:val="000F13A2"/>
    <w:rsid w:val="000F2CE9"/>
    <w:rsid w:val="000F2D75"/>
    <w:rsid w:val="000F3735"/>
    <w:rsid w:val="000F6964"/>
    <w:rsid w:val="001016E9"/>
    <w:rsid w:val="00101E91"/>
    <w:rsid w:val="001049DE"/>
    <w:rsid w:val="00106AFD"/>
    <w:rsid w:val="00106AFE"/>
    <w:rsid w:val="00112817"/>
    <w:rsid w:val="0011456F"/>
    <w:rsid w:val="00117909"/>
    <w:rsid w:val="001256B2"/>
    <w:rsid w:val="00125B65"/>
    <w:rsid w:val="00126C98"/>
    <w:rsid w:val="00127D81"/>
    <w:rsid w:val="00133421"/>
    <w:rsid w:val="0013668F"/>
    <w:rsid w:val="001374B8"/>
    <w:rsid w:val="00140DD2"/>
    <w:rsid w:val="0014126E"/>
    <w:rsid w:val="00143F38"/>
    <w:rsid w:val="00145877"/>
    <w:rsid w:val="00145DDE"/>
    <w:rsid w:val="00145FAD"/>
    <w:rsid w:val="001476AE"/>
    <w:rsid w:val="00147BE6"/>
    <w:rsid w:val="00150A25"/>
    <w:rsid w:val="00153B75"/>
    <w:rsid w:val="0015493E"/>
    <w:rsid w:val="00155059"/>
    <w:rsid w:val="00156187"/>
    <w:rsid w:val="00157005"/>
    <w:rsid w:val="001573CB"/>
    <w:rsid w:val="001577EA"/>
    <w:rsid w:val="0016055E"/>
    <w:rsid w:val="00161F97"/>
    <w:rsid w:val="00163DCE"/>
    <w:rsid w:val="001672A5"/>
    <w:rsid w:val="00167EF3"/>
    <w:rsid w:val="00170D02"/>
    <w:rsid w:val="001742A3"/>
    <w:rsid w:val="001758DD"/>
    <w:rsid w:val="00176049"/>
    <w:rsid w:val="001773B4"/>
    <w:rsid w:val="00180D2F"/>
    <w:rsid w:val="001829BD"/>
    <w:rsid w:val="00183BDA"/>
    <w:rsid w:val="001860BA"/>
    <w:rsid w:val="001901A4"/>
    <w:rsid w:val="00190232"/>
    <w:rsid w:val="00192A9E"/>
    <w:rsid w:val="001952C2"/>
    <w:rsid w:val="00195A31"/>
    <w:rsid w:val="00196C93"/>
    <w:rsid w:val="00197B2B"/>
    <w:rsid w:val="001A0197"/>
    <w:rsid w:val="001A144F"/>
    <w:rsid w:val="001A1E3E"/>
    <w:rsid w:val="001A3C8B"/>
    <w:rsid w:val="001A5FB2"/>
    <w:rsid w:val="001A6DB6"/>
    <w:rsid w:val="001A7862"/>
    <w:rsid w:val="001B0175"/>
    <w:rsid w:val="001B1793"/>
    <w:rsid w:val="001B1937"/>
    <w:rsid w:val="001B4466"/>
    <w:rsid w:val="001B4711"/>
    <w:rsid w:val="001B6447"/>
    <w:rsid w:val="001B691A"/>
    <w:rsid w:val="001C0B24"/>
    <w:rsid w:val="001C1566"/>
    <w:rsid w:val="001C25CB"/>
    <w:rsid w:val="001C5D23"/>
    <w:rsid w:val="001D0D19"/>
    <w:rsid w:val="001D1B54"/>
    <w:rsid w:val="001D587A"/>
    <w:rsid w:val="001D7075"/>
    <w:rsid w:val="001D72A3"/>
    <w:rsid w:val="001E0F7C"/>
    <w:rsid w:val="001E1E8C"/>
    <w:rsid w:val="001E5390"/>
    <w:rsid w:val="001E5825"/>
    <w:rsid w:val="001E6665"/>
    <w:rsid w:val="001F2403"/>
    <w:rsid w:val="002019A2"/>
    <w:rsid w:val="002046C3"/>
    <w:rsid w:val="00204ACE"/>
    <w:rsid w:val="002072D3"/>
    <w:rsid w:val="00211F03"/>
    <w:rsid w:val="00212AB1"/>
    <w:rsid w:val="00212F26"/>
    <w:rsid w:val="002138B1"/>
    <w:rsid w:val="00214414"/>
    <w:rsid w:val="00216E1A"/>
    <w:rsid w:val="00216F5D"/>
    <w:rsid w:val="002215BD"/>
    <w:rsid w:val="00223668"/>
    <w:rsid w:val="00224AD3"/>
    <w:rsid w:val="00225469"/>
    <w:rsid w:val="00227B0E"/>
    <w:rsid w:val="00231718"/>
    <w:rsid w:val="00231D0B"/>
    <w:rsid w:val="00233D0F"/>
    <w:rsid w:val="00234146"/>
    <w:rsid w:val="00234D2C"/>
    <w:rsid w:val="0024177A"/>
    <w:rsid w:val="0024539E"/>
    <w:rsid w:val="002520F1"/>
    <w:rsid w:val="00252A21"/>
    <w:rsid w:val="002602D0"/>
    <w:rsid w:val="0026203B"/>
    <w:rsid w:val="00263B29"/>
    <w:rsid w:val="00264437"/>
    <w:rsid w:val="0026648C"/>
    <w:rsid w:val="00266929"/>
    <w:rsid w:val="00266FE9"/>
    <w:rsid w:val="00267442"/>
    <w:rsid w:val="00267FA2"/>
    <w:rsid w:val="00270566"/>
    <w:rsid w:val="00270C84"/>
    <w:rsid w:val="00272422"/>
    <w:rsid w:val="00272C01"/>
    <w:rsid w:val="00273188"/>
    <w:rsid w:val="00274C13"/>
    <w:rsid w:val="00275A8E"/>
    <w:rsid w:val="00275C50"/>
    <w:rsid w:val="00281413"/>
    <w:rsid w:val="0028195C"/>
    <w:rsid w:val="00281989"/>
    <w:rsid w:val="002819D1"/>
    <w:rsid w:val="00285576"/>
    <w:rsid w:val="00286442"/>
    <w:rsid w:val="00286B75"/>
    <w:rsid w:val="002905EB"/>
    <w:rsid w:val="00291280"/>
    <w:rsid w:val="00294EC8"/>
    <w:rsid w:val="002964B2"/>
    <w:rsid w:val="002A09FC"/>
    <w:rsid w:val="002A5870"/>
    <w:rsid w:val="002A7939"/>
    <w:rsid w:val="002B0B01"/>
    <w:rsid w:val="002B2B57"/>
    <w:rsid w:val="002B6FC7"/>
    <w:rsid w:val="002B7C1E"/>
    <w:rsid w:val="002B7EB7"/>
    <w:rsid w:val="002C0738"/>
    <w:rsid w:val="002C25B5"/>
    <w:rsid w:val="002C49C1"/>
    <w:rsid w:val="002C4B31"/>
    <w:rsid w:val="002C60F5"/>
    <w:rsid w:val="002D035A"/>
    <w:rsid w:val="002D0524"/>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0259"/>
    <w:rsid w:val="003113A7"/>
    <w:rsid w:val="003138EB"/>
    <w:rsid w:val="00314BAC"/>
    <w:rsid w:val="003162C9"/>
    <w:rsid w:val="00316837"/>
    <w:rsid w:val="0031690E"/>
    <w:rsid w:val="00316C38"/>
    <w:rsid w:val="00317627"/>
    <w:rsid w:val="00324947"/>
    <w:rsid w:val="00327534"/>
    <w:rsid w:val="00331C9C"/>
    <w:rsid w:val="003321C2"/>
    <w:rsid w:val="003323F5"/>
    <w:rsid w:val="0033374B"/>
    <w:rsid w:val="003339FB"/>
    <w:rsid w:val="00334565"/>
    <w:rsid w:val="003345A2"/>
    <w:rsid w:val="00335C93"/>
    <w:rsid w:val="00336A51"/>
    <w:rsid w:val="003409E5"/>
    <w:rsid w:val="00340F2E"/>
    <w:rsid w:val="00341945"/>
    <w:rsid w:val="0034259A"/>
    <w:rsid w:val="00343345"/>
    <w:rsid w:val="00346DBE"/>
    <w:rsid w:val="00346F48"/>
    <w:rsid w:val="00350CE8"/>
    <w:rsid w:val="003516C0"/>
    <w:rsid w:val="00352E7C"/>
    <w:rsid w:val="00357B9A"/>
    <w:rsid w:val="003622C6"/>
    <w:rsid w:val="00362792"/>
    <w:rsid w:val="00363139"/>
    <w:rsid w:val="0036313A"/>
    <w:rsid w:val="00363B7B"/>
    <w:rsid w:val="00364C78"/>
    <w:rsid w:val="00367261"/>
    <w:rsid w:val="00367861"/>
    <w:rsid w:val="00367B70"/>
    <w:rsid w:val="0037194E"/>
    <w:rsid w:val="00372BFE"/>
    <w:rsid w:val="003744FF"/>
    <w:rsid w:val="0037532E"/>
    <w:rsid w:val="003764DE"/>
    <w:rsid w:val="003775CB"/>
    <w:rsid w:val="003804D9"/>
    <w:rsid w:val="00381364"/>
    <w:rsid w:val="00381F92"/>
    <w:rsid w:val="00385A06"/>
    <w:rsid w:val="0038632B"/>
    <w:rsid w:val="00394346"/>
    <w:rsid w:val="00394417"/>
    <w:rsid w:val="00394F6F"/>
    <w:rsid w:val="00395192"/>
    <w:rsid w:val="0039524D"/>
    <w:rsid w:val="00396399"/>
    <w:rsid w:val="00397B0F"/>
    <w:rsid w:val="003A1313"/>
    <w:rsid w:val="003A2452"/>
    <w:rsid w:val="003A2CC8"/>
    <w:rsid w:val="003A4BE4"/>
    <w:rsid w:val="003A4D7C"/>
    <w:rsid w:val="003A4FB1"/>
    <w:rsid w:val="003A50C4"/>
    <w:rsid w:val="003A7484"/>
    <w:rsid w:val="003B4DDE"/>
    <w:rsid w:val="003B5AE2"/>
    <w:rsid w:val="003B5C2A"/>
    <w:rsid w:val="003B6816"/>
    <w:rsid w:val="003B6A85"/>
    <w:rsid w:val="003B6D93"/>
    <w:rsid w:val="003C0074"/>
    <w:rsid w:val="003C17AB"/>
    <w:rsid w:val="003C28A7"/>
    <w:rsid w:val="003C4E39"/>
    <w:rsid w:val="003C6AE4"/>
    <w:rsid w:val="003D03B3"/>
    <w:rsid w:val="003D0662"/>
    <w:rsid w:val="003D29F7"/>
    <w:rsid w:val="003E0C02"/>
    <w:rsid w:val="003E4A19"/>
    <w:rsid w:val="003E6695"/>
    <w:rsid w:val="003E769E"/>
    <w:rsid w:val="003F0B47"/>
    <w:rsid w:val="003F1C9E"/>
    <w:rsid w:val="003F2FAC"/>
    <w:rsid w:val="003F319C"/>
    <w:rsid w:val="00400D3F"/>
    <w:rsid w:val="004025D2"/>
    <w:rsid w:val="0040615D"/>
    <w:rsid w:val="00410BC6"/>
    <w:rsid w:val="00413C76"/>
    <w:rsid w:val="004148AB"/>
    <w:rsid w:val="0041693F"/>
    <w:rsid w:val="0042127E"/>
    <w:rsid w:val="00421CD3"/>
    <w:rsid w:val="004224DA"/>
    <w:rsid w:val="0042313B"/>
    <w:rsid w:val="00425930"/>
    <w:rsid w:val="00430CE4"/>
    <w:rsid w:val="0043157C"/>
    <w:rsid w:val="00440511"/>
    <w:rsid w:val="00442886"/>
    <w:rsid w:val="00444245"/>
    <w:rsid w:val="00444FBF"/>
    <w:rsid w:val="00445D43"/>
    <w:rsid w:val="00445F5A"/>
    <w:rsid w:val="00450134"/>
    <w:rsid w:val="00452A1C"/>
    <w:rsid w:val="00454582"/>
    <w:rsid w:val="00454E8C"/>
    <w:rsid w:val="0045689F"/>
    <w:rsid w:val="004612C7"/>
    <w:rsid w:val="00461DBA"/>
    <w:rsid w:val="004623D0"/>
    <w:rsid w:val="004627C7"/>
    <w:rsid w:val="00463DE1"/>
    <w:rsid w:val="00466EC6"/>
    <w:rsid w:val="00470695"/>
    <w:rsid w:val="0047307F"/>
    <w:rsid w:val="0047333C"/>
    <w:rsid w:val="0047479D"/>
    <w:rsid w:val="00475510"/>
    <w:rsid w:val="004802C4"/>
    <w:rsid w:val="00481B11"/>
    <w:rsid w:val="004820E0"/>
    <w:rsid w:val="0048290F"/>
    <w:rsid w:val="00482DB2"/>
    <w:rsid w:val="00482E07"/>
    <w:rsid w:val="0048316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1295"/>
    <w:rsid w:val="004C1A3E"/>
    <w:rsid w:val="004C46E0"/>
    <w:rsid w:val="004C6DAB"/>
    <w:rsid w:val="004D0233"/>
    <w:rsid w:val="004D29C1"/>
    <w:rsid w:val="004D2E64"/>
    <w:rsid w:val="004D39C0"/>
    <w:rsid w:val="004D39E8"/>
    <w:rsid w:val="004D3C09"/>
    <w:rsid w:val="004D49D3"/>
    <w:rsid w:val="004D6197"/>
    <w:rsid w:val="004E270F"/>
    <w:rsid w:val="004F046E"/>
    <w:rsid w:val="004F52D4"/>
    <w:rsid w:val="004F5BF7"/>
    <w:rsid w:val="004F70C0"/>
    <w:rsid w:val="004F7E15"/>
    <w:rsid w:val="0050228D"/>
    <w:rsid w:val="005042F4"/>
    <w:rsid w:val="0050456B"/>
    <w:rsid w:val="0050598D"/>
    <w:rsid w:val="005068D6"/>
    <w:rsid w:val="00506EFA"/>
    <w:rsid w:val="00510C4E"/>
    <w:rsid w:val="00511D1C"/>
    <w:rsid w:val="00513F5D"/>
    <w:rsid w:val="005147E7"/>
    <w:rsid w:val="00515EE1"/>
    <w:rsid w:val="0051715E"/>
    <w:rsid w:val="00517B94"/>
    <w:rsid w:val="0052157E"/>
    <w:rsid w:val="005224E6"/>
    <w:rsid w:val="0052594A"/>
    <w:rsid w:val="00525C43"/>
    <w:rsid w:val="00530AF9"/>
    <w:rsid w:val="00530DA3"/>
    <w:rsid w:val="00532488"/>
    <w:rsid w:val="00532EE1"/>
    <w:rsid w:val="00534A1A"/>
    <w:rsid w:val="005365BB"/>
    <w:rsid w:val="0053665D"/>
    <w:rsid w:val="00536FA0"/>
    <w:rsid w:val="00544927"/>
    <w:rsid w:val="00544B03"/>
    <w:rsid w:val="005471D3"/>
    <w:rsid w:val="00552848"/>
    <w:rsid w:val="00555926"/>
    <w:rsid w:val="00557D4A"/>
    <w:rsid w:val="00561E2C"/>
    <w:rsid w:val="00563EEA"/>
    <w:rsid w:val="005640F5"/>
    <w:rsid w:val="005642D7"/>
    <w:rsid w:val="005644B2"/>
    <w:rsid w:val="00564B4F"/>
    <w:rsid w:val="00565F7C"/>
    <w:rsid w:val="005661BC"/>
    <w:rsid w:val="005662CD"/>
    <w:rsid w:val="00567BE5"/>
    <w:rsid w:val="00570233"/>
    <w:rsid w:val="0057036A"/>
    <w:rsid w:val="0057162F"/>
    <w:rsid w:val="00571D72"/>
    <w:rsid w:val="00572096"/>
    <w:rsid w:val="00572867"/>
    <w:rsid w:val="00573D22"/>
    <w:rsid w:val="00580116"/>
    <w:rsid w:val="00580CFB"/>
    <w:rsid w:val="005813FE"/>
    <w:rsid w:val="0058141D"/>
    <w:rsid w:val="0058259B"/>
    <w:rsid w:val="00582C37"/>
    <w:rsid w:val="00583CCF"/>
    <w:rsid w:val="0058474D"/>
    <w:rsid w:val="0058566C"/>
    <w:rsid w:val="0058573A"/>
    <w:rsid w:val="0059097E"/>
    <w:rsid w:val="00592055"/>
    <w:rsid w:val="00594195"/>
    <w:rsid w:val="00594619"/>
    <w:rsid w:val="00594F37"/>
    <w:rsid w:val="00595365"/>
    <w:rsid w:val="00596638"/>
    <w:rsid w:val="005A011E"/>
    <w:rsid w:val="005A1D5B"/>
    <w:rsid w:val="005A3482"/>
    <w:rsid w:val="005A46DF"/>
    <w:rsid w:val="005A4987"/>
    <w:rsid w:val="005A4D4B"/>
    <w:rsid w:val="005A5208"/>
    <w:rsid w:val="005A5523"/>
    <w:rsid w:val="005A656E"/>
    <w:rsid w:val="005A6D41"/>
    <w:rsid w:val="005A6E2F"/>
    <w:rsid w:val="005A712B"/>
    <w:rsid w:val="005B36AF"/>
    <w:rsid w:val="005B3995"/>
    <w:rsid w:val="005B43DF"/>
    <w:rsid w:val="005B4FDB"/>
    <w:rsid w:val="005C1BFD"/>
    <w:rsid w:val="005C53F7"/>
    <w:rsid w:val="005D1917"/>
    <w:rsid w:val="005D1D0A"/>
    <w:rsid w:val="005D23E2"/>
    <w:rsid w:val="005D400C"/>
    <w:rsid w:val="005D45DE"/>
    <w:rsid w:val="005D4702"/>
    <w:rsid w:val="005D5328"/>
    <w:rsid w:val="005D5421"/>
    <w:rsid w:val="005D59C5"/>
    <w:rsid w:val="005E396D"/>
    <w:rsid w:val="005E4B46"/>
    <w:rsid w:val="005E5021"/>
    <w:rsid w:val="005F35C6"/>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30C"/>
    <w:rsid w:val="00623CBA"/>
    <w:rsid w:val="00625BE5"/>
    <w:rsid w:val="0062677F"/>
    <w:rsid w:val="00626A8B"/>
    <w:rsid w:val="00627F72"/>
    <w:rsid w:val="0063021C"/>
    <w:rsid w:val="00630469"/>
    <w:rsid w:val="00630F42"/>
    <w:rsid w:val="00631D4C"/>
    <w:rsid w:val="006331C8"/>
    <w:rsid w:val="00633B65"/>
    <w:rsid w:val="00635C5C"/>
    <w:rsid w:val="006369F8"/>
    <w:rsid w:val="00637C74"/>
    <w:rsid w:val="00640328"/>
    <w:rsid w:val="00645713"/>
    <w:rsid w:val="00645E28"/>
    <w:rsid w:val="00652B26"/>
    <w:rsid w:val="00653A37"/>
    <w:rsid w:val="00657CC0"/>
    <w:rsid w:val="00661A5F"/>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911"/>
    <w:rsid w:val="00692803"/>
    <w:rsid w:val="0069358B"/>
    <w:rsid w:val="00696C50"/>
    <w:rsid w:val="006A06EA"/>
    <w:rsid w:val="006A182F"/>
    <w:rsid w:val="006A185C"/>
    <w:rsid w:val="006A2663"/>
    <w:rsid w:val="006A5DB0"/>
    <w:rsid w:val="006B0F32"/>
    <w:rsid w:val="006B2EC5"/>
    <w:rsid w:val="006B35E0"/>
    <w:rsid w:val="006B4799"/>
    <w:rsid w:val="006B549F"/>
    <w:rsid w:val="006B65E0"/>
    <w:rsid w:val="006C0277"/>
    <w:rsid w:val="006C344C"/>
    <w:rsid w:val="006C7975"/>
    <w:rsid w:val="006D3441"/>
    <w:rsid w:val="006D402F"/>
    <w:rsid w:val="006D5355"/>
    <w:rsid w:val="006D67F1"/>
    <w:rsid w:val="006D7E49"/>
    <w:rsid w:val="006E22F8"/>
    <w:rsid w:val="006E3083"/>
    <w:rsid w:val="006E41E0"/>
    <w:rsid w:val="006E5923"/>
    <w:rsid w:val="006E742A"/>
    <w:rsid w:val="006F0083"/>
    <w:rsid w:val="006F2520"/>
    <w:rsid w:val="006F3409"/>
    <w:rsid w:val="00700FF0"/>
    <w:rsid w:val="007013E8"/>
    <w:rsid w:val="007035D3"/>
    <w:rsid w:val="0070391D"/>
    <w:rsid w:val="00704C34"/>
    <w:rsid w:val="00705195"/>
    <w:rsid w:val="00706BD1"/>
    <w:rsid w:val="007071E8"/>
    <w:rsid w:val="007104D6"/>
    <w:rsid w:val="007105C4"/>
    <w:rsid w:val="007106D7"/>
    <w:rsid w:val="00710778"/>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004F"/>
    <w:rsid w:val="00731540"/>
    <w:rsid w:val="00731CF4"/>
    <w:rsid w:val="00731D8C"/>
    <w:rsid w:val="00732982"/>
    <w:rsid w:val="00733714"/>
    <w:rsid w:val="00733C23"/>
    <w:rsid w:val="0073420B"/>
    <w:rsid w:val="0073563A"/>
    <w:rsid w:val="0073597E"/>
    <w:rsid w:val="0073700A"/>
    <w:rsid w:val="00740225"/>
    <w:rsid w:val="007408CA"/>
    <w:rsid w:val="007425B2"/>
    <w:rsid w:val="00742623"/>
    <w:rsid w:val="0074435F"/>
    <w:rsid w:val="00744898"/>
    <w:rsid w:val="00744C09"/>
    <w:rsid w:val="00747F62"/>
    <w:rsid w:val="0075048A"/>
    <w:rsid w:val="00753FCC"/>
    <w:rsid w:val="007624C6"/>
    <w:rsid w:val="00762A0B"/>
    <w:rsid w:val="0076384C"/>
    <w:rsid w:val="00763B49"/>
    <w:rsid w:val="00763DDD"/>
    <w:rsid w:val="00764476"/>
    <w:rsid w:val="00764E88"/>
    <w:rsid w:val="00765206"/>
    <w:rsid w:val="007676DA"/>
    <w:rsid w:val="00767FBA"/>
    <w:rsid w:val="007747D7"/>
    <w:rsid w:val="0077485E"/>
    <w:rsid w:val="0078066B"/>
    <w:rsid w:val="00781C2E"/>
    <w:rsid w:val="00782550"/>
    <w:rsid w:val="0078468A"/>
    <w:rsid w:val="0078511B"/>
    <w:rsid w:val="007858BE"/>
    <w:rsid w:val="00787057"/>
    <w:rsid w:val="00795E1E"/>
    <w:rsid w:val="0079609E"/>
    <w:rsid w:val="00796EC0"/>
    <w:rsid w:val="00797A9E"/>
    <w:rsid w:val="00797F36"/>
    <w:rsid w:val="007A469B"/>
    <w:rsid w:val="007A46FA"/>
    <w:rsid w:val="007A5BC0"/>
    <w:rsid w:val="007B3A4F"/>
    <w:rsid w:val="007C0151"/>
    <w:rsid w:val="007C0D2B"/>
    <w:rsid w:val="007C0F25"/>
    <w:rsid w:val="007C14B3"/>
    <w:rsid w:val="007C2D1F"/>
    <w:rsid w:val="007C3263"/>
    <w:rsid w:val="007C3312"/>
    <w:rsid w:val="007C3A0B"/>
    <w:rsid w:val="007C4200"/>
    <w:rsid w:val="007C4DF2"/>
    <w:rsid w:val="007C5A77"/>
    <w:rsid w:val="007C6FC5"/>
    <w:rsid w:val="007C7699"/>
    <w:rsid w:val="007D1519"/>
    <w:rsid w:val="007D2DEC"/>
    <w:rsid w:val="007E0C1C"/>
    <w:rsid w:val="007E0D33"/>
    <w:rsid w:val="007E3225"/>
    <w:rsid w:val="007E3E39"/>
    <w:rsid w:val="007E437D"/>
    <w:rsid w:val="007E6085"/>
    <w:rsid w:val="007E7119"/>
    <w:rsid w:val="007F0FE8"/>
    <w:rsid w:val="007F494D"/>
    <w:rsid w:val="007F749C"/>
    <w:rsid w:val="00801110"/>
    <w:rsid w:val="0080237D"/>
    <w:rsid w:val="008060D1"/>
    <w:rsid w:val="00813857"/>
    <w:rsid w:val="0081399B"/>
    <w:rsid w:val="00815153"/>
    <w:rsid w:val="00815F67"/>
    <w:rsid w:val="00815FB9"/>
    <w:rsid w:val="00820388"/>
    <w:rsid w:val="00820BF0"/>
    <w:rsid w:val="00823150"/>
    <w:rsid w:val="00825DE2"/>
    <w:rsid w:val="00825E11"/>
    <w:rsid w:val="00826749"/>
    <w:rsid w:val="008269FB"/>
    <w:rsid w:val="00827D11"/>
    <w:rsid w:val="008306E5"/>
    <w:rsid w:val="008322DC"/>
    <w:rsid w:val="00832874"/>
    <w:rsid w:val="00834F2A"/>
    <w:rsid w:val="00835F61"/>
    <w:rsid w:val="00836CE8"/>
    <w:rsid w:val="0084089E"/>
    <w:rsid w:val="00841368"/>
    <w:rsid w:val="008416AB"/>
    <w:rsid w:val="008425F7"/>
    <w:rsid w:val="00844744"/>
    <w:rsid w:val="008450CB"/>
    <w:rsid w:val="0084518F"/>
    <w:rsid w:val="0084789B"/>
    <w:rsid w:val="00847D5B"/>
    <w:rsid w:val="0085013D"/>
    <w:rsid w:val="00850918"/>
    <w:rsid w:val="008525F8"/>
    <w:rsid w:val="00853515"/>
    <w:rsid w:val="00855590"/>
    <w:rsid w:val="0085589E"/>
    <w:rsid w:val="008569A3"/>
    <w:rsid w:val="008606B7"/>
    <w:rsid w:val="00860D7E"/>
    <w:rsid w:val="00861D32"/>
    <w:rsid w:val="008623DC"/>
    <w:rsid w:val="00863296"/>
    <w:rsid w:val="00863F5F"/>
    <w:rsid w:val="0086432A"/>
    <w:rsid w:val="00867A5B"/>
    <w:rsid w:val="00875233"/>
    <w:rsid w:val="008762CA"/>
    <w:rsid w:val="0087662A"/>
    <w:rsid w:val="00882186"/>
    <w:rsid w:val="00882466"/>
    <w:rsid w:val="008827D2"/>
    <w:rsid w:val="00892FF0"/>
    <w:rsid w:val="008933D4"/>
    <w:rsid w:val="008946D2"/>
    <w:rsid w:val="00894B58"/>
    <w:rsid w:val="00894F56"/>
    <w:rsid w:val="00894FF2"/>
    <w:rsid w:val="00896C26"/>
    <w:rsid w:val="008A0380"/>
    <w:rsid w:val="008A17AC"/>
    <w:rsid w:val="008A37E3"/>
    <w:rsid w:val="008B2BD6"/>
    <w:rsid w:val="008B4659"/>
    <w:rsid w:val="008B4C98"/>
    <w:rsid w:val="008B4CCD"/>
    <w:rsid w:val="008B5C48"/>
    <w:rsid w:val="008B7551"/>
    <w:rsid w:val="008B793E"/>
    <w:rsid w:val="008C2212"/>
    <w:rsid w:val="008C41AA"/>
    <w:rsid w:val="008D19E9"/>
    <w:rsid w:val="008D1D8F"/>
    <w:rsid w:val="008D2413"/>
    <w:rsid w:val="008D469E"/>
    <w:rsid w:val="008D65C9"/>
    <w:rsid w:val="008D69D9"/>
    <w:rsid w:val="008E4EE1"/>
    <w:rsid w:val="008E76A5"/>
    <w:rsid w:val="008E771A"/>
    <w:rsid w:val="008F1BEF"/>
    <w:rsid w:val="008F3011"/>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236A4"/>
    <w:rsid w:val="009239E8"/>
    <w:rsid w:val="0092596F"/>
    <w:rsid w:val="00932FCA"/>
    <w:rsid w:val="00934F87"/>
    <w:rsid w:val="009350D9"/>
    <w:rsid w:val="009419D0"/>
    <w:rsid w:val="00941BA7"/>
    <w:rsid w:val="00943AFD"/>
    <w:rsid w:val="009451E6"/>
    <w:rsid w:val="0095064C"/>
    <w:rsid w:val="00953967"/>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6B67"/>
    <w:rsid w:val="00987C30"/>
    <w:rsid w:val="00992198"/>
    <w:rsid w:val="009929DB"/>
    <w:rsid w:val="00992C82"/>
    <w:rsid w:val="00992CD2"/>
    <w:rsid w:val="00993AA0"/>
    <w:rsid w:val="00993C2A"/>
    <w:rsid w:val="00993E29"/>
    <w:rsid w:val="00994454"/>
    <w:rsid w:val="00996051"/>
    <w:rsid w:val="009968C5"/>
    <w:rsid w:val="00997CDD"/>
    <w:rsid w:val="009A0F40"/>
    <w:rsid w:val="009A2412"/>
    <w:rsid w:val="009A26C9"/>
    <w:rsid w:val="009A4F27"/>
    <w:rsid w:val="009A601D"/>
    <w:rsid w:val="009A698B"/>
    <w:rsid w:val="009A6FB2"/>
    <w:rsid w:val="009B1680"/>
    <w:rsid w:val="009B23C1"/>
    <w:rsid w:val="009B2C5A"/>
    <w:rsid w:val="009B34B0"/>
    <w:rsid w:val="009B6876"/>
    <w:rsid w:val="009C36FF"/>
    <w:rsid w:val="009C66D8"/>
    <w:rsid w:val="009C67DF"/>
    <w:rsid w:val="009C6F81"/>
    <w:rsid w:val="009C719A"/>
    <w:rsid w:val="009D10A2"/>
    <w:rsid w:val="009D2CC5"/>
    <w:rsid w:val="009D60CA"/>
    <w:rsid w:val="009D6784"/>
    <w:rsid w:val="009D70A9"/>
    <w:rsid w:val="009E0C48"/>
    <w:rsid w:val="009E5E1A"/>
    <w:rsid w:val="009E688E"/>
    <w:rsid w:val="009E7D1B"/>
    <w:rsid w:val="009F1688"/>
    <w:rsid w:val="009F27A5"/>
    <w:rsid w:val="009F4CD1"/>
    <w:rsid w:val="009F728D"/>
    <w:rsid w:val="009F72F1"/>
    <w:rsid w:val="009F739B"/>
    <w:rsid w:val="00A002B8"/>
    <w:rsid w:val="00A01EB1"/>
    <w:rsid w:val="00A02BF2"/>
    <w:rsid w:val="00A03955"/>
    <w:rsid w:val="00A04DB6"/>
    <w:rsid w:val="00A0582D"/>
    <w:rsid w:val="00A123EF"/>
    <w:rsid w:val="00A131B4"/>
    <w:rsid w:val="00A13860"/>
    <w:rsid w:val="00A15603"/>
    <w:rsid w:val="00A21B59"/>
    <w:rsid w:val="00A22775"/>
    <w:rsid w:val="00A228DD"/>
    <w:rsid w:val="00A27A6E"/>
    <w:rsid w:val="00A31C33"/>
    <w:rsid w:val="00A37ECA"/>
    <w:rsid w:val="00A41353"/>
    <w:rsid w:val="00A44770"/>
    <w:rsid w:val="00A45F55"/>
    <w:rsid w:val="00A530E7"/>
    <w:rsid w:val="00A561C7"/>
    <w:rsid w:val="00A603AB"/>
    <w:rsid w:val="00A65DD2"/>
    <w:rsid w:val="00A65F70"/>
    <w:rsid w:val="00A71E70"/>
    <w:rsid w:val="00A7219E"/>
    <w:rsid w:val="00A731B1"/>
    <w:rsid w:val="00A80D39"/>
    <w:rsid w:val="00A80F10"/>
    <w:rsid w:val="00A86647"/>
    <w:rsid w:val="00A86A78"/>
    <w:rsid w:val="00A86BAB"/>
    <w:rsid w:val="00A92929"/>
    <w:rsid w:val="00A938DD"/>
    <w:rsid w:val="00A939B4"/>
    <w:rsid w:val="00A95FED"/>
    <w:rsid w:val="00AA0DCC"/>
    <w:rsid w:val="00AA0EEC"/>
    <w:rsid w:val="00AA2CB8"/>
    <w:rsid w:val="00AA627D"/>
    <w:rsid w:val="00AA735D"/>
    <w:rsid w:val="00AB0549"/>
    <w:rsid w:val="00AB23C4"/>
    <w:rsid w:val="00AB3134"/>
    <w:rsid w:val="00AB3836"/>
    <w:rsid w:val="00AB7412"/>
    <w:rsid w:val="00AB769F"/>
    <w:rsid w:val="00AC16B3"/>
    <w:rsid w:val="00AC2948"/>
    <w:rsid w:val="00AC5D3B"/>
    <w:rsid w:val="00AD02F2"/>
    <w:rsid w:val="00AD07B2"/>
    <w:rsid w:val="00AD1F19"/>
    <w:rsid w:val="00AD655B"/>
    <w:rsid w:val="00AD6D4A"/>
    <w:rsid w:val="00AD723F"/>
    <w:rsid w:val="00AE0F93"/>
    <w:rsid w:val="00AE1BA8"/>
    <w:rsid w:val="00AE20DB"/>
    <w:rsid w:val="00AE31FD"/>
    <w:rsid w:val="00AE75E9"/>
    <w:rsid w:val="00AE79CE"/>
    <w:rsid w:val="00AE7BDE"/>
    <w:rsid w:val="00AE7BE4"/>
    <w:rsid w:val="00AF092D"/>
    <w:rsid w:val="00AF3BC0"/>
    <w:rsid w:val="00AF4C94"/>
    <w:rsid w:val="00AF5051"/>
    <w:rsid w:val="00AF75CF"/>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3208"/>
    <w:rsid w:val="00B33769"/>
    <w:rsid w:val="00B40736"/>
    <w:rsid w:val="00B42065"/>
    <w:rsid w:val="00B45601"/>
    <w:rsid w:val="00B46012"/>
    <w:rsid w:val="00B505C6"/>
    <w:rsid w:val="00B5131F"/>
    <w:rsid w:val="00B55A83"/>
    <w:rsid w:val="00B60529"/>
    <w:rsid w:val="00B61355"/>
    <w:rsid w:val="00B65868"/>
    <w:rsid w:val="00B675E1"/>
    <w:rsid w:val="00B7047D"/>
    <w:rsid w:val="00B741AB"/>
    <w:rsid w:val="00B771A7"/>
    <w:rsid w:val="00B80F17"/>
    <w:rsid w:val="00B80F5B"/>
    <w:rsid w:val="00B815BA"/>
    <w:rsid w:val="00B818DE"/>
    <w:rsid w:val="00B84D0C"/>
    <w:rsid w:val="00B8665A"/>
    <w:rsid w:val="00B901C3"/>
    <w:rsid w:val="00B9209F"/>
    <w:rsid w:val="00B92B79"/>
    <w:rsid w:val="00B92DE9"/>
    <w:rsid w:val="00B94352"/>
    <w:rsid w:val="00B94CE0"/>
    <w:rsid w:val="00B94D11"/>
    <w:rsid w:val="00B96E50"/>
    <w:rsid w:val="00B9746E"/>
    <w:rsid w:val="00B97D5B"/>
    <w:rsid w:val="00BA263B"/>
    <w:rsid w:val="00BA28DD"/>
    <w:rsid w:val="00BA3896"/>
    <w:rsid w:val="00BA3B4F"/>
    <w:rsid w:val="00BA48DD"/>
    <w:rsid w:val="00BA503B"/>
    <w:rsid w:val="00BB13AC"/>
    <w:rsid w:val="00BB29F0"/>
    <w:rsid w:val="00BB2E27"/>
    <w:rsid w:val="00BB34C8"/>
    <w:rsid w:val="00BB45BD"/>
    <w:rsid w:val="00BB4967"/>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AE5"/>
    <w:rsid w:val="00BD4DD3"/>
    <w:rsid w:val="00BD6D5C"/>
    <w:rsid w:val="00BD7777"/>
    <w:rsid w:val="00BE19ED"/>
    <w:rsid w:val="00BE2F6D"/>
    <w:rsid w:val="00BE6200"/>
    <w:rsid w:val="00BE69B7"/>
    <w:rsid w:val="00BF3BD9"/>
    <w:rsid w:val="00BF421C"/>
    <w:rsid w:val="00BF7498"/>
    <w:rsid w:val="00BF7CC3"/>
    <w:rsid w:val="00C014EB"/>
    <w:rsid w:val="00C01A92"/>
    <w:rsid w:val="00C03C86"/>
    <w:rsid w:val="00C04170"/>
    <w:rsid w:val="00C0485D"/>
    <w:rsid w:val="00C130E4"/>
    <w:rsid w:val="00C15132"/>
    <w:rsid w:val="00C1765C"/>
    <w:rsid w:val="00C20CD3"/>
    <w:rsid w:val="00C2250E"/>
    <w:rsid w:val="00C232BE"/>
    <w:rsid w:val="00C32BC2"/>
    <w:rsid w:val="00C343D8"/>
    <w:rsid w:val="00C345C6"/>
    <w:rsid w:val="00C34A1E"/>
    <w:rsid w:val="00C4108D"/>
    <w:rsid w:val="00C4166E"/>
    <w:rsid w:val="00C4337F"/>
    <w:rsid w:val="00C45AA2"/>
    <w:rsid w:val="00C45B5E"/>
    <w:rsid w:val="00C46F2B"/>
    <w:rsid w:val="00C4770D"/>
    <w:rsid w:val="00C47781"/>
    <w:rsid w:val="00C51046"/>
    <w:rsid w:val="00C52A5B"/>
    <w:rsid w:val="00C53DC4"/>
    <w:rsid w:val="00C560FD"/>
    <w:rsid w:val="00C56652"/>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3D93"/>
    <w:rsid w:val="00C84209"/>
    <w:rsid w:val="00C859AF"/>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3E3"/>
    <w:rsid w:val="00CC2606"/>
    <w:rsid w:val="00CC272A"/>
    <w:rsid w:val="00CC5084"/>
    <w:rsid w:val="00CC5207"/>
    <w:rsid w:val="00CD0DC5"/>
    <w:rsid w:val="00CD1EC4"/>
    <w:rsid w:val="00CD3841"/>
    <w:rsid w:val="00CD3AF0"/>
    <w:rsid w:val="00CD5BB9"/>
    <w:rsid w:val="00CD5ED5"/>
    <w:rsid w:val="00CD71F3"/>
    <w:rsid w:val="00CD79B4"/>
    <w:rsid w:val="00CE0015"/>
    <w:rsid w:val="00CE0880"/>
    <w:rsid w:val="00CE1327"/>
    <w:rsid w:val="00CE1384"/>
    <w:rsid w:val="00CE15D9"/>
    <w:rsid w:val="00CE2337"/>
    <w:rsid w:val="00CE29F5"/>
    <w:rsid w:val="00CE476F"/>
    <w:rsid w:val="00CE4CC2"/>
    <w:rsid w:val="00CE5087"/>
    <w:rsid w:val="00CE6DCF"/>
    <w:rsid w:val="00CF0C74"/>
    <w:rsid w:val="00CF2EAB"/>
    <w:rsid w:val="00CF3498"/>
    <w:rsid w:val="00CF6BFE"/>
    <w:rsid w:val="00CF73CF"/>
    <w:rsid w:val="00D00140"/>
    <w:rsid w:val="00D00FAD"/>
    <w:rsid w:val="00D024AF"/>
    <w:rsid w:val="00D02FB9"/>
    <w:rsid w:val="00D03142"/>
    <w:rsid w:val="00D065EF"/>
    <w:rsid w:val="00D070A0"/>
    <w:rsid w:val="00D1068E"/>
    <w:rsid w:val="00D10F77"/>
    <w:rsid w:val="00D11BC9"/>
    <w:rsid w:val="00D12D20"/>
    <w:rsid w:val="00D165EE"/>
    <w:rsid w:val="00D20EE4"/>
    <w:rsid w:val="00D26B06"/>
    <w:rsid w:val="00D30586"/>
    <w:rsid w:val="00D32B9B"/>
    <w:rsid w:val="00D34FC0"/>
    <w:rsid w:val="00D363DB"/>
    <w:rsid w:val="00D36469"/>
    <w:rsid w:val="00D37253"/>
    <w:rsid w:val="00D37678"/>
    <w:rsid w:val="00D42286"/>
    <w:rsid w:val="00D47E11"/>
    <w:rsid w:val="00D52445"/>
    <w:rsid w:val="00D52456"/>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5315"/>
    <w:rsid w:val="00D7667C"/>
    <w:rsid w:val="00D816FA"/>
    <w:rsid w:val="00D844C1"/>
    <w:rsid w:val="00D8541B"/>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0A11"/>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FA"/>
    <w:rsid w:val="00DD2D60"/>
    <w:rsid w:val="00DE097F"/>
    <w:rsid w:val="00DE19F0"/>
    <w:rsid w:val="00DE1D40"/>
    <w:rsid w:val="00DE4138"/>
    <w:rsid w:val="00DE57F0"/>
    <w:rsid w:val="00DE5B20"/>
    <w:rsid w:val="00DF101B"/>
    <w:rsid w:val="00DF11BC"/>
    <w:rsid w:val="00DF491F"/>
    <w:rsid w:val="00DF7C38"/>
    <w:rsid w:val="00E00BD4"/>
    <w:rsid w:val="00E02587"/>
    <w:rsid w:val="00E02927"/>
    <w:rsid w:val="00E0364F"/>
    <w:rsid w:val="00E03A98"/>
    <w:rsid w:val="00E04AD0"/>
    <w:rsid w:val="00E069D0"/>
    <w:rsid w:val="00E06A4C"/>
    <w:rsid w:val="00E06A79"/>
    <w:rsid w:val="00E12667"/>
    <w:rsid w:val="00E140D9"/>
    <w:rsid w:val="00E1471F"/>
    <w:rsid w:val="00E159EB"/>
    <w:rsid w:val="00E1689D"/>
    <w:rsid w:val="00E17290"/>
    <w:rsid w:val="00E21052"/>
    <w:rsid w:val="00E218A7"/>
    <w:rsid w:val="00E234CE"/>
    <w:rsid w:val="00E239AA"/>
    <w:rsid w:val="00E2715F"/>
    <w:rsid w:val="00E277F9"/>
    <w:rsid w:val="00E31599"/>
    <w:rsid w:val="00E31D85"/>
    <w:rsid w:val="00E368EB"/>
    <w:rsid w:val="00E372E2"/>
    <w:rsid w:val="00E409F3"/>
    <w:rsid w:val="00E47799"/>
    <w:rsid w:val="00E47BAB"/>
    <w:rsid w:val="00E51DD3"/>
    <w:rsid w:val="00E6004C"/>
    <w:rsid w:val="00E61C55"/>
    <w:rsid w:val="00E627AC"/>
    <w:rsid w:val="00E62A3B"/>
    <w:rsid w:val="00E62B4E"/>
    <w:rsid w:val="00E6333C"/>
    <w:rsid w:val="00E637E6"/>
    <w:rsid w:val="00E65AB1"/>
    <w:rsid w:val="00E65EDC"/>
    <w:rsid w:val="00E66F2B"/>
    <w:rsid w:val="00E67249"/>
    <w:rsid w:val="00E67AB3"/>
    <w:rsid w:val="00E718C0"/>
    <w:rsid w:val="00E71D24"/>
    <w:rsid w:val="00E72AD2"/>
    <w:rsid w:val="00E73C9A"/>
    <w:rsid w:val="00E74123"/>
    <w:rsid w:val="00E75202"/>
    <w:rsid w:val="00E754AE"/>
    <w:rsid w:val="00E77D80"/>
    <w:rsid w:val="00E804E5"/>
    <w:rsid w:val="00E816C2"/>
    <w:rsid w:val="00E83361"/>
    <w:rsid w:val="00E84AF3"/>
    <w:rsid w:val="00E85D8F"/>
    <w:rsid w:val="00E863CC"/>
    <w:rsid w:val="00E86861"/>
    <w:rsid w:val="00E86A91"/>
    <w:rsid w:val="00E875EB"/>
    <w:rsid w:val="00E90FFB"/>
    <w:rsid w:val="00E92A6B"/>
    <w:rsid w:val="00E93910"/>
    <w:rsid w:val="00E94ECC"/>
    <w:rsid w:val="00E9681C"/>
    <w:rsid w:val="00E96BD3"/>
    <w:rsid w:val="00E971F9"/>
    <w:rsid w:val="00E97E35"/>
    <w:rsid w:val="00EA1494"/>
    <w:rsid w:val="00EA16F1"/>
    <w:rsid w:val="00EB04ED"/>
    <w:rsid w:val="00EB0572"/>
    <w:rsid w:val="00EB139B"/>
    <w:rsid w:val="00EB225B"/>
    <w:rsid w:val="00EB2895"/>
    <w:rsid w:val="00EB3478"/>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E5CAD"/>
    <w:rsid w:val="00EF2C4D"/>
    <w:rsid w:val="00EF2D13"/>
    <w:rsid w:val="00EF7255"/>
    <w:rsid w:val="00F00D71"/>
    <w:rsid w:val="00F020CD"/>
    <w:rsid w:val="00F02317"/>
    <w:rsid w:val="00F05A3D"/>
    <w:rsid w:val="00F1736E"/>
    <w:rsid w:val="00F2329C"/>
    <w:rsid w:val="00F25ADD"/>
    <w:rsid w:val="00F30F29"/>
    <w:rsid w:val="00F33D5E"/>
    <w:rsid w:val="00F35E39"/>
    <w:rsid w:val="00F40DB8"/>
    <w:rsid w:val="00F415ED"/>
    <w:rsid w:val="00F41903"/>
    <w:rsid w:val="00F4293F"/>
    <w:rsid w:val="00F44CA6"/>
    <w:rsid w:val="00F465CE"/>
    <w:rsid w:val="00F46FFA"/>
    <w:rsid w:val="00F52A55"/>
    <w:rsid w:val="00F52C43"/>
    <w:rsid w:val="00F5583D"/>
    <w:rsid w:val="00F5739D"/>
    <w:rsid w:val="00F57FE9"/>
    <w:rsid w:val="00F6170C"/>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B0FAC"/>
    <w:rsid w:val="00FB287B"/>
    <w:rsid w:val="00FB3499"/>
    <w:rsid w:val="00FC16F1"/>
    <w:rsid w:val="00FC2F01"/>
    <w:rsid w:val="00FC40A3"/>
    <w:rsid w:val="00FC6380"/>
    <w:rsid w:val="00FC7F18"/>
    <w:rsid w:val="00FD0338"/>
    <w:rsid w:val="00FD0B16"/>
    <w:rsid w:val="00FD19C6"/>
    <w:rsid w:val="00FD19F1"/>
    <w:rsid w:val="00FD29E7"/>
    <w:rsid w:val="00FD507B"/>
    <w:rsid w:val="00FD6B7A"/>
    <w:rsid w:val="00FD6CFA"/>
    <w:rsid w:val="00FE1124"/>
    <w:rsid w:val="00FE1E99"/>
    <w:rsid w:val="00FE2FE2"/>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FD4A11"/>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5F5"/>
    <w:pPr>
      <w:spacing w:after="200" w:line="276" w:lineRule="auto"/>
    </w:pPr>
    <w:rPr>
      <w:rFonts w:ascii="Arial" w:hAnsi="Arial"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0237D"/>
    <w:pPr>
      <w:keepNext/>
      <w:keepLines/>
      <w:spacing w:before="200" w:after="0"/>
      <w:outlineLvl w:val="1"/>
    </w:pPr>
    <w:rPr>
      <w:rFonts w:cs="Arial"/>
      <w:b/>
      <w:bCs/>
      <w:color w:val="4F81BD"/>
      <w:sz w:val="26"/>
      <w:szCs w:val="26"/>
    </w:rPr>
  </w:style>
  <w:style w:type="paragraph" w:styleId="Heading3">
    <w:name w:val="heading 3"/>
    <w:basedOn w:val="Normal"/>
    <w:next w:val="Normal"/>
    <w:link w:val="Heading3Char"/>
    <w:uiPriority w:val="99"/>
    <w:qFormat/>
    <w:rsid w:val="0080237D"/>
    <w:pPr>
      <w:keepNext/>
      <w:keepLines/>
      <w:spacing w:before="200" w:after="0"/>
      <w:outlineLvl w:val="2"/>
    </w:pPr>
    <w:rPr>
      <w:rFonts w:cs="Arial"/>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0237D"/>
    <w:rPr>
      <w:rFonts w:ascii="Arial" w:hAnsi="Arial" w:cs="Arial"/>
      <w:b/>
      <w:bCs/>
      <w:color w:val="4F81BD"/>
      <w:sz w:val="26"/>
      <w:szCs w:val="26"/>
      <w:lang w:eastAsia="en-US"/>
    </w:rPr>
  </w:style>
  <w:style w:type="character" w:customStyle="1" w:styleId="Heading3Char">
    <w:name w:val="Heading 3 Char"/>
    <w:basedOn w:val="DefaultParagraphFont"/>
    <w:link w:val="Heading3"/>
    <w:uiPriority w:val="99"/>
    <w:locked/>
    <w:rsid w:val="0080237D"/>
    <w:rPr>
      <w:rFonts w:ascii="Arial" w:hAnsi="Arial" w:cs="Arial"/>
      <w:b/>
      <w:bCs/>
      <w:color w:val="4F81BD"/>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customStyle="1" w:styleId="Bullet1">
    <w:name w:val="Bullet 1"/>
    <w:basedOn w:val="Normal"/>
    <w:qFormat/>
    <w:rsid w:val="0080237D"/>
    <w:pPr>
      <w:numPr>
        <w:numId w:val="46"/>
      </w:numPr>
      <w:suppressAutoHyphens/>
      <w:spacing w:before="120" w:after="60" w:line="280" w:lineRule="atLeast"/>
    </w:pPr>
    <w:rPr>
      <w:rFonts w:asciiTheme="minorHAnsi" w:eastAsiaTheme="minorHAnsi" w:hAnsiTheme="minorHAnsi" w:cstheme="minorBidi"/>
    </w:rPr>
  </w:style>
  <w:style w:type="paragraph" w:customStyle="1" w:styleId="Bullet2">
    <w:name w:val="Bullet 2"/>
    <w:basedOn w:val="Bullet1"/>
    <w:qFormat/>
    <w:rsid w:val="0080237D"/>
    <w:pPr>
      <w:numPr>
        <w:ilvl w:val="1"/>
      </w:numPr>
    </w:pPr>
  </w:style>
  <w:style w:type="paragraph" w:customStyle="1" w:styleId="Bullet3">
    <w:name w:val="Bullet 3"/>
    <w:basedOn w:val="Bullet2"/>
    <w:qFormat/>
    <w:rsid w:val="0080237D"/>
    <w:pPr>
      <w:numPr>
        <w:ilvl w:val="2"/>
      </w:numPr>
    </w:pPr>
  </w:style>
  <w:style w:type="numbering" w:customStyle="1" w:styleId="BulletsList">
    <w:name w:val="Bullets List"/>
    <w:uiPriority w:val="99"/>
    <w:rsid w:val="0080237D"/>
    <w:pPr>
      <w:numPr>
        <w:numId w:val="46"/>
      </w:numPr>
    </w:pPr>
  </w:style>
  <w:style w:type="character" w:customStyle="1" w:styleId="NoSpacingChar">
    <w:name w:val="No Spacing Char"/>
    <w:basedOn w:val="DefaultParagraphFont"/>
    <w:link w:val="NoSpacing"/>
    <w:uiPriority w:val="1"/>
    <w:rsid w:val="0001109E"/>
    <w:rPr>
      <w:rFonts w:cs="Times New Roman"/>
      <w:lang w:eastAsia="en-US"/>
    </w:rPr>
  </w:style>
  <w:style w:type="paragraph" w:styleId="ListBullet">
    <w:name w:val="List Bullet"/>
    <w:basedOn w:val="Normal"/>
    <w:uiPriority w:val="99"/>
    <w:rsid w:val="0001109E"/>
    <w:pPr>
      <w:numPr>
        <w:numId w:val="50"/>
      </w:numPr>
      <w:spacing w:before="40" w:after="80" w:line="280" w:lineRule="atLeast"/>
    </w:pPr>
    <w:rPr>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856583729">
      <w:bodyDiv w:val="1"/>
      <w:marLeft w:val="0"/>
      <w:marRight w:val="0"/>
      <w:marTop w:val="0"/>
      <w:marBottom w:val="0"/>
      <w:divBdr>
        <w:top w:val="none" w:sz="0" w:space="0" w:color="auto"/>
        <w:left w:val="none" w:sz="0" w:space="0" w:color="auto"/>
        <w:bottom w:val="none" w:sz="0" w:space="0" w:color="auto"/>
        <w:right w:val="none" w:sz="0" w:space="0" w:color="auto"/>
      </w:divBdr>
    </w:div>
    <w:div w:id="131040523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1E4DB-03E0-414B-9C6B-8793AAAA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4103</Words>
  <Characters>23389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2</cp:revision>
  <cp:lastPrinted>2018-11-04T21:17:00Z</cp:lastPrinted>
  <dcterms:created xsi:type="dcterms:W3CDTF">2019-10-30T04:43:00Z</dcterms:created>
  <dcterms:modified xsi:type="dcterms:W3CDTF">2019-10-30T04:43:00Z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