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84A4" w14:textId="77777777" w:rsidR="00267C03" w:rsidRDefault="007A29F2" w:rsidP="0093619D">
      <w:pPr>
        <w:pStyle w:val="Heading1"/>
        <w:tabs>
          <w:tab w:val="left" w:pos="6849"/>
        </w:tabs>
        <w:spacing w:after="120"/>
      </w:pPr>
      <w:bookmarkStart w:id="0" w:name="_Toc394504362"/>
      <w:bookmarkStart w:id="1" w:name="_GoBack"/>
      <w:bookmarkEnd w:id="1"/>
      <w:r>
        <w:t xml:space="preserve">National Environmental Science Program </w:t>
      </w:r>
      <w:bookmarkEnd w:id="0"/>
      <w:r w:rsidR="0093619D">
        <w:tab/>
      </w:r>
      <w:r w:rsidR="005F78E9">
        <w:br/>
        <w:t>(NESP) 2</w:t>
      </w:r>
    </w:p>
    <w:p w14:paraId="40103642" w14:textId="77777777" w:rsidR="00267C03" w:rsidRPr="00DE3E36" w:rsidRDefault="00267C03" w:rsidP="00267C03">
      <w:pPr>
        <w:rPr>
          <w:color w:val="264F90"/>
          <w:sz w:val="40"/>
          <w:szCs w:val="40"/>
        </w:rPr>
      </w:pPr>
      <w:r>
        <w:rPr>
          <w:color w:val="264F90"/>
          <w:sz w:val="40"/>
          <w:szCs w:val="40"/>
        </w:rPr>
        <w:t>Grant Opportunity Guidelines</w:t>
      </w:r>
    </w:p>
    <w:p w14:paraId="48FE6209" w14:textId="77777777" w:rsidR="00267C03" w:rsidRDefault="00267C03" w:rsidP="00267C03">
      <w:pPr>
        <w:spacing w:before="120"/>
        <w:rPr>
          <w:color w:val="264F90"/>
          <w:sz w:val="40"/>
          <w:szCs w:val="40"/>
        </w:rPr>
      </w:pPr>
    </w:p>
    <w:tbl>
      <w:tblPr>
        <w:tblStyle w:val="PlainTable1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05E14F84" w14:textId="77777777" w:rsidTr="007A2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6203C7DD" w14:textId="77777777" w:rsidR="00B1460B" w:rsidRPr="0004098F" w:rsidRDefault="00B1460B" w:rsidP="00624853">
            <w:pPr>
              <w:rPr>
                <w:color w:val="264F90"/>
              </w:rPr>
            </w:pPr>
            <w:r w:rsidRPr="0004098F">
              <w:rPr>
                <w:color w:val="264F90"/>
              </w:rPr>
              <w:t>Opening date:</w:t>
            </w:r>
          </w:p>
        </w:tc>
        <w:tc>
          <w:tcPr>
            <w:tcW w:w="5983" w:type="dxa"/>
          </w:tcPr>
          <w:p w14:paraId="461745E5" w14:textId="437546CB" w:rsidR="00B1460B" w:rsidRPr="00BD2440" w:rsidRDefault="007A76E4" w:rsidP="007A2879">
            <w:pPr>
              <w:cnfStyle w:val="100000000000" w:firstRow="1" w:lastRow="0" w:firstColumn="0" w:lastColumn="0" w:oddVBand="0" w:evenVBand="0" w:oddHBand="0" w:evenHBand="0" w:firstRowFirstColumn="0" w:firstRowLastColumn="0" w:lastRowFirstColumn="0" w:lastRowLastColumn="0"/>
              <w:rPr>
                <w:b w:val="0"/>
              </w:rPr>
            </w:pPr>
            <w:r>
              <w:rPr>
                <w:b w:val="0"/>
              </w:rPr>
              <w:t>2</w:t>
            </w:r>
            <w:r w:rsidR="007A2879">
              <w:rPr>
                <w:b w:val="0"/>
              </w:rPr>
              <w:t>7</w:t>
            </w:r>
            <w:r w:rsidR="00BD2440" w:rsidRPr="00BD2440">
              <w:rPr>
                <w:b w:val="0"/>
              </w:rPr>
              <w:t xml:space="preserve"> March 2020</w:t>
            </w:r>
          </w:p>
        </w:tc>
      </w:tr>
      <w:tr w:rsidR="00B1460B" w:rsidRPr="007040EB" w14:paraId="1E931C7A" w14:textId="77777777" w:rsidTr="007A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FB42EF4"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E7A22BB" w14:textId="77777777" w:rsidR="00B1460B" w:rsidRPr="00BD2440" w:rsidRDefault="00BD59A9" w:rsidP="007A76E4">
            <w:pPr>
              <w:cnfStyle w:val="000000100000" w:firstRow="0" w:lastRow="0" w:firstColumn="0" w:lastColumn="0" w:oddVBand="0" w:evenVBand="0" w:oddHBand="1" w:evenHBand="0" w:firstRowFirstColumn="0" w:firstRowLastColumn="0" w:lastRowFirstColumn="0" w:lastRowLastColumn="0"/>
            </w:pPr>
            <w:r w:rsidRPr="00BD2440">
              <w:t>11</w:t>
            </w:r>
            <w:r w:rsidR="00F65C53" w:rsidRPr="00BD2440">
              <w:t>.00</w:t>
            </w:r>
            <w:r w:rsidR="00712933" w:rsidRPr="00BD2440">
              <w:t>PM</w:t>
            </w:r>
            <w:r w:rsidR="00F65C53" w:rsidRPr="00BD2440">
              <w:t xml:space="preserve"> </w:t>
            </w:r>
            <w:r w:rsidR="00B1460B" w:rsidRPr="00BD2440">
              <w:t>AEST</w:t>
            </w:r>
            <w:r w:rsidR="00BD2440" w:rsidRPr="00BD2440">
              <w:t xml:space="preserve"> </w:t>
            </w:r>
            <w:r w:rsidR="00B1460B" w:rsidRPr="00BD2440">
              <w:t xml:space="preserve">on </w:t>
            </w:r>
            <w:r w:rsidR="007A76E4">
              <w:t>30</w:t>
            </w:r>
            <w:r w:rsidR="00BD2440" w:rsidRPr="00BD2440">
              <w:t xml:space="preserve"> June 2020</w:t>
            </w:r>
          </w:p>
        </w:tc>
      </w:tr>
      <w:tr w:rsidR="00B1460B" w:rsidRPr="007040EB" w14:paraId="50D38D2F" w14:textId="77777777" w:rsidTr="007A29F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CB8452C"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14425C17" w14:textId="77777777" w:rsidR="00B1460B" w:rsidRPr="00F65C53" w:rsidRDefault="009D698A" w:rsidP="007A29F2">
            <w:pPr>
              <w:cnfStyle w:val="000000000000" w:firstRow="0" w:lastRow="0" w:firstColumn="0" w:lastColumn="0" w:oddVBand="0" w:evenVBand="0" w:oddHBand="0" w:evenHBand="0" w:firstRowFirstColumn="0" w:firstRowLastColumn="0" w:lastRowFirstColumn="0" w:lastRowLastColumn="0"/>
            </w:pPr>
            <w:r>
              <w:t>Department of Agriculture, Water and the Environment</w:t>
            </w:r>
          </w:p>
        </w:tc>
      </w:tr>
      <w:tr w:rsidR="007A29F2" w:rsidRPr="007040EB" w14:paraId="16511031" w14:textId="77777777" w:rsidTr="007A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EDC3211" w14:textId="77777777" w:rsidR="007A29F2" w:rsidRPr="0004098F" w:rsidRDefault="007A29F2" w:rsidP="00F65C53">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4079A8E4" w14:textId="77777777" w:rsidR="007A29F2" w:rsidRPr="00F65C53" w:rsidRDefault="007A29F2" w:rsidP="00624853">
            <w:pPr>
              <w:cnfStyle w:val="000000100000" w:firstRow="0" w:lastRow="0" w:firstColumn="0" w:lastColumn="0" w:oddVBand="0" w:evenVBand="0" w:oddHBand="1" w:evenHBand="0" w:firstRowFirstColumn="0" w:firstRowLastColumn="0" w:lastRowFirstColumn="0" w:lastRowLastColumn="0"/>
            </w:pPr>
            <w:r>
              <w:t>Community Grants Hub</w:t>
            </w:r>
          </w:p>
        </w:tc>
      </w:tr>
      <w:tr w:rsidR="007A29F2" w:rsidRPr="007040EB" w14:paraId="6F353476" w14:textId="77777777" w:rsidTr="007A29F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EE6E7B7" w14:textId="77777777" w:rsidR="007A29F2" w:rsidRPr="0004098F" w:rsidRDefault="007A29F2" w:rsidP="0077121A">
            <w:pPr>
              <w:rPr>
                <w:color w:val="264F90"/>
              </w:rPr>
            </w:pPr>
            <w:r w:rsidRPr="0004098F">
              <w:rPr>
                <w:color w:val="264F90"/>
              </w:rPr>
              <w:t>Enquiries:</w:t>
            </w:r>
          </w:p>
        </w:tc>
        <w:tc>
          <w:tcPr>
            <w:tcW w:w="5983" w:type="dxa"/>
            <w:shd w:val="clear" w:color="auto" w:fill="auto"/>
          </w:tcPr>
          <w:p w14:paraId="3B542EFF" w14:textId="77777777" w:rsidR="007A29F2" w:rsidRDefault="007A29F2"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79BCC79" w14:textId="77777777" w:rsidR="007A29F2" w:rsidRDefault="007A29F2" w:rsidP="0077121A">
            <w:pPr>
              <w:cnfStyle w:val="000000000000" w:firstRow="0" w:lastRow="0" w:firstColumn="0" w:lastColumn="0" w:oddVBand="0" w:evenVBand="0" w:oddHBand="0" w:evenHBand="0" w:firstRowFirstColumn="0" w:firstRowLastColumn="0" w:lastRowFirstColumn="0" w:lastRowLastColumn="0"/>
            </w:pPr>
            <w:r>
              <w:t>Community Grants Hub</w:t>
            </w:r>
          </w:p>
          <w:p w14:paraId="1EFFFDA6" w14:textId="77777777" w:rsidR="007A29F2" w:rsidRDefault="007A29F2" w:rsidP="0077121A">
            <w:pPr>
              <w:cnfStyle w:val="000000000000" w:firstRow="0" w:lastRow="0" w:firstColumn="0" w:lastColumn="0" w:oddVBand="0" w:evenVBand="0" w:oddHBand="0" w:evenHBand="0" w:firstRowFirstColumn="0" w:firstRowLastColumn="0" w:lastRowFirstColumn="0" w:lastRowLastColumn="0"/>
            </w:pPr>
            <w:r>
              <w:t>Phone: 1800 020 283</w:t>
            </w:r>
            <w:r w:rsidR="001D06CB">
              <w:t xml:space="preserve"> (option 1)</w:t>
            </w:r>
          </w:p>
          <w:p w14:paraId="5DB28BEA" w14:textId="77777777" w:rsidR="007A29F2" w:rsidRPr="00F65C53" w:rsidRDefault="007A29F2"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7" w:history="1">
              <w:r w:rsidRPr="00D13426">
                <w:rPr>
                  <w:rStyle w:val="Hyperlink"/>
                </w:rPr>
                <w:t>support@communitygrants.gov.au</w:t>
              </w:r>
            </w:hyperlink>
          </w:p>
          <w:p w14:paraId="25AE7C35" w14:textId="77777777" w:rsidR="00836056" w:rsidRDefault="007A29F2" w:rsidP="00BD2440">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5.00PM </w:t>
            </w:r>
            <w:r w:rsidRPr="00BD2440">
              <w:t>AEST o</w:t>
            </w:r>
            <w:r>
              <w:t>n</w:t>
            </w:r>
          </w:p>
          <w:p w14:paraId="31DFBBD2" w14:textId="77777777" w:rsidR="007A29F2" w:rsidRDefault="00BD2440" w:rsidP="007A76E4">
            <w:pPr>
              <w:cnfStyle w:val="000000000000" w:firstRow="0" w:lastRow="0" w:firstColumn="0" w:lastColumn="0" w:oddVBand="0" w:evenVBand="0" w:oddHBand="0" w:evenHBand="0" w:firstRowFirstColumn="0" w:firstRowLastColumn="0" w:lastRowFirstColumn="0" w:lastRowLastColumn="0"/>
            </w:pPr>
            <w:r>
              <w:t>2</w:t>
            </w:r>
            <w:r w:rsidR="007A76E4">
              <w:t>3</w:t>
            </w:r>
            <w:r>
              <w:t xml:space="preserve"> </w:t>
            </w:r>
            <w:r w:rsidR="007A76E4">
              <w:t xml:space="preserve">June </w:t>
            </w:r>
            <w:r>
              <w:t>2020</w:t>
            </w:r>
          </w:p>
        </w:tc>
      </w:tr>
      <w:tr w:rsidR="007A29F2" w:rsidRPr="007040EB" w14:paraId="29EE36D9" w14:textId="77777777" w:rsidTr="007A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72A9684" w14:textId="77777777" w:rsidR="007A29F2" w:rsidRPr="0004098F" w:rsidRDefault="007A29F2" w:rsidP="0077121A">
            <w:pPr>
              <w:rPr>
                <w:color w:val="264F90"/>
              </w:rPr>
            </w:pPr>
            <w:r w:rsidRPr="0004098F">
              <w:rPr>
                <w:color w:val="264F90"/>
              </w:rPr>
              <w:t>Date guidelines released:</w:t>
            </w:r>
          </w:p>
        </w:tc>
        <w:tc>
          <w:tcPr>
            <w:tcW w:w="5983" w:type="dxa"/>
            <w:shd w:val="clear" w:color="auto" w:fill="auto"/>
          </w:tcPr>
          <w:p w14:paraId="67DD2556" w14:textId="7B4B3F23" w:rsidR="007A29F2" w:rsidRPr="00F65C53" w:rsidRDefault="007A76E4" w:rsidP="007A2879">
            <w:pPr>
              <w:cnfStyle w:val="000000100000" w:firstRow="0" w:lastRow="0" w:firstColumn="0" w:lastColumn="0" w:oddVBand="0" w:evenVBand="0" w:oddHBand="1" w:evenHBand="0" w:firstRowFirstColumn="0" w:firstRowLastColumn="0" w:lastRowFirstColumn="0" w:lastRowLastColumn="0"/>
            </w:pPr>
            <w:r>
              <w:t>2</w:t>
            </w:r>
            <w:r w:rsidR="007A2879">
              <w:t>7</w:t>
            </w:r>
            <w:r w:rsidR="00BD2440" w:rsidRPr="00BD2440">
              <w:t xml:space="preserve"> March 2020</w:t>
            </w:r>
          </w:p>
        </w:tc>
      </w:tr>
      <w:tr w:rsidR="007A29F2" w:rsidRPr="007040EB" w14:paraId="350431BC" w14:textId="77777777" w:rsidTr="007A29F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BAFE2C" w14:textId="77777777" w:rsidR="007A29F2" w:rsidRPr="0004098F" w:rsidRDefault="007A29F2" w:rsidP="0077121A">
            <w:pPr>
              <w:rPr>
                <w:color w:val="264F90"/>
              </w:rPr>
            </w:pPr>
            <w:r w:rsidRPr="0004098F">
              <w:rPr>
                <w:color w:val="264F90"/>
              </w:rPr>
              <w:t>Type of grant opportunity:</w:t>
            </w:r>
          </w:p>
        </w:tc>
        <w:tc>
          <w:tcPr>
            <w:tcW w:w="5983" w:type="dxa"/>
            <w:shd w:val="clear" w:color="auto" w:fill="auto"/>
          </w:tcPr>
          <w:p w14:paraId="4AB5A192" w14:textId="77777777" w:rsidR="007A29F2" w:rsidRPr="00F65C53" w:rsidRDefault="0004288A" w:rsidP="007A29F2">
            <w:pPr>
              <w:cnfStyle w:val="000000000000" w:firstRow="0" w:lastRow="0" w:firstColumn="0" w:lastColumn="0" w:oddVBand="0" w:evenVBand="0" w:oddHBand="0" w:evenHBand="0" w:firstRowFirstColumn="0" w:firstRowLastColumn="0" w:lastRowFirstColumn="0" w:lastRowLastColumn="0"/>
            </w:pPr>
            <w:r w:rsidRPr="00181407">
              <w:t>Targeted</w:t>
            </w:r>
            <w:r w:rsidR="007A29F2" w:rsidRPr="00181407">
              <w:t xml:space="preserve"> competitive</w:t>
            </w:r>
          </w:p>
        </w:tc>
      </w:tr>
    </w:tbl>
    <w:p w14:paraId="7CF4CF03" w14:textId="77777777" w:rsidR="00FC5223" w:rsidRDefault="00FC5223">
      <w:pPr>
        <w:spacing w:before="0" w:after="0" w:line="240" w:lineRule="auto"/>
      </w:pPr>
      <w:r>
        <w:br w:type="page"/>
      </w:r>
    </w:p>
    <w:p w14:paraId="56B69E80" w14:textId="77777777" w:rsidR="00227D98" w:rsidRDefault="00E31F9B" w:rsidP="00B34AEF">
      <w:pPr>
        <w:pStyle w:val="TOCHeading"/>
      </w:pPr>
      <w:r>
        <w:lastRenderedPageBreak/>
        <w:t>Contents</w:t>
      </w:r>
    </w:p>
    <w:p w14:paraId="706CAF26" w14:textId="18C15041" w:rsidR="00F35CDC"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35CDC">
        <w:rPr>
          <w:noProof/>
        </w:rPr>
        <w:t>1.</w:t>
      </w:r>
      <w:r w:rsidR="00F35CDC">
        <w:rPr>
          <w:rFonts w:asciiTheme="minorHAnsi" w:eastAsiaTheme="minorEastAsia" w:hAnsiTheme="minorHAnsi" w:cstheme="minorBidi"/>
          <w:b w:val="0"/>
          <w:noProof/>
          <w:sz w:val="22"/>
          <w:lang w:val="en-AU" w:eastAsia="en-AU"/>
        </w:rPr>
        <w:tab/>
      </w:r>
      <w:r w:rsidR="00F35CDC">
        <w:rPr>
          <w:noProof/>
        </w:rPr>
        <w:t>National Environmental Science Program (NESP) 2 processes</w:t>
      </w:r>
      <w:r w:rsidR="00F35CDC">
        <w:rPr>
          <w:noProof/>
        </w:rPr>
        <w:tab/>
      </w:r>
      <w:r w:rsidR="00F35CDC">
        <w:rPr>
          <w:noProof/>
        </w:rPr>
        <w:fldChar w:fldCharType="begin"/>
      </w:r>
      <w:r w:rsidR="00F35CDC">
        <w:rPr>
          <w:noProof/>
        </w:rPr>
        <w:instrText xml:space="preserve"> PAGEREF _Toc35952163 \h </w:instrText>
      </w:r>
      <w:r w:rsidR="00F35CDC">
        <w:rPr>
          <w:noProof/>
        </w:rPr>
      </w:r>
      <w:r w:rsidR="00F35CDC">
        <w:rPr>
          <w:noProof/>
        </w:rPr>
        <w:fldChar w:fldCharType="separate"/>
      </w:r>
      <w:r w:rsidR="00F35CDC">
        <w:rPr>
          <w:noProof/>
        </w:rPr>
        <w:t>4</w:t>
      </w:r>
      <w:r w:rsidR="00F35CDC">
        <w:rPr>
          <w:noProof/>
        </w:rPr>
        <w:fldChar w:fldCharType="end"/>
      </w:r>
    </w:p>
    <w:p w14:paraId="148829BC" w14:textId="1089D299" w:rsidR="00F35CDC" w:rsidRDefault="00F35CD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_Toc35952164 \h </w:instrText>
      </w:r>
      <w:r>
        <w:rPr>
          <w:noProof/>
        </w:rPr>
      </w:r>
      <w:r>
        <w:rPr>
          <w:noProof/>
        </w:rPr>
        <w:fldChar w:fldCharType="separate"/>
      </w:r>
      <w:r>
        <w:rPr>
          <w:noProof/>
        </w:rPr>
        <w:t>5</w:t>
      </w:r>
      <w:r>
        <w:rPr>
          <w:noProof/>
        </w:rPr>
        <w:fldChar w:fldCharType="end"/>
      </w:r>
    </w:p>
    <w:p w14:paraId="46B5DE8C" w14:textId="46FEF7E5" w:rsidR="00F35CDC" w:rsidRDefault="00F35CD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_Toc35952165 \h </w:instrText>
      </w:r>
      <w:r>
        <w:rPr>
          <w:noProof/>
        </w:rPr>
      </w:r>
      <w:r>
        <w:rPr>
          <w:noProof/>
        </w:rPr>
        <w:fldChar w:fldCharType="separate"/>
      </w:r>
      <w:r>
        <w:rPr>
          <w:noProof/>
        </w:rPr>
        <w:t>5</w:t>
      </w:r>
      <w:r>
        <w:rPr>
          <w:noProof/>
        </w:rPr>
        <w:fldChar w:fldCharType="end"/>
      </w:r>
    </w:p>
    <w:p w14:paraId="4A27851D" w14:textId="01F5524A" w:rsidR="00F35CDC" w:rsidRDefault="00F35CDC">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NESP 2 grant opportunity</w:t>
      </w:r>
      <w:r>
        <w:rPr>
          <w:noProof/>
        </w:rPr>
        <w:tab/>
      </w:r>
      <w:r>
        <w:rPr>
          <w:noProof/>
        </w:rPr>
        <w:fldChar w:fldCharType="begin"/>
      </w:r>
      <w:r>
        <w:rPr>
          <w:noProof/>
        </w:rPr>
        <w:instrText xml:space="preserve"> PAGEREF _Toc35952166 \h </w:instrText>
      </w:r>
      <w:r>
        <w:rPr>
          <w:noProof/>
        </w:rPr>
      </w:r>
      <w:r>
        <w:rPr>
          <w:noProof/>
        </w:rPr>
        <w:fldChar w:fldCharType="separate"/>
      </w:r>
      <w:r>
        <w:rPr>
          <w:noProof/>
        </w:rPr>
        <w:t>7</w:t>
      </w:r>
      <w:r>
        <w:rPr>
          <w:noProof/>
        </w:rPr>
        <w:fldChar w:fldCharType="end"/>
      </w:r>
    </w:p>
    <w:p w14:paraId="692A84B8" w14:textId="53FA6CB0" w:rsidR="00F35CDC" w:rsidRDefault="00F35CD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_Toc35952167 \h </w:instrText>
      </w:r>
      <w:r>
        <w:rPr>
          <w:noProof/>
        </w:rPr>
      </w:r>
      <w:r>
        <w:rPr>
          <w:noProof/>
        </w:rPr>
        <w:fldChar w:fldCharType="separate"/>
      </w:r>
      <w:r>
        <w:rPr>
          <w:noProof/>
        </w:rPr>
        <w:t>12</w:t>
      </w:r>
      <w:r>
        <w:rPr>
          <w:noProof/>
        </w:rPr>
        <w:fldChar w:fldCharType="end"/>
      </w:r>
    </w:p>
    <w:p w14:paraId="1F328939" w14:textId="10D07236" w:rsidR="00F35CDC" w:rsidRDefault="00F35CD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_Toc35952168 \h </w:instrText>
      </w:r>
      <w:r>
        <w:rPr>
          <w:noProof/>
        </w:rPr>
      </w:r>
      <w:r>
        <w:rPr>
          <w:noProof/>
        </w:rPr>
        <w:fldChar w:fldCharType="separate"/>
      </w:r>
      <w:r>
        <w:rPr>
          <w:noProof/>
        </w:rPr>
        <w:t>12</w:t>
      </w:r>
      <w:r>
        <w:rPr>
          <w:noProof/>
        </w:rPr>
        <w:fldChar w:fldCharType="end"/>
      </w:r>
    </w:p>
    <w:p w14:paraId="70C70547" w14:textId="02CDCD14" w:rsidR="00F35CDC" w:rsidRDefault="00F35CD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_Toc35952169 \h </w:instrText>
      </w:r>
      <w:r>
        <w:rPr>
          <w:noProof/>
        </w:rPr>
      </w:r>
      <w:r>
        <w:rPr>
          <w:noProof/>
        </w:rPr>
        <w:fldChar w:fldCharType="separate"/>
      </w:r>
      <w:r>
        <w:rPr>
          <w:noProof/>
        </w:rPr>
        <w:t>13</w:t>
      </w:r>
      <w:r>
        <w:rPr>
          <w:noProof/>
        </w:rPr>
        <w:fldChar w:fldCharType="end"/>
      </w:r>
    </w:p>
    <w:p w14:paraId="1E227021" w14:textId="444606BA" w:rsidR="00F35CDC" w:rsidRDefault="00F35CD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_Toc35952170 \h </w:instrText>
      </w:r>
      <w:r>
        <w:rPr>
          <w:noProof/>
        </w:rPr>
      </w:r>
      <w:r>
        <w:rPr>
          <w:noProof/>
        </w:rPr>
        <w:fldChar w:fldCharType="separate"/>
      </w:r>
      <w:r>
        <w:rPr>
          <w:noProof/>
        </w:rPr>
        <w:t>13</w:t>
      </w:r>
      <w:r>
        <w:rPr>
          <w:noProof/>
        </w:rPr>
        <w:fldChar w:fldCharType="end"/>
      </w:r>
    </w:p>
    <w:p w14:paraId="2A3454DE" w14:textId="5F1B38DC" w:rsidR="00F35CDC" w:rsidRDefault="00F35CD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_Toc35952171 \h </w:instrText>
      </w:r>
      <w:r>
        <w:rPr>
          <w:noProof/>
        </w:rPr>
      </w:r>
      <w:r>
        <w:rPr>
          <w:noProof/>
        </w:rPr>
        <w:fldChar w:fldCharType="separate"/>
      </w:r>
      <w:r>
        <w:rPr>
          <w:noProof/>
        </w:rPr>
        <w:t>13</w:t>
      </w:r>
      <w:r>
        <w:rPr>
          <w:noProof/>
        </w:rPr>
        <w:fldChar w:fldCharType="end"/>
      </w:r>
    </w:p>
    <w:p w14:paraId="34A888F0" w14:textId="42BD44AB" w:rsidR="00F35CDC" w:rsidRDefault="00F35CD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_Toc35952172 \h </w:instrText>
      </w:r>
      <w:r>
        <w:rPr>
          <w:noProof/>
        </w:rPr>
      </w:r>
      <w:r>
        <w:rPr>
          <w:noProof/>
        </w:rPr>
        <w:fldChar w:fldCharType="separate"/>
      </w:r>
      <w:r>
        <w:rPr>
          <w:noProof/>
        </w:rPr>
        <w:t>14</w:t>
      </w:r>
      <w:r>
        <w:rPr>
          <w:noProof/>
        </w:rPr>
        <w:fldChar w:fldCharType="end"/>
      </w:r>
    </w:p>
    <w:p w14:paraId="409A332F" w14:textId="264FF57C" w:rsidR="00F35CDC" w:rsidRDefault="00F35CD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_Toc35952173 \h </w:instrText>
      </w:r>
      <w:r>
        <w:rPr>
          <w:noProof/>
        </w:rPr>
      </w:r>
      <w:r>
        <w:rPr>
          <w:noProof/>
        </w:rPr>
        <w:fldChar w:fldCharType="separate"/>
      </w:r>
      <w:r>
        <w:rPr>
          <w:noProof/>
        </w:rPr>
        <w:t>14</w:t>
      </w:r>
      <w:r>
        <w:rPr>
          <w:noProof/>
        </w:rPr>
        <w:fldChar w:fldCharType="end"/>
      </w:r>
    </w:p>
    <w:p w14:paraId="76AA5D4D" w14:textId="61D4A5D6" w:rsidR="00F35CDC" w:rsidRDefault="00F35CD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_Toc35952174 \h </w:instrText>
      </w:r>
      <w:r>
        <w:rPr>
          <w:noProof/>
        </w:rPr>
      </w:r>
      <w:r>
        <w:rPr>
          <w:noProof/>
        </w:rPr>
        <w:fldChar w:fldCharType="separate"/>
      </w:r>
      <w:r>
        <w:rPr>
          <w:noProof/>
        </w:rPr>
        <w:t>14</w:t>
      </w:r>
      <w:r>
        <w:rPr>
          <w:noProof/>
        </w:rPr>
        <w:fldChar w:fldCharType="end"/>
      </w:r>
    </w:p>
    <w:p w14:paraId="00CA3AE7" w14:textId="7C10B57E" w:rsidR="00F35CDC" w:rsidRDefault="00F35CD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_Toc35952175 \h </w:instrText>
      </w:r>
      <w:r>
        <w:rPr>
          <w:noProof/>
        </w:rPr>
      </w:r>
      <w:r>
        <w:rPr>
          <w:noProof/>
        </w:rPr>
        <w:fldChar w:fldCharType="separate"/>
      </w:r>
      <w:r>
        <w:rPr>
          <w:noProof/>
        </w:rPr>
        <w:t>15</w:t>
      </w:r>
      <w:r>
        <w:rPr>
          <w:noProof/>
        </w:rPr>
        <w:fldChar w:fldCharType="end"/>
      </w:r>
    </w:p>
    <w:p w14:paraId="694260FE" w14:textId="20BA393E" w:rsidR="00F35CDC" w:rsidRDefault="00F35CD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_Toc35952176 \h </w:instrText>
      </w:r>
      <w:r>
        <w:rPr>
          <w:noProof/>
        </w:rPr>
      </w:r>
      <w:r>
        <w:rPr>
          <w:noProof/>
        </w:rPr>
        <w:fldChar w:fldCharType="separate"/>
      </w:r>
      <w:r>
        <w:rPr>
          <w:noProof/>
        </w:rPr>
        <w:t>15</w:t>
      </w:r>
      <w:r>
        <w:rPr>
          <w:noProof/>
        </w:rPr>
        <w:fldChar w:fldCharType="end"/>
      </w:r>
    </w:p>
    <w:p w14:paraId="328FEF81" w14:textId="2C674B03" w:rsidR="00F35CDC" w:rsidRDefault="00F35CD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_Toc35952177 \h </w:instrText>
      </w:r>
      <w:r>
        <w:rPr>
          <w:noProof/>
        </w:rPr>
      </w:r>
      <w:r>
        <w:rPr>
          <w:noProof/>
        </w:rPr>
        <w:fldChar w:fldCharType="separate"/>
      </w:r>
      <w:r>
        <w:rPr>
          <w:noProof/>
        </w:rPr>
        <w:t>17</w:t>
      </w:r>
      <w:r>
        <w:rPr>
          <w:noProof/>
        </w:rPr>
        <w:fldChar w:fldCharType="end"/>
      </w:r>
    </w:p>
    <w:p w14:paraId="56E3F723" w14:textId="707B1531" w:rsidR="00F35CDC" w:rsidRDefault="00F35CD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_Toc35952178 \h </w:instrText>
      </w:r>
      <w:r>
        <w:rPr>
          <w:noProof/>
        </w:rPr>
      </w:r>
      <w:r>
        <w:rPr>
          <w:noProof/>
        </w:rPr>
        <w:fldChar w:fldCharType="separate"/>
      </w:r>
      <w:r>
        <w:rPr>
          <w:noProof/>
        </w:rPr>
        <w:t>18</w:t>
      </w:r>
      <w:r>
        <w:rPr>
          <w:noProof/>
        </w:rPr>
        <w:fldChar w:fldCharType="end"/>
      </w:r>
    </w:p>
    <w:p w14:paraId="028CDA4D" w14:textId="6971DEB7" w:rsidR="00F35CDC" w:rsidRDefault="00F35CD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_Toc35952179 \h </w:instrText>
      </w:r>
      <w:r>
        <w:rPr>
          <w:noProof/>
        </w:rPr>
      </w:r>
      <w:r>
        <w:rPr>
          <w:noProof/>
        </w:rPr>
        <w:fldChar w:fldCharType="separate"/>
      </w:r>
      <w:r>
        <w:rPr>
          <w:noProof/>
        </w:rPr>
        <w:t>18</w:t>
      </w:r>
      <w:r>
        <w:rPr>
          <w:noProof/>
        </w:rPr>
        <w:fldChar w:fldCharType="end"/>
      </w:r>
    </w:p>
    <w:p w14:paraId="709F749E" w14:textId="4FC98E2F" w:rsidR="00F35CDC" w:rsidRDefault="00F35CD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_Toc35952180 \h </w:instrText>
      </w:r>
      <w:r>
        <w:rPr>
          <w:noProof/>
        </w:rPr>
      </w:r>
      <w:r>
        <w:rPr>
          <w:noProof/>
        </w:rPr>
        <w:fldChar w:fldCharType="separate"/>
      </w:r>
      <w:r>
        <w:rPr>
          <w:noProof/>
        </w:rPr>
        <w:t>19</w:t>
      </w:r>
      <w:r>
        <w:rPr>
          <w:noProof/>
        </w:rPr>
        <w:fldChar w:fldCharType="end"/>
      </w:r>
    </w:p>
    <w:p w14:paraId="3049B788" w14:textId="684ECBF9" w:rsidR="00F35CDC" w:rsidRDefault="00F35CD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_Toc35952181 \h </w:instrText>
      </w:r>
      <w:r>
        <w:rPr>
          <w:noProof/>
        </w:rPr>
      </w:r>
      <w:r>
        <w:rPr>
          <w:noProof/>
        </w:rPr>
        <w:fldChar w:fldCharType="separate"/>
      </w:r>
      <w:r>
        <w:rPr>
          <w:noProof/>
        </w:rPr>
        <w:t>20</w:t>
      </w:r>
      <w:r>
        <w:rPr>
          <w:noProof/>
        </w:rPr>
        <w:fldChar w:fldCharType="end"/>
      </w:r>
    </w:p>
    <w:p w14:paraId="171296A1" w14:textId="34E365CD" w:rsidR="00F35CDC" w:rsidRDefault="00F35CD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_Toc35952182 \h </w:instrText>
      </w:r>
      <w:r>
        <w:rPr>
          <w:noProof/>
        </w:rPr>
      </w:r>
      <w:r>
        <w:rPr>
          <w:noProof/>
        </w:rPr>
        <w:fldChar w:fldCharType="separate"/>
      </w:r>
      <w:r>
        <w:rPr>
          <w:noProof/>
        </w:rPr>
        <w:t>20</w:t>
      </w:r>
      <w:r>
        <w:rPr>
          <w:noProof/>
        </w:rPr>
        <w:fldChar w:fldCharType="end"/>
      </w:r>
    </w:p>
    <w:p w14:paraId="3F295722" w14:textId="40F2CCC8" w:rsidR="00F35CDC" w:rsidRDefault="00F35CD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_Toc35952183 \h </w:instrText>
      </w:r>
      <w:r>
        <w:rPr>
          <w:noProof/>
        </w:rPr>
      </w:r>
      <w:r>
        <w:rPr>
          <w:noProof/>
        </w:rPr>
        <w:fldChar w:fldCharType="separate"/>
      </w:r>
      <w:r>
        <w:rPr>
          <w:noProof/>
        </w:rPr>
        <w:t>20</w:t>
      </w:r>
      <w:r>
        <w:rPr>
          <w:noProof/>
        </w:rPr>
        <w:fldChar w:fldCharType="end"/>
      </w:r>
    </w:p>
    <w:p w14:paraId="3000997B" w14:textId="715C2303" w:rsidR="00F35CDC" w:rsidRDefault="00F35CD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_Toc35952184 \h </w:instrText>
      </w:r>
      <w:r>
        <w:rPr>
          <w:noProof/>
        </w:rPr>
      </w:r>
      <w:r>
        <w:rPr>
          <w:noProof/>
        </w:rPr>
        <w:fldChar w:fldCharType="separate"/>
      </w:r>
      <w:r>
        <w:rPr>
          <w:noProof/>
        </w:rPr>
        <w:t>20</w:t>
      </w:r>
      <w:r>
        <w:rPr>
          <w:noProof/>
        </w:rPr>
        <w:fldChar w:fldCharType="end"/>
      </w:r>
    </w:p>
    <w:p w14:paraId="220CCD44" w14:textId="6750F2C3" w:rsidR="00F35CDC" w:rsidRDefault="00F35CD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_Toc35952185 \h </w:instrText>
      </w:r>
      <w:r>
        <w:rPr>
          <w:noProof/>
        </w:rPr>
      </w:r>
      <w:r>
        <w:rPr>
          <w:noProof/>
        </w:rPr>
        <w:fldChar w:fldCharType="separate"/>
      </w:r>
      <w:r>
        <w:rPr>
          <w:noProof/>
        </w:rPr>
        <w:t>21</w:t>
      </w:r>
      <w:r>
        <w:rPr>
          <w:noProof/>
        </w:rPr>
        <w:fldChar w:fldCharType="end"/>
      </w:r>
    </w:p>
    <w:p w14:paraId="602B6B6A" w14:textId="54114C9E" w:rsidR="00F35CDC" w:rsidRDefault="00F35CD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_Toc35952186 \h </w:instrText>
      </w:r>
      <w:r>
        <w:rPr>
          <w:noProof/>
        </w:rPr>
      </w:r>
      <w:r>
        <w:rPr>
          <w:noProof/>
        </w:rPr>
        <w:fldChar w:fldCharType="separate"/>
      </w:r>
      <w:r>
        <w:rPr>
          <w:noProof/>
        </w:rPr>
        <w:t>21</w:t>
      </w:r>
      <w:r>
        <w:rPr>
          <w:noProof/>
        </w:rPr>
        <w:fldChar w:fldCharType="end"/>
      </w:r>
    </w:p>
    <w:p w14:paraId="7CC4A6CF" w14:textId="49617D45" w:rsidR="00F35CDC" w:rsidRDefault="00F35CD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_Toc35952187 \h </w:instrText>
      </w:r>
      <w:r>
        <w:rPr>
          <w:noProof/>
        </w:rPr>
      </w:r>
      <w:r>
        <w:rPr>
          <w:noProof/>
        </w:rPr>
        <w:fldChar w:fldCharType="separate"/>
      </w:r>
      <w:r>
        <w:rPr>
          <w:noProof/>
        </w:rPr>
        <w:t>21</w:t>
      </w:r>
      <w:r>
        <w:rPr>
          <w:noProof/>
        </w:rPr>
        <w:fldChar w:fldCharType="end"/>
      </w:r>
    </w:p>
    <w:p w14:paraId="1F404338" w14:textId="062CBD7D" w:rsidR="00F35CDC" w:rsidRDefault="00F35CD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_Toc35952188 \h </w:instrText>
      </w:r>
      <w:r>
        <w:rPr>
          <w:noProof/>
        </w:rPr>
      </w:r>
      <w:r>
        <w:rPr>
          <w:noProof/>
        </w:rPr>
        <w:fldChar w:fldCharType="separate"/>
      </w:r>
      <w:r>
        <w:rPr>
          <w:noProof/>
        </w:rPr>
        <w:t>21</w:t>
      </w:r>
      <w:r>
        <w:rPr>
          <w:noProof/>
        </w:rPr>
        <w:fldChar w:fldCharType="end"/>
      </w:r>
    </w:p>
    <w:p w14:paraId="7F5F8418" w14:textId="5A831F51"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_Toc35952189 \h </w:instrText>
      </w:r>
      <w:r>
        <w:rPr>
          <w:noProof/>
        </w:rPr>
      </w:r>
      <w:r>
        <w:rPr>
          <w:noProof/>
        </w:rPr>
        <w:fldChar w:fldCharType="separate"/>
      </w:r>
      <w:r>
        <w:rPr>
          <w:noProof/>
        </w:rPr>
        <w:t>21</w:t>
      </w:r>
      <w:r>
        <w:rPr>
          <w:noProof/>
        </w:rPr>
        <w:fldChar w:fldCharType="end"/>
      </w:r>
    </w:p>
    <w:p w14:paraId="0E5B9B3C" w14:textId="74A1449D"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_Toc35952190 \h </w:instrText>
      </w:r>
      <w:r>
        <w:rPr>
          <w:noProof/>
        </w:rPr>
      </w:r>
      <w:r>
        <w:rPr>
          <w:noProof/>
        </w:rPr>
        <w:fldChar w:fldCharType="separate"/>
      </w:r>
      <w:r>
        <w:rPr>
          <w:noProof/>
        </w:rPr>
        <w:t>22</w:t>
      </w:r>
      <w:r>
        <w:rPr>
          <w:noProof/>
        </w:rPr>
        <w:fldChar w:fldCharType="end"/>
      </w:r>
    </w:p>
    <w:p w14:paraId="6B5F12DA" w14:textId="1315A67F"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_Toc35952191 \h </w:instrText>
      </w:r>
      <w:r>
        <w:rPr>
          <w:noProof/>
        </w:rPr>
      </w:r>
      <w:r>
        <w:rPr>
          <w:noProof/>
        </w:rPr>
        <w:fldChar w:fldCharType="separate"/>
      </w:r>
      <w:r>
        <w:rPr>
          <w:noProof/>
        </w:rPr>
        <w:t>22</w:t>
      </w:r>
      <w:r>
        <w:rPr>
          <w:noProof/>
        </w:rPr>
        <w:fldChar w:fldCharType="end"/>
      </w:r>
    </w:p>
    <w:p w14:paraId="39632F08" w14:textId="610C330B" w:rsidR="00F35CDC" w:rsidRDefault="00F35CD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_Toc35952192 \h </w:instrText>
      </w:r>
      <w:r>
        <w:rPr>
          <w:noProof/>
        </w:rPr>
      </w:r>
      <w:r>
        <w:rPr>
          <w:noProof/>
        </w:rPr>
        <w:fldChar w:fldCharType="separate"/>
      </w:r>
      <w:r>
        <w:rPr>
          <w:noProof/>
        </w:rPr>
        <w:t>22</w:t>
      </w:r>
      <w:r>
        <w:rPr>
          <w:noProof/>
        </w:rPr>
        <w:fldChar w:fldCharType="end"/>
      </w:r>
    </w:p>
    <w:p w14:paraId="2D1006DF" w14:textId="6A5ABA48" w:rsidR="00F35CDC" w:rsidRDefault="00F35CD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_Toc35952193 \h </w:instrText>
      </w:r>
      <w:r>
        <w:rPr>
          <w:noProof/>
        </w:rPr>
      </w:r>
      <w:r>
        <w:rPr>
          <w:noProof/>
        </w:rPr>
        <w:fldChar w:fldCharType="separate"/>
      </w:r>
      <w:r>
        <w:rPr>
          <w:noProof/>
        </w:rPr>
        <w:t>22</w:t>
      </w:r>
      <w:r>
        <w:rPr>
          <w:noProof/>
        </w:rPr>
        <w:fldChar w:fldCharType="end"/>
      </w:r>
    </w:p>
    <w:p w14:paraId="5AE45EFE" w14:textId="5B979EED"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_Toc35952194 \h </w:instrText>
      </w:r>
      <w:r>
        <w:rPr>
          <w:noProof/>
        </w:rPr>
      </w:r>
      <w:r>
        <w:rPr>
          <w:noProof/>
        </w:rPr>
        <w:fldChar w:fldCharType="separate"/>
      </w:r>
      <w:r>
        <w:rPr>
          <w:noProof/>
        </w:rPr>
        <w:t>22</w:t>
      </w:r>
      <w:r>
        <w:rPr>
          <w:noProof/>
        </w:rPr>
        <w:fldChar w:fldCharType="end"/>
      </w:r>
    </w:p>
    <w:p w14:paraId="061D2924" w14:textId="4143F867"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_Toc35952195 \h </w:instrText>
      </w:r>
      <w:r>
        <w:rPr>
          <w:noProof/>
        </w:rPr>
      </w:r>
      <w:r>
        <w:rPr>
          <w:noProof/>
        </w:rPr>
        <w:fldChar w:fldCharType="separate"/>
      </w:r>
      <w:r>
        <w:rPr>
          <w:noProof/>
        </w:rPr>
        <w:t>23</w:t>
      </w:r>
      <w:r>
        <w:rPr>
          <w:noProof/>
        </w:rPr>
        <w:fldChar w:fldCharType="end"/>
      </w:r>
    </w:p>
    <w:p w14:paraId="27C00F04" w14:textId="21DE431E"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_Toc35952196 \h </w:instrText>
      </w:r>
      <w:r>
        <w:rPr>
          <w:noProof/>
        </w:rPr>
      </w:r>
      <w:r>
        <w:rPr>
          <w:noProof/>
        </w:rPr>
        <w:fldChar w:fldCharType="separate"/>
      </w:r>
      <w:r>
        <w:rPr>
          <w:noProof/>
        </w:rPr>
        <w:t>23</w:t>
      </w:r>
      <w:r>
        <w:rPr>
          <w:noProof/>
        </w:rPr>
        <w:fldChar w:fldCharType="end"/>
      </w:r>
    </w:p>
    <w:p w14:paraId="0E0CC421" w14:textId="0D261153"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_Toc35952197 \h </w:instrText>
      </w:r>
      <w:r>
        <w:rPr>
          <w:noProof/>
        </w:rPr>
      </w:r>
      <w:r>
        <w:rPr>
          <w:noProof/>
        </w:rPr>
        <w:fldChar w:fldCharType="separate"/>
      </w:r>
      <w:r>
        <w:rPr>
          <w:noProof/>
        </w:rPr>
        <w:t>23</w:t>
      </w:r>
      <w:r>
        <w:rPr>
          <w:noProof/>
        </w:rPr>
        <w:fldChar w:fldCharType="end"/>
      </w:r>
    </w:p>
    <w:p w14:paraId="1ACCD7E5" w14:textId="734EF38F"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_Toc35952198 \h </w:instrText>
      </w:r>
      <w:r>
        <w:rPr>
          <w:noProof/>
        </w:rPr>
      </w:r>
      <w:r>
        <w:rPr>
          <w:noProof/>
        </w:rPr>
        <w:fldChar w:fldCharType="separate"/>
      </w:r>
      <w:r>
        <w:rPr>
          <w:noProof/>
        </w:rPr>
        <w:t>24</w:t>
      </w:r>
      <w:r>
        <w:rPr>
          <w:noProof/>
        </w:rPr>
        <w:fldChar w:fldCharType="end"/>
      </w:r>
    </w:p>
    <w:p w14:paraId="3F831E9E" w14:textId="060426A4"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_Toc35952199 \h </w:instrText>
      </w:r>
      <w:r>
        <w:rPr>
          <w:noProof/>
        </w:rPr>
      </w:r>
      <w:r>
        <w:rPr>
          <w:noProof/>
        </w:rPr>
        <w:fldChar w:fldCharType="separate"/>
      </w:r>
      <w:r>
        <w:rPr>
          <w:noProof/>
        </w:rPr>
        <w:t>24</w:t>
      </w:r>
      <w:r>
        <w:rPr>
          <w:noProof/>
        </w:rPr>
        <w:fldChar w:fldCharType="end"/>
      </w:r>
    </w:p>
    <w:p w14:paraId="243A769B" w14:textId="562A663C"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_Toc35952200 \h </w:instrText>
      </w:r>
      <w:r>
        <w:rPr>
          <w:noProof/>
        </w:rPr>
      </w:r>
      <w:r>
        <w:rPr>
          <w:noProof/>
        </w:rPr>
        <w:fldChar w:fldCharType="separate"/>
      </w:r>
      <w:r>
        <w:rPr>
          <w:noProof/>
        </w:rPr>
        <w:t>24</w:t>
      </w:r>
      <w:r>
        <w:rPr>
          <w:noProof/>
        </w:rPr>
        <w:fldChar w:fldCharType="end"/>
      </w:r>
    </w:p>
    <w:p w14:paraId="71E4DEAA" w14:textId="024D8CB3" w:rsidR="00F35CDC" w:rsidRDefault="00F35CD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_Toc35952201 \h </w:instrText>
      </w:r>
      <w:r>
        <w:rPr>
          <w:noProof/>
        </w:rPr>
      </w:r>
      <w:r>
        <w:rPr>
          <w:noProof/>
        </w:rPr>
        <w:fldChar w:fldCharType="separate"/>
      </w:r>
      <w:r>
        <w:rPr>
          <w:noProof/>
        </w:rPr>
        <w:t>24</w:t>
      </w:r>
      <w:r>
        <w:rPr>
          <w:noProof/>
        </w:rPr>
        <w:fldChar w:fldCharType="end"/>
      </w:r>
    </w:p>
    <w:p w14:paraId="743F0F19" w14:textId="7D278E54"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_Toc35952202 \h </w:instrText>
      </w:r>
      <w:r>
        <w:rPr>
          <w:noProof/>
        </w:rPr>
      </w:r>
      <w:r>
        <w:rPr>
          <w:noProof/>
        </w:rPr>
        <w:fldChar w:fldCharType="separate"/>
      </w:r>
      <w:r>
        <w:rPr>
          <w:noProof/>
        </w:rPr>
        <w:t>24</w:t>
      </w:r>
      <w:r>
        <w:rPr>
          <w:noProof/>
        </w:rPr>
        <w:fldChar w:fldCharType="end"/>
      </w:r>
    </w:p>
    <w:p w14:paraId="32332F4A" w14:textId="69233DA5"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_Toc35952203 \h </w:instrText>
      </w:r>
      <w:r>
        <w:rPr>
          <w:noProof/>
        </w:rPr>
      </w:r>
      <w:r>
        <w:rPr>
          <w:noProof/>
        </w:rPr>
        <w:fldChar w:fldCharType="separate"/>
      </w:r>
      <w:r>
        <w:rPr>
          <w:noProof/>
        </w:rPr>
        <w:t>25</w:t>
      </w:r>
      <w:r>
        <w:rPr>
          <w:noProof/>
        </w:rPr>
        <w:fldChar w:fldCharType="end"/>
      </w:r>
    </w:p>
    <w:p w14:paraId="70A9F170" w14:textId="35573727"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_Toc35952204 \h </w:instrText>
      </w:r>
      <w:r>
        <w:rPr>
          <w:noProof/>
        </w:rPr>
      </w:r>
      <w:r>
        <w:rPr>
          <w:noProof/>
        </w:rPr>
        <w:fldChar w:fldCharType="separate"/>
      </w:r>
      <w:r>
        <w:rPr>
          <w:noProof/>
        </w:rPr>
        <w:t>25</w:t>
      </w:r>
      <w:r>
        <w:rPr>
          <w:noProof/>
        </w:rPr>
        <w:fldChar w:fldCharType="end"/>
      </w:r>
    </w:p>
    <w:p w14:paraId="42A0416F" w14:textId="49AC56B4"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_Toc35952205 \h </w:instrText>
      </w:r>
      <w:r>
        <w:rPr>
          <w:noProof/>
        </w:rPr>
      </w:r>
      <w:r>
        <w:rPr>
          <w:noProof/>
        </w:rPr>
        <w:fldChar w:fldCharType="separate"/>
      </w:r>
      <w:r>
        <w:rPr>
          <w:noProof/>
        </w:rPr>
        <w:t>26</w:t>
      </w:r>
      <w:r>
        <w:rPr>
          <w:noProof/>
        </w:rPr>
        <w:fldChar w:fldCharType="end"/>
      </w:r>
    </w:p>
    <w:p w14:paraId="18FB20F5" w14:textId="7F12BFCD" w:rsidR="00F35CDC" w:rsidRDefault="00F35CD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_Toc35952206 \h </w:instrText>
      </w:r>
      <w:r>
        <w:rPr>
          <w:noProof/>
        </w:rPr>
      </w:r>
      <w:r>
        <w:rPr>
          <w:noProof/>
        </w:rPr>
        <w:fldChar w:fldCharType="separate"/>
      </w:r>
      <w:r>
        <w:rPr>
          <w:noProof/>
        </w:rPr>
        <w:t>27</w:t>
      </w:r>
      <w:r>
        <w:rPr>
          <w:noProof/>
        </w:rPr>
        <w:fldChar w:fldCharType="end"/>
      </w:r>
    </w:p>
    <w:p w14:paraId="752C247A" w14:textId="7765569C" w:rsidR="00F35CDC" w:rsidRDefault="00F35CD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_Toc35952207 \h </w:instrText>
      </w:r>
      <w:r>
        <w:rPr>
          <w:noProof/>
        </w:rPr>
      </w:r>
      <w:r>
        <w:rPr>
          <w:noProof/>
        </w:rPr>
        <w:fldChar w:fldCharType="separate"/>
      </w:r>
      <w:r>
        <w:rPr>
          <w:noProof/>
        </w:rPr>
        <w:t>28</w:t>
      </w:r>
      <w:r>
        <w:rPr>
          <w:noProof/>
        </w:rPr>
        <w:fldChar w:fldCharType="end"/>
      </w:r>
    </w:p>
    <w:p w14:paraId="63AE1C78" w14:textId="505538B1" w:rsidR="00DD3C0D" w:rsidRDefault="004A238A" w:rsidP="00DD3C0D">
      <w:pPr>
        <w:sectPr w:rsidR="00DD3C0D" w:rsidSect="00CA3DD9">
          <w:headerReference w:type="even" r:id="rId8"/>
          <w:headerReference w:type="default" r:id="rId9"/>
          <w:footerReference w:type="even" r:id="rId10"/>
          <w:footerReference w:type="default" r:id="rId11"/>
          <w:headerReference w:type="first" r:id="rId12"/>
          <w:footerReference w:type="first" r:id="rId13"/>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98706FB" w14:textId="77777777" w:rsidR="00D00456" w:rsidRPr="005C7B4A" w:rsidRDefault="00722EBB" w:rsidP="009668F6">
      <w:pPr>
        <w:pStyle w:val="Heading2"/>
      </w:pPr>
      <w:bookmarkStart w:id="2" w:name="_[Program_name]:_[Grant"/>
      <w:bookmarkStart w:id="3" w:name="_Toc35952163"/>
      <w:bookmarkStart w:id="4" w:name="_Toc458420391"/>
      <w:bookmarkStart w:id="5" w:name="_Toc462824846"/>
      <w:bookmarkEnd w:id="2"/>
      <w:r>
        <w:lastRenderedPageBreak/>
        <w:t>Nationa</w:t>
      </w:r>
      <w:r w:rsidR="00DE1B49">
        <w:t>l Environmental Science Program</w:t>
      </w:r>
      <w:r>
        <w:t xml:space="preserve"> </w:t>
      </w:r>
      <w:r w:rsidR="00DE1B49">
        <w:t>(</w:t>
      </w:r>
      <w:r>
        <w:t>NESP</w:t>
      </w:r>
      <w:r w:rsidR="00DE1B49">
        <w:t>) 2</w:t>
      </w:r>
      <w:r w:rsidR="00D14A4E">
        <w:t xml:space="preserve"> </w:t>
      </w:r>
      <w:r w:rsidR="005447D1">
        <w:t>p</w:t>
      </w:r>
      <w:r w:rsidR="00D00456" w:rsidRPr="00D00456">
        <w:t>rocess</w:t>
      </w:r>
      <w:r w:rsidR="009F2B71">
        <w:t>es</w:t>
      </w:r>
      <w:bookmarkEnd w:id="3"/>
    </w:p>
    <w:bookmarkEnd w:id="4"/>
    <w:bookmarkEnd w:id="5"/>
    <w:p w14:paraId="3C23876D" w14:textId="77777777" w:rsidR="00CE6D9D" w:rsidRDefault="00CE6D9D" w:rsidP="00532532">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722EBB">
        <w:rPr>
          <w:b/>
        </w:rPr>
        <w:t>National Environmental Science Program</w:t>
      </w:r>
      <w:r>
        <w:rPr>
          <w:b/>
        </w:rPr>
        <w:t xml:space="preserve"> </w:t>
      </w:r>
      <w:r w:rsidR="00D978D6">
        <w:rPr>
          <w:b/>
        </w:rPr>
        <w:t xml:space="preserve">2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0B27ED">
        <w:rPr>
          <w:b/>
        </w:rPr>
        <w:t>.</w:t>
      </w:r>
    </w:p>
    <w:p w14:paraId="3A0F3BF0" w14:textId="77777777" w:rsidR="00D978D6" w:rsidRDefault="00D978D6" w:rsidP="00FF1085">
      <w:pPr>
        <w:pBdr>
          <w:top w:val="single" w:sz="4" w:space="1" w:color="auto"/>
          <w:left w:val="single" w:sz="4" w:space="4" w:color="auto"/>
          <w:bottom w:val="single" w:sz="4" w:space="1" w:color="auto"/>
          <w:right w:val="single" w:sz="4" w:space="4" w:color="auto"/>
        </w:pBdr>
        <w:jc w:val="center"/>
      </w:pPr>
      <w:r w:rsidRPr="00F178F0">
        <w:t xml:space="preserve">This grant opportunity is part of the above grant program, which contributes to the Department of </w:t>
      </w:r>
      <w:r w:rsidR="00C03D28">
        <w:t xml:space="preserve">Agriculture, Water and </w:t>
      </w:r>
      <w:r w:rsidR="00FF283B">
        <w:t xml:space="preserve">the </w:t>
      </w:r>
      <w:r w:rsidR="00C03D28">
        <w:t>Environment</w:t>
      </w:r>
      <w:r w:rsidRPr="00F178F0">
        <w:t xml:space="preserve"> 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r>
        <w:t>.</w:t>
      </w:r>
    </w:p>
    <w:p w14:paraId="757B29C5" w14:textId="77777777" w:rsidR="00FF1085" w:rsidRDefault="00FF1085" w:rsidP="00FF1085">
      <w:pPr>
        <w:pBdr>
          <w:top w:val="single" w:sz="4" w:space="1" w:color="auto"/>
          <w:left w:val="single" w:sz="4" w:space="4" w:color="auto"/>
          <w:bottom w:val="single" w:sz="4" w:space="1" w:color="auto"/>
          <w:right w:val="single" w:sz="4" w:space="4" w:color="auto"/>
        </w:pBdr>
        <w:spacing w:before="0" w:after="0" w:line="240" w:lineRule="auto"/>
        <w:jc w:val="center"/>
      </w:pPr>
      <w:r w:rsidRPr="00D164B1">
        <w:t>The</w:t>
      </w:r>
      <w:r>
        <w:t xml:space="preserve"> </w:t>
      </w:r>
      <w:r w:rsidR="00C42E0B">
        <w:t>Department of Agriculture, Water and the Environment</w:t>
      </w:r>
      <w:r w:rsidR="001D35E2">
        <w:t xml:space="preserve"> worked</w:t>
      </w:r>
      <w:r>
        <w:t xml:space="preserve"> with stakeholders to plan and design the grant program according to the</w:t>
      </w:r>
    </w:p>
    <w:p w14:paraId="10FE64A1" w14:textId="77777777" w:rsidR="00FF1085" w:rsidRPr="00FF1085" w:rsidRDefault="00FF1085" w:rsidP="00FF1085">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4"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0A6723EC" w14:textId="77777777" w:rsidR="00532532" w:rsidRPr="00F40BDA" w:rsidRDefault="00532532" w:rsidP="00532532">
      <w:pPr>
        <w:spacing w:after="0"/>
        <w:jc w:val="center"/>
        <w:rPr>
          <w:rFonts w:ascii="Wingdings" w:hAnsi="Wingdings"/>
        </w:rPr>
      </w:pPr>
      <w:r w:rsidRPr="00F40BDA">
        <w:rPr>
          <w:rFonts w:ascii="Wingdings" w:hAnsi="Wingdings"/>
        </w:rPr>
        <w:t></w:t>
      </w:r>
    </w:p>
    <w:p w14:paraId="31D9C763"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AC2F2B7"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EE3B0A">
        <w:t xml:space="preserve"> the</w:t>
      </w:r>
      <w:r w:rsidR="00C70C37" w:rsidRPr="009E283B">
        <w:t xml:space="preserve"> </w:t>
      </w:r>
      <w:hyperlink r:id="rId15" w:history="1">
        <w:r w:rsidR="008D123A" w:rsidRPr="00452C26">
          <w:rPr>
            <w:rStyle w:val="Hyperlink"/>
          </w:rPr>
          <w:t>GrantConnect</w:t>
        </w:r>
      </w:hyperlink>
      <w:r w:rsidR="00C70C37" w:rsidRPr="009E283B">
        <w:t xml:space="preserve"> </w:t>
      </w:r>
      <w:r w:rsidR="00A7274E">
        <w:t xml:space="preserve">and </w:t>
      </w:r>
      <w:hyperlink r:id="rId16" w:history="1">
        <w:r w:rsidR="00A7274E" w:rsidRPr="00A7274E">
          <w:rPr>
            <w:rStyle w:val="Hyperlink"/>
          </w:rPr>
          <w:t>Community Grants Hub</w:t>
        </w:r>
      </w:hyperlink>
      <w:r w:rsidR="00A7274E">
        <w:t xml:space="preserve"> websites.</w:t>
      </w:r>
    </w:p>
    <w:p w14:paraId="73E61079" w14:textId="77777777" w:rsidR="00CE6D9D" w:rsidRPr="00F40BDA" w:rsidRDefault="00CE6D9D" w:rsidP="00CE6D9D">
      <w:pPr>
        <w:spacing w:after="0"/>
        <w:jc w:val="center"/>
        <w:rPr>
          <w:rFonts w:ascii="Wingdings" w:hAnsi="Wingdings"/>
        </w:rPr>
      </w:pPr>
      <w:r w:rsidRPr="00F40BDA">
        <w:rPr>
          <w:rFonts w:ascii="Wingdings" w:hAnsi="Wingdings"/>
        </w:rPr>
        <w:t></w:t>
      </w:r>
    </w:p>
    <w:p w14:paraId="5C12E26C"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853BCC"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2153F6E6" w14:textId="77777777" w:rsidR="00CE6D9D" w:rsidRPr="00F40BDA" w:rsidRDefault="00CE6D9D" w:rsidP="00CE6D9D">
      <w:pPr>
        <w:spacing w:after="0"/>
        <w:jc w:val="center"/>
        <w:rPr>
          <w:rFonts w:ascii="Wingdings" w:hAnsi="Wingdings"/>
        </w:rPr>
      </w:pPr>
      <w:r w:rsidRPr="00F40BDA">
        <w:rPr>
          <w:rFonts w:ascii="Wingdings" w:hAnsi="Wingdings"/>
        </w:rPr>
        <w:t></w:t>
      </w:r>
    </w:p>
    <w:p w14:paraId="2D339DB6"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303625E3"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285835FB" w14:textId="77777777" w:rsidR="00CE6D9D" w:rsidRPr="00C659C4" w:rsidRDefault="00CE6D9D" w:rsidP="00CE6D9D">
      <w:pPr>
        <w:spacing w:after="0"/>
        <w:jc w:val="center"/>
        <w:rPr>
          <w:rFonts w:ascii="Wingdings" w:hAnsi="Wingdings"/>
        </w:rPr>
      </w:pPr>
      <w:r w:rsidRPr="00C659C4">
        <w:rPr>
          <w:rFonts w:ascii="Wingdings" w:hAnsi="Wingdings"/>
        </w:rPr>
        <w:t></w:t>
      </w:r>
    </w:p>
    <w:p w14:paraId="5B1BA0B8"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4DF1981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xml:space="preserve">, through </w:t>
      </w:r>
      <w:r w:rsidR="00E85EA4">
        <w:t>S</w:t>
      </w:r>
      <w:r w:rsidR="00543A99" w:rsidRPr="003416C1">
        <w:t xml:space="preserve">election </w:t>
      </w:r>
      <w:r w:rsidR="00E85EA4">
        <w:t>A</w:t>
      </w:r>
      <w:r w:rsidR="00543A99" w:rsidRPr="003416C1">
        <w:t xml:space="preserve">dvisory </w:t>
      </w:r>
      <w:r w:rsidR="00E85EA4">
        <w:t>P</w:t>
      </w:r>
      <w:r w:rsidR="00543A99" w:rsidRPr="003416C1">
        <w:t>anel</w:t>
      </w:r>
      <w:r w:rsidR="00F66451">
        <w:t>s</w:t>
      </w:r>
      <w:r w:rsidR="00CE6D9D" w:rsidRPr="003416C1">
        <w:t xml:space="preserve"> to the </w:t>
      </w:r>
      <w:r w:rsidR="004772F8">
        <w:t>Minister for the Environment</w:t>
      </w:r>
      <w:r w:rsidR="00CE6D9D" w:rsidRPr="003416C1">
        <w:t xml:space="preserve"> on the merits of each application.</w:t>
      </w:r>
    </w:p>
    <w:p w14:paraId="4863D397" w14:textId="77777777" w:rsidR="00CE6D9D" w:rsidRPr="00C659C4" w:rsidRDefault="00CE6D9D" w:rsidP="00CE6D9D">
      <w:pPr>
        <w:spacing w:after="0"/>
        <w:jc w:val="center"/>
        <w:rPr>
          <w:rFonts w:ascii="Wingdings" w:hAnsi="Wingdings"/>
        </w:rPr>
      </w:pPr>
      <w:r w:rsidRPr="00C659C4">
        <w:rPr>
          <w:rFonts w:ascii="Wingdings" w:hAnsi="Wingdings"/>
        </w:rPr>
        <w:t></w:t>
      </w:r>
    </w:p>
    <w:p w14:paraId="38B914A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F5A51D7"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C74E01">
        <w:t>Minister for the Environment</w:t>
      </w:r>
      <w:r w:rsidR="00DA43F0">
        <w:t xml:space="preserve"> </w:t>
      </w:r>
      <w:r w:rsidRPr="00C659C4">
        <w:t>decides which applications are successful.</w:t>
      </w:r>
    </w:p>
    <w:p w14:paraId="370272A8" w14:textId="77777777" w:rsidR="00CE6D9D" w:rsidRPr="00C659C4" w:rsidRDefault="00CE6D9D" w:rsidP="00CE6D9D">
      <w:pPr>
        <w:spacing w:after="0"/>
        <w:jc w:val="center"/>
        <w:rPr>
          <w:rFonts w:ascii="Wingdings" w:hAnsi="Wingdings"/>
        </w:rPr>
      </w:pPr>
      <w:r w:rsidRPr="00C659C4">
        <w:rPr>
          <w:rFonts w:ascii="Wingdings" w:hAnsi="Wingdings"/>
        </w:rPr>
        <w:t></w:t>
      </w:r>
    </w:p>
    <w:p w14:paraId="73F570CB"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9F50CD1"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38F96526" w14:textId="77777777" w:rsidR="00CE6D9D" w:rsidRPr="00C659C4" w:rsidRDefault="00CE6D9D" w:rsidP="00CE6D9D">
      <w:pPr>
        <w:spacing w:after="0"/>
        <w:jc w:val="center"/>
        <w:rPr>
          <w:rFonts w:ascii="Wingdings" w:hAnsi="Wingdings"/>
        </w:rPr>
      </w:pPr>
      <w:r w:rsidRPr="00C659C4">
        <w:rPr>
          <w:rFonts w:ascii="Wingdings" w:hAnsi="Wingdings"/>
        </w:rPr>
        <w:t></w:t>
      </w:r>
    </w:p>
    <w:p w14:paraId="52AA379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6724C0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07F144C1" w14:textId="77777777" w:rsidR="00CE6D9D" w:rsidRPr="00C659C4" w:rsidRDefault="00CE6D9D" w:rsidP="00CE6D9D">
      <w:pPr>
        <w:spacing w:after="0"/>
        <w:jc w:val="center"/>
        <w:rPr>
          <w:rFonts w:ascii="Wingdings" w:hAnsi="Wingdings"/>
        </w:rPr>
      </w:pPr>
      <w:r w:rsidRPr="00C659C4">
        <w:rPr>
          <w:rFonts w:ascii="Wingdings" w:hAnsi="Wingdings"/>
        </w:rPr>
        <w:t></w:t>
      </w:r>
    </w:p>
    <w:p w14:paraId="4DE7553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3EBDD6A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13E1C308" w14:textId="77777777" w:rsidR="00CE6D9D" w:rsidRPr="00C659C4" w:rsidRDefault="00CE6D9D" w:rsidP="00CE6D9D">
      <w:pPr>
        <w:spacing w:after="0"/>
        <w:jc w:val="center"/>
        <w:rPr>
          <w:rFonts w:ascii="Wingdings" w:hAnsi="Wingdings"/>
        </w:rPr>
      </w:pPr>
      <w:r w:rsidRPr="00C659C4">
        <w:rPr>
          <w:rFonts w:ascii="Wingdings" w:hAnsi="Wingdings"/>
        </w:rPr>
        <w:lastRenderedPageBreak/>
        <w:t></w:t>
      </w:r>
    </w:p>
    <w:p w14:paraId="5703BA0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722EBB">
        <w:rPr>
          <w:b/>
        </w:rPr>
        <w:t xml:space="preserve"> National Enviro</w:t>
      </w:r>
      <w:r w:rsidR="00817E2D">
        <w:rPr>
          <w:b/>
        </w:rPr>
        <w:t>nmental Science Program (NESP) 2</w:t>
      </w:r>
    </w:p>
    <w:p w14:paraId="4503D018" w14:textId="77777777"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722EBB">
        <w:t>National Enviro</w:t>
      </w:r>
      <w:r w:rsidR="001374C9">
        <w:t>nmental Science Program (NESP) </w:t>
      </w:r>
      <w:r w:rsidR="00817E2D">
        <w:t>2</w:t>
      </w:r>
      <w:r w:rsidR="00CE6D9D" w:rsidRPr="00C659C4">
        <w:t xml:space="preserve"> as a whole. We base this on information you provide us and that we collect from various sources.</w:t>
      </w:r>
    </w:p>
    <w:p w14:paraId="3E52FBBD" w14:textId="77777777" w:rsidR="00827752" w:rsidRDefault="00827752" w:rsidP="00B368D9">
      <w:pPr>
        <w:suppressAutoHyphens/>
        <w:spacing w:before="180" w:after="60"/>
        <w:ind w:firstLine="720"/>
        <w:rPr>
          <w:rFonts w:cs="Arial"/>
          <w:bCs/>
          <w:iCs/>
          <w:color w:val="264F90"/>
          <w:sz w:val="24"/>
          <w:szCs w:val="32"/>
        </w:rPr>
      </w:pPr>
    </w:p>
    <w:p w14:paraId="10906565" w14:textId="77777777" w:rsidR="00E00BAF" w:rsidRPr="00181A24" w:rsidRDefault="00E00BAF" w:rsidP="00827752">
      <w:pPr>
        <w:pStyle w:val="Heading3"/>
      </w:pPr>
      <w:bookmarkStart w:id="6" w:name="_Toc35952164"/>
      <w:r w:rsidRPr="00181A24">
        <w:t>Introduction</w:t>
      </w:r>
      <w:bookmarkEnd w:id="6"/>
    </w:p>
    <w:p w14:paraId="0E8E7E1B" w14:textId="77777777" w:rsidR="00D3694B" w:rsidRDefault="00D3694B" w:rsidP="00D3694B">
      <w:r>
        <w:t>These guidel</w:t>
      </w:r>
      <w:r w:rsidR="002D7EDD">
        <w:t>ines contain information for the National Environmental Science Program (NESP) 2 grants</w:t>
      </w:r>
      <w:r>
        <w:t xml:space="preserve">. </w:t>
      </w:r>
    </w:p>
    <w:p w14:paraId="0B887DF2" w14:textId="77777777" w:rsidR="00D3694B" w:rsidRDefault="00D3694B" w:rsidP="00D3694B">
      <w:r>
        <w:t xml:space="preserve">You must read these guidelines before filling out an application. </w:t>
      </w:r>
    </w:p>
    <w:p w14:paraId="0E545FDE" w14:textId="77777777" w:rsidR="00E00BAF" w:rsidRPr="00E00BAF" w:rsidRDefault="00E00BAF" w:rsidP="00D3694B">
      <w:r w:rsidRPr="00E00BAF">
        <w:t>This document sets out:</w:t>
      </w:r>
    </w:p>
    <w:p w14:paraId="55EE8EE7"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3BED2A2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4770C23"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61958C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56ECD3E"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06C470EF" w14:textId="77777777" w:rsidR="00E00BAF" w:rsidRPr="009E283B" w:rsidRDefault="003221D6" w:rsidP="004352D4">
      <w:pPr>
        <w:pStyle w:val="ListBullet"/>
        <w:spacing w:after="120"/>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00215BE2" w:rsidRPr="00D00456">
        <w:rPr>
          <w:rStyle w:val="highlightedtextChar"/>
          <w:rFonts w:ascii="Arial" w:hAnsi="Arial" w:cs="Arial"/>
          <w:b w:val="0"/>
          <w:color w:val="auto"/>
          <w:sz w:val="20"/>
          <w:szCs w:val="20"/>
        </w:rPr>
        <w:t>esponsibilities</w:t>
      </w:r>
      <w:r w:rsidR="00E00BAF" w:rsidRPr="009E283B">
        <w:rPr>
          <w:rStyle w:val="highlightedtextChar"/>
          <w:rFonts w:ascii="Arial" w:hAnsi="Arial" w:cs="Arial"/>
          <w:b w:val="0"/>
          <w:color w:val="auto"/>
          <w:sz w:val="20"/>
          <w:szCs w:val="20"/>
        </w:rPr>
        <w:t xml:space="preserve"> and expectations in relation to the opportunity.</w:t>
      </w:r>
    </w:p>
    <w:p w14:paraId="392D3726" w14:textId="77777777" w:rsidR="00C85DB1"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 on behalf of the</w:t>
      </w:r>
      <w:r w:rsidR="00215BE2">
        <w:rPr>
          <w:rStyle w:val="highlightedtextChar"/>
          <w:rFonts w:ascii="Arial" w:hAnsi="Arial" w:cs="Arial"/>
          <w:b w:val="0"/>
          <w:color w:val="auto"/>
          <w:sz w:val="20"/>
          <w:szCs w:val="20"/>
        </w:rPr>
        <w:t xml:space="preserve"> </w:t>
      </w:r>
      <w:r w:rsidR="00C42E0B">
        <w:rPr>
          <w:rStyle w:val="highlightedtextChar"/>
          <w:rFonts w:ascii="Arial" w:hAnsi="Arial" w:cs="Arial"/>
          <w:b w:val="0"/>
          <w:color w:val="auto"/>
          <w:sz w:val="20"/>
          <w:szCs w:val="20"/>
        </w:rPr>
        <w:t>Department of Agriculture, Water and the Environment</w:t>
      </w:r>
      <w:r w:rsidR="00674A13">
        <w:rPr>
          <w:rStyle w:val="highlightedtextChar"/>
          <w:rFonts w:ascii="Arial" w:hAnsi="Arial" w:cs="Arial"/>
          <w:b w:val="0"/>
          <w:color w:val="auto"/>
          <w:sz w:val="20"/>
          <w:szCs w:val="20"/>
        </w:rPr>
        <w:t xml:space="preserve"> (the department)</w:t>
      </w:r>
      <w:r w:rsidR="007C7D07">
        <w:rPr>
          <w:rStyle w:val="highlightedtextChar"/>
          <w:rFonts w:ascii="Arial" w:hAnsi="Arial" w:cs="Arial"/>
          <w:b w:val="0"/>
          <w:color w:val="0070C0"/>
          <w:sz w:val="20"/>
          <w:szCs w:val="20"/>
        </w:rPr>
        <w:t>.</w:t>
      </w:r>
    </w:p>
    <w:p w14:paraId="16A97ABC" w14:textId="77777777" w:rsidR="00907078" w:rsidRPr="00F40BDA" w:rsidRDefault="005C7B4A" w:rsidP="009668F6">
      <w:pPr>
        <w:pStyle w:val="Heading2"/>
      </w:pPr>
      <w:bookmarkStart w:id="7" w:name="_Toc35952165"/>
      <w:r>
        <w:t xml:space="preserve">About the </w:t>
      </w:r>
      <w:r w:rsidR="00FE6C6F">
        <w:t>g</w:t>
      </w:r>
      <w:r>
        <w:t xml:space="preserve">rant </w:t>
      </w:r>
      <w:r w:rsidR="00FE6C6F">
        <w:t>p</w:t>
      </w:r>
      <w:r w:rsidR="00EB5DA7">
        <w:t>rogram</w:t>
      </w:r>
      <w:bookmarkEnd w:id="7"/>
    </w:p>
    <w:p w14:paraId="7ED62E2C" w14:textId="77777777" w:rsidR="0040220A" w:rsidRDefault="00983402" w:rsidP="004352D4">
      <w:pPr>
        <w:autoSpaceDE w:val="0"/>
        <w:autoSpaceDN w:val="0"/>
        <w:adjustRightInd w:val="0"/>
        <w:rPr>
          <w:rFonts w:cs="Arial"/>
          <w:bCs/>
        </w:rPr>
      </w:pPr>
      <w:r>
        <w:rPr>
          <w:rFonts w:cs="Arial"/>
          <w:bCs/>
        </w:rPr>
        <w:t>The National Environmental Science Program (NESP</w:t>
      </w:r>
      <w:r w:rsidR="00240AA5">
        <w:rPr>
          <w:rFonts w:cs="Arial"/>
          <w:bCs/>
        </w:rPr>
        <w:t xml:space="preserve"> 2</w:t>
      </w:r>
      <w:r>
        <w:rPr>
          <w:rFonts w:cs="Arial"/>
          <w:bCs/>
        </w:rPr>
        <w:t>)</w:t>
      </w:r>
      <w:r w:rsidR="00752C4D">
        <w:rPr>
          <w:rFonts w:cs="Arial"/>
          <w:bCs/>
        </w:rPr>
        <w:t xml:space="preserve"> </w:t>
      </w:r>
      <w:r w:rsidR="00726857">
        <w:rPr>
          <w:rFonts w:cs="Arial"/>
          <w:bCs/>
        </w:rPr>
        <w:t>represents a</w:t>
      </w:r>
      <w:r w:rsidR="00752C4D">
        <w:rPr>
          <w:rFonts w:cs="Arial"/>
          <w:bCs/>
        </w:rPr>
        <w:t xml:space="preserve"> $149 million investment </w:t>
      </w:r>
      <w:r w:rsidR="00726857">
        <w:rPr>
          <w:rFonts w:cs="Arial"/>
          <w:bCs/>
        </w:rPr>
        <w:t xml:space="preserve">by the </w:t>
      </w:r>
      <w:r w:rsidR="00FD2EDA">
        <w:rPr>
          <w:rFonts w:cs="Arial"/>
          <w:bCs/>
        </w:rPr>
        <w:t>Australian</w:t>
      </w:r>
      <w:r w:rsidR="00726857">
        <w:rPr>
          <w:rFonts w:cs="Arial"/>
          <w:bCs/>
        </w:rPr>
        <w:t xml:space="preserve"> Government </w:t>
      </w:r>
      <w:r w:rsidR="00752C4D">
        <w:rPr>
          <w:rFonts w:cs="Arial"/>
          <w:bCs/>
        </w:rPr>
        <w:t xml:space="preserve">in </w:t>
      </w:r>
      <w:r w:rsidR="003154DF">
        <w:rPr>
          <w:rFonts w:cs="Arial"/>
          <w:bCs/>
        </w:rPr>
        <w:t xml:space="preserve">applied </w:t>
      </w:r>
      <w:r w:rsidR="00752C4D">
        <w:rPr>
          <w:rFonts w:cs="Arial"/>
          <w:bCs/>
        </w:rPr>
        <w:t xml:space="preserve">environmental </w:t>
      </w:r>
      <w:r>
        <w:rPr>
          <w:rFonts w:cs="Arial"/>
          <w:bCs/>
        </w:rPr>
        <w:t xml:space="preserve">science </w:t>
      </w:r>
      <w:r w:rsidR="006C67C8">
        <w:rPr>
          <w:rFonts w:cs="Arial"/>
          <w:bCs/>
        </w:rPr>
        <w:t xml:space="preserve">to support decision-makers </w:t>
      </w:r>
      <w:r w:rsidR="00726857">
        <w:rPr>
          <w:rFonts w:cs="Arial"/>
          <w:bCs/>
        </w:rPr>
        <w:t>from across the Australian community</w:t>
      </w:r>
      <w:r w:rsidR="008C73F4">
        <w:rPr>
          <w:rFonts w:cs="Arial"/>
          <w:bCs/>
        </w:rPr>
        <w:t>,</w:t>
      </w:r>
      <w:r w:rsidR="00726857">
        <w:rPr>
          <w:rFonts w:cs="Arial"/>
          <w:bCs/>
        </w:rPr>
        <w:t xml:space="preserve"> including</w:t>
      </w:r>
      <w:r w:rsidR="000B73F9">
        <w:rPr>
          <w:rFonts w:cs="Arial"/>
          <w:bCs/>
        </w:rPr>
        <w:t xml:space="preserve"> </w:t>
      </w:r>
      <w:r w:rsidR="00FF30D2">
        <w:rPr>
          <w:rFonts w:cs="Arial"/>
          <w:bCs/>
        </w:rPr>
        <w:t>Indigenous communities</w:t>
      </w:r>
      <w:r w:rsidR="008C73F4">
        <w:rPr>
          <w:rFonts w:cs="Arial"/>
          <w:bCs/>
        </w:rPr>
        <w:t>,</w:t>
      </w:r>
      <w:r w:rsidR="00726857">
        <w:rPr>
          <w:rFonts w:cs="Arial"/>
          <w:bCs/>
        </w:rPr>
        <w:t xml:space="preserve"> </w:t>
      </w:r>
      <w:r w:rsidR="002D0232">
        <w:rPr>
          <w:rFonts w:cs="Arial"/>
          <w:bCs/>
        </w:rPr>
        <w:t>achieve positive environmental, social and economic outcome</w:t>
      </w:r>
      <w:r w:rsidR="003154DF">
        <w:rPr>
          <w:rFonts w:cs="Arial"/>
          <w:bCs/>
        </w:rPr>
        <w:t>s</w:t>
      </w:r>
      <w:r w:rsidR="000B7828">
        <w:rPr>
          <w:rFonts w:cs="Arial"/>
          <w:bCs/>
        </w:rPr>
        <w:t xml:space="preserve">. The program represents a critical </w:t>
      </w:r>
      <w:r w:rsidR="00726857">
        <w:rPr>
          <w:rFonts w:cs="Arial"/>
          <w:bCs/>
        </w:rPr>
        <w:t>cross</w:t>
      </w:r>
      <w:r w:rsidR="006E15B7">
        <w:rPr>
          <w:rFonts w:cs="Arial"/>
          <w:bCs/>
        </w:rPr>
        <w:t>-</w:t>
      </w:r>
      <w:r w:rsidR="00726857">
        <w:rPr>
          <w:rFonts w:cs="Arial"/>
          <w:bCs/>
        </w:rPr>
        <w:t>cutting</w:t>
      </w:r>
      <w:r w:rsidR="000B7828">
        <w:rPr>
          <w:rFonts w:cs="Arial"/>
          <w:bCs/>
        </w:rPr>
        <w:t xml:space="preserve"> enabler that provides the evidence base for the </w:t>
      </w:r>
      <w:r w:rsidR="00726857">
        <w:rPr>
          <w:rFonts w:cs="Arial"/>
          <w:bCs/>
        </w:rPr>
        <w:t>design</w:t>
      </w:r>
      <w:r w:rsidR="000B7828">
        <w:rPr>
          <w:rFonts w:cs="Arial"/>
          <w:bCs/>
        </w:rPr>
        <w:t xml:space="preserve">, delivery and on-ground monitoring of core </w:t>
      </w:r>
      <w:r w:rsidR="00726857">
        <w:rPr>
          <w:rFonts w:cs="Arial"/>
          <w:bCs/>
        </w:rPr>
        <w:t xml:space="preserve">Government </w:t>
      </w:r>
      <w:r w:rsidR="000B7828">
        <w:rPr>
          <w:rFonts w:cs="Arial"/>
          <w:bCs/>
        </w:rPr>
        <w:t>environmental commitments</w:t>
      </w:r>
      <w:r w:rsidR="00726857">
        <w:rPr>
          <w:rFonts w:cs="Arial"/>
          <w:bCs/>
        </w:rPr>
        <w:t xml:space="preserve"> and the basis for long-term environmental programs</w:t>
      </w:r>
      <w:r w:rsidR="000B7828">
        <w:rPr>
          <w:rFonts w:cs="Arial"/>
          <w:bCs/>
        </w:rPr>
        <w:t>.</w:t>
      </w:r>
    </w:p>
    <w:p w14:paraId="79B650CE" w14:textId="77777777" w:rsidR="00F7059A" w:rsidRDefault="00240AA5" w:rsidP="004352D4">
      <w:pPr>
        <w:autoSpaceDE w:val="0"/>
        <w:autoSpaceDN w:val="0"/>
        <w:adjustRightInd w:val="0"/>
        <w:rPr>
          <w:rStyle w:val="highlightedtextChar"/>
          <w:rFonts w:ascii="Arial" w:hAnsi="Arial" w:cs="Arial"/>
          <w:b w:val="0"/>
          <w:color w:val="auto"/>
          <w:sz w:val="20"/>
          <w:szCs w:val="20"/>
        </w:rPr>
      </w:pPr>
      <w:r>
        <w:rPr>
          <w:rFonts w:cs="Arial"/>
          <w:color w:val="000000"/>
        </w:rPr>
        <w:t xml:space="preserve">The </w:t>
      </w:r>
      <w:r w:rsidR="00812152">
        <w:rPr>
          <w:rFonts w:cs="Arial"/>
          <w:color w:val="000000"/>
        </w:rPr>
        <w:t>p</w:t>
      </w:r>
      <w:r>
        <w:rPr>
          <w:rFonts w:cs="Arial"/>
          <w:color w:val="000000"/>
        </w:rPr>
        <w:t>rogram</w:t>
      </w:r>
      <w:r w:rsidRPr="00D673BF">
        <w:rPr>
          <w:rFonts w:cs="Arial"/>
          <w:color w:val="000000"/>
        </w:rPr>
        <w:t xml:space="preserve"> </w:t>
      </w:r>
      <w:r w:rsidR="000B7828">
        <w:rPr>
          <w:rFonts w:cs="Arial"/>
          <w:color w:val="000000"/>
        </w:rPr>
        <w:t xml:space="preserve">will </w:t>
      </w:r>
      <w:r w:rsidR="00726857">
        <w:rPr>
          <w:rFonts w:cs="Arial"/>
          <w:color w:val="000000"/>
        </w:rPr>
        <w:t>consist of</w:t>
      </w:r>
      <w:r w:rsidR="00726857" w:rsidRPr="00D673BF">
        <w:rPr>
          <w:rFonts w:cs="Arial"/>
          <w:color w:val="000000"/>
        </w:rPr>
        <w:t xml:space="preserve"> </w:t>
      </w:r>
      <w:r w:rsidR="00D673BF" w:rsidRPr="00D673BF">
        <w:rPr>
          <w:rFonts w:cs="Arial"/>
          <w:color w:val="000000"/>
        </w:rPr>
        <w:t>multi-disciplinary research hubs or consortia</w:t>
      </w:r>
      <w:r w:rsidR="00726857">
        <w:rPr>
          <w:rFonts w:cs="Arial"/>
          <w:color w:val="000000"/>
        </w:rPr>
        <w:t xml:space="preserve"> </w:t>
      </w:r>
      <w:r w:rsidR="00D673BF" w:rsidRPr="00D673BF">
        <w:rPr>
          <w:rFonts w:cs="Arial"/>
          <w:color w:val="000000"/>
        </w:rPr>
        <w:t>hosted by Australian research institutions</w:t>
      </w:r>
      <w:r w:rsidR="000F61B7">
        <w:rPr>
          <w:rFonts w:cs="Arial"/>
          <w:color w:val="000000"/>
        </w:rPr>
        <w:t xml:space="preserve"> with national capability </w:t>
      </w:r>
      <w:r w:rsidR="000B7828">
        <w:rPr>
          <w:rFonts w:cs="Arial"/>
          <w:color w:val="000000"/>
        </w:rPr>
        <w:t>and</w:t>
      </w:r>
      <w:r w:rsidR="00AE5A5D">
        <w:rPr>
          <w:rFonts w:cs="Arial"/>
          <w:color w:val="000000"/>
        </w:rPr>
        <w:t xml:space="preserve"> be</w:t>
      </w:r>
      <w:r w:rsidR="000B7828">
        <w:rPr>
          <w:rFonts w:cs="Arial"/>
          <w:color w:val="000000"/>
        </w:rPr>
        <w:t xml:space="preserve"> delivered </w:t>
      </w:r>
      <w:r w:rsidR="007A33C3">
        <w:rPr>
          <w:rFonts w:cs="Arial"/>
          <w:color w:val="000000"/>
        </w:rPr>
        <w:t xml:space="preserve">where appropriate through </w:t>
      </w:r>
      <w:r w:rsidR="000F61B7">
        <w:rPr>
          <w:rFonts w:cs="Arial"/>
          <w:color w:val="000000"/>
        </w:rPr>
        <w:t>regional nodes</w:t>
      </w:r>
      <w:r w:rsidR="00726857">
        <w:rPr>
          <w:rFonts w:cs="Arial"/>
          <w:color w:val="000000"/>
        </w:rPr>
        <w:t xml:space="preserve">. </w:t>
      </w:r>
      <w:r w:rsidR="008C73F4">
        <w:rPr>
          <w:rFonts w:cs="Arial"/>
          <w:color w:val="000000"/>
        </w:rPr>
        <w:t>Applications</w:t>
      </w:r>
      <w:r w:rsidR="00D673BF" w:rsidRPr="00D673BF">
        <w:rPr>
          <w:rFonts w:cs="Arial"/>
          <w:color w:val="000000"/>
        </w:rPr>
        <w:t xml:space="preserve"> </w:t>
      </w:r>
      <w:r w:rsidR="00726857">
        <w:rPr>
          <w:rFonts w:cs="Arial"/>
          <w:color w:val="000000"/>
        </w:rPr>
        <w:t>must be able to</w:t>
      </w:r>
      <w:r w:rsidR="00D673BF" w:rsidRPr="00D673BF">
        <w:rPr>
          <w:rFonts w:cs="Arial"/>
          <w:color w:val="000000"/>
        </w:rPr>
        <w:t xml:space="preserve"> demonstrate</w:t>
      </w:r>
      <w:r w:rsidR="008C73F4">
        <w:rPr>
          <w:rFonts w:cs="Arial"/>
          <w:color w:val="000000"/>
        </w:rPr>
        <w:t xml:space="preserve"> </w:t>
      </w:r>
      <w:r w:rsidR="00D673BF" w:rsidRPr="00D673BF">
        <w:rPr>
          <w:rFonts w:cs="Arial"/>
          <w:color w:val="000000"/>
        </w:rPr>
        <w:t xml:space="preserve">capacity to </w:t>
      </w:r>
      <w:r w:rsidR="008C73F4">
        <w:rPr>
          <w:rFonts w:cs="Arial"/>
          <w:color w:val="000000"/>
        </w:rPr>
        <w:t xml:space="preserve">harness multi-disciplinary expertise; excellence in the </w:t>
      </w:r>
      <w:r w:rsidR="00D673BF" w:rsidRPr="00D673BF">
        <w:rPr>
          <w:rFonts w:cs="Arial"/>
          <w:color w:val="000000"/>
        </w:rPr>
        <w:t>mana</w:t>
      </w:r>
      <w:r w:rsidR="008C73F4">
        <w:rPr>
          <w:rFonts w:cs="Arial"/>
          <w:color w:val="000000"/>
        </w:rPr>
        <w:t xml:space="preserve">gement and delivery of national scale </w:t>
      </w:r>
      <w:r w:rsidR="00726857">
        <w:rPr>
          <w:rFonts w:cs="Arial"/>
          <w:color w:val="000000"/>
        </w:rPr>
        <w:t xml:space="preserve">applied </w:t>
      </w:r>
      <w:r w:rsidR="00640BD0">
        <w:rPr>
          <w:rFonts w:cs="Arial"/>
          <w:color w:val="000000"/>
        </w:rPr>
        <w:t xml:space="preserve">environmental </w:t>
      </w:r>
      <w:r w:rsidR="00D673BF" w:rsidRPr="00D673BF">
        <w:rPr>
          <w:rFonts w:cs="Arial"/>
          <w:color w:val="000000"/>
        </w:rPr>
        <w:t>research program</w:t>
      </w:r>
      <w:r w:rsidR="008C73F4">
        <w:rPr>
          <w:rFonts w:cs="Arial"/>
          <w:color w:val="000000"/>
        </w:rPr>
        <w:t xml:space="preserve">s; deep stakeholder networks with local communities, organisations, government and the private sector; and a proven ability to </w:t>
      </w:r>
      <w:r w:rsidR="00726857">
        <w:rPr>
          <w:rFonts w:cs="Arial"/>
          <w:color w:val="000000"/>
        </w:rPr>
        <w:t xml:space="preserve">address complex </w:t>
      </w:r>
      <w:r w:rsidR="008C73F4">
        <w:rPr>
          <w:rFonts w:cs="Arial"/>
          <w:color w:val="000000"/>
        </w:rPr>
        <w:t>multifaceted</w:t>
      </w:r>
      <w:r w:rsidR="00726857">
        <w:rPr>
          <w:rFonts w:cs="Arial"/>
          <w:color w:val="000000"/>
        </w:rPr>
        <w:t xml:space="preserve"> environmental </w:t>
      </w:r>
      <w:r w:rsidR="008C73F4">
        <w:rPr>
          <w:rFonts w:cs="Arial"/>
          <w:color w:val="000000"/>
        </w:rPr>
        <w:t xml:space="preserve">challenges via the </w:t>
      </w:r>
      <w:r w:rsidR="00A731B2">
        <w:rPr>
          <w:rFonts w:cs="Arial"/>
          <w:color w:val="000000"/>
        </w:rPr>
        <w:t xml:space="preserve">translation </w:t>
      </w:r>
      <w:r w:rsidR="008C73F4">
        <w:rPr>
          <w:rFonts w:cs="Arial"/>
          <w:color w:val="000000"/>
        </w:rPr>
        <w:t xml:space="preserve">of world class science into </w:t>
      </w:r>
      <w:r w:rsidR="00A731B2">
        <w:rPr>
          <w:rFonts w:cs="Arial"/>
          <w:color w:val="000000"/>
        </w:rPr>
        <w:t xml:space="preserve">practical </w:t>
      </w:r>
      <w:r w:rsidR="008C73F4">
        <w:rPr>
          <w:rFonts w:cs="Arial"/>
          <w:color w:val="000000"/>
        </w:rPr>
        <w:t>advice and action on the ground for all Australians.</w:t>
      </w:r>
    </w:p>
    <w:p w14:paraId="6246F4BB" w14:textId="77777777" w:rsidR="00CD2B0E" w:rsidRDefault="00212CCD" w:rsidP="004352D4">
      <w:pPr>
        <w:pStyle w:val="BodyText"/>
        <w:spacing w:before="40" w:line="280" w:lineRule="atLeast"/>
        <w:rPr>
          <w:rStyle w:val="highlightedtextChar"/>
          <w:rFonts w:ascii="Arial" w:hAnsi="Arial" w:cs="Arial"/>
          <w:b w:val="0"/>
          <w:color w:val="auto"/>
          <w:sz w:val="20"/>
          <w:szCs w:val="20"/>
        </w:rPr>
      </w:pPr>
      <w:r w:rsidRPr="00212CCD">
        <w:rPr>
          <w:rStyle w:val="highlightedtextChar"/>
          <w:rFonts w:ascii="Arial" w:hAnsi="Arial" w:cs="Arial"/>
          <w:b w:val="0"/>
          <w:color w:val="auto"/>
          <w:sz w:val="20"/>
          <w:szCs w:val="20"/>
        </w:rPr>
        <w:t xml:space="preserve">For each dollar </w:t>
      </w:r>
      <w:r w:rsidR="00D73466">
        <w:rPr>
          <w:rStyle w:val="highlightedtextChar"/>
          <w:rFonts w:ascii="Arial" w:hAnsi="Arial" w:cs="Arial"/>
          <w:b w:val="0"/>
          <w:color w:val="auto"/>
          <w:sz w:val="20"/>
          <w:szCs w:val="20"/>
        </w:rPr>
        <w:t>granted</w:t>
      </w:r>
      <w:r w:rsidRPr="00212CCD">
        <w:rPr>
          <w:rStyle w:val="highlightedtextChar"/>
          <w:rFonts w:ascii="Arial" w:hAnsi="Arial" w:cs="Arial"/>
          <w:b w:val="0"/>
          <w:color w:val="auto"/>
          <w:sz w:val="20"/>
          <w:szCs w:val="20"/>
        </w:rPr>
        <w:t xml:space="preserve"> by the </w:t>
      </w:r>
      <w:r w:rsidR="00672404">
        <w:rPr>
          <w:rStyle w:val="highlightedtextChar"/>
          <w:rFonts w:ascii="Arial" w:hAnsi="Arial" w:cs="Arial"/>
          <w:b w:val="0"/>
          <w:color w:val="auto"/>
          <w:sz w:val="20"/>
          <w:szCs w:val="20"/>
        </w:rPr>
        <w:t xml:space="preserve">Australian </w:t>
      </w:r>
      <w:r w:rsidRPr="00212CCD">
        <w:rPr>
          <w:rStyle w:val="highlightedtextChar"/>
          <w:rFonts w:ascii="Arial" w:hAnsi="Arial" w:cs="Arial"/>
          <w:b w:val="0"/>
          <w:color w:val="auto"/>
          <w:sz w:val="20"/>
          <w:szCs w:val="20"/>
        </w:rPr>
        <w:t>Government,</w:t>
      </w:r>
      <w:r>
        <w:rPr>
          <w:rStyle w:val="highlightedtextChar"/>
          <w:rFonts w:ascii="Arial" w:hAnsi="Arial" w:cs="Arial"/>
          <w:color w:val="auto"/>
          <w:sz w:val="20"/>
          <w:szCs w:val="20"/>
        </w:rPr>
        <w:t xml:space="preserve"> </w:t>
      </w:r>
      <w:r w:rsidR="008C73F4">
        <w:rPr>
          <w:rStyle w:val="highlightedtextChar"/>
          <w:rFonts w:ascii="Arial" w:hAnsi="Arial" w:cs="Arial"/>
          <w:b w:val="0"/>
          <w:color w:val="auto"/>
          <w:sz w:val="20"/>
          <w:szCs w:val="20"/>
        </w:rPr>
        <w:t>applications</w:t>
      </w:r>
      <w:r w:rsidR="00F57A70">
        <w:rPr>
          <w:rStyle w:val="highlightedtextChar"/>
          <w:rFonts w:ascii="Arial" w:hAnsi="Arial" w:cs="Arial"/>
          <w:b w:val="0"/>
          <w:color w:val="auto"/>
          <w:sz w:val="20"/>
          <w:szCs w:val="20"/>
        </w:rPr>
        <w:t xml:space="preserve"> are expected to</w:t>
      </w:r>
      <w:r w:rsidR="00CC549F">
        <w:rPr>
          <w:rStyle w:val="highlightedtextChar"/>
          <w:rFonts w:ascii="Arial" w:hAnsi="Arial" w:cs="Arial"/>
          <w:b w:val="0"/>
          <w:color w:val="auto"/>
          <w:sz w:val="20"/>
          <w:szCs w:val="20"/>
        </w:rPr>
        <w:t xml:space="preserve"> generate</w:t>
      </w:r>
      <w:r>
        <w:rPr>
          <w:rStyle w:val="highlightedtextChar"/>
          <w:rFonts w:ascii="Arial" w:hAnsi="Arial" w:cs="Arial"/>
          <w:b w:val="0"/>
          <w:color w:val="auto"/>
          <w:sz w:val="20"/>
          <w:szCs w:val="20"/>
        </w:rPr>
        <w:t xml:space="preserve"> a matching or greater</w:t>
      </w:r>
      <w:r w:rsidR="00F57A70">
        <w:rPr>
          <w:rStyle w:val="highlightedtextChar"/>
          <w:rFonts w:ascii="Arial" w:hAnsi="Arial" w:cs="Arial"/>
          <w:b w:val="0"/>
          <w:color w:val="auto"/>
          <w:sz w:val="20"/>
          <w:szCs w:val="20"/>
        </w:rPr>
        <w:t xml:space="preserve"> co-investment</w:t>
      </w:r>
      <w:r w:rsidR="00430A54">
        <w:rPr>
          <w:rStyle w:val="highlightedtextChar"/>
          <w:rFonts w:ascii="Arial" w:hAnsi="Arial" w:cs="Arial"/>
          <w:b w:val="0"/>
          <w:color w:val="auto"/>
          <w:sz w:val="20"/>
          <w:szCs w:val="20"/>
        </w:rPr>
        <w:t xml:space="preserve"> (cash or in-kind)</w:t>
      </w:r>
      <w:r>
        <w:rPr>
          <w:rStyle w:val="highlightedtextChar"/>
          <w:rFonts w:ascii="Arial" w:hAnsi="Arial" w:cs="Arial"/>
          <w:b w:val="0"/>
          <w:color w:val="auto"/>
          <w:sz w:val="20"/>
          <w:szCs w:val="20"/>
        </w:rPr>
        <w:t>.</w:t>
      </w:r>
    </w:p>
    <w:p w14:paraId="57279A8D" w14:textId="77777777" w:rsidR="00CD2B0E" w:rsidRDefault="00CD2B0E" w:rsidP="00CD2B0E">
      <w:pPr>
        <w:rPr>
          <w:rStyle w:val="highlightedtextChar"/>
          <w:rFonts w:ascii="Arial" w:hAnsi="Arial" w:cs="Arial"/>
          <w:b w:val="0"/>
          <w:color w:val="auto"/>
          <w:sz w:val="20"/>
          <w:szCs w:val="20"/>
          <w:lang w:eastAsia="en-AU"/>
        </w:rPr>
      </w:pPr>
      <w:r>
        <w:rPr>
          <w:rStyle w:val="highlightedtextChar"/>
          <w:rFonts w:ascii="Arial" w:hAnsi="Arial" w:cs="Arial"/>
          <w:b w:val="0"/>
          <w:color w:val="auto"/>
          <w:sz w:val="20"/>
          <w:szCs w:val="20"/>
        </w:rPr>
        <w:br w:type="page"/>
      </w:r>
    </w:p>
    <w:p w14:paraId="2560ED4A" w14:textId="77777777" w:rsidR="00CB7FAF" w:rsidRPr="004352D4" w:rsidRDefault="00CB7FAF" w:rsidP="004352D4">
      <w:pPr>
        <w:keepNext/>
        <w:autoSpaceDE w:val="0"/>
        <w:autoSpaceDN w:val="0"/>
        <w:adjustRightInd w:val="0"/>
        <w:spacing w:before="240" w:line="321" w:lineRule="atLeast"/>
        <w:rPr>
          <w:rFonts w:cs="Arial"/>
          <w:b/>
          <w:bCs/>
          <w:color w:val="000000"/>
        </w:rPr>
      </w:pPr>
      <w:r w:rsidRPr="004352D4">
        <w:rPr>
          <w:rFonts w:cs="Arial"/>
          <w:b/>
          <w:bCs/>
          <w:color w:val="000000"/>
        </w:rPr>
        <w:lastRenderedPageBreak/>
        <w:t>Objectives and outcomes</w:t>
      </w:r>
    </w:p>
    <w:p w14:paraId="127BF019" w14:textId="77777777" w:rsidR="00CB6BB0" w:rsidRDefault="0037342E" w:rsidP="004352D4">
      <w:pPr>
        <w:autoSpaceDE w:val="0"/>
        <w:autoSpaceDN w:val="0"/>
        <w:adjustRightInd w:val="0"/>
        <w:rPr>
          <w:rFonts w:cs="Arial"/>
          <w:bCs/>
        </w:rPr>
      </w:pPr>
      <w:r>
        <w:rPr>
          <w:rFonts w:cs="Arial"/>
          <w:bCs/>
        </w:rPr>
        <w:t xml:space="preserve">NESP </w:t>
      </w:r>
      <w:r w:rsidR="002A7BD3">
        <w:rPr>
          <w:rFonts w:cs="Arial"/>
          <w:bCs/>
        </w:rPr>
        <w:t xml:space="preserve">2 </w:t>
      </w:r>
      <w:r w:rsidR="00F17220">
        <w:rPr>
          <w:rFonts w:cs="Arial"/>
          <w:bCs/>
        </w:rPr>
        <w:t xml:space="preserve">will </w:t>
      </w:r>
      <w:r w:rsidR="00843167">
        <w:rPr>
          <w:rFonts w:cs="Arial"/>
          <w:bCs/>
        </w:rPr>
        <w:t>deliver</w:t>
      </w:r>
      <w:r w:rsidR="00F17220">
        <w:rPr>
          <w:rFonts w:cs="Arial"/>
          <w:bCs/>
        </w:rPr>
        <w:t xml:space="preserve"> </w:t>
      </w:r>
      <w:r w:rsidR="00983402">
        <w:rPr>
          <w:rFonts w:cs="Arial"/>
          <w:bCs/>
        </w:rPr>
        <w:t xml:space="preserve">applied </w:t>
      </w:r>
      <w:r w:rsidR="00DB2DDB">
        <w:rPr>
          <w:rFonts w:cs="Arial"/>
          <w:bCs/>
        </w:rPr>
        <w:t xml:space="preserve">scientific </w:t>
      </w:r>
      <w:r w:rsidR="00983402">
        <w:rPr>
          <w:rFonts w:cs="Arial"/>
          <w:bCs/>
        </w:rPr>
        <w:t xml:space="preserve">knowledge, </w:t>
      </w:r>
      <w:r w:rsidR="00DB2DDB">
        <w:rPr>
          <w:rFonts w:cs="Arial"/>
          <w:bCs/>
        </w:rPr>
        <w:t>decision</w:t>
      </w:r>
      <w:r w:rsidR="00F17220">
        <w:rPr>
          <w:rFonts w:cs="Arial"/>
          <w:bCs/>
        </w:rPr>
        <w:t xml:space="preserve"> </w:t>
      </w:r>
      <w:r w:rsidR="00640BD0">
        <w:rPr>
          <w:rFonts w:cs="Arial"/>
          <w:bCs/>
        </w:rPr>
        <w:t>tools</w:t>
      </w:r>
      <w:r w:rsidR="00983402">
        <w:rPr>
          <w:rFonts w:cs="Arial"/>
          <w:bCs/>
        </w:rPr>
        <w:t xml:space="preserve"> and </w:t>
      </w:r>
      <w:r w:rsidR="00843167">
        <w:rPr>
          <w:rFonts w:cs="Arial"/>
          <w:bCs/>
        </w:rPr>
        <w:t xml:space="preserve">practical </w:t>
      </w:r>
      <w:r w:rsidR="00983402">
        <w:rPr>
          <w:rFonts w:cs="Arial"/>
          <w:bCs/>
        </w:rPr>
        <w:t>management</w:t>
      </w:r>
      <w:r>
        <w:rPr>
          <w:rFonts w:cs="Arial"/>
          <w:bCs/>
        </w:rPr>
        <w:t xml:space="preserve"> </w:t>
      </w:r>
      <w:r w:rsidR="00843167">
        <w:rPr>
          <w:rFonts w:cs="Arial"/>
          <w:bCs/>
        </w:rPr>
        <w:t xml:space="preserve">options </w:t>
      </w:r>
      <w:r w:rsidR="00F17220">
        <w:rPr>
          <w:rFonts w:cs="Arial"/>
          <w:bCs/>
        </w:rPr>
        <w:t xml:space="preserve">to </w:t>
      </w:r>
      <w:r w:rsidR="00DB2DDB">
        <w:rPr>
          <w:rFonts w:cs="Arial"/>
          <w:bCs/>
        </w:rPr>
        <w:t>support</w:t>
      </w:r>
      <w:r>
        <w:rPr>
          <w:rFonts w:cs="Arial"/>
          <w:bCs/>
        </w:rPr>
        <w:t xml:space="preserve"> environmental commitments </w:t>
      </w:r>
      <w:r w:rsidR="00640BD0">
        <w:rPr>
          <w:rFonts w:cs="Arial"/>
          <w:bCs/>
        </w:rPr>
        <w:t>made by</w:t>
      </w:r>
      <w:r>
        <w:rPr>
          <w:rFonts w:cs="Arial"/>
          <w:bCs/>
        </w:rPr>
        <w:t xml:space="preserve"> all levels </w:t>
      </w:r>
      <w:r w:rsidRPr="008245BB">
        <w:rPr>
          <w:rFonts w:cs="Arial"/>
          <w:bCs/>
        </w:rPr>
        <w:t>of Government</w:t>
      </w:r>
      <w:r w:rsidR="007A33C3">
        <w:rPr>
          <w:rFonts w:cs="Arial"/>
          <w:bCs/>
        </w:rPr>
        <w:t xml:space="preserve"> and other end-users</w:t>
      </w:r>
      <w:r w:rsidR="002F3D8A">
        <w:rPr>
          <w:rFonts w:cs="Arial"/>
          <w:bCs/>
        </w:rPr>
        <w:t>.</w:t>
      </w:r>
    </w:p>
    <w:p w14:paraId="37B6BC1C" w14:textId="77777777" w:rsidR="0040220A" w:rsidRDefault="0032353B" w:rsidP="004352D4">
      <w:pPr>
        <w:autoSpaceDE w:val="0"/>
        <w:autoSpaceDN w:val="0"/>
        <w:adjustRightInd w:val="0"/>
        <w:rPr>
          <w:rFonts w:cs="Arial"/>
          <w:color w:val="000000"/>
        </w:rPr>
      </w:pPr>
      <w:r>
        <w:rPr>
          <w:rFonts w:cs="Arial"/>
          <w:color w:val="000000"/>
        </w:rPr>
        <w:t xml:space="preserve">The program </w:t>
      </w:r>
      <w:r w:rsidR="00DB2DDB">
        <w:rPr>
          <w:rFonts w:cs="Arial"/>
          <w:color w:val="000000"/>
        </w:rPr>
        <w:t>will</w:t>
      </w:r>
      <w:r>
        <w:rPr>
          <w:rFonts w:cs="Arial"/>
          <w:color w:val="000000"/>
        </w:rPr>
        <w:t xml:space="preserve"> directly support:</w:t>
      </w:r>
    </w:p>
    <w:p w14:paraId="785B4D85" w14:textId="77777777" w:rsidR="00175055" w:rsidRDefault="00175055" w:rsidP="00F91A7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the</w:t>
      </w:r>
      <w:r w:rsidRPr="00175055">
        <w:rPr>
          <w:rStyle w:val="highlightedtextChar"/>
          <w:rFonts w:ascii="Arial" w:hAnsi="Arial" w:cs="Arial"/>
          <w:b w:val="0"/>
          <w:color w:val="auto"/>
          <w:sz w:val="20"/>
          <w:szCs w:val="20"/>
        </w:rPr>
        <w:t xml:space="preserve"> deliver</w:t>
      </w:r>
      <w:r>
        <w:rPr>
          <w:rStyle w:val="highlightedtextChar"/>
          <w:rFonts w:ascii="Arial" w:hAnsi="Arial" w:cs="Arial"/>
          <w:b w:val="0"/>
          <w:color w:val="auto"/>
          <w:sz w:val="20"/>
          <w:szCs w:val="20"/>
        </w:rPr>
        <w:t xml:space="preserve">y of </w:t>
      </w:r>
      <w:r w:rsidRPr="00175055">
        <w:rPr>
          <w:rStyle w:val="highlightedtextChar"/>
          <w:rFonts w:ascii="Arial" w:hAnsi="Arial" w:cs="Arial"/>
          <w:b w:val="0"/>
          <w:color w:val="auto"/>
          <w:sz w:val="20"/>
          <w:szCs w:val="20"/>
        </w:rPr>
        <w:t>practical science to support decision-makers to build resilience in our natu</w:t>
      </w:r>
      <w:r w:rsidR="009827BD">
        <w:rPr>
          <w:rStyle w:val="highlightedtextChar"/>
          <w:rFonts w:ascii="Arial" w:hAnsi="Arial" w:cs="Arial"/>
          <w:b w:val="0"/>
          <w:color w:val="auto"/>
          <w:sz w:val="20"/>
          <w:szCs w:val="20"/>
        </w:rPr>
        <w:t>ral environment and communities</w:t>
      </w:r>
    </w:p>
    <w:p w14:paraId="61B9CEDE" w14:textId="77777777" w:rsidR="00DB2DDB" w:rsidRPr="00F91A7D" w:rsidRDefault="00DB2DDB" w:rsidP="00F91A7D">
      <w:pPr>
        <w:pStyle w:val="ListBullet"/>
        <w:rPr>
          <w:rStyle w:val="highlightedtextChar"/>
          <w:rFonts w:ascii="Arial" w:hAnsi="Arial" w:cs="Arial"/>
          <w:b w:val="0"/>
          <w:color w:val="auto"/>
          <w:sz w:val="20"/>
          <w:szCs w:val="20"/>
        </w:rPr>
      </w:pPr>
      <w:r w:rsidRPr="00F91A7D">
        <w:rPr>
          <w:rStyle w:val="highlightedtextChar"/>
          <w:rFonts w:ascii="Arial" w:hAnsi="Arial" w:cs="Arial"/>
          <w:b w:val="0"/>
          <w:color w:val="auto"/>
          <w:sz w:val="20"/>
          <w:szCs w:val="20"/>
        </w:rPr>
        <w:t>development of collaborative partnerships between public and private sector stakeholders as well as Indigenous communities to maximise benefits for all Australian</w:t>
      </w:r>
      <w:r w:rsidR="009827BD">
        <w:rPr>
          <w:rStyle w:val="highlightedtextChar"/>
          <w:rFonts w:ascii="Arial" w:hAnsi="Arial" w:cs="Arial"/>
          <w:b w:val="0"/>
          <w:color w:val="auto"/>
          <w:sz w:val="20"/>
          <w:szCs w:val="20"/>
        </w:rPr>
        <w:t>s and their local environments</w:t>
      </w:r>
    </w:p>
    <w:p w14:paraId="3041F5B0" w14:textId="77777777" w:rsidR="0032353B" w:rsidRPr="00F91A7D" w:rsidRDefault="0032353B" w:rsidP="00F91A7D">
      <w:pPr>
        <w:pStyle w:val="ListBullet"/>
        <w:rPr>
          <w:rStyle w:val="highlightedtextChar"/>
          <w:rFonts w:ascii="Arial" w:hAnsi="Arial" w:cs="Arial"/>
          <w:b w:val="0"/>
          <w:color w:val="auto"/>
          <w:sz w:val="20"/>
          <w:szCs w:val="20"/>
        </w:rPr>
      </w:pPr>
      <w:r w:rsidRPr="00F91A7D">
        <w:rPr>
          <w:rStyle w:val="highlightedtextChar"/>
          <w:rFonts w:ascii="Arial" w:hAnsi="Arial" w:cs="Arial"/>
          <w:b w:val="0"/>
          <w:color w:val="auto"/>
          <w:sz w:val="20"/>
          <w:szCs w:val="20"/>
        </w:rPr>
        <w:t>management of Australia’s unique environmental assets including our protected estate such as the Great Barrier Reef and Kakadu National Park as well as threatened and migratory spe</w:t>
      </w:r>
      <w:r w:rsidR="009827BD">
        <w:rPr>
          <w:rStyle w:val="highlightedtextChar"/>
          <w:rFonts w:ascii="Arial" w:hAnsi="Arial" w:cs="Arial"/>
          <w:b w:val="0"/>
          <w:color w:val="auto"/>
          <w:sz w:val="20"/>
          <w:szCs w:val="20"/>
        </w:rPr>
        <w:t>cies and ecological communities</w:t>
      </w:r>
    </w:p>
    <w:p w14:paraId="6D7B2F03" w14:textId="77777777" w:rsidR="00176037" w:rsidRPr="00F91A7D" w:rsidRDefault="00DB2DDB" w:rsidP="00F91A7D">
      <w:pPr>
        <w:pStyle w:val="ListBullet"/>
        <w:rPr>
          <w:rStyle w:val="highlightedtextChar"/>
          <w:rFonts w:ascii="Arial" w:hAnsi="Arial" w:cs="Arial"/>
          <w:b w:val="0"/>
          <w:color w:val="auto"/>
          <w:sz w:val="20"/>
          <w:szCs w:val="20"/>
        </w:rPr>
      </w:pPr>
      <w:r w:rsidRPr="00F91A7D">
        <w:rPr>
          <w:rStyle w:val="highlightedtextChar"/>
          <w:rFonts w:ascii="Arial" w:hAnsi="Arial" w:cs="Arial"/>
          <w:b w:val="0"/>
          <w:color w:val="auto"/>
          <w:sz w:val="20"/>
          <w:szCs w:val="20"/>
        </w:rPr>
        <w:t>environmental assessment of development</w:t>
      </w:r>
      <w:r w:rsidR="0083774A">
        <w:rPr>
          <w:rStyle w:val="highlightedtextChar"/>
          <w:rFonts w:ascii="Arial" w:hAnsi="Arial" w:cs="Arial"/>
          <w:b w:val="0"/>
          <w:color w:val="auto"/>
          <w:sz w:val="20"/>
          <w:szCs w:val="20"/>
        </w:rPr>
        <w:t xml:space="preserve"> proposals under Commonwealth, state and t</w:t>
      </w:r>
      <w:r w:rsidRPr="00F91A7D">
        <w:rPr>
          <w:rStyle w:val="highlightedtextChar"/>
          <w:rFonts w:ascii="Arial" w:hAnsi="Arial" w:cs="Arial"/>
          <w:b w:val="0"/>
          <w:color w:val="auto"/>
          <w:sz w:val="20"/>
          <w:szCs w:val="20"/>
        </w:rPr>
        <w:t>erritory regulations including by providing information on frequently trig</w:t>
      </w:r>
      <w:r w:rsidR="009827BD">
        <w:rPr>
          <w:rStyle w:val="highlightedtextChar"/>
          <w:rFonts w:ascii="Arial" w:hAnsi="Arial" w:cs="Arial"/>
          <w:b w:val="0"/>
          <w:color w:val="auto"/>
          <w:sz w:val="20"/>
          <w:szCs w:val="20"/>
        </w:rPr>
        <w:t>gered species and other matters</w:t>
      </w:r>
    </w:p>
    <w:p w14:paraId="29C76A45" w14:textId="77777777" w:rsidR="00DB2DDB" w:rsidRPr="00F91A7D" w:rsidRDefault="00DB2DDB" w:rsidP="00F91A7D">
      <w:pPr>
        <w:pStyle w:val="ListBullet"/>
        <w:rPr>
          <w:rStyle w:val="highlightedtextChar"/>
          <w:rFonts w:ascii="Arial" w:hAnsi="Arial" w:cs="Arial"/>
          <w:b w:val="0"/>
          <w:color w:val="auto"/>
          <w:sz w:val="20"/>
          <w:szCs w:val="20"/>
        </w:rPr>
      </w:pPr>
      <w:r w:rsidRPr="00F91A7D">
        <w:rPr>
          <w:rStyle w:val="highlightedtextChar"/>
          <w:rFonts w:ascii="Arial" w:hAnsi="Arial" w:cs="Arial"/>
          <w:b w:val="0"/>
          <w:color w:val="auto"/>
          <w:sz w:val="20"/>
          <w:szCs w:val="20"/>
        </w:rPr>
        <w:t>our understanding of</w:t>
      </w:r>
      <w:r w:rsidR="00176037" w:rsidRPr="00F91A7D">
        <w:rPr>
          <w:rStyle w:val="highlightedtextChar"/>
          <w:rFonts w:ascii="Arial" w:hAnsi="Arial" w:cs="Arial"/>
          <w:b w:val="0"/>
          <w:color w:val="auto"/>
          <w:sz w:val="20"/>
          <w:szCs w:val="20"/>
        </w:rPr>
        <w:t xml:space="preserve"> the impact </w:t>
      </w:r>
      <w:r w:rsidR="00ED0D4E" w:rsidRPr="00F91A7D">
        <w:rPr>
          <w:rStyle w:val="highlightedtextChar"/>
          <w:rFonts w:ascii="Arial" w:hAnsi="Arial" w:cs="Arial"/>
          <w:b w:val="0"/>
          <w:color w:val="auto"/>
          <w:sz w:val="20"/>
          <w:szCs w:val="20"/>
        </w:rPr>
        <w:t xml:space="preserve">of </w:t>
      </w:r>
      <w:r w:rsidRPr="00F91A7D">
        <w:rPr>
          <w:rStyle w:val="highlightedtextChar"/>
          <w:rFonts w:ascii="Arial" w:hAnsi="Arial" w:cs="Arial"/>
          <w:b w:val="0"/>
          <w:color w:val="auto"/>
          <w:sz w:val="20"/>
          <w:szCs w:val="20"/>
        </w:rPr>
        <w:t xml:space="preserve">plastic and other waste material on our natural ecosystems to support action to </w:t>
      </w:r>
      <w:r w:rsidR="009827BD">
        <w:rPr>
          <w:rStyle w:val="highlightedtextChar"/>
          <w:rFonts w:ascii="Arial" w:hAnsi="Arial" w:cs="Arial"/>
          <w:b w:val="0"/>
          <w:color w:val="auto"/>
          <w:sz w:val="20"/>
          <w:szCs w:val="20"/>
        </w:rPr>
        <w:t>improve environmental outcomes</w:t>
      </w:r>
    </w:p>
    <w:p w14:paraId="6244AD5C" w14:textId="77777777" w:rsidR="0032353B" w:rsidRPr="00F91A7D" w:rsidRDefault="00A731B2" w:rsidP="00F91A7D">
      <w:pPr>
        <w:pStyle w:val="ListBullet"/>
        <w:rPr>
          <w:rStyle w:val="highlightedtextChar"/>
          <w:rFonts w:ascii="Arial" w:hAnsi="Arial" w:cs="Arial"/>
          <w:b w:val="0"/>
          <w:color w:val="auto"/>
          <w:sz w:val="20"/>
          <w:szCs w:val="20"/>
        </w:rPr>
      </w:pPr>
      <w:r w:rsidRPr="00F91A7D">
        <w:rPr>
          <w:rStyle w:val="highlightedtextChar"/>
          <w:rFonts w:ascii="Arial" w:hAnsi="Arial" w:cs="Arial"/>
          <w:b w:val="0"/>
          <w:color w:val="auto"/>
          <w:sz w:val="20"/>
          <w:szCs w:val="20"/>
        </w:rPr>
        <w:t xml:space="preserve">better understanding of our past, present and future climate to </w:t>
      </w:r>
      <w:r w:rsidR="0032353B" w:rsidRPr="00F91A7D">
        <w:rPr>
          <w:rStyle w:val="highlightedtextChar"/>
          <w:rFonts w:ascii="Arial" w:hAnsi="Arial" w:cs="Arial"/>
          <w:b w:val="0"/>
          <w:color w:val="auto"/>
          <w:sz w:val="20"/>
          <w:szCs w:val="20"/>
        </w:rPr>
        <w:t>improve climate modelling</w:t>
      </w:r>
      <w:r w:rsidRPr="00F91A7D">
        <w:rPr>
          <w:rStyle w:val="highlightedtextChar"/>
          <w:rFonts w:ascii="Arial" w:hAnsi="Arial" w:cs="Arial"/>
          <w:b w:val="0"/>
          <w:color w:val="auto"/>
          <w:sz w:val="20"/>
          <w:szCs w:val="20"/>
        </w:rPr>
        <w:t xml:space="preserve"> and information delivery to inform adaptation planning </w:t>
      </w:r>
      <w:r w:rsidR="0032353B" w:rsidRPr="00F91A7D">
        <w:rPr>
          <w:rStyle w:val="highlightedtextChar"/>
          <w:rFonts w:ascii="Arial" w:hAnsi="Arial" w:cs="Arial"/>
          <w:b w:val="0"/>
          <w:color w:val="auto"/>
          <w:sz w:val="20"/>
          <w:szCs w:val="20"/>
        </w:rPr>
        <w:t xml:space="preserve">for </w:t>
      </w:r>
      <w:r w:rsidR="009D7551">
        <w:rPr>
          <w:rStyle w:val="highlightedtextChar"/>
          <w:rFonts w:ascii="Arial" w:hAnsi="Arial" w:cs="Arial"/>
          <w:b w:val="0"/>
          <w:color w:val="auto"/>
          <w:sz w:val="20"/>
          <w:szCs w:val="20"/>
        </w:rPr>
        <w:t xml:space="preserve">resilient </w:t>
      </w:r>
      <w:r w:rsidR="009827BD">
        <w:rPr>
          <w:rStyle w:val="highlightedtextChar"/>
          <w:rFonts w:ascii="Arial" w:hAnsi="Arial" w:cs="Arial"/>
          <w:b w:val="0"/>
          <w:color w:val="auto"/>
          <w:sz w:val="20"/>
          <w:szCs w:val="20"/>
        </w:rPr>
        <w:t>regional and urban communities</w:t>
      </w:r>
    </w:p>
    <w:p w14:paraId="7FBB8985" w14:textId="77777777" w:rsidR="00CB6BB0" w:rsidRPr="00F91A7D" w:rsidRDefault="008D7C15" w:rsidP="00F91A7D">
      <w:pPr>
        <w:pStyle w:val="ListBullet"/>
        <w:rPr>
          <w:rStyle w:val="highlightedtextChar"/>
          <w:rFonts w:ascii="Arial" w:hAnsi="Arial" w:cs="Arial"/>
          <w:b w:val="0"/>
          <w:color w:val="auto"/>
          <w:sz w:val="20"/>
          <w:szCs w:val="20"/>
        </w:rPr>
      </w:pPr>
      <w:r w:rsidRPr="00F91A7D">
        <w:rPr>
          <w:rStyle w:val="highlightedtextChar"/>
          <w:rFonts w:ascii="Arial" w:hAnsi="Arial" w:cs="Arial"/>
          <w:b w:val="0"/>
          <w:color w:val="auto"/>
          <w:sz w:val="20"/>
          <w:szCs w:val="20"/>
        </w:rPr>
        <w:t xml:space="preserve">the transition of new collection, </w:t>
      </w:r>
      <w:r w:rsidR="00E64C43" w:rsidRPr="00F91A7D">
        <w:rPr>
          <w:rStyle w:val="highlightedtextChar"/>
          <w:rFonts w:ascii="Arial" w:hAnsi="Arial" w:cs="Arial"/>
          <w:b w:val="0"/>
          <w:color w:val="auto"/>
          <w:sz w:val="20"/>
          <w:szCs w:val="20"/>
        </w:rPr>
        <w:t>monitoring</w:t>
      </w:r>
      <w:r w:rsidRPr="00F91A7D">
        <w:rPr>
          <w:rStyle w:val="highlightedtextChar"/>
          <w:rFonts w:ascii="Arial" w:hAnsi="Arial" w:cs="Arial"/>
          <w:b w:val="0"/>
          <w:color w:val="auto"/>
          <w:sz w:val="20"/>
          <w:szCs w:val="20"/>
        </w:rPr>
        <w:t xml:space="preserve"> and modelling capabilities from research to practical management </w:t>
      </w:r>
      <w:r w:rsidR="007C7927" w:rsidRPr="00F91A7D">
        <w:rPr>
          <w:rStyle w:val="highlightedtextChar"/>
          <w:rFonts w:ascii="Arial" w:hAnsi="Arial" w:cs="Arial"/>
          <w:b w:val="0"/>
          <w:color w:val="auto"/>
          <w:sz w:val="20"/>
          <w:szCs w:val="20"/>
        </w:rPr>
        <w:t>tools</w:t>
      </w:r>
      <w:r w:rsidRPr="00F91A7D">
        <w:rPr>
          <w:rStyle w:val="highlightedtextChar"/>
          <w:rFonts w:ascii="Arial" w:hAnsi="Arial" w:cs="Arial"/>
          <w:b w:val="0"/>
          <w:color w:val="auto"/>
          <w:sz w:val="20"/>
          <w:szCs w:val="20"/>
        </w:rPr>
        <w:t xml:space="preserve"> including via targeted </w:t>
      </w:r>
      <w:r w:rsidR="00E64C43" w:rsidRPr="00F91A7D">
        <w:rPr>
          <w:rStyle w:val="highlightedtextChar"/>
          <w:rFonts w:ascii="Arial" w:hAnsi="Arial" w:cs="Arial"/>
          <w:b w:val="0"/>
          <w:color w:val="auto"/>
          <w:sz w:val="20"/>
          <w:szCs w:val="20"/>
        </w:rPr>
        <w:t>investment</w:t>
      </w:r>
      <w:r w:rsidRPr="00F91A7D">
        <w:rPr>
          <w:rStyle w:val="highlightedtextChar"/>
          <w:rFonts w:ascii="Arial" w:hAnsi="Arial" w:cs="Arial"/>
          <w:b w:val="0"/>
          <w:color w:val="auto"/>
          <w:sz w:val="20"/>
          <w:szCs w:val="20"/>
        </w:rPr>
        <w:t xml:space="preserve"> into eDNA, biogenomics, predictive modelling systems, artificial intelligence and machine learning.</w:t>
      </w:r>
    </w:p>
    <w:p w14:paraId="5897B11F" w14:textId="77777777" w:rsidR="00CB6BB0" w:rsidRDefault="0032353B" w:rsidP="000B73F9">
      <w:pPr>
        <w:autoSpaceDE w:val="0"/>
        <w:autoSpaceDN w:val="0"/>
        <w:adjustRightInd w:val="0"/>
        <w:rPr>
          <w:rFonts w:cs="Arial"/>
          <w:color w:val="000000"/>
        </w:rPr>
      </w:pPr>
      <w:r w:rsidRPr="000B73F9">
        <w:rPr>
          <w:rFonts w:cs="Arial"/>
          <w:color w:val="000000"/>
          <w:szCs w:val="22"/>
        </w:rPr>
        <w:t>A</w:t>
      </w:r>
      <w:r w:rsidR="00B11650" w:rsidRPr="000B73F9">
        <w:rPr>
          <w:rFonts w:cs="Arial"/>
          <w:color w:val="000000"/>
          <w:szCs w:val="22"/>
        </w:rPr>
        <w:t xml:space="preserve"> </w:t>
      </w:r>
      <w:r w:rsidR="0040220A" w:rsidRPr="000B73F9">
        <w:rPr>
          <w:rFonts w:cs="Arial"/>
          <w:color w:val="000000"/>
          <w:szCs w:val="22"/>
        </w:rPr>
        <w:t>key</w:t>
      </w:r>
      <w:r w:rsidR="00B11650" w:rsidRPr="000B73F9">
        <w:rPr>
          <w:rFonts w:cs="Arial"/>
          <w:color w:val="000000"/>
          <w:szCs w:val="22"/>
        </w:rPr>
        <w:t xml:space="preserve"> </w:t>
      </w:r>
      <w:r w:rsidR="0040220A" w:rsidRPr="000B73F9">
        <w:rPr>
          <w:rFonts w:cs="Arial"/>
          <w:color w:val="000000"/>
          <w:szCs w:val="22"/>
        </w:rPr>
        <w:t xml:space="preserve">additional </w:t>
      </w:r>
      <w:r w:rsidRPr="000B73F9">
        <w:rPr>
          <w:rFonts w:cs="Arial"/>
          <w:color w:val="000000"/>
          <w:szCs w:val="22"/>
        </w:rPr>
        <w:t xml:space="preserve">element of the program </w:t>
      </w:r>
      <w:r w:rsidR="007C7927" w:rsidRPr="000B73F9">
        <w:rPr>
          <w:rFonts w:cs="Arial"/>
          <w:color w:val="000000"/>
          <w:szCs w:val="22"/>
        </w:rPr>
        <w:t>will be the</w:t>
      </w:r>
      <w:r w:rsidRPr="000B73F9">
        <w:rPr>
          <w:rFonts w:cs="Arial"/>
          <w:color w:val="000000"/>
          <w:szCs w:val="22"/>
        </w:rPr>
        <w:t xml:space="preserve"> capture of knowledge into </w:t>
      </w:r>
      <w:r w:rsidR="00176037" w:rsidRPr="000B73F9">
        <w:rPr>
          <w:rFonts w:cs="Arial"/>
          <w:color w:val="000000"/>
          <w:szCs w:val="22"/>
        </w:rPr>
        <w:t xml:space="preserve">national </w:t>
      </w:r>
      <w:r w:rsidRPr="000B73F9">
        <w:rPr>
          <w:rFonts w:cs="Arial"/>
          <w:color w:val="000000"/>
          <w:szCs w:val="22"/>
        </w:rPr>
        <w:t xml:space="preserve">information repositories to ensure research outputs are </w:t>
      </w:r>
      <w:r w:rsidR="002F3D8A" w:rsidRPr="000B73F9">
        <w:rPr>
          <w:rFonts w:cs="Arial"/>
          <w:color w:val="000000"/>
          <w:szCs w:val="22"/>
        </w:rPr>
        <w:t xml:space="preserve">easily </w:t>
      </w:r>
      <w:r w:rsidRPr="000B73F9">
        <w:rPr>
          <w:rFonts w:cs="Arial"/>
          <w:color w:val="000000"/>
          <w:szCs w:val="22"/>
        </w:rPr>
        <w:t xml:space="preserve">accessible </w:t>
      </w:r>
      <w:r w:rsidR="00176037" w:rsidRPr="000B73F9">
        <w:rPr>
          <w:rFonts w:cs="Arial"/>
          <w:color w:val="000000"/>
          <w:szCs w:val="22"/>
        </w:rPr>
        <w:t xml:space="preserve">to all stakeholders </w:t>
      </w:r>
      <w:r w:rsidRPr="000B73F9">
        <w:rPr>
          <w:rFonts w:cs="Arial"/>
          <w:color w:val="000000"/>
          <w:szCs w:val="22"/>
        </w:rPr>
        <w:t xml:space="preserve">and reusable to support multiple future end-user requirements. </w:t>
      </w:r>
    </w:p>
    <w:p w14:paraId="4E72CB33" w14:textId="77777777" w:rsidR="00B11650" w:rsidRDefault="0040220A" w:rsidP="0032353B">
      <w:pPr>
        <w:spacing w:after="80"/>
        <w:rPr>
          <w:rFonts w:cs="Arial"/>
          <w:color w:val="000000"/>
        </w:rPr>
      </w:pPr>
      <w:r>
        <w:rPr>
          <w:rFonts w:cs="Arial"/>
          <w:color w:val="000000"/>
        </w:rPr>
        <w:t xml:space="preserve">The program will </w:t>
      </w:r>
      <w:r w:rsidR="007C7927">
        <w:rPr>
          <w:rFonts w:cs="Arial"/>
          <w:color w:val="000000"/>
        </w:rPr>
        <w:t>also</w:t>
      </w:r>
      <w:r>
        <w:rPr>
          <w:rFonts w:cs="Arial"/>
          <w:color w:val="000000"/>
        </w:rPr>
        <w:t xml:space="preserve"> </w:t>
      </w:r>
      <w:r w:rsidR="00A731B2">
        <w:rPr>
          <w:rFonts w:cs="Arial"/>
          <w:color w:val="000000"/>
        </w:rPr>
        <w:t xml:space="preserve">support </w:t>
      </w:r>
      <w:r>
        <w:rPr>
          <w:rFonts w:cs="Arial"/>
          <w:color w:val="000000"/>
        </w:rPr>
        <w:t xml:space="preserve">the development of </w:t>
      </w:r>
      <w:r w:rsidR="007C7927">
        <w:rPr>
          <w:rFonts w:cs="Arial"/>
          <w:color w:val="000000"/>
        </w:rPr>
        <w:t xml:space="preserve">critical </w:t>
      </w:r>
      <w:r>
        <w:rPr>
          <w:rFonts w:cs="Arial"/>
          <w:color w:val="000000"/>
        </w:rPr>
        <w:t>human capital within the science community and related soft</w:t>
      </w:r>
      <w:r w:rsidR="00B11650">
        <w:rPr>
          <w:rFonts w:cs="Arial"/>
          <w:color w:val="000000"/>
        </w:rPr>
        <w:t xml:space="preserve"> infrastructure </w:t>
      </w:r>
      <w:r w:rsidR="00A731B2">
        <w:rPr>
          <w:rFonts w:cs="Arial"/>
          <w:color w:val="000000"/>
        </w:rPr>
        <w:t>through</w:t>
      </w:r>
      <w:r w:rsidR="00B11650">
        <w:rPr>
          <w:rFonts w:cs="Arial"/>
          <w:color w:val="000000"/>
        </w:rPr>
        <w:t>:</w:t>
      </w:r>
    </w:p>
    <w:p w14:paraId="24EA54AC" w14:textId="77777777" w:rsidR="00B11650" w:rsidRPr="00C61B70" w:rsidRDefault="00B11650">
      <w:pPr>
        <w:pStyle w:val="ListBullet"/>
        <w:rPr>
          <w:rStyle w:val="highlightedtextChar"/>
          <w:rFonts w:ascii="Arial" w:hAnsi="Arial" w:cs="Arial"/>
          <w:b w:val="0"/>
          <w:color w:val="auto"/>
          <w:sz w:val="20"/>
          <w:szCs w:val="20"/>
        </w:rPr>
      </w:pPr>
      <w:r w:rsidRPr="00A8074B">
        <w:rPr>
          <w:rStyle w:val="highlightedtextChar"/>
          <w:rFonts w:ascii="Arial" w:hAnsi="Arial" w:cs="Arial"/>
          <w:b w:val="0"/>
          <w:color w:val="auto"/>
          <w:sz w:val="20"/>
          <w:szCs w:val="20"/>
        </w:rPr>
        <w:t xml:space="preserve">a requirement to invest </w:t>
      </w:r>
      <w:r w:rsidR="00056810" w:rsidRPr="00A8074B">
        <w:rPr>
          <w:rStyle w:val="highlightedtextChar"/>
          <w:rFonts w:ascii="Arial" w:hAnsi="Arial" w:cs="Arial"/>
          <w:b w:val="0"/>
          <w:color w:val="auto"/>
          <w:sz w:val="20"/>
          <w:szCs w:val="20"/>
        </w:rPr>
        <w:t xml:space="preserve">in </w:t>
      </w:r>
      <w:r w:rsidR="008C28AE" w:rsidRPr="00A8074B">
        <w:rPr>
          <w:rStyle w:val="highlightedtextChar"/>
          <w:rFonts w:ascii="Arial" w:hAnsi="Arial" w:cs="Arial"/>
          <w:b w:val="0"/>
          <w:color w:val="auto"/>
          <w:sz w:val="20"/>
          <w:szCs w:val="20"/>
        </w:rPr>
        <w:t>I</w:t>
      </w:r>
      <w:r w:rsidR="00056810" w:rsidRPr="00A8074B">
        <w:rPr>
          <w:rStyle w:val="highlightedtextChar"/>
          <w:rFonts w:ascii="Arial" w:hAnsi="Arial" w:cs="Arial"/>
          <w:b w:val="0"/>
          <w:color w:val="auto"/>
          <w:sz w:val="20"/>
          <w:szCs w:val="20"/>
        </w:rPr>
        <w:t xml:space="preserve">ndigenous research capability including </w:t>
      </w:r>
      <w:r w:rsidRPr="00A8074B">
        <w:rPr>
          <w:rStyle w:val="highlightedtextChar"/>
          <w:rFonts w:ascii="Arial" w:hAnsi="Arial" w:cs="Arial"/>
          <w:b w:val="0"/>
          <w:color w:val="auto"/>
          <w:sz w:val="20"/>
          <w:szCs w:val="20"/>
        </w:rPr>
        <w:t>in remote communities</w:t>
      </w:r>
      <w:r w:rsidR="007A33C3" w:rsidRPr="00A8074B">
        <w:rPr>
          <w:rStyle w:val="highlightedtextChar"/>
          <w:rFonts w:ascii="Arial" w:hAnsi="Arial" w:cs="Arial"/>
          <w:b w:val="0"/>
          <w:color w:val="auto"/>
          <w:sz w:val="20"/>
          <w:szCs w:val="20"/>
        </w:rPr>
        <w:t xml:space="preserve"> as appropriate</w:t>
      </w:r>
    </w:p>
    <w:p w14:paraId="4CBF0899" w14:textId="77777777" w:rsidR="0032353B" w:rsidRPr="00A8074B" w:rsidRDefault="0000389D">
      <w:pPr>
        <w:pStyle w:val="ListBullet"/>
        <w:rPr>
          <w:rStyle w:val="highlightedtextChar"/>
          <w:rFonts w:ascii="Arial" w:hAnsi="Arial" w:cs="Arial"/>
          <w:b w:val="0"/>
          <w:color w:val="auto"/>
          <w:sz w:val="20"/>
          <w:szCs w:val="20"/>
        </w:rPr>
      </w:pPr>
      <w:r w:rsidRPr="00A8074B">
        <w:rPr>
          <w:rStyle w:val="highlightedtextChar"/>
          <w:rFonts w:ascii="Arial" w:hAnsi="Arial" w:cs="Arial"/>
          <w:b w:val="0"/>
          <w:color w:val="auto"/>
          <w:sz w:val="20"/>
          <w:szCs w:val="20"/>
        </w:rPr>
        <w:t>targeted investment in early to mid-career researchers to grow Australia’s scientific capability including S</w:t>
      </w:r>
      <w:r w:rsidR="00490249">
        <w:rPr>
          <w:rStyle w:val="highlightedtextChar"/>
          <w:rFonts w:ascii="Arial" w:hAnsi="Arial" w:cs="Arial"/>
          <w:b w:val="0"/>
          <w:color w:val="auto"/>
          <w:sz w:val="20"/>
          <w:szCs w:val="20"/>
        </w:rPr>
        <w:t xml:space="preserve">cience, Technology, Engineering and </w:t>
      </w:r>
      <w:r w:rsidRPr="00A8074B">
        <w:rPr>
          <w:rStyle w:val="highlightedtextChar"/>
          <w:rFonts w:ascii="Arial" w:hAnsi="Arial" w:cs="Arial"/>
          <w:b w:val="0"/>
          <w:color w:val="auto"/>
          <w:sz w:val="20"/>
          <w:szCs w:val="20"/>
        </w:rPr>
        <w:t>M</w:t>
      </w:r>
      <w:r w:rsidR="00490249">
        <w:rPr>
          <w:rStyle w:val="highlightedtextChar"/>
          <w:rFonts w:ascii="Arial" w:hAnsi="Arial" w:cs="Arial"/>
          <w:b w:val="0"/>
          <w:color w:val="auto"/>
          <w:sz w:val="20"/>
          <w:szCs w:val="20"/>
        </w:rPr>
        <w:t>athamatics (STEM)</w:t>
      </w:r>
      <w:r w:rsidRPr="00A8074B">
        <w:rPr>
          <w:rStyle w:val="highlightedtextChar"/>
          <w:rFonts w:ascii="Arial" w:hAnsi="Arial" w:cs="Arial"/>
          <w:b w:val="0"/>
          <w:color w:val="auto"/>
          <w:sz w:val="20"/>
          <w:szCs w:val="20"/>
        </w:rPr>
        <w:t xml:space="preserve"> skills</w:t>
      </w:r>
    </w:p>
    <w:p w14:paraId="57B9C5AC" w14:textId="77777777" w:rsidR="0040220A" w:rsidRPr="004352D4" w:rsidRDefault="00B11650" w:rsidP="004352D4">
      <w:pPr>
        <w:pStyle w:val="ListBullet"/>
        <w:spacing w:after="120"/>
        <w:ind w:left="357" w:hanging="357"/>
        <w:rPr>
          <w:rFonts w:cs="Arial"/>
          <w:color w:val="000000"/>
        </w:rPr>
      </w:pPr>
      <w:r w:rsidRPr="00A8074B">
        <w:rPr>
          <w:rStyle w:val="highlightedtextChar"/>
          <w:rFonts w:ascii="Arial" w:hAnsi="Arial" w:cs="Arial"/>
          <w:b w:val="0"/>
          <w:color w:val="auto"/>
          <w:sz w:val="20"/>
          <w:szCs w:val="20"/>
        </w:rPr>
        <w:t>actively fostering partnerships between researchers, end-users and local communities to establish trust and promote open engagement across different stakeholder groups.</w:t>
      </w:r>
    </w:p>
    <w:p w14:paraId="0CE14D80" w14:textId="77777777" w:rsidR="00D73466" w:rsidRDefault="00D73466" w:rsidP="00D73466">
      <w:pPr>
        <w:pStyle w:val="Default"/>
        <w:spacing w:before="40" w:after="120" w:line="280" w:lineRule="atLeast"/>
        <w:rPr>
          <w:sz w:val="20"/>
          <w:szCs w:val="20"/>
          <w:lang w:eastAsia="en-AU"/>
        </w:rPr>
      </w:pPr>
      <w:r>
        <w:rPr>
          <w:sz w:val="20"/>
          <w:szCs w:val="20"/>
          <w:lang w:eastAsia="en-AU"/>
        </w:rPr>
        <w:t>The intended outcomes of NESP 2 are:</w:t>
      </w:r>
    </w:p>
    <w:p w14:paraId="3A66DE33" w14:textId="77777777" w:rsidR="00D73466" w:rsidRDefault="00D73466" w:rsidP="0005397B">
      <w:pPr>
        <w:pStyle w:val="BodyText"/>
        <w:numPr>
          <w:ilvl w:val="0"/>
          <w:numId w:val="20"/>
        </w:numPr>
        <w:autoSpaceDE/>
        <w:adjustRightInd/>
        <w:spacing w:before="40" w:line="280" w:lineRule="atLeast"/>
        <w:rPr>
          <w:rFonts w:cs="Arial"/>
          <w:sz w:val="20"/>
          <w:szCs w:val="20"/>
        </w:rPr>
      </w:pPr>
      <w:r>
        <w:rPr>
          <w:rFonts w:cs="Arial"/>
          <w:sz w:val="20"/>
          <w:szCs w:val="20"/>
        </w:rPr>
        <w:t>Credible peer reviewed, timely research that is used by decision-makers to answer questions and develop solutions to problems</w:t>
      </w:r>
      <w:r w:rsidR="00490249">
        <w:rPr>
          <w:rFonts w:cs="Arial"/>
          <w:sz w:val="20"/>
          <w:szCs w:val="20"/>
        </w:rPr>
        <w:t>.</w:t>
      </w:r>
    </w:p>
    <w:p w14:paraId="176714EF" w14:textId="77777777" w:rsidR="00D73466" w:rsidRDefault="00D73466" w:rsidP="0005397B">
      <w:pPr>
        <w:pStyle w:val="BodyText"/>
        <w:numPr>
          <w:ilvl w:val="0"/>
          <w:numId w:val="20"/>
        </w:numPr>
        <w:autoSpaceDE/>
        <w:adjustRightInd/>
        <w:spacing w:before="40" w:line="280" w:lineRule="atLeast"/>
        <w:rPr>
          <w:rFonts w:cs="Arial"/>
          <w:sz w:val="20"/>
          <w:szCs w:val="20"/>
        </w:rPr>
      </w:pPr>
      <w:r>
        <w:rPr>
          <w:rFonts w:cs="Arial"/>
          <w:sz w:val="20"/>
          <w:szCs w:val="20"/>
        </w:rPr>
        <w:t>Research findings and practical guidance for decision-makers, stored in a manner that is discoverable and accessible, and where appropriate integrated into end-users’ databases and decision support tools</w:t>
      </w:r>
      <w:r w:rsidR="00490249">
        <w:rPr>
          <w:rFonts w:cs="Arial"/>
          <w:sz w:val="20"/>
          <w:szCs w:val="20"/>
        </w:rPr>
        <w:t>.</w:t>
      </w:r>
    </w:p>
    <w:p w14:paraId="689AD676" w14:textId="77777777" w:rsidR="00D73466" w:rsidRPr="00D73466" w:rsidRDefault="00D73466" w:rsidP="0005397B">
      <w:pPr>
        <w:pStyle w:val="BodyText"/>
        <w:numPr>
          <w:ilvl w:val="0"/>
          <w:numId w:val="20"/>
        </w:numPr>
        <w:autoSpaceDE/>
        <w:adjustRightInd/>
        <w:spacing w:before="40" w:line="280" w:lineRule="atLeast"/>
        <w:rPr>
          <w:rFonts w:cs="Arial"/>
          <w:sz w:val="20"/>
          <w:szCs w:val="20"/>
        </w:rPr>
      </w:pPr>
      <w:r w:rsidRPr="00D73466">
        <w:rPr>
          <w:rFonts w:cs="Arial"/>
          <w:sz w:val="20"/>
          <w:szCs w:val="20"/>
        </w:rPr>
        <w:t>Enhanced environmental science and research capability amongst researchers, end-users and Indigenous Australians</w:t>
      </w:r>
      <w:r w:rsidR="00490249">
        <w:rPr>
          <w:rFonts w:cs="Arial"/>
          <w:sz w:val="20"/>
          <w:szCs w:val="20"/>
        </w:rPr>
        <w:t>.</w:t>
      </w:r>
    </w:p>
    <w:p w14:paraId="17224B34" w14:textId="77777777" w:rsidR="00022A7F" w:rsidRPr="000F576B" w:rsidRDefault="000D53D9" w:rsidP="008A51B3">
      <w:r>
        <w:t xml:space="preserve">The Community Grants Hub </w:t>
      </w:r>
      <w:r w:rsidR="00C2349D">
        <w:t>administer</w:t>
      </w:r>
      <w:r w:rsidR="00105D44">
        <w:t>s</w:t>
      </w:r>
      <w:r w:rsidR="00E23548">
        <w:t xml:space="preserve"> the program according to </w:t>
      </w:r>
      <w:r w:rsidR="00022A7F" w:rsidRPr="00045933">
        <w:t>the</w:t>
      </w:r>
      <w:r w:rsidR="006F145A" w:rsidRPr="00742BA9">
        <w:t xml:space="preserve"> </w:t>
      </w:r>
      <w:hyperlink r:id="rId17" w:history="1">
        <w:r w:rsidR="006F145A" w:rsidRPr="00742BA9">
          <w:rPr>
            <w:rStyle w:val="Hyperlink"/>
            <w:i/>
          </w:rPr>
          <w:t>Commonwealth Grants Rules and Guidelines</w:t>
        </w:r>
        <w:r w:rsidR="00756EAF" w:rsidRPr="00742BA9">
          <w:rPr>
            <w:rStyle w:val="Hyperlink"/>
            <w:i/>
          </w:rPr>
          <w:t xml:space="preserve"> 2017</w:t>
        </w:r>
        <w:r w:rsidR="006F145A" w:rsidRPr="00742BA9">
          <w:rPr>
            <w:rStyle w:val="Hyperlink"/>
          </w:rPr>
          <w:t xml:space="preserve"> (CGRGs)</w:t>
        </w:r>
        <w:r w:rsidR="005A02A4" w:rsidRPr="00742BA9">
          <w:rPr>
            <w:rStyle w:val="Hyperlink"/>
            <w:i/>
          </w:rPr>
          <w:t>.</w:t>
        </w:r>
      </w:hyperlink>
    </w:p>
    <w:p w14:paraId="19ABD7AB" w14:textId="77777777" w:rsidR="000553F2" w:rsidRPr="000553F2" w:rsidRDefault="00EB5DA7" w:rsidP="009668F6">
      <w:pPr>
        <w:pStyle w:val="Heading3"/>
      </w:pPr>
      <w:bookmarkStart w:id="8" w:name="_Ref485199086"/>
      <w:bookmarkStart w:id="9" w:name="_Ref485200398"/>
      <w:bookmarkStart w:id="10" w:name="_Toc35952166"/>
      <w:r>
        <w:lastRenderedPageBreak/>
        <w:t>About the</w:t>
      </w:r>
      <w:r w:rsidR="00BC7957">
        <w:t xml:space="preserve"> NESP 2</w:t>
      </w:r>
      <w:r w:rsidR="005B2AC9">
        <w:t xml:space="preserve"> </w:t>
      </w:r>
      <w:r w:rsidR="00284561">
        <w:t>g</w:t>
      </w:r>
      <w:r w:rsidR="005C7B4A">
        <w:t xml:space="preserve">rant </w:t>
      </w:r>
      <w:r w:rsidR="00284561">
        <w:t>o</w:t>
      </w:r>
      <w:r w:rsidR="0024525E" w:rsidRPr="0024525E">
        <w:t>pportunity</w:t>
      </w:r>
      <w:bookmarkEnd w:id="8"/>
      <w:bookmarkEnd w:id="9"/>
      <w:bookmarkEnd w:id="10"/>
    </w:p>
    <w:p w14:paraId="707D836D" w14:textId="77777777" w:rsidR="00AD2AC2" w:rsidRDefault="00C64A94" w:rsidP="00AD2AC2">
      <w:pPr>
        <w:autoSpaceDE w:val="0"/>
        <w:autoSpaceDN w:val="0"/>
        <w:adjustRightInd w:val="0"/>
        <w:rPr>
          <w:rFonts w:cs="Arial"/>
          <w:color w:val="000000"/>
          <w:szCs w:val="22"/>
        </w:rPr>
      </w:pPr>
      <w:bookmarkStart w:id="11" w:name="_Toc494290488"/>
      <w:bookmarkEnd w:id="11"/>
      <w:r>
        <w:rPr>
          <w:rFonts w:cs="Arial"/>
          <w:color w:val="000000"/>
          <w:szCs w:val="22"/>
        </w:rPr>
        <w:t>The p</w:t>
      </w:r>
      <w:r w:rsidR="00294DB1">
        <w:rPr>
          <w:rFonts w:cs="Arial"/>
          <w:color w:val="000000"/>
          <w:szCs w:val="22"/>
        </w:rPr>
        <w:t>rogram</w:t>
      </w:r>
      <w:r w:rsidR="00294DB1" w:rsidRPr="00DD7BA4">
        <w:rPr>
          <w:rFonts w:cs="Arial"/>
          <w:color w:val="000000"/>
          <w:szCs w:val="22"/>
        </w:rPr>
        <w:t xml:space="preserve"> </w:t>
      </w:r>
      <w:r w:rsidR="00AD2AC2" w:rsidRPr="00DD7BA4">
        <w:rPr>
          <w:rFonts w:cs="Arial"/>
          <w:color w:val="000000"/>
          <w:szCs w:val="22"/>
        </w:rPr>
        <w:t xml:space="preserve">will be delivered through four thematic </w:t>
      </w:r>
      <w:r w:rsidR="00AD2AC2">
        <w:rPr>
          <w:rFonts w:cs="Arial"/>
          <w:color w:val="000000"/>
          <w:szCs w:val="22"/>
        </w:rPr>
        <w:t xml:space="preserve">research </w:t>
      </w:r>
      <w:r w:rsidR="00AD2AC2" w:rsidRPr="00DD7BA4">
        <w:rPr>
          <w:rFonts w:cs="Arial"/>
          <w:color w:val="000000"/>
          <w:szCs w:val="22"/>
        </w:rPr>
        <w:t>hubs</w:t>
      </w:r>
      <w:r w:rsidR="00AD2AC2">
        <w:rPr>
          <w:rFonts w:cs="Arial"/>
          <w:color w:val="000000"/>
          <w:szCs w:val="22"/>
        </w:rPr>
        <w:t xml:space="preserve"> with regional nodes</w:t>
      </w:r>
      <w:r w:rsidR="00AD2AC2" w:rsidRPr="00CB6BB0">
        <w:rPr>
          <w:rFonts w:cs="Arial"/>
          <w:color w:val="000000"/>
          <w:szCs w:val="22"/>
        </w:rPr>
        <w:t xml:space="preserve"> </w:t>
      </w:r>
      <w:r w:rsidR="00AD2AC2">
        <w:rPr>
          <w:rFonts w:cs="Arial"/>
          <w:color w:val="000000"/>
          <w:szCs w:val="22"/>
        </w:rPr>
        <w:t xml:space="preserve">to provide proximity both to systems of study and key research end users. </w:t>
      </w:r>
    </w:p>
    <w:p w14:paraId="1A27D14E" w14:textId="77777777" w:rsidR="00AD2AC2" w:rsidRDefault="00AD2AC2" w:rsidP="00AD2AC2">
      <w:pPr>
        <w:autoSpaceDE w:val="0"/>
        <w:autoSpaceDN w:val="0"/>
        <w:adjustRightInd w:val="0"/>
        <w:rPr>
          <w:rFonts w:cs="Arial"/>
          <w:color w:val="000000"/>
          <w:szCs w:val="22"/>
        </w:rPr>
      </w:pPr>
      <w:r>
        <w:rPr>
          <w:rFonts w:cs="Arial"/>
          <w:color w:val="000000"/>
          <w:szCs w:val="22"/>
        </w:rPr>
        <w:t>The four thematic research hubs will conduct applied research within their specific domains and support four cross</w:t>
      </w:r>
      <w:r w:rsidR="006E15B7">
        <w:rPr>
          <w:rFonts w:cs="Arial"/>
          <w:color w:val="000000"/>
          <w:szCs w:val="22"/>
        </w:rPr>
        <w:t>-</w:t>
      </w:r>
      <w:r>
        <w:rPr>
          <w:rFonts w:cs="Arial"/>
          <w:color w:val="000000"/>
          <w:szCs w:val="22"/>
        </w:rPr>
        <w:t>cutting missions deliver</w:t>
      </w:r>
      <w:r w:rsidR="00A731B2">
        <w:rPr>
          <w:rFonts w:cs="Arial"/>
          <w:color w:val="000000"/>
          <w:szCs w:val="22"/>
        </w:rPr>
        <w:t>ing</w:t>
      </w:r>
      <w:r>
        <w:rPr>
          <w:rFonts w:cs="Arial"/>
          <w:color w:val="000000"/>
          <w:szCs w:val="22"/>
        </w:rPr>
        <w:t xml:space="preserve"> management options focused on a) Threatened and migratory species and ecological c</w:t>
      </w:r>
      <w:r w:rsidR="00C9203C">
        <w:rPr>
          <w:rFonts w:cs="Arial"/>
          <w:color w:val="000000"/>
          <w:szCs w:val="22"/>
        </w:rPr>
        <w:t>ommunities, b) Protected places, c) Waste</w:t>
      </w:r>
      <w:r>
        <w:rPr>
          <w:rFonts w:cs="Arial"/>
          <w:color w:val="000000"/>
          <w:szCs w:val="22"/>
        </w:rPr>
        <w:t xml:space="preserve"> and d) Climate adaptation.</w:t>
      </w:r>
    </w:p>
    <w:p w14:paraId="0495559C" w14:textId="77777777" w:rsidR="00AD2AC2" w:rsidRDefault="00AD2AC2" w:rsidP="00AD2AC2">
      <w:pPr>
        <w:autoSpaceDE w:val="0"/>
        <w:autoSpaceDN w:val="0"/>
        <w:adjustRightInd w:val="0"/>
        <w:rPr>
          <w:rFonts w:cs="Arial"/>
          <w:color w:val="000000"/>
          <w:szCs w:val="22"/>
        </w:rPr>
      </w:pPr>
      <w:r>
        <w:rPr>
          <w:rFonts w:cs="Arial"/>
          <w:color w:val="000000"/>
          <w:szCs w:val="22"/>
        </w:rPr>
        <w:t>The ‘</w:t>
      </w:r>
      <w:r w:rsidRPr="00DD7BA4">
        <w:rPr>
          <w:rFonts w:cs="Arial"/>
          <w:color w:val="000000"/>
          <w:szCs w:val="22"/>
        </w:rPr>
        <w:t>Resilient Landscapes</w:t>
      </w:r>
      <w:r>
        <w:rPr>
          <w:rFonts w:cs="Arial"/>
          <w:color w:val="000000"/>
          <w:szCs w:val="22"/>
        </w:rPr>
        <w:t>’</w:t>
      </w:r>
      <w:r w:rsidRPr="00DD7BA4">
        <w:rPr>
          <w:rFonts w:cs="Arial"/>
          <w:color w:val="000000"/>
          <w:szCs w:val="22"/>
        </w:rPr>
        <w:t xml:space="preserve"> Hub </w:t>
      </w:r>
      <w:r>
        <w:rPr>
          <w:rFonts w:cs="Arial"/>
          <w:color w:val="000000"/>
          <w:szCs w:val="22"/>
        </w:rPr>
        <w:t>will deliver:</w:t>
      </w:r>
    </w:p>
    <w:p w14:paraId="700204F4"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applied research to support management of Australia’s terrestrial and freshwater habitats, including a focus on</w:t>
      </w:r>
      <w:r w:rsidR="004F03DF">
        <w:rPr>
          <w:rStyle w:val="highlightedtextChar"/>
          <w:rFonts w:ascii="Arial" w:hAnsi="Arial" w:cs="Arial"/>
          <w:b w:val="0"/>
          <w:color w:val="auto"/>
          <w:sz w:val="20"/>
          <w:szCs w:val="20"/>
        </w:rPr>
        <w:t xml:space="preserve"> bushfire recovery,</w:t>
      </w:r>
      <w:r w:rsidRPr="00061340">
        <w:rPr>
          <w:rStyle w:val="highlightedtextChar"/>
          <w:rFonts w:ascii="Arial" w:hAnsi="Arial" w:cs="Arial"/>
          <w:b w:val="0"/>
          <w:color w:val="auto"/>
          <w:sz w:val="20"/>
          <w:szCs w:val="20"/>
        </w:rPr>
        <w:t xml:space="preserve"> feral animals and invasive species impact</w:t>
      </w:r>
      <w:r w:rsidR="00A731B2" w:rsidRPr="00061340">
        <w:rPr>
          <w:rStyle w:val="highlightedtextChar"/>
          <w:rFonts w:ascii="Arial" w:hAnsi="Arial" w:cs="Arial"/>
          <w:b w:val="0"/>
          <w:color w:val="auto"/>
          <w:sz w:val="20"/>
          <w:szCs w:val="20"/>
        </w:rPr>
        <w:t>s</w:t>
      </w:r>
      <w:r w:rsidR="009B5AC4">
        <w:rPr>
          <w:rStyle w:val="highlightedtextChar"/>
          <w:rFonts w:ascii="Arial" w:hAnsi="Arial" w:cs="Arial"/>
          <w:b w:val="0"/>
          <w:color w:val="auto"/>
          <w:sz w:val="20"/>
          <w:szCs w:val="20"/>
        </w:rPr>
        <w:t xml:space="preserve">, </w:t>
      </w:r>
      <w:r w:rsidRPr="00061340">
        <w:rPr>
          <w:rStyle w:val="highlightedtextChar"/>
          <w:rFonts w:ascii="Arial" w:hAnsi="Arial" w:cs="Arial"/>
          <w:b w:val="0"/>
          <w:color w:val="auto"/>
          <w:sz w:val="20"/>
          <w:szCs w:val="20"/>
        </w:rPr>
        <w:t xml:space="preserve">and </w:t>
      </w:r>
      <w:r w:rsidR="00BF0C68">
        <w:rPr>
          <w:rStyle w:val="highlightedtextChar"/>
          <w:rFonts w:ascii="Arial" w:hAnsi="Arial" w:cs="Arial"/>
          <w:b w:val="0"/>
          <w:color w:val="auto"/>
          <w:sz w:val="20"/>
          <w:szCs w:val="20"/>
        </w:rPr>
        <w:t>accessible science to assist</w:t>
      </w:r>
      <w:r w:rsidRPr="00061340">
        <w:rPr>
          <w:rStyle w:val="highlightedtextChar"/>
          <w:rFonts w:ascii="Arial" w:hAnsi="Arial" w:cs="Arial"/>
          <w:b w:val="0"/>
          <w:color w:val="auto"/>
          <w:sz w:val="20"/>
          <w:szCs w:val="20"/>
        </w:rPr>
        <w:t xml:space="preserve"> </w:t>
      </w:r>
      <w:r w:rsidR="00BF0C68">
        <w:rPr>
          <w:rStyle w:val="highlightedtextChar"/>
          <w:rFonts w:ascii="Arial" w:hAnsi="Arial" w:cs="Arial"/>
          <w:b w:val="0"/>
          <w:color w:val="auto"/>
          <w:sz w:val="20"/>
          <w:szCs w:val="20"/>
        </w:rPr>
        <w:t xml:space="preserve">land managers to create and maintain </w:t>
      </w:r>
      <w:r w:rsidR="00BF0C68" w:rsidRPr="00061340">
        <w:rPr>
          <w:rStyle w:val="highlightedtextChar"/>
          <w:rFonts w:ascii="Arial" w:hAnsi="Arial" w:cs="Arial"/>
          <w:b w:val="0"/>
          <w:color w:val="auto"/>
          <w:sz w:val="20"/>
          <w:szCs w:val="20"/>
        </w:rPr>
        <w:t>resilien</w:t>
      </w:r>
      <w:r w:rsidR="00BF0C68">
        <w:rPr>
          <w:rStyle w:val="highlightedtextChar"/>
          <w:rFonts w:ascii="Arial" w:hAnsi="Arial" w:cs="Arial"/>
          <w:b w:val="0"/>
          <w:color w:val="auto"/>
          <w:sz w:val="20"/>
          <w:szCs w:val="20"/>
        </w:rPr>
        <w:t>t</w:t>
      </w:r>
      <w:r w:rsidRPr="00061340">
        <w:rPr>
          <w:rStyle w:val="highlightedtextChar"/>
          <w:rFonts w:ascii="Arial" w:hAnsi="Arial" w:cs="Arial"/>
          <w:b w:val="0"/>
          <w:color w:val="auto"/>
          <w:sz w:val="20"/>
          <w:szCs w:val="20"/>
        </w:rPr>
        <w:t xml:space="preserve">, sustainable and productive </w:t>
      </w:r>
      <w:r w:rsidR="00BF0C68">
        <w:rPr>
          <w:rStyle w:val="highlightedtextChar"/>
          <w:rFonts w:ascii="Arial" w:hAnsi="Arial" w:cs="Arial"/>
          <w:b w:val="0"/>
          <w:color w:val="auto"/>
          <w:sz w:val="20"/>
          <w:szCs w:val="20"/>
        </w:rPr>
        <w:t>landscapes</w:t>
      </w:r>
    </w:p>
    <w:p w14:paraId="18850931"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 xml:space="preserve">targeted biodiversity and taxonomy products to support efficient system </w:t>
      </w:r>
      <w:r w:rsidR="00377F88" w:rsidRPr="00061340">
        <w:rPr>
          <w:rStyle w:val="highlightedtextChar"/>
          <w:rFonts w:ascii="Arial" w:hAnsi="Arial" w:cs="Arial"/>
          <w:b w:val="0"/>
          <w:color w:val="auto"/>
          <w:sz w:val="20"/>
          <w:szCs w:val="20"/>
        </w:rPr>
        <w:t>monitoring</w:t>
      </w:r>
    </w:p>
    <w:p w14:paraId="42BE5CB7"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environmental monitoring systems</w:t>
      </w:r>
      <w:r w:rsidR="00C9203C">
        <w:rPr>
          <w:rStyle w:val="highlightedtextChar"/>
          <w:rFonts w:ascii="Arial" w:hAnsi="Arial" w:cs="Arial"/>
          <w:b w:val="0"/>
          <w:color w:val="auto"/>
          <w:sz w:val="20"/>
          <w:szCs w:val="20"/>
        </w:rPr>
        <w:t xml:space="preserve"> and decision support tools</w:t>
      </w:r>
    </w:p>
    <w:p w14:paraId="1BF7B000"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 xml:space="preserve">cross-hub coordination for the ‘threatened and migratory species and ecological communities’ functional mission to support policy development, program management and regulatory processes to protect Australia’s environmental assets in </w:t>
      </w:r>
      <w:r w:rsidR="0073706C" w:rsidRPr="00061340">
        <w:rPr>
          <w:rStyle w:val="highlightedtextChar"/>
          <w:rFonts w:ascii="Arial" w:hAnsi="Arial" w:cs="Arial"/>
          <w:b w:val="0"/>
          <w:color w:val="auto"/>
          <w:sz w:val="20"/>
          <w:szCs w:val="20"/>
        </w:rPr>
        <w:t>terrestrial, Ramsar</w:t>
      </w:r>
      <w:r w:rsidR="0073706C" w:rsidRPr="00061340" w:rsidDel="0073706C">
        <w:rPr>
          <w:rStyle w:val="highlightedtextChar"/>
          <w:rFonts w:ascii="Arial" w:hAnsi="Arial" w:cs="Arial"/>
          <w:b w:val="0"/>
          <w:color w:val="auto"/>
          <w:sz w:val="20"/>
          <w:szCs w:val="20"/>
        </w:rPr>
        <w:t xml:space="preserve"> </w:t>
      </w:r>
      <w:r w:rsidR="0073706C" w:rsidRPr="00061340">
        <w:rPr>
          <w:rStyle w:val="highlightedtextChar"/>
          <w:rFonts w:ascii="Arial" w:hAnsi="Arial" w:cs="Arial"/>
          <w:b w:val="0"/>
          <w:color w:val="auto"/>
          <w:sz w:val="20"/>
          <w:szCs w:val="20"/>
        </w:rPr>
        <w:t>and</w:t>
      </w:r>
      <w:r w:rsidR="0073706C" w:rsidRPr="00061340" w:rsidDel="0073706C">
        <w:rPr>
          <w:rStyle w:val="highlightedtextChar"/>
          <w:rFonts w:ascii="Arial" w:hAnsi="Arial" w:cs="Arial"/>
          <w:b w:val="0"/>
          <w:color w:val="auto"/>
          <w:sz w:val="20"/>
          <w:szCs w:val="20"/>
        </w:rPr>
        <w:t xml:space="preserve"> </w:t>
      </w:r>
      <w:r w:rsidRPr="00061340">
        <w:rPr>
          <w:rStyle w:val="highlightedtextChar"/>
          <w:rFonts w:ascii="Arial" w:hAnsi="Arial" w:cs="Arial"/>
          <w:b w:val="0"/>
          <w:color w:val="auto"/>
          <w:sz w:val="20"/>
          <w:szCs w:val="20"/>
        </w:rPr>
        <w:t>marine environments.</w:t>
      </w:r>
    </w:p>
    <w:p w14:paraId="0827A979" w14:textId="77777777" w:rsidR="00AD2AC2" w:rsidRDefault="00AD2AC2" w:rsidP="00AD2AC2">
      <w:pPr>
        <w:autoSpaceDE w:val="0"/>
        <w:autoSpaceDN w:val="0"/>
        <w:adjustRightInd w:val="0"/>
        <w:rPr>
          <w:rFonts w:cs="Arial"/>
          <w:color w:val="000000"/>
          <w:szCs w:val="22"/>
        </w:rPr>
      </w:pPr>
      <w:r>
        <w:rPr>
          <w:rFonts w:cs="Arial"/>
          <w:color w:val="000000"/>
          <w:szCs w:val="22"/>
        </w:rPr>
        <w:t>The ‘</w:t>
      </w:r>
      <w:r w:rsidRPr="00DD7BA4">
        <w:rPr>
          <w:rFonts w:cs="Arial"/>
          <w:color w:val="000000"/>
          <w:szCs w:val="22"/>
        </w:rPr>
        <w:t>Marine and Coastal</w:t>
      </w:r>
      <w:r>
        <w:rPr>
          <w:rFonts w:cs="Arial"/>
          <w:color w:val="000000"/>
          <w:szCs w:val="22"/>
        </w:rPr>
        <w:t>’</w:t>
      </w:r>
      <w:r w:rsidRPr="00DD7BA4">
        <w:rPr>
          <w:rFonts w:cs="Arial"/>
          <w:color w:val="000000"/>
          <w:szCs w:val="22"/>
        </w:rPr>
        <w:t xml:space="preserve"> Hub</w:t>
      </w:r>
      <w:r>
        <w:rPr>
          <w:rFonts w:cs="Arial"/>
          <w:color w:val="000000"/>
          <w:szCs w:val="22"/>
        </w:rPr>
        <w:t xml:space="preserve"> will deliver:</w:t>
      </w:r>
    </w:p>
    <w:p w14:paraId="749D46A5"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applied research to support management of Australia’s marine and coastal environments including estuaries, coa</w:t>
      </w:r>
      <w:r w:rsidR="00204830">
        <w:rPr>
          <w:rStyle w:val="highlightedtextChar"/>
          <w:rFonts w:ascii="Arial" w:hAnsi="Arial" w:cs="Arial"/>
          <w:b w:val="0"/>
          <w:color w:val="auto"/>
          <w:sz w:val="20"/>
          <w:szCs w:val="20"/>
        </w:rPr>
        <w:t>st, reefs, shelf and deep-water</w:t>
      </w:r>
    </w:p>
    <w:p w14:paraId="50AC10EA" w14:textId="77777777" w:rsidR="00AD2AC2" w:rsidRPr="00061340" w:rsidRDefault="00377F88"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targeted biodiversity and taxonomy products to support efficient system monitoring</w:t>
      </w:r>
    </w:p>
    <w:p w14:paraId="7411CD47"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environmental monitoring systems and decision support to</w:t>
      </w:r>
      <w:r w:rsidR="00204830">
        <w:rPr>
          <w:rStyle w:val="highlightedtextChar"/>
          <w:rFonts w:ascii="Arial" w:hAnsi="Arial" w:cs="Arial"/>
          <w:b w:val="0"/>
          <w:color w:val="auto"/>
          <w:sz w:val="20"/>
          <w:szCs w:val="20"/>
        </w:rPr>
        <w:t>ols</w:t>
      </w:r>
    </w:p>
    <w:p w14:paraId="69FD08B0"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 xml:space="preserve">cross-hub coordination for the ‘protected place management’ functional mission to support the management </w:t>
      </w:r>
      <w:r w:rsidR="00455794" w:rsidRPr="00061340">
        <w:rPr>
          <w:rStyle w:val="highlightedtextChar"/>
          <w:rFonts w:ascii="Arial" w:hAnsi="Arial" w:cs="Arial"/>
          <w:b w:val="0"/>
          <w:color w:val="auto"/>
          <w:sz w:val="20"/>
          <w:szCs w:val="20"/>
        </w:rPr>
        <w:t xml:space="preserve">of </w:t>
      </w:r>
      <w:r w:rsidRPr="00061340">
        <w:rPr>
          <w:rStyle w:val="highlightedtextChar"/>
          <w:rFonts w:ascii="Arial" w:hAnsi="Arial" w:cs="Arial"/>
          <w:b w:val="0"/>
          <w:color w:val="auto"/>
          <w:sz w:val="20"/>
          <w:szCs w:val="20"/>
        </w:rPr>
        <w:t xml:space="preserve">our </w:t>
      </w:r>
      <w:r w:rsidR="00455794" w:rsidRPr="00061340">
        <w:rPr>
          <w:rStyle w:val="highlightedtextChar"/>
          <w:rFonts w:ascii="Arial" w:hAnsi="Arial" w:cs="Arial"/>
          <w:b w:val="0"/>
          <w:color w:val="auto"/>
          <w:sz w:val="20"/>
          <w:szCs w:val="20"/>
        </w:rPr>
        <w:t xml:space="preserve">protected </w:t>
      </w:r>
      <w:r w:rsidRPr="00061340">
        <w:rPr>
          <w:rStyle w:val="highlightedtextChar"/>
          <w:rFonts w:ascii="Arial" w:hAnsi="Arial" w:cs="Arial"/>
          <w:b w:val="0"/>
          <w:color w:val="auto"/>
          <w:sz w:val="20"/>
          <w:szCs w:val="20"/>
        </w:rPr>
        <w:t xml:space="preserve">places and heritage including the national park estate and </w:t>
      </w:r>
      <w:r w:rsidR="0073706C" w:rsidRPr="00061340">
        <w:rPr>
          <w:rStyle w:val="highlightedtextChar"/>
          <w:rFonts w:ascii="Arial" w:hAnsi="Arial" w:cs="Arial"/>
          <w:b w:val="0"/>
          <w:color w:val="auto"/>
          <w:sz w:val="20"/>
          <w:szCs w:val="20"/>
        </w:rPr>
        <w:t xml:space="preserve">Ramsar </w:t>
      </w:r>
      <w:r w:rsidRPr="00061340">
        <w:rPr>
          <w:rStyle w:val="highlightedtextChar"/>
          <w:rFonts w:ascii="Arial" w:hAnsi="Arial" w:cs="Arial"/>
          <w:b w:val="0"/>
          <w:color w:val="auto"/>
          <w:sz w:val="20"/>
          <w:szCs w:val="20"/>
        </w:rPr>
        <w:t>sites in both marine and terrestrial environments.</w:t>
      </w:r>
    </w:p>
    <w:p w14:paraId="2B43375C" w14:textId="77777777" w:rsidR="00AD2AC2" w:rsidRDefault="00AD2AC2" w:rsidP="00AD2AC2">
      <w:pPr>
        <w:autoSpaceDE w:val="0"/>
        <w:autoSpaceDN w:val="0"/>
        <w:adjustRightInd w:val="0"/>
        <w:rPr>
          <w:rFonts w:cs="Arial"/>
          <w:color w:val="000000"/>
          <w:szCs w:val="22"/>
        </w:rPr>
      </w:pPr>
      <w:r>
        <w:rPr>
          <w:rFonts w:cs="Arial"/>
          <w:color w:val="000000"/>
          <w:szCs w:val="22"/>
        </w:rPr>
        <w:t>The ‘</w:t>
      </w:r>
      <w:r w:rsidRPr="001F4AC5">
        <w:rPr>
          <w:rFonts w:cs="Arial"/>
          <w:color w:val="000000"/>
          <w:szCs w:val="22"/>
        </w:rPr>
        <w:t>Sustainable Communities</w:t>
      </w:r>
      <w:r>
        <w:rPr>
          <w:rFonts w:cs="Arial"/>
          <w:color w:val="000000"/>
          <w:szCs w:val="22"/>
        </w:rPr>
        <w:t xml:space="preserve"> and Waste’</w:t>
      </w:r>
      <w:r w:rsidRPr="00DD7BA4">
        <w:rPr>
          <w:rFonts w:cs="Arial"/>
          <w:color w:val="000000"/>
          <w:szCs w:val="22"/>
        </w:rPr>
        <w:t xml:space="preserve"> Hub</w:t>
      </w:r>
      <w:r>
        <w:rPr>
          <w:rFonts w:cs="Arial"/>
          <w:color w:val="000000"/>
          <w:szCs w:val="22"/>
        </w:rPr>
        <w:t xml:space="preserve"> will deliver</w:t>
      </w:r>
      <w:r w:rsidR="00377F88">
        <w:rPr>
          <w:rFonts w:cs="Arial"/>
          <w:color w:val="000000"/>
          <w:szCs w:val="22"/>
        </w:rPr>
        <w:t xml:space="preserve"> research that supports</w:t>
      </w:r>
      <w:r>
        <w:rPr>
          <w:rFonts w:cs="Arial"/>
          <w:color w:val="000000"/>
          <w:szCs w:val="22"/>
        </w:rPr>
        <w:t>:</w:t>
      </w:r>
    </w:p>
    <w:p w14:paraId="4CAF7BB8"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 xml:space="preserve">targeted information and management tools to reduce the impact of plastic and other material on </w:t>
      </w:r>
      <w:r w:rsidR="002A3C99">
        <w:rPr>
          <w:rStyle w:val="highlightedtextChar"/>
          <w:rFonts w:ascii="Arial" w:hAnsi="Arial" w:cs="Arial"/>
          <w:b w:val="0"/>
          <w:color w:val="auto"/>
          <w:sz w:val="20"/>
          <w:szCs w:val="20"/>
        </w:rPr>
        <w:t>the environment</w:t>
      </w:r>
    </w:p>
    <w:p w14:paraId="032A1DA3" w14:textId="77777777" w:rsidR="00377F88"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 xml:space="preserve">applied scenario modelling to support sustainable people-environment interactions in communities including </w:t>
      </w:r>
      <w:r w:rsidR="00377F88" w:rsidRPr="00061340">
        <w:rPr>
          <w:rStyle w:val="highlightedtextChar"/>
          <w:rFonts w:ascii="Arial" w:hAnsi="Arial" w:cs="Arial"/>
          <w:b w:val="0"/>
          <w:color w:val="auto"/>
          <w:sz w:val="20"/>
          <w:szCs w:val="20"/>
        </w:rPr>
        <w:t>urban heat island impacts</w:t>
      </w:r>
      <w:r w:rsidR="00377F88" w:rsidRPr="00061340" w:rsidDel="00377F88">
        <w:rPr>
          <w:rStyle w:val="highlightedtextChar"/>
          <w:rFonts w:ascii="Arial" w:hAnsi="Arial" w:cs="Arial"/>
          <w:b w:val="0"/>
          <w:color w:val="auto"/>
          <w:sz w:val="20"/>
          <w:szCs w:val="20"/>
        </w:rPr>
        <w:t xml:space="preserve"> </w:t>
      </w:r>
      <w:r w:rsidR="00377F88" w:rsidRPr="00061340">
        <w:rPr>
          <w:rStyle w:val="highlightedtextChar"/>
          <w:rFonts w:ascii="Arial" w:hAnsi="Arial" w:cs="Arial"/>
          <w:b w:val="0"/>
          <w:color w:val="auto"/>
          <w:sz w:val="20"/>
          <w:szCs w:val="20"/>
        </w:rPr>
        <w:t>and</w:t>
      </w:r>
      <w:r w:rsidRPr="00061340">
        <w:rPr>
          <w:rStyle w:val="highlightedtextChar"/>
          <w:rFonts w:ascii="Arial" w:hAnsi="Arial" w:cs="Arial"/>
          <w:b w:val="0"/>
          <w:color w:val="auto"/>
          <w:sz w:val="20"/>
          <w:szCs w:val="20"/>
        </w:rPr>
        <w:t xml:space="preserve"> liveability analysis</w:t>
      </w:r>
    </w:p>
    <w:p w14:paraId="01BF96E3" w14:textId="77777777" w:rsidR="00377F88" w:rsidRPr="00061340" w:rsidRDefault="00377F88"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effective and efficient management options for hazardous waste, substances and pollutants throughout their lifecycle to minimise environm</w:t>
      </w:r>
      <w:r w:rsidR="00204830">
        <w:rPr>
          <w:rStyle w:val="highlightedtextChar"/>
          <w:rFonts w:ascii="Arial" w:hAnsi="Arial" w:cs="Arial"/>
          <w:b w:val="0"/>
          <w:color w:val="auto"/>
          <w:sz w:val="20"/>
          <w:szCs w:val="20"/>
        </w:rPr>
        <w:t>ental and human health impacts</w:t>
      </w:r>
    </w:p>
    <w:p w14:paraId="2E0C3D70" w14:textId="77777777" w:rsidR="00377F88" w:rsidRPr="00061340" w:rsidRDefault="00377F88"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maintained and improved air quality</w:t>
      </w:r>
    </w:p>
    <w:p w14:paraId="269DBA4A" w14:textId="77777777" w:rsidR="00AD2AC2" w:rsidRPr="00061340" w:rsidRDefault="00AD2AC2"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cross-hub coordination for the ‘waste impact management’ functional mission to support decision maker policy development, program management and regulatory processes in both marine and terrestrial environments.</w:t>
      </w:r>
    </w:p>
    <w:p w14:paraId="0C007B75" w14:textId="77777777" w:rsidR="00AD2AC2" w:rsidRDefault="00AD2AC2" w:rsidP="00AD2AC2">
      <w:pPr>
        <w:autoSpaceDE w:val="0"/>
        <w:autoSpaceDN w:val="0"/>
        <w:adjustRightInd w:val="0"/>
        <w:rPr>
          <w:rFonts w:cs="Arial"/>
          <w:color w:val="000000"/>
          <w:szCs w:val="22"/>
        </w:rPr>
      </w:pPr>
      <w:r>
        <w:rPr>
          <w:rFonts w:cs="Arial"/>
          <w:color w:val="000000"/>
          <w:szCs w:val="22"/>
        </w:rPr>
        <w:t>The ‘Climate</w:t>
      </w:r>
      <w:r w:rsidRPr="00DD7BA4">
        <w:rPr>
          <w:rFonts w:cs="Arial"/>
          <w:color w:val="000000"/>
          <w:szCs w:val="22"/>
        </w:rPr>
        <w:t xml:space="preserve"> Systems</w:t>
      </w:r>
      <w:r>
        <w:rPr>
          <w:rFonts w:cs="Arial"/>
          <w:color w:val="000000"/>
          <w:szCs w:val="22"/>
        </w:rPr>
        <w:t>’</w:t>
      </w:r>
      <w:r w:rsidRPr="00DD7BA4">
        <w:rPr>
          <w:rFonts w:cs="Arial"/>
          <w:color w:val="000000"/>
          <w:szCs w:val="22"/>
        </w:rPr>
        <w:t xml:space="preserve"> Hub</w:t>
      </w:r>
      <w:r>
        <w:rPr>
          <w:rFonts w:cs="Arial"/>
          <w:color w:val="000000"/>
          <w:szCs w:val="22"/>
        </w:rPr>
        <w:t xml:space="preserve"> will</w:t>
      </w:r>
      <w:r w:rsidR="00E76954">
        <w:rPr>
          <w:rFonts w:cs="Arial"/>
          <w:color w:val="000000"/>
          <w:szCs w:val="22"/>
        </w:rPr>
        <w:t>:</w:t>
      </w:r>
      <w:r>
        <w:rPr>
          <w:rFonts w:cs="Arial"/>
          <w:color w:val="000000"/>
          <w:szCs w:val="22"/>
        </w:rPr>
        <w:t xml:space="preserve"> </w:t>
      </w:r>
    </w:p>
    <w:p w14:paraId="098CF16D" w14:textId="77777777" w:rsidR="00515A8C" w:rsidRPr="00061340" w:rsidRDefault="00077157"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m</w:t>
      </w:r>
      <w:r w:rsidR="0073706C" w:rsidRPr="00061340">
        <w:rPr>
          <w:rStyle w:val="highlightedtextChar"/>
          <w:rFonts w:ascii="Arial" w:hAnsi="Arial" w:cs="Arial"/>
          <w:b w:val="0"/>
          <w:color w:val="auto"/>
          <w:sz w:val="20"/>
          <w:szCs w:val="20"/>
        </w:rPr>
        <w:t>aint</w:t>
      </w:r>
      <w:r w:rsidR="001B7334" w:rsidRPr="00061340">
        <w:rPr>
          <w:rStyle w:val="highlightedtextChar"/>
          <w:rFonts w:ascii="Arial" w:hAnsi="Arial" w:cs="Arial"/>
          <w:b w:val="0"/>
          <w:color w:val="auto"/>
          <w:sz w:val="20"/>
          <w:szCs w:val="20"/>
        </w:rPr>
        <w:t xml:space="preserve">ain </w:t>
      </w:r>
      <w:r w:rsidR="0073706C" w:rsidRPr="00061340">
        <w:rPr>
          <w:rStyle w:val="highlightedtextChar"/>
          <w:rFonts w:ascii="Arial" w:hAnsi="Arial" w:cs="Arial"/>
          <w:b w:val="0"/>
          <w:color w:val="auto"/>
          <w:sz w:val="20"/>
          <w:szCs w:val="20"/>
        </w:rPr>
        <w:t>our world-class capability in multidisciplinary Ear</w:t>
      </w:r>
      <w:r w:rsidR="00204830">
        <w:rPr>
          <w:rStyle w:val="highlightedtextChar"/>
          <w:rFonts w:ascii="Arial" w:hAnsi="Arial" w:cs="Arial"/>
          <w:b w:val="0"/>
          <w:color w:val="auto"/>
          <w:sz w:val="20"/>
          <w:szCs w:val="20"/>
        </w:rPr>
        <w:t>th system science and modelling</w:t>
      </w:r>
    </w:p>
    <w:p w14:paraId="7F16A5BB" w14:textId="77777777" w:rsidR="001B7334" w:rsidRPr="00061340" w:rsidRDefault="001B7334"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advance understanding of Australia’s climate variability, extremes and associated drivers,</w:t>
      </w:r>
      <w:r w:rsidR="00D550B3" w:rsidRPr="00061340">
        <w:rPr>
          <w:rStyle w:val="highlightedtextChar"/>
          <w:rFonts w:ascii="Arial" w:hAnsi="Arial" w:cs="Arial"/>
          <w:b w:val="0"/>
          <w:color w:val="auto"/>
          <w:sz w:val="20"/>
          <w:szCs w:val="20"/>
        </w:rPr>
        <w:t xml:space="preserve"> </w:t>
      </w:r>
      <w:r w:rsidRPr="00061340">
        <w:rPr>
          <w:rStyle w:val="highlightedtextChar"/>
          <w:rFonts w:ascii="Arial" w:hAnsi="Arial" w:cs="Arial"/>
          <w:b w:val="0"/>
          <w:color w:val="auto"/>
          <w:sz w:val="20"/>
          <w:szCs w:val="20"/>
        </w:rPr>
        <w:t xml:space="preserve">including the fundamental drivers of </w:t>
      </w:r>
      <w:r w:rsidR="008971C5">
        <w:rPr>
          <w:rStyle w:val="highlightedtextChar"/>
          <w:rFonts w:ascii="Arial" w:hAnsi="Arial" w:cs="Arial"/>
          <w:b w:val="0"/>
          <w:color w:val="auto"/>
          <w:sz w:val="20"/>
          <w:szCs w:val="20"/>
        </w:rPr>
        <w:t>bushfires, drought and</w:t>
      </w:r>
      <w:r w:rsidR="008971C5" w:rsidRPr="00061340">
        <w:rPr>
          <w:rStyle w:val="highlightedtextChar"/>
          <w:rFonts w:ascii="Arial" w:hAnsi="Arial" w:cs="Arial"/>
          <w:b w:val="0"/>
          <w:color w:val="auto"/>
          <w:sz w:val="20"/>
          <w:szCs w:val="20"/>
        </w:rPr>
        <w:t xml:space="preserve"> </w:t>
      </w:r>
      <w:r w:rsidRPr="00061340">
        <w:rPr>
          <w:rStyle w:val="highlightedtextChar"/>
          <w:rFonts w:ascii="Arial" w:hAnsi="Arial" w:cs="Arial"/>
          <w:b w:val="0"/>
          <w:color w:val="auto"/>
          <w:sz w:val="20"/>
          <w:szCs w:val="20"/>
        </w:rPr>
        <w:t>rainfall</w:t>
      </w:r>
      <w:r w:rsidR="008C7332">
        <w:rPr>
          <w:rStyle w:val="highlightedtextChar"/>
          <w:rFonts w:ascii="Arial" w:hAnsi="Arial" w:cs="Arial"/>
          <w:b w:val="0"/>
          <w:color w:val="auto"/>
          <w:sz w:val="20"/>
          <w:szCs w:val="20"/>
        </w:rPr>
        <w:t xml:space="preserve"> </w:t>
      </w:r>
      <w:r w:rsidRPr="00061340">
        <w:rPr>
          <w:rStyle w:val="highlightedtextChar"/>
          <w:rFonts w:ascii="Arial" w:hAnsi="Arial" w:cs="Arial"/>
          <w:b w:val="0"/>
          <w:color w:val="auto"/>
          <w:sz w:val="20"/>
          <w:szCs w:val="20"/>
        </w:rPr>
        <w:t>in the Australian region</w:t>
      </w:r>
    </w:p>
    <w:p w14:paraId="22E0ED8C" w14:textId="77777777" w:rsidR="0073706C" w:rsidRPr="00061340" w:rsidRDefault="00077157" w:rsidP="00061340">
      <w:pPr>
        <w:pStyle w:val="ListBullet"/>
        <w:rPr>
          <w:rStyle w:val="highlightedtextChar"/>
          <w:rFonts w:ascii="Arial" w:hAnsi="Arial" w:cs="Arial"/>
          <w:b w:val="0"/>
          <w:color w:val="auto"/>
          <w:sz w:val="20"/>
          <w:szCs w:val="20"/>
        </w:rPr>
      </w:pPr>
      <w:r w:rsidRPr="00061340">
        <w:rPr>
          <w:rStyle w:val="highlightedtextChar"/>
          <w:rFonts w:ascii="Arial" w:hAnsi="Arial" w:cs="Arial"/>
          <w:b w:val="0"/>
          <w:color w:val="auto"/>
          <w:sz w:val="20"/>
          <w:szCs w:val="20"/>
        </w:rPr>
        <w:t>d</w:t>
      </w:r>
      <w:r w:rsidR="0073706C" w:rsidRPr="00061340">
        <w:rPr>
          <w:rStyle w:val="highlightedtextChar"/>
          <w:rFonts w:ascii="Arial" w:hAnsi="Arial" w:cs="Arial"/>
          <w:b w:val="0"/>
          <w:color w:val="auto"/>
          <w:sz w:val="20"/>
          <w:szCs w:val="20"/>
        </w:rPr>
        <w:t xml:space="preserve">evelop </w:t>
      </w:r>
      <w:r w:rsidR="00223751">
        <w:rPr>
          <w:rStyle w:val="highlightedtextChar"/>
          <w:rFonts w:ascii="Arial" w:hAnsi="Arial" w:cs="Arial"/>
          <w:b w:val="0"/>
          <w:color w:val="auto"/>
          <w:sz w:val="20"/>
          <w:szCs w:val="20"/>
        </w:rPr>
        <w:t>applied</w:t>
      </w:r>
      <w:r w:rsidR="00223751" w:rsidRPr="00061340">
        <w:rPr>
          <w:rStyle w:val="highlightedtextChar"/>
          <w:rFonts w:ascii="Arial" w:hAnsi="Arial" w:cs="Arial"/>
          <w:b w:val="0"/>
          <w:color w:val="auto"/>
          <w:sz w:val="20"/>
          <w:szCs w:val="20"/>
        </w:rPr>
        <w:t xml:space="preserve"> </w:t>
      </w:r>
      <w:r w:rsidR="0073706C" w:rsidRPr="00061340">
        <w:rPr>
          <w:rStyle w:val="highlightedtextChar"/>
          <w:rFonts w:ascii="Arial" w:hAnsi="Arial" w:cs="Arial"/>
          <w:b w:val="0"/>
          <w:color w:val="auto"/>
          <w:sz w:val="20"/>
          <w:szCs w:val="20"/>
        </w:rPr>
        <w:t>decision</w:t>
      </w:r>
      <w:r w:rsidR="00223751">
        <w:rPr>
          <w:rStyle w:val="highlightedtextChar"/>
          <w:rFonts w:ascii="Arial" w:hAnsi="Arial" w:cs="Arial"/>
          <w:b w:val="0"/>
          <w:color w:val="auto"/>
          <w:sz w:val="20"/>
          <w:szCs w:val="20"/>
        </w:rPr>
        <w:t>-making</w:t>
      </w:r>
      <w:r w:rsidR="0073706C" w:rsidRPr="00061340">
        <w:rPr>
          <w:rStyle w:val="highlightedtextChar"/>
          <w:rFonts w:ascii="Arial" w:hAnsi="Arial" w:cs="Arial"/>
          <w:b w:val="0"/>
          <w:color w:val="auto"/>
          <w:sz w:val="20"/>
          <w:szCs w:val="20"/>
        </w:rPr>
        <w:t xml:space="preserve"> tools and information </w:t>
      </w:r>
      <w:r w:rsidR="000F4D5F" w:rsidRPr="00061340">
        <w:rPr>
          <w:rStyle w:val="highlightedtextChar"/>
          <w:rFonts w:ascii="Arial" w:hAnsi="Arial" w:cs="Arial"/>
          <w:b w:val="0"/>
          <w:color w:val="auto"/>
          <w:sz w:val="20"/>
          <w:szCs w:val="20"/>
        </w:rPr>
        <w:t xml:space="preserve">to inform </w:t>
      </w:r>
      <w:r w:rsidR="0073706C" w:rsidRPr="00061340">
        <w:rPr>
          <w:rStyle w:val="highlightedtextChar"/>
          <w:rFonts w:ascii="Arial" w:hAnsi="Arial" w:cs="Arial"/>
          <w:b w:val="0"/>
          <w:color w:val="auto"/>
          <w:sz w:val="20"/>
          <w:szCs w:val="20"/>
        </w:rPr>
        <w:t xml:space="preserve">policy and programs to prepare Australia </w:t>
      </w:r>
      <w:r w:rsidR="001B7334" w:rsidRPr="00061340">
        <w:rPr>
          <w:rStyle w:val="highlightedtextChar"/>
          <w:rFonts w:ascii="Arial" w:hAnsi="Arial" w:cs="Arial"/>
          <w:b w:val="0"/>
          <w:color w:val="auto"/>
          <w:sz w:val="20"/>
          <w:szCs w:val="20"/>
        </w:rPr>
        <w:t xml:space="preserve">to manage emerging </w:t>
      </w:r>
      <w:r w:rsidR="0073706C" w:rsidRPr="00061340">
        <w:rPr>
          <w:rStyle w:val="highlightedtextChar"/>
          <w:rFonts w:ascii="Arial" w:hAnsi="Arial" w:cs="Arial"/>
          <w:b w:val="0"/>
          <w:color w:val="auto"/>
          <w:sz w:val="20"/>
          <w:szCs w:val="20"/>
        </w:rPr>
        <w:t>risks and opportunities</w:t>
      </w:r>
    </w:p>
    <w:p w14:paraId="2A05DC04" w14:textId="77777777" w:rsidR="00AD2AC2" w:rsidRPr="00061340" w:rsidRDefault="00AB7F30" w:rsidP="00061340">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lastRenderedPageBreak/>
        <w:t xml:space="preserve">cross-hub coordination for the ‘climate adaptation’ functional mission to support </w:t>
      </w:r>
      <w:r w:rsidR="001B7334" w:rsidRPr="00061340">
        <w:rPr>
          <w:rStyle w:val="highlightedtextChar"/>
          <w:rFonts w:ascii="Arial" w:hAnsi="Arial" w:cs="Arial"/>
          <w:b w:val="0"/>
          <w:color w:val="auto"/>
          <w:sz w:val="20"/>
          <w:szCs w:val="20"/>
        </w:rPr>
        <w:t xml:space="preserve">climate information to </w:t>
      </w:r>
      <w:r w:rsidR="001A3DB9">
        <w:rPr>
          <w:rStyle w:val="highlightedtextChar"/>
          <w:rFonts w:ascii="Arial" w:hAnsi="Arial" w:cs="Arial"/>
          <w:b w:val="0"/>
          <w:color w:val="auto"/>
          <w:sz w:val="20"/>
          <w:szCs w:val="20"/>
        </w:rPr>
        <w:t>p</w:t>
      </w:r>
      <w:r w:rsidR="00294DB1" w:rsidRPr="00061340">
        <w:rPr>
          <w:rStyle w:val="highlightedtextChar"/>
          <w:rFonts w:ascii="Arial" w:hAnsi="Arial" w:cs="Arial"/>
          <w:b w:val="0"/>
          <w:color w:val="auto"/>
          <w:sz w:val="20"/>
          <w:szCs w:val="20"/>
        </w:rPr>
        <w:t>rogram</w:t>
      </w:r>
      <w:r w:rsidR="001B7334" w:rsidRPr="00061340">
        <w:rPr>
          <w:rStyle w:val="highlightedtextChar"/>
          <w:rFonts w:ascii="Arial" w:hAnsi="Arial" w:cs="Arial"/>
          <w:b w:val="0"/>
          <w:color w:val="auto"/>
          <w:sz w:val="20"/>
          <w:szCs w:val="20"/>
        </w:rPr>
        <w:t xml:space="preserve"> hubs to drive integrated adaptation research across the program to support evidence-based decision-making and improve Australia’s climate resilience</w:t>
      </w:r>
      <w:r w:rsidR="00B25366" w:rsidRPr="00061340">
        <w:rPr>
          <w:rStyle w:val="highlightedtextChar"/>
          <w:rFonts w:ascii="Arial" w:hAnsi="Arial" w:cs="Arial"/>
          <w:b w:val="0"/>
          <w:color w:val="auto"/>
          <w:sz w:val="20"/>
          <w:szCs w:val="20"/>
        </w:rPr>
        <w:t>.</w:t>
      </w:r>
    </w:p>
    <w:p w14:paraId="3DD65C38" w14:textId="77777777" w:rsidR="00AD2AC2" w:rsidRPr="00D24CB4" w:rsidRDefault="00AD2AC2" w:rsidP="00D24CB4">
      <w:pPr>
        <w:pStyle w:val="BodyText"/>
        <w:spacing w:before="40" w:line="280" w:lineRule="atLeast"/>
        <w:rPr>
          <w:rFonts w:cs="Arial"/>
          <w:color w:val="000000"/>
          <w:sz w:val="20"/>
          <w:szCs w:val="20"/>
        </w:rPr>
      </w:pPr>
      <w:r w:rsidRPr="00382ACE">
        <w:rPr>
          <w:rFonts w:cs="Arial"/>
          <w:color w:val="000000"/>
          <w:sz w:val="20"/>
          <w:szCs w:val="20"/>
        </w:rPr>
        <w:t>Applicants must specify which research hu</w:t>
      </w:r>
      <w:r w:rsidR="00204830">
        <w:rPr>
          <w:rFonts w:cs="Arial"/>
          <w:color w:val="000000"/>
          <w:sz w:val="20"/>
          <w:szCs w:val="20"/>
        </w:rPr>
        <w:t>b they are applying to deliver.</w:t>
      </w:r>
    </w:p>
    <w:p w14:paraId="639CB738" w14:textId="77777777" w:rsidR="00AB4695" w:rsidRPr="004D31C9" w:rsidRDefault="00AB4695" w:rsidP="00AB4695">
      <w:pPr>
        <w:autoSpaceDE w:val="0"/>
        <w:autoSpaceDN w:val="0"/>
        <w:adjustRightInd w:val="0"/>
        <w:spacing w:before="240" w:line="321" w:lineRule="atLeast"/>
        <w:rPr>
          <w:rFonts w:cs="Arial"/>
          <w:color w:val="000000"/>
        </w:rPr>
      </w:pPr>
      <w:r w:rsidRPr="004D31C9">
        <w:rPr>
          <w:rFonts w:cs="Arial"/>
          <w:b/>
          <w:bCs/>
          <w:color w:val="000000"/>
        </w:rPr>
        <w:t xml:space="preserve">What is a hub? </w:t>
      </w:r>
    </w:p>
    <w:p w14:paraId="0E2DC83F" w14:textId="77777777" w:rsidR="00AB4695" w:rsidRPr="00AB4695" w:rsidRDefault="00AB4695" w:rsidP="00C22705">
      <w:pPr>
        <w:autoSpaceDE w:val="0"/>
        <w:autoSpaceDN w:val="0"/>
        <w:adjustRightInd w:val="0"/>
        <w:rPr>
          <w:rFonts w:cs="Arial"/>
          <w:color w:val="000000"/>
          <w:szCs w:val="22"/>
        </w:rPr>
      </w:pPr>
      <w:r w:rsidRPr="00AB4695">
        <w:rPr>
          <w:rFonts w:cs="Arial"/>
          <w:color w:val="000000"/>
          <w:szCs w:val="22"/>
        </w:rPr>
        <w:t xml:space="preserve">A </w:t>
      </w:r>
      <w:r w:rsidR="00F70FF8">
        <w:rPr>
          <w:rFonts w:cs="Arial"/>
          <w:color w:val="000000"/>
          <w:szCs w:val="22"/>
        </w:rPr>
        <w:t>h</w:t>
      </w:r>
      <w:r w:rsidRPr="00AB4695">
        <w:rPr>
          <w:rFonts w:cs="Arial"/>
          <w:color w:val="000000"/>
          <w:szCs w:val="22"/>
        </w:rPr>
        <w:t>ub</w:t>
      </w:r>
      <w:r w:rsidR="002464AD" w:rsidRPr="002464AD">
        <w:rPr>
          <w:rFonts w:cs="Arial"/>
          <w:color w:val="000000"/>
          <w:szCs w:val="22"/>
        </w:rPr>
        <w:t xml:space="preserve"> </w:t>
      </w:r>
      <w:r w:rsidR="002464AD">
        <w:rPr>
          <w:rFonts w:cs="Arial"/>
          <w:color w:val="000000"/>
          <w:szCs w:val="22"/>
        </w:rPr>
        <w:t>will be</w:t>
      </w:r>
      <w:r w:rsidRPr="00AB4695">
        <w:rPr>
          <w:rFonts w:cs="Arial"/>
          <w:color w:val="000000"/>
          <w:szCs w:val="22"/>
        </w:rPr>
        <w:t xml:space="preserve">: </w:t>
      </w:r>
    </w:p>
    <w:p w14:paraId="0D67D7C1" w14:textId="77777777" w:rsidR="00AB4695" w:rsidRPr="0000747E" w:rsidRDefault="00AB4695"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a consortium of institutions/organisations</w:t>
      </w:r>
    </w:p>
    <w:p w14:paraId="63CCC9CC" w14:textId="77777777" w:rsidR="00AB4695" w:rsidRPr="0000747E" w:rsidRDefault="00AB4695"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administered by a host institution that is an Australian research institution</w:t>
      </w:r>
    </w:p>
    <w:p w14:paraId="42668A46" w14:textId="77777777" w:rsidR="00CB6BB0" w:rsidRPr="0000747E" w:rsidRDefault="00AB4695"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led by a hub leader who is an outstanding researcher of international repute</w:t>
      </w:r>
    </w:p>
    <w:p w14:paraId="72D3803C" w14:textId="77777777" w:rsidR="00BD3C97" w:rsidRPr="0000747E" w:rsidRDefault="00BD3C97"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focused on research priorities that are informed by end-user requirements, co-designed with relevant stakeho</w:t>
      </w:r>
      <w:r w:rsidR="00204830">
        <w:rPr>
          <w:rStyle w:val="highlightedtextChar"/>
          <w:rFonts w:ascii="Arial" w:hAnsi="Arial" w:cs="Arial"/>
          <w:b w:val="0"/>
          <w:color w:val="auto"/>
          <w:sz w:val="20"/>
          <w:szCs w:val="20"/>
        </w:rPr>
        <w:t xml:space="preserve">lders and set by the </w:t>
      </w:r>
      <w:r w:rsidR="00674A13">
        <w:rPr>
          <w:rStyle w:val="highlightedtextChar"/>
          <w:rFonts w:ascii="Arial" w:hAnsi="Arial" w:cs="Arial"/>
          <w:b w:val="0"/>
          <w:color w:val="auto"/>
          <w:sz w:val="20"/>
          <w:szCs w:val="20"/>
        </w:rPr>
        <w:t>d</w:t>
      </w:r>
      <w:r w:rsidR="00204830">
        <w:rPr>
          <w:rStyle w:val="highlightedtextChar"/>
          <w:rFonts w:ascii="Arial" w:hAnsi="Arial" w:cs="Arial"/>
          <w:b w:val="0"/>
          <w:color w:val="auto"/>
          <w:sz w:val="20"/>
          <w:szCs w:val="20"/>
        </w:rPr>
        <w:t>epartment</w:t>
      </w:r>
    </w:p>
    <w:p w14:paraId="36EB71B6" w14:textId="77777777" w:rsidR="002464AD" w:rsidRPr="0000747E" w:rsidRDefault="00117155"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multidisciplinary and</w:t>
      </w:r>
      <w:r w:rsidR="00625459" w:rsidRPr="0000747E">
        <w:rPr>
          <w:rStyle w:val="highlightedtextChar"/>
          <w:rFonts w:ascii="Arial" w:hAnsi="Arial" w:cs="Arial"/>
          <w:b w:val="0"/>
          <w:color w:val="auto"/>
          <w:sz w:val="20"/>
          <w:szCs w:val="20"/>
        </w:rPr>
        <w:t xml:space="preserve"> span a range of</w:t>
      </w:r>
      <w:r w:rsidRPr="0000747E">
        <w:rPr>
          <w:rStyle w:val="highlightedtextChar"/>
          <w:rFonts w:ascii="Arial" w:hAnsi="Arial" w:cs="Arial"/>
          <w:b w:val="0"/>
          <w:color w:val="auto"/>
          <w:sz w:val="20"/>
          <w:szCs w:val="20"/>
        </w:rPr>
        <w:t xml:space="preserve"> </w:t>
      </w:r>
      <w:r w:rsidR="00625459" w:rsidRPr="0000747E">
        <w:rPr>
          <w:rStyle w:val="highlightedtextChar"/>
          <w:rFonts w:ascii="Arial" w:hAnsi="Arial" w:cs="Arial"/>
          <w:b w:val="0"/>
          <w:color w:val="auto"/>
          <w:sz w:val="20"/>
          <w:szCs w:val="20"/>
        </w:rPr>
        <w:t xml:space="preserve">specialisations including </w:t>
      </w:r>
      <w:r w:rsidRPr="0000747E">
        <w:rPr>
          <w:rStyle w:val="highlightedtextChar"/>
          <w:rFonts w:ascii="Arial" w:hAnsi="Arial" w:cs="Arial"/>
          <w:b w:val="0"/>
          <w:color w:val="auto"/>
          <w:sz w:val="20"/>
          <w:szCs w:val="20"/>
        </w:rPr>
        <w:t xml:space="preserve">environmental scientists, data scientists and modellers, social scientists and </w:t>
      </w:r>
      <w:r w:rsidR="002464AD" w:rsidRPr="0000747E">
        <w:rPr>
          <w:rStyle w:val="highlightedtextChar"/>
          <w:rFonts w:ascii="Arial" w:hAnsi="Arial" w:cs="Arial"/>
          <w:b w:val="0"/>
          <w:color w:val="auto"/>
          <w:sz w:val="20"/>
          <w:szCs w:val="20"/>
        </w:rPr>
        <w:t>economists.</w:t>
      </w:r>
    </w:p>
    <w:p w14:paraId="01762CF6" w14:textId="77777777" w:rsidR="002464AD" w:rsidRDefault="00CE40FF" w:rsidP="00137F65">
      <w:pPr>
        <w:autoSpaceDE w:val="0"/>
        <w:autoSpaceDN w:val="0"/>
        <w:adjustRightInd w:val="0"/>
        <w:rPr>
          <w:rFonts w:cs="Arial"/>
          <w:color w:val="000000"/>
          <w:szCs w:val="22"/>
        </w:rPr>
      </w:pPr>
      <w:r>
        <w:rPr>
          <w:rFonts w:cs="Arial"/>
          <w:color w:val="000000"/>
          <w:szCs w:val="22"/>
        </w:rPr>
        <w:t>Each</w:t>
      </w:r>
      <w:r w:rsidR="00137F65">
        <w:rPr>
          <w:rFonts w:cs="Arial"/>
          <w:color w:val="000000"/>
          <w:szCs w:val="22"/>
        </w:rPr>
        <w:t xml:space="preserve"> </w:t>
      </w:r>
      <w:r w:rsidR="00F70FF8">
        <w:rPr>
          <w:rFonts w:cs="Arial"/>
          <w:color w:val="000000"/>
          <w:szCs w:val="22"/>
        </w:rPr>
        <w:t>h</w:t>
      </w:r>
      <w:r w:rsidR="00535DEA">
        <w:rPr>
          <w:rFonts w:cs="Arial"/>
          <w:color w:val="000000"/>
          <w:szCs w:val="22"/>
        </w:rPr>
        <w:t>ub will include</w:t>
      </w:r>
      <w:r w:rsidR="00137F65">
        <w:rPr>
          <w:rFonts w:cs="Arial"/>
          <w:color w:val="000000"/>
          <w:szCs w:val="22"/>
        </w:rPr>
        <w:t>:</w:t>
      </w:r>
    </w:p>
    <w:p w14:paraId="2DA784AD" w14:textId="77777777" w:rsidR="00CE40FF" w:rsidRPr="0000747E" w:rsidRDefault="00535DEA" w:rsidP="0000747E">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CE40FF" w:rsidRPr="0000747E">
        <w:rPr>
          <w:rStyle w:val="highlightedtextChar"/>
          <w:rFonts w:ascii="Arial" w:hAnsi="Arial" w:cs="Arial"/>
          <w:b w:val="0"/>
          <w:color w:val="auto"/>
          <w:sz w:val="20"/>
          <w:szCs w:val="20"/>
        </w:rPr>
        <w:t>senior Indigenous facilitator</w:t>
      </w:r>
      <w:r w:rsidR="00CE40FF" w:rsidRPr="0000747E" w:rsidDel="00CB6BB0">
        <w:rPr>
          <w:rStyle w:val="highlightedtextChar"/>
          <w:rFonts w:ascii="Arial" w:hAnsi="Arial" w:cs="Arial"/>
          <w:b w:val="0"/>
          <w:color w:val="auto"/>
          <w:sz w:val="20"/>
          <w:szCs w:val="20"/>
        </w:rPr>
        <w:t xml:space="preserve"> </w:t>
      </w:r>
      <w:r w:rsidR="00C46F49" w:rsidRPr="0000747E">
        <w:rPr>
          <w:rStyle w:val="highlightedtextChar"/>
          <w:rFonts w:ascii="Arial" w:hAnsi="Arial" w:cs="Arial"/>
          <w:b w:val="0"/>
          <w:color w:val="auto"/>
          <w:sz w:val="20"/>
          <w:szCs w:val="20"/>
        </w:rPr>
        <w:t xml:space="preserve">who will sit on all senior hub </w:t>
      </w:r>
      <w:r w:rsidR="005D4707" w:rsidRPr="0000747E">
        <w:rPr>
          <w:rStyle w:val="highlightedtextChar"/>
          <w:rFonts w:ascii="Arial" w:hAnsi="Arial" w:cs="Arial"/>
          <w:b w:val="0"/>
          <w:color w:val="auto"/>
          <w:sz w:val="20"/>
          <w:szCs w:val="20"/>
        </w:rPr>
        <w:t>committees</w:t>
      </w:r>
      <w:r w:rsidR="00C46F49" w:rsidRPr="0000747E">
        <w:rPr>
          <w:rStyle w:val="highlightedtextChar"/>
          <w:rFonts w:ascii="Arial" w:hAnsi="Arial" w:cs="Arial"/>
          <w:b w:val="0"/>
          <w:color w:val="auto"/>
          <w:sz w:val="20"/>
          <w:szCs w:val="20"/>
        </w:rPr>
        <w:t xml:space="preserve"> </w:t>
      </w:r>
      <w:r w:rsidR="00CE40FF" w:rsidRPr="0000747E">
        <w:rPr>
          <w:rStyle w:val="highlightedtextChar"/>
          <w:rFonts w:ascii="Arial" w:hAnsi="Arial" w:cs="Arial"/>
          <w:b w:val="0"/>
          <w:color w:val="auto"/>
          <w:sz w:val="20"/>
          <w:szCs w:val="20"/>
        </w:rPr>
        <w:t xml:space="preserve">to ensure strong partnerships, collaboration and engagement with </w:t>
      </w:r>
      <w:r w:rsidR="008C6414" w:rsidRPr="0000747E">
        <w:rPr>
          <w:rStyle w:val="highlightedtextChar"/>
          <w:rFonts w:ascii="Arial" w:hAnsi="Arial" w:cs="Arial"/>
          <w:b w:val="0"/>
          <w:color w:val="auto"/>
          <w:sz w:val="20"/>
          <w:szCs w:val="20"/>
        </w:rPr>
        <w:t>Indigenous Australians</w:t>
      </w:r>
    </w:p>
    <w:p w14:paraId="0E99BA3E" w14:textId="77777777" w:rsidR="00CB6BB0" w:rsidRPr="0000747E" w:rsidRDefault="00535DEA" w:rsidP="0000747E">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7E7F28" w:rsidRPr="0000747E">
        <w:rPr>
          <w:rStyle w:val="highlightedtextChar"/>
          <w:rFonts w:ascii="Arial" w:hAnsi="Arial" w:cs="Arial"/>
          <w:b w:val="0"/>
          <w:color w:val="auto"/>
          <w:sz w:val="20"/>
          <w:szCs w:val="20"/>
        </w:rPr>
        <w:t xml:space="preserve">cross-cutting </w:t>
      </w:r>
      <w:r w:rsidR="00CB6BB0" w:rsidRPr="0000747E">
        <w:rPr>
          <w:rStyle w:val="highlightedtextChar"/>
          <w:rFonts w:ascii="Arial" w:hAnsi="Arial" w:cs="Arial"/>
          <w:b w:val="0"/>
          <w:color w:val="auto"/>
          <w:sz w:val="20"/>
          <w:szCs w:val="20"/>
        </w:rPr>
        <w:t xml:space="preserve">mission </w:t>
      </w:r>
      <w:r w:rsidR="007E7F28" w:rsidRPr="0000747E">
        <w:rPr>
          <w:rStyle w:val="highlightedtextChar"/>
          <w:rFonts w:ascii="Arial" w:hAnsi="Arial" w:cs="Arial"/>
          <w:b w:val="0"/>
          <w:color w:val="auto"/>
          <w:sz w:val="20"/>
          <w:szCs w:val="20"/>
        </w:rPr>
        <w:t>leader</w:t>
      </w:r>
      <w:r w:rsidR="00565A74" w:rsidRPr="0000747E">
        <w:rPr>
          <w:rStyle w:val="highlightedtextChar"/>
          <w:rFonts w:ascii="Arial" w:hAnsi="Arial" w:cs="Arial"/>
          <w:b w:val="0"/>
          <w:color w:val="auto"/>
          <w:sz w:val="20"/>
          <w:szCs w:val="20"/>
        </w:rPr>
        <w:t xml:space="preserve"> who is an outstanding researcher of international repute </w:t>
      </w:r>
      <w:r w:rsidR="00CB6BB0" w:rsidRPr="0000747E">
        <w:rPr>
          <w:rStyle w:val="highlightedtextChar"/>
          <w:rFonts w:ascii="Arial" w:hAnsi="Arial" w:cs="Arial"/>
          <w:b w:val="0"/>
          <w:color w:val="auto"/>
          <w:sz w:val="20"/>
          <w:szCs w:val="20"/>
        </w:rPr>
        <w:t>to drive multidisciplinary outcomes</w:t>
      </w:r>
      <w:r w:rsidR="002464AD" w:rsidRPr="0000747E">
        <w:rPr>
          <w:rStyle w:val="highlightedtextChar"/>
          <w:rFonts w:ascii="Arial" w:hAnsi="Arial" w:cs="Arial"/>
          <w:b w:val="0"/>
          <w:color w:val="auto"/>
          <w:sz w:val="20"/>
          <w:szCs w:val="20"/>
        </w:rPr>
        <w:t>, deliver outputs into national information repositories and guide</w:t>
      </w:r>
      <w:r w:rsidR="00CE40FF" w:rsidRPr="0000747E">
        <w:rPr>
          <w:rStyle w:val="highlightedtextChar"/>
          <w:rFonts w:ascii="Arial" w:hAnsi="Arial" w:cs="Arial"/>
          <w:b w:val="0"/>
          <w:color w:val="auto"/>
          <w:sz w:val="20"/>
          <w:szCs w:val="20"/>
        </w:rPr>
        <w:t xml:space="preserve"> relevant</w:t>
      </w:r>
      <w:r w:rsidR="002464AD" w:rsidRPr="0000747E">
        <w:rPr>
          <w:rStyle w:val="highlightedtextChar"/>
          <w:rFonts w:ascii="Arial" w:hAnsi="Arial" w:cs="Arial"/>
          <w:b w:val="0"/>
          <w:color w:val="auto"/>
          <w:sz w:val="20"/>
          <w:szCs w:val="20"/>
        </w:rPr>
        <w:t xml:space="preserve"> investment across the four research hubs</w:t>
      </w:r>
    </w:p>
    <w:p w14:paraId="3A8A8FE3" w14:textId="77777777" w:rsidR="007C7927" w:rsidRPr="0000747E" w:rsidRDefault="007C7927"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 xml:space="preserve">individual </w:t>
      </w:r>
      <w:r w:rsidR="00CE40FF" w:rsidRPr="0000747E">
        <w:rPr>
          <w:rStyle w:val="highlightedtextChar"/>
          <w:rFonts w:ascii="Arial" w:hAnsi="Arial" w:cs="Arial"/>
          <w:b w:val="0"/>
          <w:color w:val="auto"/>
          <w:sz w:val="20"/>
          <w:szCs w:val="20"/>
        </w:rPr>
        <w:t xml:space="preserve">specialists to support mission leaders </w:t>
      </w:r>
      <w:r w:rsidR="00565A74" w:rsidRPr="0000747E">
        <w:rPr>
          <w:rStyle w:val="highlightedtextChar"/>
          <w:rFonts w:ascii="Arial" w:hAnsi="Arial" w:cs="Arial"/>
          <w:b w:val="0"/>
          <w:color w:val="auto"/>
          <w:sz w:val="20"/>
          <w:szCs w:val="20"/>
        </w:rPr>
        <w:t>deliver management options</w:t>
      </w:r>
      <w:r w:rsidR="00D24CB4" w:rsidRPr="0000747E">
        <w:rPr>
          <w:rStyle w:val="highlightedtextChar"/>
          <w:rFonts w:ascii="Arial" w:hAnsi="Arial" w:cs="Arial"/>
          <w:b w:val="0"/>
          <w:color w:val="auto"/>
          <w:sz w:val="20"/>
          <w:szCs w:val="20"/>
        </w:rPr>
        <w:t xml:space="preserve"> and research across the four cross-cutting</w:t>
      </w:r>
      <w:r w:rsidR="008C28AE" w:rsidRPr="0000747E">
        <w:rPr>
          <w:rStyle w:val="highlightedtextChar"/>
          <w:rFonts w:ascii="Arial" w:hAnsi="Arial" w:cs="Arial"/>
          <w:b w:val="0"/>
          <w:color w:val="auto"/>
          <w:sz w:val="20"/>
          <w:szCs w:val="20"/>
        </w:rPr>
        <w:t xml:space="preserve"> missions</w:t>
      </w:r>
    </w:p>
    <w:p w14:paraId="70BED1DD" w14:textId="77777777" w:rsidR="00AB4695" w:rsidRPr="0000747E" w:rsidRDefault="00535DEA" w:rsidP="0000747E">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 </w:t>
      </w:r>
      <w:r w:rsidR="00137F65" w:rsidRPr="0000747E">
        <w:rPr>
          <w:rStyle w:val="highlightedtextChar"/>
          <w:rFonts w:ascii="Arial" w:hAnsi="Arial" w:cs="Arial"/>
          <w:b w:val="0"/>
          <w:color w:val="auto"/>
          <w:sz w:val="20"/>
          <w:szCs w:val="20"/>
        </w:rPr>
        <w:t xml:space="preserve">data wrangler to assist </w:t>
      </w:r>
      <w:r w:rsidR="00CE40FF" w:rsidRPr="0000747E">
        <w:rPr>
          <w:rStyle w:val="highlightedtextChar"/>
          <w:rFonts w:ascii="Arial" w:hAnsi="Arial" w:cs="Arial"/>
          <w:b w:val="0"/>
          <w:color w:val="auto"/>
          <w:sz w:val="20"/>
          <w:szCs w:val="20"/>
        </w:rPr>
        <w:t>each</w:t>
      </w:r>
      <w:r w:rsidR="00137F65" w:rsidRPr="0000747E">
        <w:rPr>
          <w:rStyle w:val="highlightedtextChar"/>
          <w:rFonts w:ascii="Arial" w:hAnsi="Arial" w:cs="Arial"/>
          <w:b w:val="0"/>
          <w:color w:val="auto"/>
          <w:sz w:val="20"/>
          <w:szCs w:val="20"/>
        </w:rPr>
        <w:t xml:space="preserve"> mission leader </w:t>
      </w:r>
      <w:r w:rsidR="00F0672C" w:rsidRPr="0000747E">
        <w:rPr>
          <w:rStyle w:val="highlightedtextChar"/>
          <w:rFonts w:ascii="Arial" w:hAnsi="Arial" w:cs="Arial"/>
          <w:b w:val="0"/>
          <w:color w:val="auto"/>
          <w:sz w:val="20"/>
          <w:szCs w:val="20"/>
        </w:rPr>
        <w:t>capture</w:t>
      </w:r>
      <w:r w:rsidR="00137F65" w:rsidRPr="0000747E">
        <w:rPr>
          <w:rStyle w:val="highlightedtextChar"/>
          <w:rFonts w:ascii="Arial" w:hAnsi="Arial" w:cs="Arial"/>
          <w:b w:val="0"/>
          <w:color w:val="auto"/>
          <w:sz w:val="20"/>
          <w:szCs w:val="20"/>
        </w:rPr>
        <w:t xml:space="preserve"> and automate data flow to national </w:t>
      </w:r>
      <w:r w:rsidR="00D24CB4" w:rsidRPr="0000747E">
        <w:rPr>
          <w:rStyle w:val="highlightedtextChar"/>
          <w:rFonts w:ascii="Arial" w:hAnsi="Arial" w:cs="Arial"/>
          <w:b w:val="0"/>
          <w:color w:val="auto"/>
          <w:sz w:val="20"/>
          <w:szCs w:val="20"/>
        </w:rPr>
        <w:t>information repositories</w:t>
      </w:r>
    </w:p>
    <w:p w14:paraId="6385FE13" w14:textId="77777777" w:rsidR="00CB6BB0" w:rsidRPr="0000747E" w:rsidRDefault="00137F65" w:rsidP="0000747E">
      <w:pPr>
        <w:pStyle w:val="ListBullet"/>
        <w:rPr>
          <w:rStyle w:val="highlightedtextChar"/>
          <w:rFonts w:ascii="Arial" w:hAnsi="Arial" w:cs="Arial"/>
          <w:b w:val="0"/>
          <w:color w:val="auto"/>
          <w:sz w:val="20"/>
          <w:szCs w:val="20"/>
        </w:rPr>
      </w:pPr>
      <w:r w:rsidRPr="0000747E">
        <w:rPr>
          <w:rStyle w:val="highlightedtextChar"/>
          <w:rFonts w:ascii="Arial" w:hAnsi="Arial" w:cs="Arial"/>
          <w:b w:val="0"/>
          <w:color w:val="auto"/>
          <w:sz w:val="20"/>
          <w:szCs w:val="20"/>
        </w:rPr>
        <w:t>knowledge b</w:t>
      </w:r>
      <w:r w:rsidR="007E7F28" w:rsidRPr="0000747E">
        <w:rPr>
          <w:rStyle w:val="highlightedtextChar"/>
          <w:rFonts w:ascii="Arial" w:hAnsi="Arial" w:cs="Arial"/>
          <w:b w:val="0"/>
          <w:color w:val="auto"/>
          <w:sz w:val="20"/>
          <w:szCs w:val="20"/>
        </w:rPr>
        <w:t>roker</w:t>
      </w:r>
      <w:r w:rsidRPr="0000747E">
        <w:rPr>
          <w:rStyle w:val="highlightedtextChar"/>
          <w:rFonts w:ascii="Arial" w:hAnsi="Arial" w:cs="Arial"/>
          <w:b w:val="0"/>
          <w:color w:val="auto"/>
          <w:sz w:val="20"/>
          <w:szCs w:val="20"/>
        </w:rPr>
        <w:t xml:space="preserve"> and c</w:t>
      </w:r>
      <w:r w:rsidR="007E7F28" w:rsidRPr="0000747E">
        <w:rPr>
          <w:rStyle w:val="highlightedtextChar"/>
          <w:rFonts w:ascii="Arial" w:hAnsi="Arial" w:cs="Arial"/>
          <w:b w:val="0"/>
          <w:color w:val="auto"/>
          <w:sz w:val="20"/>
          <w:szCs w:val="20"/>
        </w:rPr>
        <w:t>ommunication</w:t>
      </w:r>
      <w:r w:rsidR="00F41743" w:rsidRPr="0000747E">
        <w:rPr>
          <w:rStyle w:val="highlightedtextChar"/>
          <w:rFonts w:ascii="Arial" w:hAnsi="Arial" w:cs="Arial"/>
          <w:b w:val="0"/>
          <w:color w:val="auto"/>
          <w:sz w:val="20"/>
          <w:szCs w:val="20"/>
        </w:rPr>
        <w:t>s</w:t>
      </w:r>
      <w:r w:rsidRPr="0000747E">
        <w:rPr>
          <w:rStyle w:val="highlightedtextChar"/>
          <w:rFonts w:ascii="Arial" w:hAnsi="Arial" w:cs="Arial"/>
          <w:b w:val="0"/>
          <w:color w:val="auto"/>
          <w:sz w:val="20"/>
          <w:szCs w:val="20"/>
        </w:rPr>
        <w:t xml:space="preserve"> o</w:t>
      </w:r>
      <w:r w:rsidR="00A95AD5" w:rsidRPr="0000747E">
        <w:rPr>
          <w:rStyle w:val="highlightedtextChar"/>
          <w:rFonts w:ascii="Arial" w:hAnsi="Arial" w:cs="Arial"/>
          <w:b w:val="0"/>
          <w:color w:val="auto"/>
          <w:sz w:val="20"/>
          <w:szCs w:val="20"/>
        </w:rPr>
        <w:t xml:space="preserve">fficer </w:t>
      </w:r>
      <w:r w:rsidRPr="0000747E">
        <w:rPr>
          <w:rStyle w:val="highlightedtextChar"/>
          <w:rFonts w:ascii="Arial" w:hAnsi="Arial" w:cs="Arial"/>
          <w:b w:val="0"/>
          <w:color w:val="auto"/>
          <w:sz w:val="20"/>
          <w:szCs w:val="20"/>
        </w:rPr>
        <w:t xml:space="preserve">to facilitate </w:t>
      </w:r>
      <w:r w:rsidR="00D24CB4" w:rsidRPr="0000747E">
        <w:rPr>
          <w:rStyle w:val="highlightedtextChar"/>
          <w:rFonts w:ascii="Arial" w:hAnsi="Arial" w:cs="Arial"/>
          <w:b w:val="0"/>
          <w:color w:val="auto"/>
          <w:sz w:val="20"/>
          <w:szCs w:val="20"/>
        </w:rPr>
        <w:t xml:space="preserve">both real-time and </w:t>
      </w:r>
      <w:r w:rsidR="005D4707" w:rsidRPr="0000747E">
        <w:rPr>
          <w:rStyle w:val="highlightedtextChar"/>
          <w:rFonts w:ascii="Arial" w:hAnsi="Arial" w:cs="Arial"/>
          <w:b w:val="0"/>
          <w:color w:val="auto"/>
          <w:sz w:val="20"/>
          <w:szCs w:val="20"/>
        </w:rPr>
        <w:t>strategic</w:t>
      </w:r>
      <w:r w:rsidR="00D24CB4" w:rsidRPr="0000747E">
        <w:rPr>
          <w:rStyle w:val="highlightedtextChar"/>
          <w:rFonts w:ascii="Arial" w:hAnsi="Arial" w:cs="Arial"/>
          <w:b w:val="0"/>
          <w:color w:val="auto"/>
          <w:sz w:val="20"/>
          <w:szCs w:val="20"/>
        </w:rPr>
        <w:t xml:space="preserve"> </w:t>
      </w:r>
      <w:r w:rsidRPr="0000747E">
        <w:rPr>
          <w:rStyle w:val="highlightedtextChar"/>
          <w:rFonts w:ascii="Arial" w:hAnsi="Arial" w:cs="Arial"/>
          <w:b w:val="0"/>
          <w:color w:val="auto"/>
          <w:sz w:val="20"/>
          <w:szCs w:val="20"/>
        </w:rPr>
        <w:t>engagement with end-users and maximise the impact of the program.</w:t>
      </w:r>
      <w:r w:rsidR="007E7F28" w:rsidRPr="0000747E">
        <w:rPr>
          <w:rStyle w:val="highlightedtextChar"/>
          <w:rFonts w:ascii="Arial" w:hAnsi="Arial" w:cs="Arial"/>
          <w:b w:val="0"/>
          <w:color w:val="auto"/>
          <w:sz w:val="20"/>
          <w:szCs w:val="20"/>
        </w:rPr>
        <w:t xml:space="preserve"> </w:t>
      </w:r>
    </w:p>
    <w:p w14:paraId="2671033C" w14:textId="77777777" w:rsidR="00AB4695" w:rsidRPr="00905642" w:rsidRDefault="00AB4695" w:rsidP="00925982">
      <w:pPr>
        <w:keepNext/>
        <w:autoSpaceDE w:val="0"/>
        <w:autoSpaceDN w:val="0"/>
        <w:adjustRightInd w:val="0"/>
        <w:spacing w:before="240" w:line="321" w:lineRule="atLeast"/>
        <w:rPr>
          <w:rFonts w:cs="Arial"/>
          <w:color w:val="000000"/>
        </w:rPr>
      </w:pPr>
      <w:r w:rsidRPr="00905642">
        <w:rPr>
          <w:rFonts w:cs="Arial"/>
          <w:b/>
          <w:bCs/>
          <w:color w:val="000000"/>
        </w:rPr>
        <w:t xml:space="preserve">How will hubs operate? </w:t>
      </w:r>
    </w:p>
    <w:p w14:paraId="5895D097" w14:textId="77777777" w:rsidR="00F70FF8" w:rsidRDefault="00F70FF8" w:rsidP="00925982">
      <w:pPr>
        <w:keepNext/>
        <w:autoSpaceDE w:val="0"/>
        <w:autoSpaceDN w:val="0"/>
        <w:adjustRightInd w:val="0"/>
        <w:rPr>
          <w:rFonts w:cs="Arial"/>
          <w:color w:val="000000"/>
        </w:rPr>
      </w:pPr>
      <w:r>
        <w:rPr>
          <w:rFonts w:cs="Arial"/>
          <w:color w:val="000000"/>
        </w:rPr>
        <w:t>The four research hub leaders and four cross-cutting functional mission leaders</w:t>
      </w:r>
      <w:r w:rsidRPr="00AB4695">
        <w:rPr>
          <w:rFonts w:cs="Arial"/>
          <w:color w:val="000000"/>
        </w:rPr>
        <w:t xml:space="preserve"> will work </w:t>
      </w:r>
      <w:r>
        <w:rPr>
          <w:rFonts w:cs="Arial"/>
          <w:color w:val="000000"/>
        </w:rPr>
        <w:t xml:space="preserve">closely </w:t>
      </w:r>
      <w:r w:rsidRPr="00AB4695">
        <w:rPr>
          <w:rFonts w:cs="Arial"/>
          <w:color w:val="000000"/>
        </w:rPr>
        <w:t>w</w:t>
      </w:r>
      <w:r w:rsidR="00674A13">
        <w:rPr>
          <w:rFonts w:cs="Arial"/>
          <w:color w:val="000000"/>
        </w:rPr>
        <w:t>ith the d</w:t>
      </w:r>
      <w:r>
        <w:rPr>
          <w:rFonts w:cs="Arial"/>
          <w:color w:val="000000"/>
        </w:rPr>
        <w:t xml:space="preserve">epartment and other end-users to develop annual research plans, and on an ongoing basis as required. </w:t>
      </w:r>
    </w:p>
    <w:p w14:paraId="067008C0" w14:textId="77777777" w:rsidR="00F70FF8" w:rsidRDefault="00F70FF8" w:rsidP="00F70FF8">
      <w:pPr>
        <w:autoSpaceDE w:val="0"/>
        <w:autoSpaceDN w:val="0"/>
        <w:adjustRightInd w:val="0"/>
        <w:rPr>
          <w:rFonts w:cs="Arial"/>
          <w:color w:val="000000"/>
          <w:szCs w:val="22"/>
        </w:rPr>
      </w:pPr>
      <w:r>
        <w:rPr>
          <w:rFonts w:cs="Arial"/>
          <w:color w:val="000000"/>
          <w:szCs w:val="22"/>
        </w:rPr>
        <w:t xml:space="preserve">Hub leaders </w:t>
      </w:r>
      <w:r w:rsidR="004B32C8">
        <w:rPr>
          <w:rFonts w:cs="Arial"/>
          <w:color w:val="000000"/>
          <w:szCs w:val="22"/>
        </w:rPr>
        <w:t xml:space="preserve">will </w:t>
      </w:r>
      <w:r w:rsidR="007017A5">
        <w:rPr>
          <w:rFonts w:cs="Arial"/>
          <w:color w:val="000000"/>
          <w:szCs w:val="22"/>
        </w:rPr>
        <w:t>retain</w:t>
      </w:r>
      <w:r w:rsidR="004B32C8">
        <w:rPr>
          <w:rFonts w:cs="Arial"/>
          <w:color w:val="000000"/>
          <w:szCs w:val="22"/>
        </w:rPr>
        <w:t xml:space="preserve"> financial </w:t>
      </w:r>
      <w:r w:rsidR="00545DFB">
        <w:rPr>
          <w:rFonts w:cs="Arial"/>
          <w:color w:val="000000"/>
          <w:szCs w:val="22"/>
        </w:rPr>
        <w:t xml:space="preserve">accountability </w:t>
      </w:r>
      <w:r w:rsidR="004B32C8">
        <w:rPr>
          <w:rFonts w:cs="Arial"/>
          <w:color w:val="000000"/>
          <w:szCs w:val="22"/>
        </w:rPr>
        <w:t xml:space="preserve">for all research activity, but operate </w:t>
      </w:r>
      <w:r w:rsidR="008C6414">
        <w:rPr>
          <w:rFonts w:cs="Arial"/>
          <w:color w:val="000000"/>
          <w:szCs w:val="22"/>
        </w:rPr>
        <w:t>peer to peer</w:t>
      </w:r>
      <w:r w:rsidR="004B32C8">
        <w:rPr>
          <w:rFonts w:cs="Arial"/>
          <w:color w:val="000000"/>
          <w:szCs w:val="22"/>
        </w:rPr>
        <w:t xml:space="preserve"> with the </w:t>
      </w:r>
      <w:r>
        <w:rPr>
          <w:rFonts w:cs="Arial"/>
          <w:color w:val="000000"/>
          <w:szCs w:val="22"/>
        </w:rPr>
        <w:t>cross-cutting mission leaders</w:t>
      </w:r>
      <w:r w:rsidR="004B32C8">
        <w:rPr>
          <w:rFonts w:cs="Arial"/>
          <w:color w:val="000000"/>
          <w:szCs w:val="22"/>
        </w:rPr>
        <w:t>.</w:t>
      </w:r>
    </w:p>
    <w:p w14:paraId="130C63B4" w14:textId="77777777" w:rsidR="00F70FF8" w:rsidRDefault="00F70FF8" w:rsidP="00F70FF8">
      <w:pPr>
        <w:autoSpaceDE w:val="0"/>
        <w:autoSpaceDN w:val="0"/>
        <w:adjustRightInd w:val="0"/>
        <w:rPr>
          <w:rFonts w:cs="Arial"/>
          <w:color w:val="000000"/>
        </w:rPr>
      </w:pPr>
      <w:r>
        <w:rPr>
          <w:rFonts w:cs="Arial"/>
          <w:color w:val="000000"/>
        </w:rPr>
        <w:t>Hubs will deliver scientific products and advice to meet end-user</w:t>
      </w:r>
      <w:r w:rsidR="00674A13">
        <w:rPr>
          <w:rFonts w:cs="Arial"/>
          <w:color w:val="000000"/>
        </w:rPr>
        <w:t xml:space="preserve"> requirements as agreed by the d</w:t>
      </w:r>
      <w:r>
        <w:rPr>
          <w:rFonts w:cs="Arial"/>
          <w:color w:val="000000"/>
        </w:rPr>
        <w:t>epartment including:</w:t>
      </w:r>
    </w:p>
    <w:p w14:paraId="5D599B79" w14:textId="77777777" w:rsidR="00F70FF8" w:rsidRPr="00C61D1C" w:rsidRDefault="00F70FF8" w:rsidP="00C61D1C">
      <w:pPr>
        <w:pStyle w:val="ListBullet"/>
        <w:rPr>
          <w:rStyle w:val="highlightedtextChar"/>
          <w:rFonts w:ascii="Arial" w:hAnsi="Arial" w:cs="Arial"/>
          <w:b w:val="0"/>
          <w:color w:val="auto"/>
          <w:sz w:val="20"/>
          <w:szCs w:val="20"/>
        </w:rPr>
      </w:pPr>
      <w:r w:rsidRPr="00C61D1C">
        <w:rPr>
          <w:rStyle w:val="highlightedtextChar"/>
          <w:rFonts w:ascii="Arial" w:hAnsi="Arial" w:cs="Arial"/>
          <w:b w:val="0"/>
          <w:color w:val="auto"/>
          <w:sz w:val="20"/>
          <w:szCs w:val="20"/>
        </w:rPr>
        <w:t>synthesis reports of current</w:t>
      </w:r>
      <w:r w:rsidR="004B32C8" w:rsidRPr="00C61D1C">
        <w:rPr>
          <w:rStyle w:val="highlightedtextChar"/>
          <w:rFonts w:ascii="Arial" w:hAnsi="Arial" w:cs="Arial"/>
          <w:b w:val="0"/>
          <w:color w:val="auto"/>
          <w:sz w:val="20"/>
          <w:szCs w:val="20"/>
        </w:rPr>
        <w:t xml:space="preserve"> and emerging</w:t>
      </w:r>
      <w:r w:rsidRPr="00C61D1C">
        <w:rPr>
          <w:rStyle w:val="highlightedtextChar"/>
          <w:rFonts w:ascii="Arial" w:hAnsi="Arial" w:cs="Arial"/>
          <w:b w:val="0"/>
          <w:color w:val="auto"/>
          <w:sz w:val="20"/>
          <w:szCs w:val="20"/>
        </w:rPr>
        <w:t xml:space="preserve"> knowle</w:t>
      </w:r>
      <w:r w:rsidR="00674A13">
        <w:rPr>
          <w:rStyle w:val="highlightedtextChar"/>
          <w:rFonts w:ascii="Arial" w:hAnsi="Arial" w:cs="Arial"/>
          <w:b w:val="0"/>
          <w:color w:val="auto"/>
          <w:sz w:val="20"/>
          <w:szCs w:val="20"/>
        </w:rPr>
        <w:t>dge for senior decision makers</w:t>
      </w:r>
    </w:p>
    <w:p w14:paraId="51AE5BCE" w14:textId="77777777" w:rsidR="00F70FF8" w:rsidRPr="00C61D1C" w:rsidRDefault="00F70FF8" w:rsidP="00C61D1C">
      <w:pPr>
        <w:pStyle w:val="ListBullet"/>
        <w:rPr>
          <w:rStyle w:val="highlightedtextChar"/>
          <w:rFonts w:ascii="Arial" w:hAnsi="Arial" w:cs="Arial"/>
          <w:b w:val="0"/>
          <w:color w:val="auto"/>
          <w:sz w:val="20"/>
          <w:szCs w:val="20"/>
        </w:rPr>
      </w:pPr>
      <w:r w:rsidRPr="00C61D1C">
        <w:rPr>
          <w:rStyle w:val="highlightedtextChar"/>
          <w:rFonts w:ascii="Arial" w:hAnsi="Arial" w:cs="Arial"/>
          <w:b w:val="0"/>
          <w:color w:val="auto"/>
          <w:sz w:val="20"/>
          <w:szCs w:val="20"/>
        </w:rPr>
        <w:t xml:space="preserve">applied science research, analysis, process studies and models </w:t>
      </w:r>
      <w:r w:rsidR="00B621D0" w:rsidRPr="00C61D1C">
        <w:rPr>
          <w:rStyle w:val="highlightedtextChar"/>
          <w:rFonts w:ascii="Arial" w:hAnsi="Arial" w:cs="Arial"/>
          <w:b w:val="0"/>
          <w:color w:val="auto"/>
          <w:sz w:val="20"/>
          <w:szCs w:val="20"/>
        </w:rPr>
        <w:t xml:space="preserve">to support </w:t>
      </w:r>
      <w:r w:rsidRPr="00C61D1C">
        <w:rPr>
          <w:rStyle w:val="highlightedtextChar"/>
          <w:rFonts w:ascii="Arial" w:hAnsi="Arial" w:cs="Arial"/>
          <w:b w:val="0"/>
          <w:color w:val="auto"/>
          <w:sz w:val="20"/>
          <w:szCs w:val="20"/>
        </w:rPr>
        <w:t xml:space="preserve">policy makers, </w:t>
      </w:r>
      <w:r w:rsidR="00674A13">
        <w:rPr>
          <w:rStyle w:val="highlightedtextChar"/>
          <w:rFonts w:ascii="Arial" w:hAnsi="Arial" w:cs="Arial"/>
          <w:b w:val="0"/>
          <w:color w:val="auto"/>
          <w:sz w:val="20"/>
          <w:szCs w:val="20"/>
        </w:rPr>
        <w:t>program managers and regulators</w:t>
      </w:r>
    </w:p>
    <w:p w14:paraId="2904C86D" w14:textId="77777777" w:rsidR="00F70FF8" w:rsidRPr="00C61D1C" w:rsidRDefault="00F70FF8" w:rsidP="00C61D1C">
      <w:pPr>
        <w:pStyle w:val="ListBullet"/>
        <w:rPr>
          <w:rStyle w:val="highlightedtextChar"/>
          <w:rFonts w:ascii="Arial" w:hAnsi="Arial" w:cs="Arial"/>
          <w:b w:val="0"/>
          <w:color w:val="auto"/>
          <w:sz w:val="20"/>
          <w:szCs w:val="20"/>
        </w:rPr>
      </w:pPr>
      <w:r w:rsidRPr="00C61D1C">
        <w:rPr>
          <w:rStyle w:val="highlightedtextChar"/>
          <w:rFonts w:ascii="Arial" w:hAnsi="Arial" w:cs="Arial"/>
          <w:b w:val="0"/>
          <w:color w:val="auto"/>
          <w:sz w:val="20"/>
          <w:szCs w:val="20"/>
        </w:rPr>
        <w:t>integrated management decision tools inclusive of scalable state of the environment monitor</w:t>
      </w:r>
      <w:r w:rsidR="00674A13">
        <w:rPr>
          <w:rStyle w:val="highlightedtextChar"/>
          <w:rFonts w:ascii="Arial" w:hAnsi="Arial" w:cs="Arial"/>
          <w:b w:val="0"/>
          <w:color w:val="auto"/>
          <w:sz w:val="20"/>
          <w:szCs w:val="20"/>
        </w:rPr>
        <w:t>ing and evaluation systems</w:t>
      </w:r>
    </w:p>
    <w:p w14:paraId="3789C83A" w14:textId="77777777" w:rsidR="00F70FF8" w:rsidRPr="00C61D1C" w:rsidRDefault="00F70FF8" w:rsidP="00C61D1C">
      <w:pPr>
        <w:pStyle w:val="ListBullet"/>
        <w:rPr>
          <w:rStyle w:val="highlightedtextChar"/>
          <w:rFonts w:ascii="Arial" w:hAnsi="Arial" w:cs="Arial"/>
          <w:b w:val="0"/>
          <w:color w:val="auto"/>
          <w:sz w:val="20"/>
          <w:szCs w:val="20"/>
        </w:rPr>
      </w:pPr>
      <w:r w:rsidRPr="00C61D1C">
        <w:rPr>
          <w:rStyle w:val="highlightedtextChar"/>
          <w:rFonts w:ascii="Arial" w:hAnsi="Arial" w:cs="Arial"/>
          <w:b w:val="0"/>
          <w:color w:val="auto"/>
          <w:sz w:val="20"/>
          <w:szCs w:val="20"/>
        </w:rPr>
        <w:t>long-term foundation</w:t>
      </w:r>
      <w:r w:rsidR="00455794" w:rsidRPr="00C61D1C">
        <w:rPr>
          <w:rStyle w:val="highlightedtextChar"/>
          <w:rFonts w:ascii="Arial" w:hAnsi="Arial" w:cs="Arial"/>
          <w:b w:val="0"/>
          <w:color w:val="auto"/>
          <w:sz w:val="20"/>
          <w:szCs w:val="20"/>
        </w:rPr>
        <w:t>al</w:t>
      </w:r>
      <w:r w:rsidRPr="00C61D1C">
        <w:rPr>
          <w:rStyle w:val="highlightedtextChar"/>
          <w:rFonts w:ascii="Arial" w:hAnsi="Arial" w:cs="Arial"/>
          <w:b w:val="0"/>
          <w:color w:val="auto"/>
          <w:sz w:val="20"/>
          <w:szCs w:val="20"/>
        </w:rPr>
        <w:t xml:space="preserve"> science to support end-users </w:t>
      </w:r>
      <w:r w:rsidR="004B32C8" w:rsidRPr="00C61D1C">
        <w:rPr>
          <w:rStyle w:val="highlightedtextChar"/>
          <w:rFonts w:ascii="Arial" w:hAnsi="Arial" w:cs="Arial"/>
          <w:b w:val="0"/>
          <w:color w:val="auto"/>
          <w:sz w:val="20"/>
          <w:szCs w:val="20"/>
        </w:rPr>
        <w:t>understand</w:t>
      </w:r>
      <w:r w:rsidRPr="00C61D1C">
        <w:rPr>
          <w:rStyle w:val="highlightedtextChar"/>
          <w:rFonts w:ascii="Arial" w:hAnsi="Arial" w:cs="Arial"/>
          <w:b w:val="0"/>
          <w:color w:val="auto"/>
          <w:sz w:val="20"/>
          <w:szCs w:val="20"/>
        </w:rPr>
        <w:t xml:space="preserve"> </w:t>
      </w:r>
      <w:r w:rsidR="004B32C8" w:rsidRPr="00C61D1C">
        <w:rPr>
          <w:rStyle w:val="highlightedtextChar"/>
          <w:rFonts w:ascii="Arial" w:hAnsi="Arial" w:cs="Arial"/>
          <w:b w:val="0"/>
          <w:color w:val="auto"/>
          <w:sz w:val="20"/>
          <w:szCs w:val="20"/>
        </w:rPr>
        <w:t xml:space="preserve">and adapt to </w:t>
      </w:r>
      <w:r w:rsidR="008C6414" w:rsidRPr="00C61D1C">
        <w:rPr>
          <w:rStyle w:val="highlightedtextChar"/>
          <w:rFonts w:ascii="Arial" w:hAnsi="Arial" w:cs="Arial"/>
          <w:b w:val="0"/>
          <w:color w:val="auto"/>
          <w:sz w:val="20"/>
          <w:szCs w:val="20"/>
        </w:rPr>
        <w:t xml:space="preserve">our </w:t>
      </w:r>
      <w:r w:rsidRPr="00C61D1C">
        <w:rPr>
          <w:rStyle w:val="highlightedtextChar"/>
          <w:rFonts w:ascii="Arial" w:hAnsi="Arial" w:cs="Arial"/>
          <w:b w:val="0"/>
          <w:color w:val="auto"/>
          <w:sz w:val="20"/>
          <w:szCs w:val="20"/>
        </w:rPr>
        <w:t xml:space="preserve">climate. </w:t>
      </w:r>
    </w:p>
    <w:p w14:paraId="3BD32F9D" w14:textId="77777777" w:rsidR="00F70FF8" w:rsidRDefault="00F70FF8" w:rsidP="00F70FF8">
      <w:pPr>
        <w:autoSpaceDE w:val="0"/>
        <w:autoSpaceDN w:val="0"/>
        <w:adjustRightInd w:val="0"/>
        <w:rPr>
          <w:rFonts w:cs="Arial"/>
          <w:color w:val="000000"/>
          <w:szCs w:val="22"/>
        </w:rPr>
      </w:pPr>
      <w:r>
        <w:rPr>
          <w:rFonts w:cs="Arial"/>
          <w:color w:val="000000"/>
          <w:szCs w:val="22"/>
        </w:rPr>
        <w:t xml:space="preserve">Hubs will be </w:t>
      </w:r>
      <w:r w:rsidRPr="00AB4695">
        <w:rPr>
          <w:rFonts w:cs="Arial"/>
          <w:color w:val="000000"/>
          <w:szCs w:val="22"/>
        </w:rPr>
        <w:t>flexible and adaptable to respond to emerging priorities</w:t>
      </w:r>
      <w:r>
        <w:rPr>
          <w:rFonts w:cs="Arial"/>
          <w:color w:val="000000"/>
          <w:szCs w:val="22"/>
        </w:rPr>
        <w:t>, with the ability to rapidly scale output if additional resources are made available.</w:t>
      </w:r>
    </w:p>
    <w:p w14:paraId="2FD66C02" w14:textId="77777777" w:rsidR="00F70FF8" w:rsidRDefault="00F70FF8" w:rsidP="00F70FF8">
      <w:pPr>
        <w:autoSpaceDE w:val="0"/>
        <w:autoSpaceDN w:val="0"/>
        <w:adjustRightInd w:val="0"/>
        <w:rPr>
          <w:rFonts w:cs="Arial"/>
          <w:color w:val="000000"/>
          <w:szCs w:val="22"/>
        </w:rPr>
      </w:pPr>
      <w:r>
        <w:rPr>
          <w:rFonts w:cs="Arial"/>
          <w:color w:val="000000"/>
          <w:szCs w:val="22"/>
        </w:rPr>
        <w:lastRenderedPageBreak/>
        <w:t xml:space="preserve">Hubs will have clear mechanisms </w:t>
      </w:r>
      <w:r w:rsidR="004B32C8">
        <w:rPr>
          <w:rFonts w:cs="Arial"/>
          <w:color w:val="000000"/>
          <w:szCs w:val="22"/>
        </w:rPr>
        <w:t>to</w:t>
      </w:r>
      <w:r>
        <w:rPr>
          <w:rFonts w:cs="Arial"/>
          <w:color w:val="000000"/>
          <w:szCs w:val="22"/>
        </w:rPr>
        <w:t xml:space="preserve"> add</w:t>
      </w:r>
      <w:r w:rsidR="004B32C8">
        <w:rPr>
          <w:rFonts w:cs="Arial"/>
          <w:color w:val="000000"/>
          <w:szCs w:val="22"/>
        </w:rPr>
        <w:t xml:space="preserve"> </w:t>
      </w:r>
      <w:r>
        <w:rPr>
          <w:rFonts w:cs="Arial"/>
          <w:color w:val="000000"/>
          <w:szCs w:val="22"/>
        </w:rPr>
        <w:t xml:space="preserve">additional partners </w:t>
      </w:r>
      <w:r w:rsidR="008C6414">
        <w:rPr>
          <w:rFonts w:cs="Arial"/>
          <w:color w:val="000000"/>
          <w:szCs w:val="22"/>
        </w:rPr>
        <w:t xml:space="preserve">with resources to support the delivery of research projects that </w:t>
      </w:r>
      <w:r>
        <w:rPr>
          <w:rFonts w:cs="Arial"/>
          <w:color w:val="000000"/>
          <w:szCs w:val="22"/>
        </w:rPr>
        <w:t>involv</w:t>
      </w:r>
      <w:r w:rsidR="00A32389">
        <w:rPr>
          <w:rFonts w:cs="Arial"/>
          <w:color w:val="000000"/>
          <w:szCs w:val="22"/>
        </w:rPr>
        <w:t>e</w:t>
      </w:r>
      <w:r>
        <w:rPr>
          <w:rFonts w:cs="Arial"/>
          <w:color w:val="000000"/>
          <w:szCs w:val="22"/>
        </w:rPr>
        <w:t xml:space="preserve"> external researchers </w:t>
      </w:r>
      <w:r w:rsidR="00A32389">
        <w:rPr>
          <w:rFonts w:cs="Arial"/>
          <w:color w:val="000000"/>
          <w:szCs w:val="22"/>
        </w:rPr>
        <w:t xml:space="preserve">that have been </w:t>
      </w:r>
      <w:r w:rsidR="00674A13">
        <w:rPr>
          <w:rFonts w:cs="Arial"/>
          <w:color w:val="000000"/>
          <w:szCs w:val="22"/>
        </w:rPr>
        <w:t>endorsed by the d</w:t>
      </w:r>
      <w:r w:rsidR="004B32C8">
        <w:rPr>
          <w:rFonts w:cs="Arial"/>
          <w:color w:val="000000"/>
          <w:szCs w:val="22"/>
        </w:rPr>
        <w:t>epartment</w:t>
      </w:r>
      <w:r>
        <w:rPr>
          <w:rFonts w:cs="Arial"/>
          <w:color w:val="000000"/>
          <w:szCs w:val="22"/>
        </w:rPr>
        <w:t xml:space="preserve">. </w:t>
      </w:r>
    </w:p>
    <w:p w14:paraId="4FFA57A0" w14:textId="77777777" w:rsidR="00F70FF8" w:rsidRDefault="00F70FF8" w:rsidP="00F70FF8">
      <w:pPr>
        <w:autoSpaceDE w:val="0"/>
        <w:autoSpaceDN w:val="0"/>
        <w:adjustRightInd w:val="0"/>
        <w:rPr>
          <w:rFonts w:cs="Arial"/>
          <w:color w:val="000000"/>
          <w:szCs w:val="22"/>
        </w:rPr>
      </w:pPr>
      <w:r>
        <w:rPr>
          <w:rFonts w:cs="Arial"/>
          <w:color w:val="000000"/>
          <w:szCs w:val="22"/>
        </w:rPr>
        <w:t>All</w:t>
      </w:r>
      <w:r w:rsidRPr="00BB4BF1">
        <w:rPr>
          <w:rFonts w:cs="Arial"/>
          <w:color w:val="000000"/>
          <w:szCs w:val="22"/>
        </w:rPr>
        <w:t xml:space="preserve"> research publications will be planned </w:t>
      </w:r>
      <w:r>
        <w:rPr>
          <w:rFonts w:cs="Arial"/>
          <w:color w:val="000000"/>
          <w:szCs w:val="22"/>
        </w:rPr>
        <w:t>and</w:t>
      </w:r>
      <w:r w:rsidR="00674A13">
        <w:rPr>
          <w:rFonts w:cs="Arial"/>
          <w:color w:val="000000"/>
          <w:szCs w:val="22"/>
        </w:rPr>
        <w:t xml:space="preserve"> shared with the d</w:t>
      </w:r>
      <w:r w:rsidRPr="00BB4BF1">
        <w:rPr>
          <w:rFonts w:cs="Arial"/>
          <w:color w:val="000000"/>
          <w:szCs w:val="22"/>
        </w:rPr>
        <w:t xml:space="preserve">epartment at </w:t>
      </w:r>
      <w:r>
        <w:rPr>
          <w:rFonts w:cs="Arial"/>
          <w:color w:val="000000"/>
          <w:szCs w:val="22"/>
        </w:rPr>
        <w:t xml:space="preserve">the design </w:t>
      </w:r>
      <w:r w:rsidRPr="00BB4BF1">
        <w:rPr>
          <w:rFonts w:cs="Arial"/>
          <w:color w:val="000000"/>
          <w:szCs w:val="22"/>
        </w:rPr>
        <w:t xml:space="preserve">concept stage to ensure alignment with program research objectives. </w:t>
      </w:r>
    </w:p>
    <w:p w14:paraId="5200793A" w14:textId="77777777" w:rsidR="00F70FF8" w:rsidRPr="00BB4BF1" w:rsidRDefault="00F70FF8" w:rsidP="00F70FF8">
      <w:pPr>
        <w:autoSpaceDE w:val="0"/>
        <w:autoSpaceDN w:val="0"/>
        <w:adjustRightInd w:val="0"/>
        <w:rPr>
          <w:rFonts w:cs="Arial"/>
          <w:color w:val="000000"/>
          <w:szCs w:val="22"/>
        </w:rPr>
      </w:pPr>
      <w:r>
        <w:rPr>
          <w:rFonts w:cs="Arial"/>
          <w:color w:val="000000"/>
          <w:szCs w:val="22"/>
        </w:rPr>
        <w:t xml:space="preserve">All research </w:t>
      </w:r>
      <w:r w:rsidR="007A33C3">
        <w:rPr>
          <w:rFonts w:cs="Arial"/>
          <w:color w:val="000000"/>
          <w:szCs w:val="22"/>
        </w:rPr>
        <w:t xml:space="preserve">products </w:t>
      </w:r>
      <w:r>
        <w:rPr>
          <w:rFonts w:cs="Arial"/>
          <w:color w:val="000000"/>
          <w:szCs w:val="22"/>
        </w:rPr>
        <w:t>will be made publicly available unless specifically agreed at the start of a research project.</w:t>
      </w:r>
    </w:p>
    <w:p w14:paraId="773799AE" w14:textId="77777777" w:rsidR="00F70FF8" w:rsidRDefault="00F70FF8" w:rsidP="00F70FF8">
      <w:pPr>
        <w:autoSpaceDE w:val="0"/>
        <w:autoSpaceDN w:val="0"/>
        <w:adjustRightInd w:val="0"/>
        <w:rPr>
          <w:rFonts w:cs="Arial"/>
          <w:color w:val="000000"/>
          <w:szCs w:val="22"/>
        </w:rPr>
      </w:pPr>
      <w:r>
        <w:rPr>
          <w:rFonts w:cs="Arial"/>
          <w:color w:val="000000"/>
          <w:szCs w:val="22"/>
        </w:rPr>
        <w:t>All hub and mission leaders</w:t>
      </w:r>
      <w:r w:rsidRPr="00E422E6">
        <w:rPr>
          <w:rFonts w:cs="Arial"/>
          <w:color w:val="000000"/>
          <w:szCs w:val="22"/>
        </w:rPr>
        <w:t xml:space="preserve"> will engage</w:t>
      </w:r>
      <w:r w:rsidR="00674A13">
        <w:rPr>
          <w:rFonts w:cs="Arial"/>
          <w:color w:val="000000"/>
          <w:szCs w:val="22"/>
        </w:rPr>
        <w:t xml:space="preserve"> the d</w:t>
      </w:r>
      <w:r>
        <w:rPr>
          <w:rFonts w:cs="Arial"/>
          <w:color w:val="000000"/>
          <w:szCs w:val="22"/>
        </w:rPr>
        <w:t xml:space="preserve">epartment </w:t>
      </w:r>
      <w:r w:rsidRPr="00BB4BF1">
        <w:rPr>
          <w:rFonts w:cs="Arial"/>
          <w:color w:val="000000"/>
          <w:szCs w:val="22"/>
        </w:rPr>
        <w:t xml:space="preserve">at </w:t>
      </w:r>
      <w:r>
        <w:rPr>
          <w:rFonts w:cs="Arial"/>
          <w:color w:val="000000"/>
          <w:szCs w:val="22"/>
        </w:rPr>
        <w:t xml:space="preserve">the design </w:t>
      </w:r>
      <w:r w:rsidRPr="00BB4BF1">
        <w:rPr>
          <w:rFonts w:cs="Arial"/>
          <w:color w:val="000000"/>
          <w:szCs w:val="22"/>
        </w:rPr>
        <w:t xml:space="preserve">concept stage </w:t>
      </w:r>
      <w:r>
        <w:rPr>
          <w:rFonts w:cs="Arial"/>
          <w:color w:val="000000"/>
          <w:szCs w:val="22"/>
        </w:rPr>
        <w:t xml:space="preserve">of significant events or high-profile releases to support coordination with relevant stakeholders and consideration of program level promotion and impact messaging – including via coordinated media campaigns.  </w:t>
      </w:r>
    </w:p>
    <w:p w14:paraId="2B0FB2D4" w14:textId="77777777" w:rsidR="00FB624C" w:rsidRPr="00506FE7" w:rsidRDefault="00FB624C" w:rsidP="00FB624C">
      <w:pPr>
        <w:autoSpaceDE w:val="0"/>
        <w:autoSpaceDN w:val="0"/>
        <w:adjustRightInd w:val="0"/>
        <w:spacing w:before="240" w:line="321" w:lineRule="atLeast"/>
        <w:rPr>
          <w:rFonts w:cs="Arial"/>
          <w:color w:val="000000"/>
        </w:rPr>
      </w:pPr>
      <w:r w:rsidRPr="004B32C8">
        <w:rPr>
          <w:rFonts w:cs="Arial"/>
          <w:b/>
          <w:bCs/>
          <w:color w:val="000000"/>
        </w:rPr>
        <w:t>Roles, responsibilities and behaviours</w:t>
      </w:r>
      <w:r w:rsidRPr="00506FE7">
        <w:rPr>
          <w:rFonts w:cs="Arial"/>
          <w:b/>
          <w:bCs/>
          <w:color w:val="000000"/>
        </w:rPr>
        <w:t xml:space="preserve"> </w:t>
      </w:r>
    </w:p>
    <w:p w14:paraId="144C4A5B" w14:textId="77777777" w:rsidR="00FB624C" w:rsidRPr="00506FE7" w:rsidRDefault="00FB624C" w:rsidP="00FB624C">
      <w:pPr>
        <w:autoSpaceDE w:val="0"/>
        <w:autoSpaceDN w:val="0"/>
        <w:adjustRightInd w:val="0"/>
        <w:spacing w:before="240" w:line="281" w:lineRule="atLeast"/>
        <w:rPr>
          <w:rFonts w:cs="Arial"/>
          <w:i/>
          <w:color w:val="000000"/>
          <w:szCs w:val="22"/>
        </w:rPr>
      </w:pPr>
      <w:r w:rsidRPr="00506FE7">
        <w:rPr>
          <w:rFonts w:cs="Arial"/>
          <w:i/>
          <w:color w:val="000000"/>
          <w:szCs w:val="22"/>
        </w:rPr>
        <w:t xml:space="preserve">The Minister for the Environment </w:t>
      </w:r>
    </w:p>
    <w:p w14:paraId="4DCD48A5" w14:textId="77777777" w:rsidR="00FB624C" w:rsidRPr="00AB4695" w:rsidRDefault="00FB624C" w:rsidP="00FB624C">
      <w:pPr>
        <w:autoSpaceDE w:val="0"/>
        <w:autoSpaceDN w:val="0"/>
        <w:adjustRightInd w:val="0"/>
        <w:rPr>
          <w:rFonts w:cs="Arial"/>
          <w:color w:val="000000"/>
          <w:szCs w:val="22"/>
        </w:rPr>
      </w:pPr>
      <w:r w:rsidRPr="00AB4695">
        <w:rPr>
          <w:rFonts w:cs="Arial"/>
          <w:color w:val="000000"/>
          <w:szCs w:val="22"/>
        </w:rPr>
        <w:t>The Minister has the sole discretion</w:t>
      </w:r>
      <w:r w:rsidR="00265F4B">
        <w:rPr>
          <w:rFonts w:cs="Arial"/>
          <w:color w:val="000000"/>
          <w:szCs w:val="22"/>
        </w:rPr>
        <w:t xml:space="preserve"> to approve funding under NESP</w:t>
      </w:r>
      <w:r w:rsidR="002A7BD3">
        <w:rPr>
          <w:rFonts w:cs="Arial"/>
          <w:color w:val="000000"/>
          <w:szCs w:val="22"/>
        </w:rPr>
        <w:t xml:space="preserve"> 2</w:t>
      </w:r>
      <w:r w:rsidRPr="00AB4695">
        <w:rPr>
          <w:rFonts w:cs="Arial"/>
          <w:color w:val="000000"/>
          <w:szCs w:val="22"/>
        </w:rPr>
        <w:t xml:space="preserve">. </w:t>
      </w:r>
    </w:p>
    <w:p w14:paraId="5768B5A3" w14:textId="77777777" w:rsidR="00FB624C" w:rsidRPr="00506FE7" w:rsidRDefault="00674A13" w:rsidP="00FB624C">
      <w:pPr>
        <w:autoSpaceDE w:val="0"/>
        <w:autoSpaceDN w:val="0"/>
        <w:adjustRightInd w:val="0"/>
        <w:spacing w:before="240" w:line="281" w:lineRule="atLeast"/>
        <w:rPr>
          <w:rFonts w:cs="Arial"/>
          <w:i/>
          <w:color w:val="000000"/>
          <w:szCs w:val="22"/>
        </w:rPr>
      </w:pPr>
      <w:r>
        <w:rPr>
          <w:rFonts w:cs="Arial"/>
          <w:i/>
          <w:color w:val="000000"/>
          <w:szCs w:val="22"/>
        </w:rPr>
        <w:t>The D</w:t>
      </w:r>
      <w:r w:rsidR="00FB624C" w:rsidRPr="00506FE7">
        <w:rPr>
          <w:rFonts w:cs="Arial"/>
          <w:i/>
          <w:color w:val="000000"/>
          <w:szCs w:val="22"/>
        </w:rPr>
        <w:t xml:space="preserve">epartment </w:t>
      </w:r>
    </w:p>
    <w:p w14:paraId="670D03EE" w14:textId="77777777" w:rsidR="00FB624C" w:rsidRDefault="00674A13" w:rsidP="00FB624C">
      <w:pPr>
        <w:autoSpaceDE w:val="0"/>
        <w:autoSpaceDN w:val="0"/>
        <w:adjustRightInd w:val="0"/>
        <w:rPr>
          <w:rFonts w:cs="Arial"/>
          <w:color w:val="000000"/>
          <w:szCs w:val="22"/>
        </w:rPr>
      </w:pPr>
      <w:r>
        <w:rPr>
          <w:rFonts w:cs="Arial"/>
          <w:color w:val="000000"/>
          <w:szCs w:val="22"/>
        </w:rPr>
        <w:t>The d</w:t>
      </w:r>
      <w:r w:rsidR="00FB624C">
        <w:rPr>
          <w:rFonts w:cs="Arial"/>
          <w:color w:val="000000"/>
          <w:szCs w:val="22"/>
        </w:rPr>
        <w:t>epartment will be responsible for assessing program applications to ensure they represent efficient, effective, economical and ethical use of Commonwealth resources, as required by Commonwealth legislation, and whether any specific requirements will need to be imposed as a condition of funding.</w:t>
      </w:r>
    </w:p>
    <w:p w14:paraId="795CB9DE" w14:textId="77777777" w:rsidR="00FB624C" w:rsidRPr="002B5DA8" w:rsidRDefault="00674A13" w:rsidP="002B5DA8">
      <w:pPr>
        <w:autoSpaceDE w:val="0"/>
        <w:autoSpaceDN w:val="0"/>
        <w:adjustRightInd w:val="0"/>
        <w:rPr>
          <w:rFonts w:cs="Arial"/>
          <w:color w:val="000000"/>
          <w:szCs w:val="22"/>
        </w:rPr>
      </w:pPr>
      <w:r>
        <w:rPr>
          <w:rFonts w:cs="Arial"/>
          <w:color w:val="000000"/>
          <w:szCs w:val="22"/>
        </w:rPr>
        <w:t>The d</w:t>
      </w:r>
      <w:r w:rsidR="00FB624C">
        <w:rPr>
          <w:rFonts w:cs="Arial"/>
          <w:color w:val="000000"/>
          <w:szCs w:val="22"/>
        </w:rPr>
        <w:t>epartment</w:t>
      </w:r>
      <w:r w:rsidR="00D24CB4">
        <w:rPr>
          <w:rFonts w:cs="Arial"/>
          <w:color w:val="000000"/>
          <w:szCs w:val="22"/>
        </w:rPr>
        <w:t xml:space="preserve"> will</w:t>
      </w:r>
      <w:r w:rsidR="00FB624C">
        <w:rPr>
          <w:rFonts w:cs="Arial"/>
          <w:color w:val="000000"/>
          <w:szCs w:val="22"/>
        </w:rPr>
        <w:t xml:space="preserve"> also:</w:t>
      </w:r>
    </w:p>
    <w:p w14:paraId="755375E0" w14:textId="77777777" w:rsidR="00265F4B" w:rsidRPr="000B73F9" w:rsidRDefault="00265F4B"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 xml:space="preserve">report </w:t>
      </w:r>
      <w:r w:rsidR="00BF6B8F" w:rsidRPr="000B73F9">
        <w:rPr>
          <w:rStyle w:val="highlightedtextChar"/>
          <w:rFonts w:ascii="Arial" w:hAnsi="Arial" w:cs="Arial"/>
          <w:b w:val="0"/>
          <w:color w:val="auto"/>
          <w:sz w:val="20"/>
          <w:szCs w:val="20"/>
        </w:rPr>
        <w:t xml:space="preserve">program </w:t>
      </w:r>
      <w:r w:rsidR="00C051A1">
        <w:rPr>
          <w:rStyle w:val="highlightedtextChar"/>
          <w:rFonts w:ascii="Arial" w:hAnsi="Arial" w:cs="Arial"/>
          <w:b w:val="0"/>
          <w:color w:val="auto"/>
          <w:sz w:val="20"/>
          <w:szCs w:val="20"/>
        </w:rPr>
        <w:t>progress to the Minister</w:t>
      </w:r>
    </w:p>
    <w:p w14:paraId="1DDE18E0" w14:textId="77777777" w:rsidR="00265F4B" w:rsidRPr="000B73F9" w:rsidRDefault="00265F4B"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 xml:space="preserve">identify emerging </w:t>
      </w:r>
      <w:r w:rsidR="00F70FF8" w:rsidRPr="000B73F9">
        <w:rPr>
          <w:rStyle w:val="highlightedtextChar"/>
          <w:rFonts w:ascii="Arial" w:hAnsi="Arial" w:cs="Arial"/>
          <w:b w:val="0"/>
          <w:color w:val="auto"/>
          <w:sz w:val="20"/>
          <w:szCs w:val="20"/>
        </w:rPr>
        <w:t>priorities</w:t>
      </w:r>
      <w:r w:rsidR="00BF6B8F" w:rsidRPr="000B73F9">
        <w:rPr>
          <w:rStyle w:val="highlightedtextChar"/>
          <w:rFonts w:ascii="Arial" w:hAnsi="Arial" w:cs="Arial"/>
          <w:b w:val="0"/>
          <w:color w:val="auto"/>
          <w:sz w:val="20"/>
          <w:szCs w:val="20"/>
        </w:rPr>
        <w:t xml:space="preserve"> with the Minister</w:t>
      </w:r>
    </w:p>
    <w:p w14:paraId="6C6CFEA6" w14:textId="77777777" w:rsidR="00BF6B8F" w:rsidRPr="000B73F9" w:rsidRDefault="00C051A1" w:rsidP="000B73F9">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approve all research activity</w:t>
      </w:r>
    </w:p>
    <w:p w14:paraId="2C7205C4" w14:textId="77777777" w:rsidR="00D24CB4" w:rsidRPr="000B73F9" w:rsidRDefault="00925982"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 xml:space="preserve">participate in </w:t>
      </w:r>
      <w:r w:rsidR="00850FB8">
        <w:rPr>
          <w:rStyle w:val="highlightedtextChar"/>
          <w:rFonts w:ascii="Arial" w:hAnsi="Arial" w:cs="Arial"/>
          <w:b w:val="0"/>
          <w:color w:val="auto"/>
          <w:sz w:val="20"/>
          <w:szCs w:val="20"/>
        </w:rPr>
        <w:t xml:space="preserve">and facilitate where appropriate </w:t>
      </w:r>
      <w:r w:rsidRPr="000B73F9">
        <w:rPr>
          <w:rStyle w:val="highlightedtextChar"/>
          <w:rFonts w:ascii="Arial" w:hAnsi="Arial" w:cs="Arial"/>
          <w:b w:val="0"/>
          <w:color w:val="auto"/>
          <w:sz w:val="20"/>
          <w:szCs w:val="20"/>
        </w:rPr>
        <w:t>the Hub-led</w:t>
      </w:r>
      <w:r w:rsidR="00265F4B" w:rsidRPr="000B73F9">
        <w:rPr>
          <w:rStyle w:val="highlightedtextChar"/>
          <w:rFonts w:ascii="Arial" w:hAnsi="Arial" w:cs="Arial"/>
          <w:b w:val="0"/>
          <w:color w:val="auto"/>
          <w:sz w:val="20"/>
          <w:szCs w:val="20"/>
        </w:rPr>
        <w:t xml:space="preserve"> co-design of annual research </w:t>
      </w:r>
      <w:r w:rsidR="00D24CB4" w:rsidRPr="000B73F9">
        <w:rPr>
          <w:rStyle w:val="highlightedtextChar"/>
          <w:rFonts w:ascii="Arial" w:hAnsi="Arial" w:cs="Arial"/>
          <w:b w:val="0"/>
          <w:color w:val="auto"/>
          <w:sz w:val="20"/>
          <w:szCs w:val="20"/>
        </w:rPr>
        <w:t>plans with relevant stakeholders</w:t>
      </w:r>
      <w:r w:rsidR="00850FB8">
        <w:rPr>
          <w:rStyle w:val="highlightedtextChar"/>
          <w:rFonts w:ascii="Arial" w:hAnsi="Arial" w:cs="Arial"/>
          <w:b w:val="0"/>
          <w:color w:val="auto"/>
          <w:sz w:val="20"/>
          <w:szCs w:val="20"/>
        </w:rPr>
        <w:t>,</w:t>
      </w:r>
      <w:r w:rsidR="00D24CB4" w:rsidRPr="000B73F9">
        <w:rPr>
          <w:rStyle w:val="highlightedtextChar"/>
          <w:rFonts w:ascii="Arial" w:hAnsi="Arial" w:cs="Arial"/>
          <w:b w:val="0"/>
          <w:color w:val="auto"/>
          <w:sz w:val="20"/>
          <w:szCs w:val="20"/>
        </w:rPr>
        <w:t xml:space="preserve"> including </w:t>
      </w:r>
      <w:r w:rsidR="00F70FF8" w:rsidRPr="000B73F9">
        <w:rPr>
          <w:rStyle w:val="highlightedtextChar"/>
          <w:rFonts w:ascii="Arial" w:hAnsi="Arial" w:cs="Arial"/>
          <w:b w:val="0"/>
          <w:color w:val="auto"/>
          <w:sz w:val="20"/>
          <w:szCs w:val="20"/>
        </w:rPr>
        <w:t>Commonwealth</w:t>
      </w:r>
      <w:r w:rsidR="00D24CB4" w:rsidRPr="000B73F9">
        <w:rPr>
          <w:rStyle w:val="highlightedtextChar"/>
          <w:rFonts w:ascii="Arial" w:hAnsi="Arial" w:cs="Arial"/>
          <w:b w:val="0"/>
          <w:color w:val="auto"/>
          <w:sz w:val="20"/>
          <w:szCs w:val="20"/>
        </w:rPr>
        <w:t xml:space="preserve"> and State and </w:t>
      </w:r>
      <w:r w:rsidR="00F70FF8" w:rsidRPr="000B73F9">
        <w:rPr>
          <w:rStyle w:val="highlightedtextChar"/>
          <w:rFonts w:ascii="Arial" w:hAnsi="Arial" w:cs="Arial"/>
          <w:b w:val="0"/>
          <w:color w:val="auto"/>
          <w:sz w:val="20"/>
          <w:szCs w:val="20"/>
        </w:rPr>
        <w:t>Territory</w:t>
      </w:r>
      <w:r w:rsidR="00D24CB4" w:rsidRPr="000B73F9">
        <w:rPr>
          <w:rStyle w:val="highlightedtextChar"/>
          <w:rFonts w:ascii="Arial" w:hAnsi="Arial" w:cs="Arial"/>
          <w:b w:val="0"/>
          <w:color w:val="auto"/>
          <w:sz w:val="20"/>
          <w:szCs w:val="20"/>
        </w:rPr>
        <w:t xml:space="preserve"> </w:t>
      </w:r>
      <w:r w:rsidR="00F70FF8" w:rsidRPr="000B73F9">
        <w:rPr>
          <w:rStyle w:val="highlightedtextChar"/>
          <w:rFonts w:ascii="Arial" w:hAnsi="Arial" w:cs="Arial"/>
          <w:b w:val="0"/>
          <w:color w:val="auto"/>
          <w:sz w:val="20"/>
          <w:szCs w:val="20"/>
        </w:rPr>
        <w:t>representatives</w:t>
      </w:r>
      <w:r w:rsidR="00B621D0" w:rsidRPr="000B73F9">
        <w:rPr>
          <w:rStyle w:val="highlightedtextChar"/>
          <w:rFonts w:ascii="Arial" w:hAnsi="Arial" w:cs="Arial"/>
          <w:b w:val="0"/>
          <w:color w:val="auto"/>
          <w:sz w:val="20"/>
          <w:szCs w:val="20"/>
        </w:rPr>
        <w:t xml:space="preserve"> an</w:t>
      </w:r>
      <w:r w:rsidR="007A33C3" w:rsidRPr="000B73F9">
        <w:rPr>
          <w:rStyle w:val="highlightedtextChar"/>
          <w:rFonts w:ascii="Arial" w:hAnsi="Arial" w:cs="Arial"/>
          <w:b w:val="0"/>
          <w:color w:val="auto"/>
          <w:sz w:val="20"/>
          <w:szCs w:val="20"/>
        </w:rPr>
        <w:t>d other end-users</w:t>
      </w:r>
    </w:p>
    <w:p w14:paraId="2D53F391" w14:textId="77777777" w:rsidR="00BF6B8F" w:rsidRPr="000B73F9" w:rsidRDefault="00BF6B8F"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 xml:space="preserve">manage program </w:t>
      </w:r>
      <w:r w:rsidR="004B32C8" w:rsidRPr="000B73F9">
        <w:rPr>
          <w:rStyle w:val="highlightedtextChar"/>
          <w:rFonts w:ascii="Arial" w:hAnsi="Arial" w:cs="Arial"/>
          <w:b w:val="0"/>
          <w:color w:val="auto"/>
          <w:sz w:val="20"/>
          <w:szCs w:val="20"/>
        </w:rPr>
        <w:t xml:space="preserve">level </w:t>
      </w:r>
      <w:r w:rsidRPr="000B73F9">
        <w:rPr>
          <w:rStyle w:val="highlightedtextChar"/>
          <w:rFonts w:ascii="Arial" w:hAnsi="Arial" w:cs="Arial"/>
          <w:b w:val="0"/>
          <w:color w:val="auto"/>
          <w:sz w:val="20"/>
          <w:szCs w:val="20"/>
        </w:rPr>
        <w:t>m</w:t>
      </w:r>
      <w:r w:rsidR="00C051A1">
        <w:rPr>
          <w:rStyle w:val="highlightedtextChar"/>
          <w:rFonts w:ascii="Arial" w:hAnsi="Arial" w:cs="Arial"/>
          <w:b w:val="0"/>
          <w:color w:val="auto"/>
          <w:sz w:val="20"/>
          <w:szCs w:val="20"/>
        </w:rPr>
        <w:t>edia engagement and management</w:t>
      </w:r>
    </w:p>
    <w:p w14:paraId="08B3C078" w14:textId="77777777" w:rsidR="00265F4B" w:rsidRPr="000B73F9" w:rsidRDefault="00D24CB4"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ensur</w:t>
      </w:r>
      <w:r w:rsidR="00BF6B8F" w:rsidRPr="000B73F9">
        <w:rPr>
          <w:rStyle w:val="highlightedtextChar"/>
          <w:rFonts w:ascii="Arial" w:hAnsi="Arial" w:cs="Arial"/>
          <w:b w:val="0"/>
          <w:color w:val="auto"/>
          <w:sz w:val="20"/>
          <w:szCs w:val="20"/>
        </w:rPr>
        <w:t>e</w:t>
      </w:r>
      <w:r w:rsidRPr="000B73F9">
        <w:rPr>
          <w:rStyle w:val="highlightedtextChar"/>
          <w:rFonts w:ascii="Arial" w:hAnsi="Arial" w:cs="Arial"/>
          <w:b w:val="0"/>
          <w:color w:val="auto"/>
          <w:sz w:val="20"/>
          <w:szCs w:val="20"/>
        </w:rPr>
        <w:t xml:space="preserve"> senior </w:t>
      </w:r>
      <w:r w:rsidR="00674A13">
        <w:rPr>
          <w:rStyle w:val="highlightedtextChar"/>
          <w:rFonts w:ascii="Arial" w:hAnsi="Arial" w:cs="Arial"/>
          <w:b w:val="0"/>
          <w:color w:val="auto"/>
          <w:sz w:val="20"/>
          <w:szCs w:val="20"/>
        </w:rPr>
        <w:t>d</w:t>
      </w:r>
      <w:r w:rsidR="00BF6B8F" w:rsidRPr="000B73F9">
        <w:rPr>
          <w:rStyle w:val="highlightedtextChar"/>
          <w:rFonts w:ascii="Arial" w:hAnsi="Arial" w:cs="Arial"/>
          <w:b w:val="0"/>
          <w:color w:val="auto"/>
          <w:sz w:val="20"/>
          <w:szCs w:val="20"/>
        </w:rPr>
        <w:t xml:space="preserve">epartmental </w:t>
      </w:r>
      <w:r w:rsidRPr="000B73F9">
        <w:rPr>
          <w:rStyle w:val="highlightedtextChar"/>
          <w:rFonts w:ascii="Arial" w:hAnsi="Arial" w:cs="Arial"/>
          <w:b w:val="0"/>
          <w:color w:val="auto"/>
          <w:sz w:val="20"/>
          <w:szCs w:val="20"/>
        </w:rPr>
        <w:t>representat</w:t>
      </w:r>
      <w:r w:rsidR="00C051A1">
        <w:rPr>
          <w:rStyle w:val="highlightedtextChar"/>
          <w:rFonts w:ascii="Arial" w:hAnsi="Arial" w:cs="Arial"/>
          <w:b w:val="0"/>
          <w:color w:val="auto"/>
          <w:sz w:val="20"/>
          <w:szCs w:val="20"/>
        </w:rPr>
        <w:t>ion on all Hub Steering Groups</w:t>
      </w:r>
    </w:p>
    <w:p w14:paraId="72EB774F" w14:textId="77777777" w:rsidR="001D542D" w:rsidRPr="000B73F9" w:rsidRDefault="00FB624C"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provid</w:t>
      </w:r>
      <w:r w:rsidR="00BF6B8F" w:rsidRPr="000B73F9">
        <w:rPr>
          <w:rStyle w:val="highlightedtextChar"/>
          <w:rFonts w:ascii="Arial" w:hAnsi="Arial" w:cs="Arial"/>
          <w:b w:val="0"/>
          <w:color w:val="auto"/>
          <w:sz w:val="20"/>
          <w:szCs w:val="20"/>
        </w:rPr>
        <w:t>e</w:t>
      </w:r>
      <w:r w:rsidRPr="000B73F9">
        <w:rPr>
          <w:rStyle w:val="highlightedtextChar"/>
          <w:rFonts w:ascii="Arial" w:hAnsi="Arial" w:cs="Arial"/>
          <w:b w:val="0"/>
          <w:color w:val="auto"/>
          <w:sz w:val="20"/>
          <w:szCs w:val="20"/>
        </w:rPr>
        <w:t xml:space="preserve"> secretariat </w:t>
      </w:r>
      <w:r w:rsidR="00265F4B" w:rsidRPr="000B73F9">
        <w:rPr>
          <w:rStyle w:val="highlightedtextChar"/>
          <w:rFonts w:ascii="Arial" w:hAnsi="Arial" w:cs="Arial"/>
          <w:b w:val="0"/>
          <w:color w:val="auto"/>
          <w:sz w:val="20"/>
          <w:szCs w:val="20"/>
        </w:rPr>
        <w:t>support to a</w:t>
      </w:r>
      <w:r w:rsidRPr="000B73F9">
        <w:rPr>
          <w:rStyle w:val="highlightedtextChar"/>
          <w:rFonts w:ascii="Arial" w:hAnsi="Arial" w:cs="Arial"/>
          <w:b w:val="0"/>
          <w:color w:val="auto"/>
          <w:sz w:val="20"/>
          <w:szCs w:val="20"/>
        </w:rPr>
        <w:t xml:space="preserve"> Cross-Hub </w:t>
      </w:r>
      <w:r w:rsidR="00D77A5A" w:rsidRPr="000B73F9">
        <w:rPr>
          <w:rStyle w:val="highlightedtextChar"/>
          <w:rFonts w:ascii="Arial" w:hAnsi="Arial" w:cs="Arial"/>
          <w:b w:val="0"/>
          <w:color w:val="auto"/>
          <w:sz w:val="20"/>
          <w:szCs w:val="20"/>
        </w:rPr>
        <w:t xml:space="preserve">Senior </w:t>
      </w:r>
      <w:r w:rsidRPr="000B73F9">
        <w:rPr>
          <w:rStyle w:val="highlightedtextChar"/>
          <w:rFonts w:ascii="Arial" w:hAnsi="Arial" w:cs="Arial"/>
          <w:b w:val="0"/>
          <w:color w:val="auto"/>
          <w:sz w:val="20"/>
          <w:szCs w:val="20"/>
        </w:rPr>
        <w:t>Governance Committee</w:t>
      </w:r>
      <w:r w:rsidR="00A112E6" w:rsidRPr="000B73F9">
        <w:rPr>
          <w:rStyle w:val="highlightedtextChar"/>
          <w:rFonts w:ascii="Arial" w:hAnsi="Arial" w:cs="Arial"/>
          <w:b w:val="0"/>
          <w:color w:val="auto"/>
          <w:sz w:val="20"/>
          <w:szCs w:val="20"/>
        </w:rPr>
        <w:t xml:space="preserve"> with the assistance of </w:t>
      </w:r>
      <w:r w:rsidR="00265F4B" w:rsidRPr="000B73F9">
        <w:rPr>
          <w:rStyle w:val="highlightedtextChar"/>
          <w:rFonts w:ascii="Arial" w:hAnsi="Arial" w:cs="Arial"/>
          <w:b w:val="0"/>
          <w:color w:val="auto"/>
          <w:sz w:val="20"/>
          <w:szCs w:val="20"/>
        </w:rPr>
        <w:t>relevant</w:t>
      </w:r>
      <w:r w:rsidR="00A112E6" w:rsidRPr="000B73F9">
        <w:rPr>
          <w:rStyle w:val="highlightedtextChar"/>
          <w:rFonts w:ascii="Arial" w:hAnsi="Arial" w:cs="Arial"/>
          <w:b w:val="0"/>
          <w:color w:val="auto"/>
          <w:sz w:val="20"/>
          <w:szCs w:val="20"/>
        </w:rPr>
        <w:t xml:space="preserve"> administrative staff</w:t>
      </w:r>
      <w:r w:rsidR="00265F4B" w:rsidRPr="000B73F9">
        <w:rPr>
          <w:rStyle w:val="highlightedtextChar"/>
          <w:rFonts w:ascii="Arial" w:hAnsi="Arial" w:cs="Arial"/>
          <w:b w:val="0"/>
          <w:color w:val="auto"/>
          <w:sz w:val="20"/>
          <w:szCs w:val="20"/>
        </w:rPr>
        <w:t xml:space="preserve"> from the </w:t>
      </w:r>
      <w:r w:rsidR="00455794" w:rsidRPr="000B73F9">
        <w:rPr>
          <w:rStyle w:val="highlightedtextChar"/>
          <w:rFonts w:ascii="Arial" w:hAnsi="Arial" w:cs="Arial"/>
          <w:b w:val="0"/>
          <w:color w:val="auto"/>
          <w:sz w:val="20"/>
          <w:szCs w:val="20"/>
        </w:rPr>
        <w:t>hub</w:t>
      </w:r>
      <w:r w:rsidR="00265F4B" w:rsidRPr="000B73F9">
        <w:rPr>
          <w:rStyle w:val="highlightedtextChar"/>
          <w:rFonts w:ascii="Arial" w:hAnsi="Arial" w:cs="Arial"/>
          <w:b w:val="0"/>
          <w:color w:val="auto"/>
          <w:sz w:val="20"/>
          <w:szCs w:val="20"/>
        </w:rPr>
        <w:t>.</w:t>
      </w:r>
    </w:p>
    <w:p w14:paraId="4E4D08FC" w14:textId="77777777" w:rsidR="00B621D0" w:rsidRDefault="00B621D0" w:rsidP="00B621D0">
      <w:pPr>
        <w:autoSpaceDE w:val="0"/>
        <w:autoSpaceDN w:val="0"/>
        <w:adjustRightInd w:val="0"/>
        <w:rPr>
          <w:rFonts w:cs="Arial"/>
          <w:i/>
          <w:color w:val="000000"/>
          <w:szCs w:val="22"/>
        </w:rPr>
      </w:pPr>
      <w:r w:rsidRPr="00AD1D9E">
        <w:rPr>
          <w:rFonts w:cs="Arial"/>
          <w:i/>
          <w:color w:val="000000"/>
          <w:szCs w:val="22"/>
        </w:rPr>
        <w:t>Indigenous Facilitation Network</w:t>
      </w:r>
    </w:p>
    <w:p w14:paraId="7C5E8BFA" w14:textId="77777777" w:rsidR="00B621D0" w:rsidRDefault="00674A13" w:rsidP="00B621D0">
      <w:pPr>
        <w:autoSpaceDE w:val="0"/>
        <w:autoSpaceDN w:val="0"/>
        <w:adjustRightInd w:val="0"/>
        <w:rPr>
          <w:rFonts w:cs="Arial"/>
          <w:color w:val="000000"/>
          <w:szCs w:val="22"/>
        </w:rPr>
      </w:pPr>
      <w:r>
        <w:rPr>
          <w:rFonts w:cs="Arial"/>
          <w:color w:val="000000"/>
          <w:szCs w:val="22"/>
        </w:rPr>
        <w:t>The d</w:t>
      </w:r>
      <w:r w:rsidR="00B621D0">
        <w:rPr>
          <w:rFonts w:cs="Arial"/>
          <w:color w:val="000000"/>
          <w:szCs w:val="22"/>
        </w:rPr>
        <w:t>epartment values the experiences, perspectives and cultures of Indigenous Australians in protecting and enhancing Australia’s environment, heritage and culture. A cross-hub Indigenous Facilitation Network comprised of hub ‘Indigenous Facilitators’ wil</w:t>
      </w:r>
      <w:r>
        <w:rPr>
          <w:rFonts w:cs="Arial"/>
          <w:color w:val="000000"/>
          <w:szCs w:val="22"/>
        </w:rPr>
        <w:t>l be supported by the d</w:t>
      </w:r>
      <w:r w:rsidR="00B621D0">
        <w:rPr>
          <w:rFonts w:cs="Arial"/>
          <w:color w:val="000000"/>
          <w:szCs w:val="22"/>
        </w:rPr>
        <w:t xml:space="preserve">epartment to drive Indigenous inclusion at the program level. </w:t>
      </w:r>
    </w:p>
    <w:p w14:paraId="522CED41" w14:textId="77777777" w:rsidR="00B621D0" w:rsidRDefault="00B621D0" w:rsidP="00925982">
      <w:pPr>
        <w:keepNext/>
        <w:autoSpaceDE w:val="0"/>
        <w:autoSpaceDN w:val="0"/>
        <w:adjustRightInd w:val="0"/>
        <w:rPr>
          <w:rFonts w:cs="Arial"/>
          <w:color w:val="000000"/>
          <w:szCs w:val="22"/>
        </w:rPr>
      </w:pPr>
      <w:r>
        <w:rPr>
          <w:rFonts w:cs="Arial"/>
          <w:color w:val="000000"/>
          <w:szCs w:val="22"/>
        </w:rPr>
        <w:t>The Indigenous Facilitation Network will be responsible for:</w:t>
      </w:r>
    </w:p>
    <w:p w14:paraId="2096C522" w14:textId="77777777" w:rsidR="00B621D0" w:rsidRPr="000B73F9" w:rsidRDefault="00B621D0"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ensuring Indigenous participation and related oversight of key per</w:t>
      </w:r>
      <w:r w:rsidR="0039691B">
        <w:rPr>
          <w:rStyle w:val="highlightedtextChar"/>
          <w:rFonts w:ascii="Arial" w:hAnsi="Arial" w:cs="Arial"/>
          <w:b w:val="0"/>
          <w:color w:val="auto"/>
          <w:sz w:val="20"/>
          <w:szCs w:val="20"/>
        </w:rPr>
        <w:t>formance indicators and targets</w:t>
      </w:r>
    </w:p>
    <w:p w14:paraId="5315801E" w14:textId="77777777" w:rsidR="00B621D0" w:rsidRPr="000B73F9" w:rsidRDefault="00B621D0"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assisting in the identification of Indigenous research needs within and across hubs</w:t>
      </w:r>
    </w:p>
    <w:p w14:paraId="7AE0E5C6" w14:textId="77777777" w:rsidR="00B621D0" w:rsidRPr="000B73F9" w:rsidRDefault="00B621D0" w:rsidP="000B73F9">
      <w:pPr>
        <w:pStyle w:val="ListBullet"/>
        <w:rPr>
          <w:rStyle w:val="highlightedtextChar"/>
          <w:rFonts w:ascii="Arial" w:hAnsi="Arial" w:cs="Arial"/>
          <w:b w:val="0"/>
          <w:color w:val="auto"/>
          <w:sz w:val="20"/>
          <w:szCs w:val="20"/>
        </w:rPr>
      </w:pPr>
      <w:r w:rsidRPr="000B73F9">
        <w:rPr>
          <w:rStyle w:val="highlightedtextChar"/>
          <w:rFonts w:ascii="Arial" w:hAnsi="Arial" w:cs="Arial"/>
          <w:b w:val="0"/>
          <w:color w:val="auto"/>
          <w:sz w:val="20"/>
          <w:szCs w:val="20"/>
        </w:rPr>
        <w:t xml:space="preserve">connecting and supporting Indigenous researchers. </w:t>
      </w:r>
    </w:p>
    <w:p w14:paraId="20DBC5D5" w14:textId="77777777" w:rsidR="00AB4695" w:rsidRPr="00D55252" w:rsidRDefault="004672D7" w:rsidP="005B2BB8">
      <w:pPr>
        <w:spacing w:before="0" w:after="0" w:line="240" w:lineRule="auto"/>
        <w:rPr>
          <w:rFonts w:cs="Arial"/>
          <w:color w:val="000000"/>
        </w:rPr>
      </w:pPr>
      <w:r>
        <w:rPr>
          <w:rFonts w:cs="Arial"/>
          <w:b/>
          <w:bCs/>
          <w:color w:val="000000"/>
        </w:rPr>
        <w:br w:type="page"/>
      </w:r>
      <w:r w:rsidR="00CC4335">
        <w:rPr>
          <w:rFonts w:cs="Arial"/>
          <w:b/>
          <w:bCs/>
          <w:color w:val="000000"/>
        </w:rPr>
        <w:lastRenderedPageBreak/>
        <w:t>Program g</w:t>
      </w:r>
      <w:r w:rsidR="00AB4695" w:rsidRPr="00D55252">
        <w:rPr>
          <w:rFonts w:cs="Arial"/>
          <w:b/>
          <w:bCs/>
          <w:color w:val="000000"/>
        </w:rPr>
        <w:t xml:space="preserve">overnance </w:t>
      </w:r>
    </w:p>
    <w:p w14:paraId="2A413B3F" w14:textId="77777777" w:rsidR="00E40489" w:rsidRDefault="00AB4695" w:rsidP="00DD28F3">
      <w:pPr>
        <w:autoSpaceDE w:val="0"/>
        <w:autoSpaceDN w:val="0"/>
        <w:adjustRightInd w:val="0"/>
        <w:rPr>
          <w:rFonts w:cs="Arial"/>
          <w:color w:val="000000"/>
          <w:szCs w:val="22"/>
        </w:rPr>
      </w:pPr>
      <w:r w:rsidRPr="00AB4695">
        <w:rPr>
          <w:rFonts w:cs="Arial"/>
          <w:color w:val="000000"/>
          <w:szCs w:val="22"/>
        </w:rPr>
        <w:t>The host institution and the hub leader will be responsible for the</w:t>
      </w:r>
      <w:r w:rsidR="00C46F49">
        <w:rPr>
          <w:rFonts w:cs="Arial"/>
          <w:color w:val="000000"/>
          <w:szCs w:val="22"/>
        </w:rPr>
        <w:t xml:space="preserve"> governance within their operational domains</w:t>
      </w:r>
      <w:r w:rsidRPr="00AB4695">
        <w:rPr>
          <w:rFonts w:cs="Arial"/>
          <w:color w:val="000000"/>
          <w:szCs w:val="22"/>
        </w:rPr>
        <w:t xml:space="preserve">. </w:t>
      </w:r>
    </w:p>
    <w:p w14:paraId="238AA293" w14:textId="77777777" w:rsidR="00AB4695" w:rsidRDefault="00AB4695" w:rsidP="00DD28F3">
      <w:pPr>
        <w:autoSpaceDE w:val="0"/>
        <w:autoSpaceDN w:val="0"/>
        <w:adjustRightInd w:val="0"/>
        <w:rPr>
          <w:rFonts w:cs="Arial"/>
          <w:color w:val="000000"/>
          <w:szCs w:val="22"/>
        </w:rPr>
      </w:pPr>
      <w:r w:rsidRPr="00AB4695">
        <w:rPr>
          <w:rFonts w:cs="Arial"/>
          <w:color w:val="000000"/>
          <w:szCs w:val="22"/>
        </w:rPr>
        <w:t xml:space="preserve">The host institution will enter into the </w:t>
      </w:r>
      <w:r w:rsidR="00681199">
        <w:rPr>
          <w:rFonts w:cs="Arial"/>
          <w:color w:val="000000"/>
          <w:szCs w:val="22"/>
        </w:rPr>
        <w:t>g</w:t>
      </w:r>
      <w:r w:rsidR="00DA087E">
        <w:rPr>
          <w:rFonts w:cs="Arial"/>
          <w:color w:val="000000"/>
          <w:szCs w:val="22"/>
        </w:rPr>
        <w:t>rant</w:t>
      </w:r>
      <w:r w:rsidR="00DA087E" w:rsidRPr="00AB4695">
        <w:rPr>
          <w:rFonts w:cs="Arial"/>
          <w:color w:val="000000"/>
          <w:szCs w:val="22"/>
        </w:rPr>
        <w:t xml:space="preserve"> </w:t>
      </w:r>
      <w:r w:rsidR="00681199">
        <w:rPr>
          <w:rFonts w:cs="Arial"/>
          <w:color w:val="000000"/>
          <w:szCs w:val="22"/>
        </w:rPr>
        <w:t>a</w:t>
      </w:r>
      <w:r w:rsidR="00674A13">
        <w:rPr>
          <w:rFonts w:cs="Arial"/>
          <w:color w:val="000000"/>
          <w:szCs w:val="22"/>
        </w:rPr>
        <w:t>greement with the d</w:t>
      </w:r>
      <w:r w:rsidRPr="00AB4695">
        <w:rPr>
          <w:rFonts w:cs="Arial"/>
          <w:color w:val="000000"/>
          <w:szCs w:val="22"/>
        </w:rPr>
        <w:t xml:space="preserve">epartment and will be responsible for relevant administration, including the receipt and expenditure of funds, performance and financial reporting. The host institution will subcontract research partner institutions and organisations. </w:t>
      </w:r>
    </w:p>
    <w:p w14:paraId="188BAE35" w14:textId="77777777" w:rsidR="007017A5" w:rsidRDefault="00C46F49" w:rsidP="007017A5">
      <w:pPr>
        <w:autoSpaceDE w:val="0"/>
        <w:autoSpaceDN w:val="0"/>
        <w:adjustRightInd w:val="0"/>
        <w:rPr>
          <w:rFonts w:cs="Arial"/>
          <w:color w:val="000000"/>
          <w:szCs w:val="22"/>
        </w:rPr>
      </w:pPr>
      <w:r>
        <w:rPr>
          <w:rFonts w:cs="Arial"/>
          <w:color w:val="000000"/>
          <w:szCs w:val="22"/>
        </w:rPr>
        <w:t xml:space="preserve">Hub leaders will develop and manage </w:t>
      </w:r>
      <w:r w:rsidR="00BE5420">
        <w:rPr>
          <w:rFonts w:cs="Arial"/>
          <w:color w:val="000000"/>
          <w:szCs w:val="22"/>
        </w:rPr>
        <w:t xml:space="preserve">an </w:t>
      </w:r>
      <w:r>
        <w:rPr>
          <w:rFonts w:cs="Arial"/>
          <w:color w:val="000000"/>
          <w:szCs w:val="22"/>
        </w:rPr>
        <w:t xml:space="preserve">agile </w:t>
      </w:r>
      <w:r w:rsidRPr="00AB4695">
        <w:rPr>
          <w:rFonts w:cs="Arial"/>
          <w:color w:val="000000"/>
          <w:szCs w:val="22"/>
        </w:rPr>
        <w:t>governance structure that includes a good balance of skills</w:t>
      </w:r>
      <w:r>
        <w:rPr>
          <w:rFonts w:cs="Arial"/>
          <w:color w:val="000000"/>
          <w:szCs w:val="22"/>
        </w:rPr>
        <w:t>,</w:t>
      </w:r>
      <w:r w:rsidRPr="00AB4695">
        <w:rPr>
          <w:rFonts w:cs="Arial"/>
          <w:color w:val="000000"/>
          <w:szCs w:val="22"/>
        </w:rPr>
        <w:t xml:space="preserve"> experience and independence</w:t>
      </w:r>
      <w:r>
        <w:rPr>
          <w:rFonts w:cs="Arial"/>
          <w:color w:val="000000"/>
          <w:szCs w:val="22"/>
        </w:rPr>
        <w:t xml:space="preserve"> to ensure</w:t>
      </w:r>
      <w:r w:rsidRPr="00AB4695">
        <w:rPr>
          <w:rFonts w:cs="Arial"/>
          <w:color w:val="000000"/>
          <w:szCs w:val="22"/>
        </w:rPr>
        <w:t xml:space="preserve"> ethical and responsible decision-making</w:t>
      </w:r>
      <w:r>
        <w:rPr>
          <w:rFonts w:cs="Arial"/>
          <w:color w:val="000000"/>
          <w:szCs w:val="22"/>
        </w:rPr>
        <w:t xml:space="preserve"> </w:t>
      </w:r>
      <w:r w:rsidRPr="00AB4695">
        <w:rPr>
          <w:rFonts w:cs="Arial"/>
          <w:color w:val="000000"/>
          <w:szCs w:val="22"/>
        </w:rPr>
        <w:t>and accountability.</w:t>
      </w:r>
      <w:r w:rsidRPr="00C46F49">
        <w:rPr>
          <w:rFonts w:cs="Arial"/>
          <w:color w:val="000000"/>
          <w:szCs w:val="22"/>
        </w:rPr>
        <w:t xml:space="preserve"> </w:t>
      </w:r>
    </w:p>
    <w:p w14:paraId="41A6E1B3" w14:textId="77777777" w:rsidR="00C46F49" w:rsidRDefault="007017A5" w:rsidP="00C46F49">
      <w:pPr>
        <w:autoSpaceDE w:val="0"/>
        <w:autoSpaceDN w:val="0"/>
        <w:adjustRightInd w:val="0"/>
        <w:rPr>
          <w:rFonts w:cs="Arial"/>
          <w:color w:val="000000"/>
          <w:szCs w:val="22"/>
        </w:rPr>
      </w:pPr>
      <w:r>
        <w:rPr>
          <w:rFonts w:cs="Arial"/>
          <w:color w:val="000000"/>
          <w:szCs w:val="22"/>
        </w:rPr>
        <w:t xml:space="preserve">In developing their governance structure hubs should also consider how to best manage their research agenda and the geographic spread of potential end-users/stakeholders. </w:t>
      </w:r>
      <w:r w:rsidR="001D542D">
        <w:rPr>
          <w:rFonts w:cs="Arial"/>
          <w:color w:val="000000"/>
          <w:szCs w:val="22"/>
        </w:rPr>
        <w:t>T</w:t>
      </w:r>
      <w:r w:rsidR="00C46F49">
        <w:rPr>
          <w:rFonts w:cs="Arial"/>
          <w:color w:val="000000"/>
          <w:szCs w:val="22"/>
        </w:rPr>
        <w:t>he hub ‘</w:t>
      </w:r>
      <w:r w:rsidR="00C46F49" w:rsidRPr="00AB4695">
        <w:rPr>
          <w:rFonts w:cs="Arial"/>
          <w:color w:val="000000"/>
          <w:szCs w:val="22"/>
        </w:rPr>
        <w:t>Indigenous Facilitato</w:t>
      </w:r>
      <w:r w:rsidR="00C46F49">
        <w:rPr>
          <w:rFonts w:cs="Arial"/>
          <w:color w:val="000000"/>
          <w:szCs w:val="22"/>
        </w:rPr>
        <w:t xml:space="preserve">r’ </w:t>
      </w:r>
      <w:r>
        <w:rPr>
          <w:rFonts w:cs="Arial"/>
          <w:color w:val="000000"/>
          <w:szCs w:val="22"/>
        </w:rPr>
        <w:t>must</w:t>
      </w:r>
      <w:r w:rsidR="00C46F49">
        <w:rPr>
          <w:rFonts w:cs="Arial"/>
          <w:color w:val="000000"/>
          <w:szCs w:val="22"/>
        </w:rPr>
        <w:t xml:space="preserve"> sit on all senior governance committees to ensure Indigenous views</w:t>
      </w:r>
      <w:r w:rsidR="00C46F49" w:rsidRPr="00AB4695">
        <w:rPr>
          <w:rFonts w:cs="Arial"/>
          <w:color w:val="000000"/>
          <w:szCs w:val="22"/>
        </w:rPr>
        <w:t xml:space="preserve"> </w:t>
      </w:r>
      <w:r w:rsidR="00C46F49">
        <w:rPr>
          <w:rFonts w:cs="Arial"/>
          <w:color w:val="000000"/>
          <w:szCs w:val="22"/>
        </w:rPr>
        <w:t xml:space="preserve">and research priorities </w:t>
      </w:r>
      <w:r w:rsidR="00C46F49" w:rsidRPr="00AB4695">
        <w:rPr>
          <w:rFonts w:cs="Arial"/>
          <w:color w:val="000000"/>
          <w:szCs w:val="22"/>
        </w:rPr>
        <w:t xml:space="preserve">are embedded </w:t>
      </w:r>
      <w:r w:rsidR="00C46F49">
        <w:rPr>
          <w:rFonts w:cs="Arial"/>
          <w:color w:val="000000"/>
          <w:szCs w:val="22"/>
        </w:rPr>
        <w:t>within the research program</w:t>
      </w:r>
      <w:r w:rsidR="00C46F49" w:rsidRPr="00AB4695">
        <w:rPr>
          <w:rFonts w:cs="Arial"/>
          <w:color w:val="000000"/>
          <w:szCs w:val="22"/>
        </w:rPr>
        <w:t>.</w:t>
      </w:r>
    </w:p>
    <w:p w14:paraId="3A2D5D94" w14:textId="77777777" w:rsidR="00C46F49" w:rsidRPr="00925982" w:rsidRDefault="005C609C" w:rsidP="00925982">
      <w:pPr>
        <w:autoSpaceDE w:val="0"/>
        <w:autoSpaceDN w:val="0"/>
        <w:adjustRightInd w:val="0"/>
        <w:rPr>
          <w:rFonts w:cs="Arial"/>
          <w:color w:val="000000"/>
          <w:szCs w:val="22"/>
        </w:rPr>
      </w:pPr>
      <w:r w:rsidRPr="00AB4695">
        <w:rPr>
          <w:rFonts w:cs="Arial"/>
          <w:color w:val="000000"/>
          <w:szCs w:val="22"/>
        </w:rPr>
        <w:t>Management costs should be kept to the minimum required to provide an effective and</w:t>
      </w:r>
      <w:r>
        <w:rPr>
          <w:rFonts w:cs="Arial"/>
          <w:color w:val="000000"/>
          <w:szCs w:val="22"/>
        </w:rPr>
        <w:t xml:space="preserve"> accountable governance model. </w:t>
      </w:r>
    </w:p>
    <w:p w14:paraId="796BD087" w14:textId="77777777" w:rsidR="00AB4695" w:rsidRPr="00D6099D" w:rsidRDefault="0028258B" w:rsidP="00925982">
      <w:pPr>
        <w:autoSpaceDE w:val="0"/>
        <w:autoSpaceDN w:val="0"/>
        <w:adjustRightInd w:val="0"/>
        <w:rPr>
          <w:rFonts w:cs="Arial"/>
          <w:bCs/>
          <w:i/>
          <w:color w:val="000000"/>
        </w:rPr>
      </w:pPr>
      <w:r w:rsidRPr="00661743">
        <w:rPr>
          <w:rFonts w:cs="Arial"/>
          <w:i/>
          <w:color w:val="000000"/>
          <w:szCs w:val="22"/>
        </w:rPr>
        <w:t xml:space="preserve">Hub </w:t>
      </w:r>
      <w:r w:rsidR="00E40489">
        <w:rPr>
          <w:rFonts w:cs="Arial"/>
          <w:bCs/>
          <w:i/>
          <w:color w:val="000000"/>
        </w:rPr>
        <w:t>S</w:t>
      </w:r>
      <w:r w:rsidR="00AB4695" w:rsidRPr="00D6099D">
        <w:rPr>
          <w:rFonts w:cs="Arial"/>
          <w:bCs/>
          <w:i/>
          <w:color w:val="000000"/>
        </w:rPr>
        <w:t xml:space="preserve">teering </w:t>
      </w:r>
      <w:r w:rsidR="00E40489">
        <w:rPr>
          <w:rFonts w:cs="Arial"/>
          <w:bCs/>
          <w:i/>
          <w:color w:val="000000"/>
        </w:rPr>
        <w:t>C</w:t>
      </w:r>
      <w:r w:rsidR="00AB4695" w:rsidRPr="00D6099D">
        <w:rPr>
          <w:rFonts w:cs="Arial"/>
          <w:bCs/>
          <w:i/>
          <w:color w:val="000000"/>
        </w:rPr>
        <w:t>ommittee</w:t>
      </w:r>
      <w:r w:rsidR="006E5631" w:rsidRPr="00D6099D">
        <w:rPr>
          <w:rFonts w:cs="Arial"/>
          <w:bCs/>
          <w:i/>
          <w:color w:val="000000"/>
        </w:rPr>
        <w:t>s</w:t>
      </w:r>
    </w:p>
    <w:p w14:paraId="382BBC1C" w14:textId="77777777" w:rsidR="00E40489" w:rsidRDefault="006E5631" w:rsidP="00DD28F3">
      <w:pPr>
        <w:pStyle w:val="Default"/>
        <w:spacing w:before="40" w:after="120" w:line="280" w:lineRule="atLeast"/>
        <w:rPr>
          <w:sz w:val="20"/>
          <w:szCs w:val="20"/>
          <w:lang w:eastAsia="en-AU"/>
        </w:rPr>
      </w:pPr>
      <w:r w:rsidRPr="006E5631">
        <w:rPr>
          <w:sz w:val="20"/>
          <w:szCs w:val="20"/>
          <w:lang w:eastAsia="en-AU"/>
        </w:rPr>
        <w:t>All hubs</w:t>
      </w:r>
      <w:r>
        <w:rPr>
          <w:sz w:val="20"/>
          <w:szCs w:val="20"/>
          <w:lang w:eastAsia="en-AU"/>
        </w:rPr>
        <w:t xml:space="preserve"> will have a Steering Committee </w:t>
      </w:r>
      <w:r w:rsidR="00674A13">
        <w:rPr>
          <w:sz w:val="20"/>
          <w:szCs w:val="20"/>
          <w:lang w:eastAsia="en-AU"/>
        </w:rPr>
        <w:t>run collaboratively with the d</w:t>
      </w:r>
      <w:r w:rsidR="004D742C">
        <w:rPr>
          <w:sz w:val="20"/>
          <w:szCs w:val="20"/>
          <w:lang w:eastAsia="en-AU"/>
        </w:rPr>
        <w:t>epartment. M</w:t>
      </w:r>
      <w:r w:rsidR="009851D1">
        <w:rPr>
          <w:sz w:val="20"/>
          <w:szCs w:val="20"/>
          <w:lang w:eastAsia="en-AU"/>
        </w:rPr>
        <w:t>embers</w:t>
      </w:r>
      <w:r w:rsidR="004D742C">
        <w:rPr>
          <w:sz w:val="20"/>
          <w:szCs w:val="20"/>
          <w:lang w:eastAsia="en-AU"/>
        </w:rPr>
        <w:t xml:space="preserve"> will be</w:t>
      </w:r>
      <w:r w:rsidR="009851D1">
        <w:rPr>
          <w:sz w:val="20"/>
          <w:szCs w:val="20"/>
          <w:lang w:eastAsia="en-AU"/>
        </w:rPr>
        <w:t xml:space="preserve"> jointly </w:t>
      </w:r>
      <w:r>
        <w:rPr>
          <w:sz w:val="20"/>
          <w:szCs w:val="20"/>
          <w:lang w:eastAsia="en-AU"/>
        </w:rPr>
        <w:t>selected by the ho</w:t>
      </w:r>
      <w:r w:rsidR="009851D1">
        <w:rPr>
          <w:sz w:val="20"/>
          <w:szCs w:val="20"/>
          <w:lang w:eastAsia="en-AU"/>
        </w:rPr>
        <w:t>st institution and</w:t>
      </w:r>
      <w:r>
        <w:rPr>
          <w:sz w:val="20"/>
          <w:szCs w:val="20"/>
          <w:lang w:eastAsia="en-AU"/>
        </w:rPr>
        <w:t xml:space="preserve"> </w:t>
      </w:r>
      <w:r w:rsidR="000D47C3">
        <w:rPr>
          <w:sz w:val="20"/>
          <w:szCs w:val="20"/>
          <w:lang w:eastAsia="en-AU"/>
        </w:rPr>
        <w:t xml:space="preserve">the </w:t>
      </w:r>
      <w:r w:rsidR="00674A13">
        <w:rPr>
          <w:sz w:val="20"/>
          <w:szCs w:val="20"/>
          <w:lang w:eastAsia="en-AU"/>
        </w:rPr>
        <w:t>d</w:t>
      </w:r>
      <w:r>
        <w:rPr>
          <w:sz w:val="20"/>
          <w:szCs w:val="20"/>
          <w:lang w:eastAsia="en-AU"/>
        </w:rPr>
        <w:t>epartment</w:t>
      </w:r>
      <w:r w:rsidR="00674A13">
        <w:rPr>
          <w:sz w:val="20"/>
          <w:szCs w:val="20"/>
          <w:lang w:eastAsia="en-AU"/>
        </w:rPr>
        <w:t>, with the d</w:t>
      </w:r>
      <w:r w:rsidR="000D47C3">
        <w:rPr>
          <w:sz w:val="20"/>
          <w:szCs w:val="20"/>
          <w:lang w:eastAsia="en-AU"/>
        </w:rPr>
        <w:t>epartment the final decision-maker</w:t>
      </w:r>
      <w:r w:rsidR="009851D1">
        <w:rPr>
          <w:sz w:val="20"/>
          <w:szCs w:val="20"/>
          <w:lang w:eastAsia="en-AU"/>
        </w:rPr>
        <w:t xml:space="preserve">. </w:t>
      </w:r>
    </w:p>
    <w:p w14:paraId="00DC5BC3" w14:textId="77777777" w:rsidR="00696C6F" w:rsidRDefault="00E40489" w:rsidP="00DD28F3">
      <w:pPr>
        <w:pStyle w:val="Default"/>
        <w:spacing w:before="40" w:after="120" w:line="280" w:lineRule="atLeast"/>
        <w:rPr>
          <w:sz w:val="20"/>
          <w:szCs w:val="20"/>
          <w:lang w:eastAsia="en-AU"/>
        </w:rPr>
      </w:pPr>
      <w:r>
        <w:rPr>
          <w:sz w:val="20"/>
          <w:szCs w:val="20"/>
          <w:lang w:eastAsia="en-AU"/>
        </w:rPr>
        <w:t>Each</w:t>
      </w:r>
      <w:r w:rsidR="009851D1">
        <w:rPr>
          <w:sz w:val="20"/>
          <w:szCs w:val="20"/>
          <w:lang w:eastAsia="en-AU"/>
        </w:rPr>
        <w:t xml:space="preserve"> Steering Committee will</w:t>
      </w:r>
      <w:r w:rsidR="006E5631">
        <w:rPr>
          <w:sz w:val="20"/>
          <w:szCs w:val="20"/>
          <w:lang w:eastAsia="en-AU"/>
        </w:rPr>
        <w:t xml:space="preserve"> include an independent Chair, lead researchers</w:t>
      </w:r>
      <w:r w:rsidR="00F86CF7">
        <w:rPr>
          <w:sz w:val="20"/>
          <w:szCs w:val="20"/>
          <w:lang w:eastAsia="en-AU"/>
        </w:rPr>
        <w:t>,</w:t>
      </w:r>
      <w:r w:rsidR="00E71B21">
        <w:rPr>
          <w:sz w:val="20"/>
          <w:szCs w:val="20"/>
          <w:lang w:eastAsia="en-AU"/>
        </w:rPr>
        <w:t xml:space="preserve"> the hub’s</w:t>
      </w:r>
      <w:r w:rsidR="00B05AEE">
        <w:rPr>
          <w:sz w:val="20"/>
          <w:szCs w:val="20"/>
          <w:lang w:eastAsia="en-AU"/>
        </w:rPr>
        <w:t xml:space="preserve"> </w:t>
      </w:r>
      <w:r w:rsidR="00E71B21">
        <w:rPr>
          <w:sz w:val="20"/>
          <w:szCs w:val="20"/>
          <w:lang w:eastAsia="en-AU"/>
        </w:rPr>
        <w:t xml:space="preserve">Indigenous Facilitator, </w:t>
      </w:r>
      <w:r w:rsidR="00674A13">
        <w:rPr>
          <w:sz w:val="20"/>
          <w:szCs w:val="20"/>
          <w:lang w:eastAsia="en-AU"/>
        </w:rPr>
        <w:t>d</w:t>
      </w:r>
      <w:r w:rsidR="00F86CF7">
        <w:rPr>
          <w:sz w:val="20"/>
          <w:szCs w:val="20"/>
          <w:lang w:eastAsia="en-AU"/>
        </w:rPr>
        <w:t xml:space="preserve">epartmental representatives </w:t>
      </w:r>
      <w:r w:rsidR="006E5631">
        <w:rPr>
          <w:sz w:val="20"/>
          <w:szCs w:val="20"/>
          <w:lang w:eastAsia="en-AU"/>
        </w:rPr>
        <w:t xml:space="preserve">and </w:t>
      </w:r>
      <w:r w:rsidR="00F86CF7">
        <w:rPr>
          <w:sz w:val="20"/>
          <w:szCs w:val="20"/>
          <w:lang w:eastAsia="en-AU"/>
        </w:rPr>
        <w:t xml:space="preserve">other </w:t>
      </w:r>
      <w:r w:rsidR="006E5631">
        <w:rPr>
          <w:sz w:val="20"/>
          <w:szCs w:val="20"/>
          <w:lang w:eastAsia="en-AU"/>
        </w:rPr>
        <w:t>key end-users</w:t>
      </w:r>
      <w:r w:rsidR="00E65C5C">
        <w:rPr>
          <w:sz w:val="20"/>
          <w:szCs w:val="20"/>
          <w:lang w:eastAsia="en-AU"/>
        </w:rPr>
        <w:t>.</w:t>
      </w:r>
    </w:p>
    <w:p w14:paraId="20B8F64C" w14:textId="77777777" w:rsidR="006E5631" w:rsidRDefault="006E5631" w:rsidP="00DD28F3">
      <w:pPr>
        <w:pStyle w:val="Default"/>
        <w:spacing w:before="40" w:after="120" w:line="280" w:lineRule="atLeast"/>
        <w:rPr>
          <w:sz w:val="20"/>
          <w:szCs w:val="20"/>
          <w:lang w:eastAsia="en-AU"/>
        </w:rPr>
      </w:pPr>
      <w:r>
        <w:rPr>
          <w:sz w:val="20"/>
          <w:szCs w:val="20"/>
          <w:lang w:eastAsia="en-AU"/>
        </w:rPr>
        <w:t xml:space="preserve">The Steering Committee will </w:t>
      </w:r>
      <w:r w:rsidR="00E40489">
        <w:rPr>
          <w:sz w:val="20"/>
          <w:szCs w:val="20"/>
          <w:lang w:eastAsia="en-AU"/>
        </w:rPr>
        <w:t>be responsible for</w:t>
      </w:r>
      <w:r>
        <w:rPr>
          <w:sz w:val="20"/>
          <w:szCs w:val="20"/>
          <w:lang w:eastAsia="en-AU"/>
        </w:rPr>
        <w:t>:</w:t>
      </w:r>
    </w:p>
    <w:p w14:paraId="72CD8CC3" w14:textId="77777777" w:rsidR="00E65C5C" w:rsidRDefault="00C1351B" w:rsidP="004352D4">
      <w:pPr>
        <w:pStyle w:val="ListBullet"/>
        <w:rPr>
          <w:rFonts w:eastAsiaTheme="minorHAnsi"/>
          <w:lang w:eastAsia="en-AU"/>
        </w:rPr>
      </w:pPr>
      <w:r w:rsidRPr="004352D4">
        <w:rPr>
          <w:rStyle w:val="highlightedtextChar"/>
          <w:rFonts w:ascii="Arial" w:hAnsi="Arial" w:cs="Arial"/>
          <w:b w:val="0"/>
          <w:color w:val="auto"/>
          <w:sz w:val="20"/>
          <w:szCs w:val="20"/>
        </w:rPr>
        <w:t xml:space="preserve">providing strategic direction for the </w:t>
      </w:r>
      <w:r>
        <w:rPr>
          <w:rFonts w:eastAsiaTheme="minorHAnsi"/>
          <w:lang w:eastAsia="en-AU"/>
        </w:rPr>
        <w:t>activities and research conducted by the hub</w:t>
      </w:r>
    </w:p>
    <w:p w14:paraId="529E014C" w14:textId="77777777" w:rsidR="00C1351B" w:rsidRDefault="00C1351B" w:rsidP="004352D4">
      <w:pPr>
        <w:pStyle w:val="ListBullet"/>
        <w:rPr>
          <w:rFonts w:eastAsiaTheme="minorHAnsi"/>
          <w:lang w:eastAsia="en-AU"/>
        </w:rPr>
      </w:pPr>
      <w:r w:rsidRPr="004352D4">
        <w:rPr>
          <w:rStyle w:val="highlightedtextChar"/>
          <w:rFonts w:ascii="Arial" w:hAnsi="Arial" w:cs="Arial"/>
          <w:b w:val="0"/>
          <w:color w:val="auto"/>
          <w:sz w:val="20"/>
          <w:szCs w:val="20"/>
        </w:rPr>
        <w:t>reviewing and endorsing Research Plans, progress and financial rep</w:t>
      </w:r>
      <w:r w:rsidR="00674A13">
        <w:rPr>
          <w:rStyle w:val="highlightedtextChar"/>
          <w:rFonts w:ascii="Arial" w:hAnsi="Arial" w:cs="Arial"/>
          <w:b w:val="0"/>
          <w:color w:val="auto"/>
          <w:sz w:val="20"/>
          <w:szCs w:val="20"/>
        </w:rPr>
        <w:t>orts, prior to approval by the d</w:t>
      </w:r>
      <w:r w:rsidRPr="004352D4">
        <w:rPr>
          <w:rStyle w:val="highlightedtextChar"/>
          <w:rFonts w:ascii="Arial" w:hAnsi="Arial" w:cs="Arial"/>
          <w:b w:val="0"/>
          <w:color w:val="auto"/>
          <w:sz w:val="20"/>
          <w:szCs w:val="20"/>
        </w:rPr>
        <w:t>epartment</w:t>
      </w:r>
      <w:r w:rsidR="00B621D0">
        <w:rPr>
          <w:rFonts w:eastAsiaTheme="minorHAnsi"/>
          <w:lang w:eastAsia="en-AU"/>
        </w:rPr>
        <w:t xml:space="preserve"> (the departmental representative won’t en</w:t>
      </w:r>
      <w:r w:rsidR="0039691B">
        <w:rPr>
          <w:rFonts w:eastAsiaTheme="minorHAnsi"/>
          <w:lang w:eastAsia="en-AU"/>
        </w:rPr>
        <w:t>dorse the financial statement)</w:t>
      </w:r>
    </w:p>
    <w:p w14:paraId="12A4AAC9" w14:textId="77777777" w:rsidR="00C46F49" w:rsidRDefault="00B05AEE" w:rsidP="004352D4">
      <w:pPr>
        <w:pStyle w:val="ListBullet"/>
        <w:rPr>
          <w:rFonts w:eastAsiaTheme="minorHAnsi"/>
          <w:i/>
          <w:lang w:eastAsia="en-AU"/>
        </w:rPr>
      </w:pPr>
      <w:r w:rsidRPr="004352D4">
        <w:rPr>
          <w:rStyle w:val="highlightedtextChar"/>
          <w:rFonts w:ascii="Arial" w:hAnsi="Arial" w:cs="Arial"/>
          <w:b w:val="0"/>
          <w:color w:val="auto"/>
          <w:sz w:val="20"/>
          <w:szCs w:val="20"/>
        </w:rPr>
        <w:t>making recommendations for addressing project level issues</w:t>
      </w:r>
      <w:r w:rsidR="00C1351B">
        <w:rPr>
          <w:rFonts w:eastAsiaTheme="minorHAnsi"/>
          <w:lang w:eastAsia="en-AU"/>
        </w:rPr>
        <w:t>, supported by</w:t>
      </w:r>
      <w:r>
        <w:rPr>
          <w:rFonts w:eastAsiaTheme="minorHAnsi"/>
          <w:lang w:eastAsia="en-AU"/>
        </w:rPr>
        <w:t xml:space="preserve"> user-satisfaction reporting and related key performance indicators</w:t>
      </w:r>
      <w:r w:rsidR="002B43D7">
        <w:rPr>
          <w:rFonts w:eastAsiaTheme="minorHAnsi"/>
          <w:lang w:eastAsia="en-AU"/>
        </w:rPr>
        <w:t>.</w:t>
      </w:r>
      <w:r w:rsidR="00C1351B">
        <w:rPr>
          <w:rFonts w:eastAsiaTheme="minorHAnsi"/>
          <w:lang w:eastAsia="en-AU"/>
        </w:rPr>
        <w:t xml:space="preserve"> </w:t>
      </w:r>
    </w:p>
    <w:p w14:paraId="5238A341" w14:textId="77777777" w:rsidR="006E5631" w:rsidRPr="00076937" w:rsidRDefault="00FA2FE8" w:rsidP="00925982">
      <w:pPr>
        <w:autoSpaceDE w:val="0"/>
        <w:autoSpaceDN w:val="0"/>
        <w:adjustRightInd w:val="0"/>
        <w:rPr>
          <w:rFonts w:cs="Arial"/>
          <w:i/>
          <w:color w:val="000000"/>
          <w:szCs w:val="22"/>
        </w:rPr>
      </w:pPr>
      <w:r w:rsidRPr="00925982">
        <w:rPr>
          <w:rFonts w:cs="Arial"/>
          <w:i/>
          <w:color w:val="000000"/>
          <w:szCs w:val="22"/>
        </w:rPr>
        <w:t xml:space="preserve">Cross-Hub </w:t>
      </w:r>
      <w:r w:rsidR="0029691E">
        <w:rPr>
          <w:i/>
          <w:lang w:eastAsia="en-AU"/>
        </w:rPr>
        <w:t xml:space="preserve">Senior </w:t>
      </w:r>
      <w:r w:rsidRPr="00D6099D">
        <w:rPr>
          <w:i/>
          <w:lang w:eastAsia="en-AU"/>
        </w:rPr>
        <w:t>Governance C</w:t>
      </w:r>
      <w:r w:rsidR="0028258B" w:rsidRPr="00D6099D">
        <w:rPr>
          <w:i/>
          <w:lang w:eastAsia="en-AU"/>
        </w:rPr>
        <w:t>ommittee</w:t>
      </w:r>
    </w:p>
    <w:p w14:paraId="61DBE454" w14:textId="77777777" w:rsidR="006061A2" w:rsidRDefault="00D6099D" w:rsidP="00DD28F3">
      <w:pPr>
        <w:pStyle w:val="Default"/>
        <w:spacing w:before="40" w:after="120" w:line="280" w:lineRule="atLeast"/>
        <w:rPr>
          <w:sz w:val="20"/>
          <w:szCs w:val="20"/>
          <w:lang w:eastAsia="en-AU"/>
        </w:rPr>
      </w:pPr>
      <w:r>
        <w:rPr>
          <w:sz w:val="20"/>
          <w:szCs w:val="20"/>
          <w:lang w:eastAsia="en-AU"/>
        </w:rPr>
        <w:t>Hub leaders</w:t>
      </w:r>
      <w:r w:rsidR="00F86CF7">
        <w:rPr>
          <w:sz w:val="20"/>
          <w:szCs w:val="20"/>
          <w:lang w:eastAsia="en-AU"/>
        </w:rPr>
        <w:t xml:space="preserve">, </w:t>
      </w:r>
      <w:r w:rsidR="00E40489">
        <w:rPr>
          <w:sz w:val="20"/>
          <w:szCs w:val="20"/>
          <w:lang w:eastAsia="en-AU"/>
        </w:rPr>
        <w:t>mission</w:t>
      </w:r>
      <w:r w:rsidR="007017A4">
        <w:rPr>
          <w:sz w:val="20"/>
          <w:szCs w:val="20"/>
          <w:lang w:eastAsia="en-AU"/>
        </w:rPr>
        <w:t xml:space="preserve"> </w:t>
      </w:r>
      <w:r w:rsidR="00F86CF7">
        <w:rPr>
          <w:sz w:val="20"/>
          <w:szCs w:val="20"/>
          <w:lang w:eastAsia="en-AU"/>
        </w:rPr>
        <w:t>leaders, a representative from the Indigenous Facilitation Netwo</w:t>
      </w:r>
      <w:r w:rsidR="00C61EE4">
        <w:rPr>
          <w:sz w:val="20"/>
          <w:szCs w:val="20"/>
          <w:lang w:eastAsia="en-AU"/>
        </w:rPr>
        <w:t>r</w:t>
      </w:r>
      <w:r w:rsidR="00F86CF7">
        <w:rPr>
          <w:sz w:val="20"/>
          <w:szCs w:val="20"/>
          <w:lang w:eastAsia="en-AU"/>
        </w:rPr>
        <w:t>k</w:t>
      </w:r>
      <w:r>
        <w:rPr>
          <w:sz w:val="20"/>
          <w:szCs w:val="20"/>
          <w:lang w:eastAsia="en-AU"/>
        </w:rPr>
        <w:t xml:space="preserve"> and s</w:t>
      </w:r>
      <w:r w:rsidRPr="00D6099D">
        <w:rPr>
          <w:sz w:val="20"/>
          <w:szCs w:val="20"/>
          <w:lang w:eastAsia="en-AU"/>
        </w:rPr>
        <w:t>eni</w:t>
      </w:r>
      <w:r w:rsidR="00674A13">
        <w:rPr>
          <w:sz w:val="20"/>
          <w:szCs w:val="20"/>
          <w:lang w:eastAsia="en-AU"/>
        </w:rPr>
        <w:t>or d</w:t>
      </w:r>
      <w:r>
        <w:rPr>
          <w:sz w:val="20"/>
          <w:szCs w:val="20"/>
          <w:lang w:eastAsia="en-AU"/>
        </w:rPr>
        <w:t>epartmental e</w:t>
      </w:r>
      <w:r w:rsidRPr="00D6099D">
        <w:rPr>
          <w:sz w:val="20"/>
          <w:szCs w:val="20"/>
          <w:lang w:eastAsia="en-AU"/>
        </w:rPr>
        <w:t>xecutives</w:t>
      </w:r>
      <w:r w:rsidR="00DD2310">
        <w:rPr>
          <w:sz w:val="20"/>
          <w:szCs w:val="20"/>
          <w:lang w:eastAsia="en-AU"/>
        </w:rPr>
        <w:t xml:space="preserve"> will come together</w:t>
      </w:r>
      <w:r>
        <w:rPr>
          <w:sz w:val="20"/>
          <w:szCs w:val="20"/>
          <w:lang w:eastAsia="en-AU"/>
        </w:rPr>
        <w:t xml:space="preserve"> bi</w:t>
      </w:r>
      <w:r w:rsidR="00F86CF7">
        <w:rPr>
          <w:sz w:val="20"/>
          <w:szCs w:val="20"/>
          <w:lang w:eastAsia="en-AU"/>
        </w:rPr>
        <w:t>-</w:t>
      </w:r>
      <w:r>
        <w:rPr>
          <w:sz w:val="20"/>
          <w:szCs w:val="20"/>
          <w:lang w:eastAsia="en-AU"/>
        </w:rPr>
        <w:t>annually</w:t>
      </w:r>
      <w:r w:rsidR="00DD2310">
        <w:rPr>
          <w:sz w:val="20"/>
          <w:szCs w:val="20"/>
          <w:lang w:eastAsia="en-AU"/>
        </w:rPr>
        <w:t xml:space="preserve"> </w:t>
      </w:r>
      <w:r w:rsidR="00894925">
        <w:rPr>
          <w:sz w:val="20"/>
          <w:szCs w:val="20"/>
          <w:lang w:eastAsia="en-AU"/>
        </w:rPr>
        <w:t xml:space="preserve">as a Cross-Hub </w:t>
      </w:r>
      <w:r w:rsidR="004B0D38">
        <w:rPr>
          <w:sz w:val="20"/>
          <w:szCs w:val="20"/>
          <w:lang w:eastAsia="en-AU"/>
        </w:rPr>
        <w:t xml:space="preserve">Senior </w:t>
      </w:r>
      <w:r w:rsidR="00894925">
        <w:rPr>
          <w:sz w:val="20"/>
          <w:szCs w:val="20"/>
          <w:lang w:eastAsia="en-AU"/>
        </w:rPr>
        <w:t>Governance</w:t>
      </w:r>
      <w:r w:rsidR="006061A2">
        <w:rPr>
          <w:sz w:val="20"/>
          <w:szCs w:val="20"/>
          <w:lang w:eastAsia="en-AU"/>
        </w:rPr>
        <w:t xml:space="preserve"> Committee. </w:t>
      </w:r>
    </w:p>
    <w:p w14:paraId="4BD3640D" w14:textId="77777777" w:rsidR="00DD2310" w:rsidRDefault="006061A2" w:rsidP="00DD28F3">
      <w:pPr>
        <w:pStyle w:val="Default"/>
        <w:spacing w:before="40" w:after="120" w:line="280" w:lineRule="atLeast"/>
        <w:rPr>
          <w:sz w:val="20"/>
          <w:szCs w:val="20"/>
          <w:lang w:eastAsia="en-AU"/>
        </w:rPr>
      </w:pPr>
      <w:r>
        <w:rPr>
          <w:sz w:val="20"/>
          <w:szCs w:val="20"/>
          <w:lang w:eastAsia="en-AU"/>
        </w:rPr>
        <w:t>The Committee will</w:t>
      </w:r>
      <w:r w:rsidR="00DD2310">
        <w:rPr>
          <w:sz w:val="20"/>
          <w:szCs w:val="20"/>
          <w:lang w:eastAsia="en-AU"/>
        </w:rPr>
        <w:t xml:space="preserve"> provide </w:t>
      </w:r>
      <w:r>
        <w:rPr>
          <w:sz w:val="20"/>
          <w:szCs w:val="20"/>
          <w:lang w:eastAsia="en-AU"/>
        </w:rPr>
        <w:t xml:space="preserve">oversight </w:t>
      </w:r>
      <w:r w:rsidR="008E6A3E">
        <w:rPr>
          <w:sz w:val="20"/>
          <w:szCs w:val="20"/>
          <w:lang w:eastAsia="en-AU"/>
        </w:rPr>
        <w:t xml:space="preserve">at </w:t>
      </w:r>
      <w:r>
        <w:rPr>
          <w:sz w:val="20"/>
          <w:szCs w:val="20"/>
          <w:lang w:eastAsia="en-AU"/>
        </w:rPr>
        <w:t>the program</w:t>
      </w:r>
      <w:r w:rsidR="008E6A3E">
        <w:rPr>
          <w:sz w:val="20"/>
          <w:szCs w:val="20"/>
          <w:lang w:eastAsia="en-AU"/>
        </w:rPr>
        <w:t xml:space="preserve"> level</w:t>
      </w:r>
      <w:r>
        <w:rPr>
          <w:sz w:val="20"/>
          <w:szCs w:val="20"/>
          <w:lang w:eastAsia="en-AU"/>
        </w:rPr>
        <w:t>.</w:t>
      </w:r>
      <w:r w:rsidR="003C62F9">
        <w:rPr>
          <w:sz w:val="20"/>
          <w:szCs w:val="20"/>
          <w:lang w:eastAsia="en-AU"/>
        </w:rPr>
        <w:t xml:space="preserve"> The Committee will be responsible for</w:t>
      </w:r>
      <w:r>
        <w:rPr>
          <w:sz w:val="20"/>
          <w:szCs w:val="20"/>
          <w:lang w:eastAsia="en-AU"/>
        </w:rPr>
        <w:t>:</w:t>
      </w:r>
    </w:p>
    <w:p w14:paraId="07B21208" w14:textId="77777777" w:rsidR="006061A2" w:rsidRDefault="006061A2" w:rsidP="004352D4">
      <w:pPr>
        <w:pStyle w:val="ListBullet"/>
        <w:rPr>
          <w:rFonts w:eastAsiaTheme="minorHAnsi"/>
          <w:lang w:eastAsia="en-AU"/>
        </w:rPr>
      </w:pPr>
      <w:r w:rsidRPr="004352D4">
        <w:rPr>
          <w:rStyle w:val="highlightedtextChar"/>
          <w:rFonts w:ascii="Arial" w:hAnsi="Arial" w:cs="Arial"/>
          <w:b w:val="0"/>
          <w:color w:val="auto"/>
          <w:sz w:val="20"/>
          <w:szCs w:val="20"/>
        </w:rPr>
        <w:t xml:space="preserve">setting and monitoring </w:t>
      </w:r>
      <w:r w:rsidR="00F86CF7">
        <w:rPr>
          <w:rFonts w:eastAsiaTheme="minorHAnsi"/>
          <w:lang w:eastAsia="en-AU"/>
        </w:rPr>
        <w:t>the p</w:t>
      </w:r>
      <w:r w:rsidR="003C62F9">
        <w:rPr>
          <w:rFonts w:eastAsiaTheme="minorHAnsi"/>
          <w:lang w:eastAsia="en-AU"/>
        </w:rPr>
        <w:t xml:space="preserve">rogram’s strategic direction, ensuring </w:t>
      </w:r>
      <w:r w:rsidR="00D25883">
        <w:rPr>
          <w:rFonts w:eastAsiaTheme="minorHAnsi"/>
          <w:lang w:eastAsia="en-AU"/>
        </w:rPr>
        <w:t>responsiveness to shifting priorities</w:t>
      </w:r>
    </w:p>
    <w:p w14:paraId="556A5F13" w14:textId="77777777" w:rsidR="003C62F9" w:rsidRDefault="00C92321" w:rsidP="004352D4">
      <w:pPr>
        <w:pStyle w:val="ListBullet"/>
        <w:rPr>
          <w:rFonts w:eastAsiaTheme="minorHAnsi"/>
          <w:lang w:eastAsia="en-AU"/>
        </w:rPr>
      </w:pPr>
      <w:r w:rsidRPr="004352D4">
        <w:rPr>
          <w:rStyle w:val="highlightedtextChar"/>
          <w:rFonts w:ascii="Arial" w:hAnsi="Arial" w:cs="Arial"/>
          <w:b w:val="0"/>
          <w:color w:val="auto"/>
          <w:sz w:val="20"/>
          <w:szCs w:val="20"/>
        </w:rPr>
        <w:t xml:space="preserve">agreeing </w:t>
      </w:r>
      <w:r w:rsidR="00E40489">
        <w:rPr>
          <w:rFonts w:eastAsiaTheme="minorHAnsi"/>
          <w:lang w:eastAsia="en-AU"/>
        </w:rPr>
        <w:t xml:space="preserve">mission </w:t>
      </w:r>
      <w:r>
        <w:rPr>
          <w:rFonts w:eastAsiaTheme="minorHAnsi"/>
          <w:lang w:eastAsia="en-AU"/>
        </w:rPr>
        <w:t xml:space="preserve">deliverables and </w:t>
      </w:r>
      <w:r w:rsidR="003C62F9">
        <w:rPr>
          <w:rFonts w:eastAsiaTheme="minorHAnsi"/>
          <w:lang w:eastAsia="en-AU"/>
        </w:rPr>
        <w:t xml:space="preserve">identifying </w:t>
      </w:r>
      <w:r>
        <w:rPr>
          <w:rFonts w:eastAsiaTheme="minorHAnsi"/>
          <w:lang w:eastAsia="en-AU"/>
        </w:rPr>
        <w:t xml:space="preserve">further </w:t>
      </w:r>
      <w:r w:rsidR="003C62F9">
        <w:rPr>
          <w:rFonts w:eastAsiaTheme="minorHAnsi"/>
          <w:lang w:eastAsia="en-AU"/>
        </w:rPr>
        <w:t>opportunities for cross-hub co</w:t>
      </w:r>
      <w:r w:rsidR="00F86CF7">
        <w:rPr>
          <w:rFonts w:eastAsiaTheme="minorHAnsi"/>
          <w:lang w:eastAsia="en-AU"/>
        </w:rPr>
        <w:t>llaboration</w:t>
      </w:r>
    </w:p>
    <w:p w14:paraId="6CCE2F25" w14:textId="77777777" w:rsidR="00482048" w:rsidRPr="00482048" w:rsidRDefault="003C62F9" w:rsidP="004352D4">
      <w:pPr>
        <w:pStyle w:val="ListBullet"/>
        <w:rPr>
          <w:rFonts w:eastAsiaTheme="minorHAnsi"/>
          <w:lang w:eastAsia="en-AU"/>
        </w:rPr>
      </w:pPr>
      <w:r w:rsidRPr="004352D4">
        <w:rPr>
          <w:rStyle w:val="highlightedtextChar"/>
          <w:rFonts w:ascii="Arial" w:hAnsi="Arial" w:cs="Arial"/>
          <w:b w:val="0"/>
          <w:color w:val="auto"/>
          <w:sz w:val="20"/>
          <w:szCs w:val="20"/>
        </w:rPr>
        <w:t xml:space="preserve">addressing hub-specific issues unable to be resolved by individual hub </w:t>
      </w:r>
      <w:r>
        <w:rPr>
          <w:rFonts w:eastAsiaTheme="minorHAnsi"/>
          <w:lang w:eastAsia="en-AU"/>
        </w:rPr>
        <w:t>Steering Committees.</w:t>
      </w:r>
    </w:p>
    <w:p w14:paraId="3CF39714" w14:textId="77777777" w:rsidR="004672D7" w:rsidRDefault="004672D7">
      <w:pPr>
        <w:spacing w:before="0" w:after="0" w:line="240" w:lineRule="auto"/>
        <w:rPr>
          <w:rFonts w:cs="Arial"/>
          <w:b/>
          <w:bCs/>
          <w:color w:val="000000"/>
        </w:rPr>
      </w:pPr>
      <w:r>
        <w:rPr>
          <w:rFonts w:cs="Arial"/>
          <w:b/>
          <w:bCs/>
          <w:color w:val="000000"/>
        </w:rPr>
        <w:br w:type="page"/>
      </w:r>
    </w:p>
    <w:p w14:paraId="67F79ED3" w14:textId="77777777" w:rsidR="000C1816" w:rsidRPr="00925982" w:rsidRDefault="000C1816" w:rsidP="00925982">
      <w:pPr>
        <w:autoSpaceDE w:val="0"/>
        <w:autoSpaceDN w:val="0"/>
        <w:adjustRightInd w:val="0"/>
        <w:rPr>
          <w:rFonts w:cs="Arial"/>
          <w:b/>
          <w:color w:val="000000"/>
        </w:rPr>
      </w:pPr>
      <w:r w:rsidRPr="00AD1D9E">
        <w:rPr>
          <w:rFonts w:cs="Arial"/>
          <w:b/>
          <w:bCs/>
          <w:color w:val="000000"/>
        </w:rPr>
        <w:lastRenderedPageBreak/>
        <w:t xml:space="preserve">Indigenous participation </w:t>
      </w:r>
    </w:p>
    <w:p w14:paraId="2194E636" w14:textId="77777777" w:rsidR="000C1816" w:rsidRDefault="00674A13" w:rsidP="00F7059A">
      <w:pPr>
        <w:autoSpaceDE w:val="0"/>
        <w:autoSpaceDN w:val="0"/>
        <w:adjustRightInd w:val="0"/>
        <w:spacing w:after="80"/>
        <w:rPr>
          <w:rFonts w:cs="Arial"/>
          <w:color w:val="000000"/>
          <w:szCs w:val="22"/>
        </w:rPr>
      </w:pPr>
      <w:r>
        <w:rPr>
          <w:rFonts w:cs="Arial"/>
          <w:color w:val="000000"/>
          <w:szCs w:val="22"/>
        </w:rPr>
        <w:t>The d</w:t>
      </w:r>
      <w:r w:rsidR="00C02141">
        <w:rPr>
          <w:rFonts w:cs="Arial"/>
          <w:color w:val="000000"/>
          <w:szCs w:val="22"/>
        </w:rPr>
        <w:t xml:space="preserve">epartment supports Indigenous Australians in their aspirations to maintain, protect and manage their culture, language, land and sea country and heritage. </w:t>
      </w:r>
      <w:r w:rsidR="006F0988">
        <w:rPr>
          <w:rFonts w:cs="Arial"/>
          <w:color w:val="000000"/>
          <w:szCs w:val="22"/>
        </w:rPr>
        <w:t xml:space="preserve">Indigenous Australians play a key role in protecting and managing their heritage and in this regard are </w:t>
      </w:r>
      <w:r w:rsidR="0055692A">
        <w:rPr>
          <w:rFonts w:cs="Arial"/>
          <w:color w:val="000000"/>
          <w:szCs w:val="22"/>
        </w:rPr>
        <w:t>foundational</w:t>
      </w:r>
      <w:r w:rsidR="006F0988">
        <w:rPr>
          <w:rFonts w:cs="Arial"/>
          <w:color w:val="000000"/>
          <w:szCs w:val="22"/>
        </w:rPr>
        <w:t xml:space="preserve"> partn</w:t>
      </w:r>
      <w:r w:rsidR="007A7A9B">
        <w:rPr>
          <w:rFonts w:cs="Arial"/>
          <w:color w:val="000000"/>
          <w:szCs w:val="22"/>
        </w:rPr>
        <w:t>ers</w:t>
      </w:r>
      <w:r w:rsidR="0055692A">
        <w:rPr>
          <w:rFonts w:cs="Arial"/>
          <w:color w:val="000000"/>
          <w:szCs w:val="22"/>
        </w:rPr>
        <w:t xml:space="preserve"> in the program</w:t>
      </w:r>
      <w:r w:rsidR="006F0988">
        <w:rPr>
          <w:rFonts w:cs="Arial"/>
          <w:color w:val="000000"/>
          <w:szCs w:val="22"/>
        </w:rPr>
        <w:t>.</w:t>
      </w:r>
    </w:p>
    <w:p w14:paraId="68506C1F" w14:textId="77777777" w:rsidR="003D489E" w:rsidRDefault="007A7A9B" w:rsidP="003D489E">
      <w:pPr>
        <w:autoSpaceDE w:val="0"/>
        <w:autoSpaceDN w:val="0"/>
        <w:adjustRightInd w:val="0"/>
        <w:rPr>
          <w:rFonts w:cs="Arial"/>
          <w:color w:val="000000"/>
          <w:szCs w:val="22"/>
        </w:rPr>
      </w:pPr>
      <w:r>
        <w:rPr>
          <w:rFonts w:cs="Arial"/>
          <w:color w:val="000000"/>
          <w:szCs w:val="22"/>
        </w:rPr>
        <w:t>Successful hubs will be required to</w:t>
      </w:r>
      <w:r w:rsidR="003D489E">
        <w:rPr>
          <w:rFonts w:cs="Arial"/>
          <w:color w:val="000000"/>
          <w:szCs w:val="22"/>
        </w:rPr>
        <w:t>:</w:t>
      </w:r>
      <w:r>
        <w:rPr>
          <w:rFonts w:cs="Arial"/>
          <w:color w:val="000000"/>
          <w:szCs w:val="22"/>
        </w:rPr>
        <w:t xml:space="preserve"> </w:t>
      </w:r>
    </w:p>
    <w:p w14:paraId="7050DE8A" w14:textId="77777777" w:rsidR="005B1FB0" w:rsidRPr="004352D4" w:rsidRDefault="005B1FB0"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 xml:space="preserve">incorporate Indigenous research </w:t>
      </w:r>
      <w:r w:rsidR="0039691B">
        <w:rPr>
          <w:rStyle w:val="highlightedtextChar"/>
          <w:rFonts w:ascii="Arial" w:hAnsi="Arial" w:cs="Arial"/>
          <w:b w:val="0"/>
          <w:color w:val="auto"/>
          <w:sz w:val="20"/>
          <w:szCs w:val="20"/>
        </w:rPr>
        <w:t>needs into their research plans</w:t>
      </w:r>
    </w:p>
    <w:p w14:paraId="697648F2" w14:textId="77777777" w:rsidR="005B1FB0" w:rsidRPr="004352D4" w:rsidRDefault="005B1FB0"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 xml:space="preserve">ensure indigenous consultation and </w:t>
      </w:r>
      <w:r w:rsidR="00545DFB" w:rsidRPr="004352D4">
        <w:rPr>
          <w:rStyle w:val="highlightedtextChar"/>
          <w:rFonts w:ascii="Arial" w:hAnsi="Arial" w:cs="Arial"/>
          <w:b w:val="0"/>
          <w:color w:val="auto"/>
          <w:sz w:val="20"/>
          <w:szCs w:val="20"/>
        </w:rPr>
        <w:t xml:space="preserve">appropriate </w:t>
      </w:r>
      <w:r w:rsidRPr="004352D4">
        <w:rPr>
          <w:rStyle w:val="highlightedtextChar"/>
          <w:rFonts w:ascii="Arial" w:hAnsi="Arial" w:cs="Arial"/>
          <w:b w:val="0"/>
          <w:color w:val="auto"/>
          <w:sz w:val="20"/>
          <w:szCs w:val="20"/>
        </w:rPr>
        <w:t>participa</w:t>
      </w:r>
      <w:r w:rsidR="0039691B">
        <w:rPr>
          <w:rStyle w:val="highlightedtextChar"/>
          <w:rFonts w:ascii="Arial" w:hAnsi="Arial" w:cs="Arial"/>
          <w:b w:val="0"/>
          <w:color w:val="auto"/>
          <w:sz w:val="20"/>
          <w:szCs w:val="20"/>
        </w:rPr>
        <w:t>tion in all research activities</w:t>
      </w:r>
    </w:p>
    <w:p w14:paraId="79D94CA5" w14:textId="77777777" w:rsidR="005B1FB0" w:rsidRPr="004352D4" w:rsidRDefault="00BE5420"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foster and develop Indigenous research capability</w:t>
      </w:r>
      <w:r w:rsidR="005B1FB0" w:rsidRPr="004352D4">
        <w:rPr>
          <w:rStyle w:val="highlightedtextChar"/>
          <w:rFonts w:ascii="Arial" w:hAnsi="Arial" w:cs="Arial"/>
          <w:b w:val="0"/>
          <w:color w:val="auto"/>
          <w:sz w:val="20"/>
          <w:szCs w:val="20"/>
        </w:rPr>
        <w:t>, skills transfer, knowledge sharing and increased cultura</w:t>
      </w:r>
      <w:r w:rsidR="0039691B">
        <w:rPr>
          <w:rStyle w:val="highlightedtextChar"/>
          <w:rFonts w:ascii="Arial" w:hAnsi="Arial" w:cs="Arial"/>
          <w:b w:val="0"/>
          <w:color w:val="auto"/>
          <w:sz w:val="20"/>
          <w:szCs w:val="20"/>
        </w:rPr>
        <w:t>l awareness across all parties</w:t>
      </w:r>
    </w:p>
    <w:p w14:paraId="205E42E4" w14:textId="77777777" w:rsidR="005B1FB0" w:rsidRPr="004352D4" w:rsidRDefault="00727D51"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 xml:space="preserve">consult appropriately with Indigenous groups who have an active interest in the areas where research projects occur and obtain </w:t>
      </w:r>
      <w:r w:rsidR="0012594D" w:rsidRPr="004352D4">
        <w:rPr>
          <w:rStyle w:val="highlightedtextChar"/>
          <w:rFonts w:ascii="Arial" w:hAnsi="Arial" w:cs="Arial"/>
          <w:b w:val="0"/>
          <w:color w:val="auto"/>
          <w:sz w:val="20"/>
          <w:szCs w:val="20"/>
        </w:rPr>
        <w:t>their</w:t>
      </w:r>
      <w:r w:rsidR="00AC4E04" w:rsidRPr="004352D4">
        <w:rPr>
          <w:rStyle w:val="highlightedtextChar"/>
          <w:rFonts w:ascii="Arial" w:hAnsi="Arial" w:cs="Arial"/>
          <w:b w:val="0"/>
          <w:color w:val="auto"/>
          <w:sz w:val="20"/>
          <w:szCs w:val="20"/>
        </w:rPr>
        <w:t xml:space="preserve"> </w:t>
      </w:r>
      <w:r w:rsidRPr="004352D4">
        <w:rPr>
          <w:rStyle w:val="highlightedtextChar"/>
          <w:rFonts w:ascii="Arial" w:hAnsi="Arial" w:cs="Arial"/>
          <w:b w:val="0"/>
          <w:color w:val="auto"/>
          <w:sz w:val="20"/>
          <w:szCs w:val="20"/>
        </w:rPr>
        <w:t>consent</w:t>
      </w:r>
      <w:r w:rsidR="005B1FB0" w:rsidRPr="004352D4">
        <w:rPr>
          <w:rStyle w:val="highlightedtextChar"/>
          <w:rFonts w:ascii="Arial" w:hAnsi="Arial" w:cs="Arial"/>
          <w:b w:val="0"/>
          <w:color w:val="auto"/>
          <w:sz w:val="20"/>
          <w:szCs w:val="20"/>
        </w:rPr>
        <w:t>.</w:t>
      </w:r>
    </w:p>
    <w:p w14:paraId="5B38DC80" w14:textId="77777777" w:rsidR="00482048" w:rsidRPr="005B1FB0" w:rsidRDefault="00BA1D9F" w:rsidP="004672D7">
      <w:pPr>
        <w:autoSpaceDE w:val="0"/>
        <w:autoSpaceDN w:val="0"/>
        <w:adjustRightInd w:val="0"/>
        <w:spacing w:before="240"/>
        <w:rPr>
          <w:rFonts w:cs="Arial"/>
          <w:color w:val="000000"/>
        </w:rPr>
      </w:pPr>
      <w:r>
        <w:rPr>
          <w:rFonts w:cs="Arial"/>
          <w:b/>
          <w:bCs/>
          <w:color w:val="000000"/>
        </w:rPr>
        <w:t>Knowledge capture</w:t>
      </w:r>
    </w:p>
    <w:p w14:paraId="2F6FF2C4" w14:textId="77777777" w:rsidR="008E6E4E" w:rsidRDefault="00BA1D9F" w:rsidP="00DD28F3">
      <w:pPr>
        <w:autoSpaceDE w:val="0"/>
        <w:autoSpaceDN w:val="0"/>
        <w:adjustRightInd w:val="0"/>
        <w:rPr>
          <w:rFonts w:cs="Arial"/>
        </w:rPr>
      </w:pPr>
      <w:bookmarkStart w:id="12" w:name="_Hlk27049626"/>
      <w:r w:rsidRPr="00AB4695">
        <w:rPr>
          <w:rFonts w:cs="Arial"/>
          <w:color w:val="000000"/>
          <w:szCs w:val="22"/>
        </w:rPr>
        <w:t xml:space="preserve">Knowledge </w:t>
      </w:r>
      <w:r>
        <w:rPr>
          <w:rFonts w:cs="Arial"/>
          <w:color w:val="000000"/>
          <w:szCs w:val="22"/>
        </w:rPr>
        <w:t>capture</w:t>
      </w:r>
      <w:r>
        <w:rPr>
          <w:rFonts w:cs="Arial"/>
          <w:color w:val="000000"/>
          <w:position w:val="7"/>
          <w:szCs w:val="22"/>
          <w:vertAlign w:val="superscript"/>
        </w:rPr>
        <w:t xml:space="preserve"> </w:t>
      </w:r>
      <w:r>
        <w:rPr>
          <w:rFonts w:cs="Arial"/>
          <w:color w:val="000000"/>
          <w:szCs w:val="22"/>
        </w:rPr>
        <w:t>is</w:t>
      </w:r>
      <w:r w:rsidRPr="00AB4695">
        <w:rPr>
          <w:rFonts w:cs="Arial"/>
          <w:color w:val="000000"/>
          <w:szCs w:val="22"/>
        </w:rPr>
        <w:t xml:space="preserve"> essential to the success </w:t>
      </w:r>
      <w:r>
        <w:rPr>
          <w:rFonts w:cs="Arial"/>
          <w:color w:val="000000"/>
          <w:szCs w:val="22"/>
        </w:rPr>
        <w:t>of the program. Knowledge capture officers or ‘</w:t>
      </w:r>
      <w:r w:rsidR="003B1347">
        <w:rPr>
          <w:rFonts w:cs="Arial"/>
          <w:color w:val="000000"/>
          <w:szCs w:val="22"/>
        </w:rPr>
        <w:t>D</w:t>
      </w:r>
      <w:r>
        <w:rPr>
          <w:rFonts w:cs="Arial"/>
          <w:color w:val="000000"/>
          <w:szCs w:val="22"/>
        </w:rPr>
        <w:t xml:space="preserve">ata </w:t>
      </w:r>
      <w:r w:rsidR="003B1347">
        <w:rPr>
          <w:rFonts w:cs="Arial"/>
          <w:color w:val="000000"/>
          <w:szCs w:val="22"/>
        </w:rPr>
        <w:t>W</w:t>
      </w:r>
      <w:r>
        <w:rPr>
          <w:rFonts w:cs="Arial"/>
          <w:color w:val="000000"/>
          <w:szCs w:val="22"/>
        </w:rPr>
        <w:t xml:space="preserve">ranglers’ help </w:t>
      </w:r>
      <w:r w:rsidR="00482048" w:rsidRPr="00DD7BA4">
        <w:rPr>
          <w:rFonts w:cs="Arial"/>
        </w:rPr>
        <w:t xml:space="preserve">integrate research outputs </w:t>
      </w:r>
      <w:r w:rsidR="00BE754B">
        <w:rPr>
          <w:rFonts w:cs="Arial"/>
        </w:rPr>
        <w:t xml:space="preserve">into </w:t>
      </w:r>
      <w:r>
        <w:rPr>
          <w:rFonts w:cs="Arial"/>
        </w:rPr>
        <w:t xml:space="preserve">national information </w:t>
      </w:r>
      <w:r w:rsidR="003B1347">
        <w:rPr>
          <w:rFonts w:cs="Arial"/>
        </w:rPr>
        <w:t>repositories,</w:t>
      </w:r>
      <w:r>
        <w:rPr>
          <w:rFonts w:cs="Arial"/>
        </w:rPr>
        <w:t xml:space="preserve"> digital</w:t>
      </w:r>
      <w:r w:rsidR="00BE754B">
        <w:rPr>
          <w:rFonts w:cs="Arial"/>
        </w:rPr>
        <w:t xml:space="preserve"> systems and decision-support tools</w:t>
      </w:r>
      <w:r w:rsidR="00482048">
        <w:rPr>
          <w:rFonts w:cs="Arial"/>
        </w:rPr>
        <w:t xml:space="preserve">. </w:t>
      </w:r>
      <w:r w:rsidR="00672046">
        <w:rPr>
          <w:rFonts w:cs="Arial"/>
        </w:rPr>
        <w:t xml:space="preserve">Each hub will be required to appoint at least one </w:t>
      </w:r>
      <w:r w:rsidR="0088573A">
        <w:rPr>
          <w:rFonts w:cs="Arial"/>
        </w:rPr>
        <w:t>Data Wrangler</w:t>
      </w:r>
      <w:r w:rsidR="00F8682A" w:rsidRPr="00205FCF">
        <w:rPr>
          <w:rFonts w:cs="Arial"/>
        </w:rPr>
        <w:t xml:space="preserve"> </w:t>
      </w:r>
      <w:r w:rsidR="001B7DF3">
        <w:rPr>
          <w:rFonts w:cs="Arial"/>
        </w:rPr>
        <w:t xml:space="preserve">who will be responsible for </w:t>
      </w:r>
      <w:r w:rsidR="00674A13">
        <w:rPr>
          <w:rFonts w:cs="Arial"/>
        </w:rPr>
        <w:t>working with the d</w:t>
      </w:r>
      <w:r w:rsidR="00482048">
        <w:rPr>
          <w:rFonts w:cs="Arial"/>
        </w:rPr>
        <w:t>epartment and other user organisations to translate data and information into rel</w:t>
      </w:r>
      <w:r w:rsidR="00BE754B">
        <w:rPr>
          <w:rFonts w:cs="Arial"/>
        </w:rPr>
        <w:t>evant databases and</w:t>
      </w:r>
      <w:r w:rsidR="00A24E0E">
        <w:rPr>
          <w:rFonts w:cs="Arial"/>
        </w:rPr>
        <w:t xml:space="preserve"> tools</w:t>
      </w:r>
      <w:r w:rsidR="00482048">
        <w:rPr>
          <w:rFonts w:cs="Arial"/>
        </w:rPr>
        <w:t>.</w:t>
      </w:r>
      <w:r w:rsidR="00B90BCB">
        <w:rPr>
          <w:rFonts w:cs="Arial"/>
        </w:rPr>
        <w:t xml:space="preserve"> </w:t>
      </w:r>
    </w:p>
    <w:p w14:paraId="74C121FE" w14:textId="77777777" w:rsidR="003B1347" w:rsidRDefault="003B1347" w:rsidP="003B1347">
      <w:pPr>
        <w:autoSpaceDE w:val="0"/>
        <w:autoSpaceDN w:val="0"/>
        <w:adjustRightInd w:val="0"/>
        <w:rPr>
          <w:rFonts w:cs="Arial"/>
          <w:color w:val="000000"/>
          <w:szCs w:val="22"/>
        </w:rPr>
      </w:pPr>
      <w:r>
        <w:rPr>
          <w:rFonts w:cs="Arial"/>
          <w:color w:val="000000"/>
          <w:szCs w:val="22"/>
        </w:rPr>
        <w:t xml:space="preserve">While each hub will be required to appoint at least one specialist Data Wrangler, hub researchers are also expected to play an active role in this regard. </w:t>
      </w:r>
    </w:p>
    <w:p w14:paraId="3041F07B" w14:textId="77777777" w:rsidR="003B1347" w:rsidRDefault="00674A13" w:rsidP="00DD28F3">
      <w:pPr>
        <w:autoSpaceDE w:val="0"/>
        <w:autoSpaceDN w:val="0"/>
        <w:adjustRightInd w:val="0"/>
        <w:rPr>
          <w:rFonts w:cs="Arial"/>
          <w:color w:val="000000"/>
        </w:rPr>
      </w:pPr>
      <w:r>
        <w:rPr>
          <w:rFonts w:cs="Arial"/>
          <w:color w:val="000000"/>
        </w:rPr>
        <w:t>The d</w:t>
      </w:r>
      <w:r w:rsidR="00482048" w:rsidRPr="00AB4695">
        <w:rPr>
          <w:rFonts w:cs="Arial"/>
          <w:color w:val="000000"/>
        </w:rPr>
        <w:t>epartment e</w:t>
      </w:r>
      <w:r w:rsidR="00482048">
        <w:rPr>
          <w:rFonts w:cs="Arial"/>
          <w:color w:val="000000"/>
        </w:rPr>
        <w:t xml:space="preserve">xpects that </w:t>
      </w:r>
      <w:r w:rsidR="003B1347">
        <w:rPr>
          <w:rFonts w:cs="Arial"/>
          <w:color w:val="000000"/>
        </w:rPr>
        <w:t xml:space="preserve">all research </w:t>
      </w:r>
      <w:r w:rsidR="00482048">
        <w:rPr>
          <w:rFonts w:cs="Arial"/>
          <w:color w:val="000000"/>
        </w:rPr>
        <w:t>outputs from</w:t>
      </w:r>
      <w:r w:rsidR="00482048" w:rsidRPr="00AB4695">
        <w:rPr>
          <w:rFonts w:cs="Arial"/>
          <w:color w:val="000000"/>
        </w:rPr>
        <w:t xml:space="preserve"> </w:t>
      </w:r>
      <w:r w:rsidR="003B1347">
        <w:rPr>
          <w:rFonts w:cs="Arial"/>
          <w:color w:val="000000"/>
        </w:rPr>
        <w:t>the program</w:t>
      </w:r>
      <w:r w:rsidR="00482048">
        <w:rPr>
          <w:rFonts w:cs="Arial"/>
          <w:color w:val="000000"/>
        </w:rPr>
        <w:t xml:space="preserve"> </w:t>
      </w:r>
      <w:r w:rsidR="003B1347">
        <w:rPr>
          <w:rFonts w:cs="Arial"/>
          <w:color w:val="000000"/>
        </w:rPr>
        <w:t xml:space="preserve">- </w:t>
      </w:r>
      <w:r w:rsidR="00BE5420">
        <w:rPr>
          <w:rFonts w:cs="Arial"/>
          <w:color w:val="000000"/>
        </w:rPr>
        <w:t xml:space="preserve">except </w:t>
      </w:r>
      <w:r w:rsidR="003B1347">
        <w:rPr>
          <w:rFonts w:cs="Arial"/>
          <w:color w:val="000000"/>
        </w:rPr>
        <w:t xml:space="preserve">those specifically agreed during project design - </w:t>
      </w:r>
      <w:r w:rsidR="00482048" w:rsidRPr="00AB4695">
        <w:rPr>
          <w:rFonts w:cs="Arial"/>
          <w:color w:val="000000"/>
        </w:rPr>
        <w:t>will be made</w:t>
      </w:r>
      <w:r w:rsidR="003B1347" w:rsidRPr="003B1347">
        <w:rPr>
          <w:rFonts w:cs="Arial"/>
          <w:color w:val="000000"/>
        </w:rPr>
        <w:t xml:space="preserve"> publicly and freely available</w:t>
      </w:r>
      <w:r w:rsidR="003B1347">
        <w:rPr>
          <w:rFonts w:cs="Arial"/>
          <w:color w:val="000000"/>
        </w:rPr>
        <w:t>:</w:t>
      </w:r>
    </w:p>
    <w:p w14:paraId="6CB3650A" w14:textId="77777777" w:rsidR="003B1347" w:rsidRPr="004352D4" w:rsidRDefault="00482048"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 xml:space="preserve">on the internet and that researchers deposit research outputs in an appropriate </w:t>
      </w:r>
      <w:r w:rsidR="00BE5420" w:rsidRPr="004352D4">
        <w:rPr>
          <w:rStyle w:val="highlightedtextChar"/>
          <w:rFonts w:ascii="Arial" w:hAnsi="Arial" w:cs="Arial"/>
          <w:b w:val="0"/>
          <w:color w:val="auto"/>
          <w:sz w:val="20"/>
          <w:szCs w:val="20"/>
        </w:rPr>
        <w:t>national</w:t>
      </w:r>
      <w:r w:rsidRPr="004352D4">
        <w:rPr>
          <w:rStyle w:val="highlightedtextChar"/>
          <w:rFonts w:ascii="Arial" w:hAnsi="Arial" w:cs="Arial"/>
          <w:b w:val="0"/>
          <w:color w:val="auto"/>
          <w:sz w:val="20"/>
          <w:szCs w:val="20"/>
        </w:rPr>
        <w:t xml:space="preserve"> repository</w:t>
      </w:r>
    </w:p>
    <w:p w14:paraId="39381FFA" w14:textId="77777777" w:rsidR="003B1347" w:rsidRPr="004352D4" w:rsidRDefault="003B1347"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under a</w:t>
      </w:r>
      <w:r w:rsidR="00482048" w:rsidRPr="004352D4">
        <w:rPr>
          <w:rStyle w:val="highlightedtextChar"/>
          <w:rFonts w:ascii="Arial" w:hAnsi="Arial" w:cs="Arial"/>
          <w:b w:val="0"/>
          <w:color w:val="auto"/>
          <w:sz w:val="20"/>
          <w:szCs w:val="20"/>
        </w:rPr>
        <w:t xml:space="preserve"> creative commons licence</w:t>
      </w:r>
      <w:r w:rsidRPr="004352D4">
        <w:rPr>
          <w:rStyle w:val="highlightedtextChar"/>
          <w:rFonts w:ascii="Arial" w:hAnsi="Arial" w:cs="Arial"/>
          <w:b w:val="0"/>
          <w:color w:val="auto"/>
          <w:sz w:val="20"/>
          <w:szCs w:val="20"/>
        </w:rPr>
        <w:t xml:space="preserve"> -</w:t>
      </w:r>
      <w:r w:rsidR="00482048" w:rsidRPr="004352D4">
        <w:rPr>
          <w:rStyle w:val="highlightedtextChar"/>
          <w:rFonts w:ascii="Arial" w:hAnsi="Arial" w:cs="Arial"/>
          <w:b w:val="0"/>
          <w:color w:val="auto"/>
          <w:sz w:val="20"/>
          <w:szCs w:val="20"/>
        </w:rPr>
        <w:t xml:space="preserve"> specifically the latest version of the Creative Commons Attribution licence. </w:t>
      </w:r>
    </w:p>
    <w:p w14:paraId="392F90AA" w14:textId="77777777" w:rsidR="00482048" w:rsidRPr="00482048" w:rsidRDefault="00482048" w:rsidP="003B1347">
      <w:pPr>
        <w:autoSpaceDE w:val="0"/>
        <w:autoSpaceDN w:val="0"/>
        <w:adjustRightInd w:val="0"/>
        <w:rPr>
          <w:rFonts w:cs="Arial"/>
          <w:color w:val="000000"/>
        </w:rPr>
      </w:pPr>
      <w:r w:rsidRPr="003B1347">
        <w:rPr>
          <w:rFonts w:cs="Arial"/>
          <w:color w:val="000000"/>
        </w:rPr>
        <w:t xml:space="preserve">A commitment to meet this expectation will be included in the </w:t>
      </w:r>
      <w:r w:rsidR="00681199">
        <w:rPr>
          <w:rFonts w:cs="Arial"/>
          <w:color w:val="000000"/>
        </w:rPr>
        <w:t>g</w:t>
      </w:r>
      <w:r w:rsidR="00DA087E" w:rsidRPr="003B1347">
        <w:rPr>
          <w:rFonts w:cs="Arial"/>
          <w:color w:val="000000"/>
        </w:rPr>
        <w:t xml:space="preserve">rant </w:t>
      </w:r>
      <w:r w:rsidR="00681199">
        <w:rPr>
          <w:rFonts w:cs="Arial"/>
          <w:color w:val="000000"/>
        </w:rPr>
        <w:t>a</w:t>
      </w:r>
      <w:r w:rsidRPr="003B1347">
        <w:rPr>
          <w:rFonts w:cs="Arial"/>
          <w:color w:val="000000"/>
        </w:rPr>
        <w:t>greement.</w:t>
      </w:r>
      <w:r w:rsidR="003B1347">
        <w:rPr>
          <w:rFonts w:cs="Arial"/>
          <w:color w:val="000000"/>
        </w:rPr>
        <w:t xml:space="preserve"> </w:t>
      </w:r>
      <w:r w:rsidR="00550465">
        <w:rPr>
          <w:rFonts w:cs="Arial"/>
          <w:color w:val="000000"/>
        </w:rPr>
        <w:t>Detailed g</w:t>
      </w:r>
      <w:r w:rsidR="00674A13">
        <w:rPr>
          <w:rFonts w:cs="Arial"/>
          <w:color w:val="000000"/>
        </w:rPr>
        <w:t>uidance on the d</w:t>
      </w:r>
      <w:r w:rsidRPr="00AB4695">
        <w:rPr>
          <w:rFonts w:cs="Arial"/>
          <w:color w:val="000000"/>
        </w:rPr>
        <w:t xml:space="preserve">epartment’s expectations about data accessibility will be </w:t>
      </w:r>
      <w:r w:rsidR="00550465">
        <w:rPr>
          <w:rFonts w:cs="Arial"/>
          <w:color w:val="000000"/>
        </w:rPr>
        <w:t>provided to successful grant applicants as part of grant agreement</w:t>
      </w:r>
      <w:r w:rsidR="00F1589E">
        <w:rPr>
          <w:rFonts w:cs="Arial"/>
          <w:color w:val="000000"/>
        </w:rPr>
        <w:t xml:space="preserve"> negotiation</w:t>
      </w:r>
      <w:r w:rsidRPr="00AB4695">
        <w:rPr>
          <w:rFonts w:cs="Arial"/>
          <w:color w:val="000000"/>
        </w:rPr>
        <w:t>.</w:t>
      </w:r>
    </w:p>
    <w:bookmarkEnd w:id="12"/>
    <w:p w14:paraId="70CD913D" w14:textId="77777777" w:rsidR="00AB4695" w:rsidRPr="008549ED" w:rsidRDefault="00696C6F" w:rsidP="004672D7">
      <w:pPr>
        <w:autoSpaceDE w:val="0"/>
        <w:autoSpaceDN w:val="0"/>
        <w:adjustRightInd w:val="0"/>
        <w:spacing w:before="240"/>
        <w:rPr>
          <w:rFonts w:cs="Arial"/>
          <w:b/>
          <w:bCs/>
          <w:color w:val="000000"/>
        </w:rPr>
      </w:pPr>
      <w:r w:rsidRPr="008549ED">
        <w:rPr>
          <w:rFonts w:cs="Arial"/>
          <w:b/>
          <w:bCs/>
          <w:color w:val="000000"/>
        </w:rPr>
        <w:t>Knowledge brokering</w:t>
      </w:r>
    </w:p>
    <w:p w14:paraId="1949B5F1" w14:textId="77777777" w:rsidR="0078403D" w:rsidRDefault="00AB4695" w:rsidP="00DD28F3">
      <w:pPr>
        <w:autoSpaceDE w:val="0"/>
        <w:autoSpaceDN w:val="0"/>
        <w:adjustRightInd w:val="0"/>
        <w:rPr>
          <w:rFonts w:cs="Arial"/>
          <w:color w:val="000000"/>
          <w:szCs w:val="22"/>
        </w:rPr>
      </w:pPr>
      <w:r w:rsidRPr="00AB4695">
        <w:rPr>
          <w:rFonts w:cs="Arial"/>
          <w:color w:val="000000"/>
          <w:szCs w:val="22"/>
        </w:rPr>
        <w:t>Knowledge brokering</w:t>
      </w:r>
      <w:r w:rsidR="00D6099D">
        <w:rPr>
          <w:rFonts w:cs="Arial"/>
          <w:color w:val="000000"/>
          <w:position w:val="7"/>
          <w:szCs w:val="22"/>
          <w:vertAlign w:val="superscript"/>
        </w:rPr>
        <w:t xml:space="preserve"> </w:t>
      </w:r>
      <w:r w:rsidRPr="00AB4695">
        <w:rPr>
          <w:rFonts w:cs="Arial"/>
          <w:color w:val="000000"/>
          <w:szCs w:val="22"/>
        </w:rPr>
        <w:t xml:space="preserve">activities are essential to the success of </w:t>
      </w:r>
      <w:r w:rsidR="00BA1D9F">
        <w:rPr>
          <w:rFonts w:cs="Arial"/>
          <w:color w:val="000000"/>
          <w:szCs w:val="22"/>
        </w:rPr>
        <w:t>the program</w:t>
      </w:r>
      <w:r w:rsidRPr="00AB4695">
        <w:rPr>
          <w:rFonts w:cs="Arial"/>
          <w:color w:val="000000"/>
          <w:szCs w:val="22"/>
        </w:rPr>
        <w:t xml:space="preserve">. </w:t>
      </w:r>
      <w:r w:rsidR="0078403D">
        <w:rPr>
          <w:rFonts w:cs="Arial"/>
          <w:color w:val="000000"/>
          <w:szCs w:val="22"/>
        </w:rPr>
        <w:t>Knowledge brokers help decision-makers define the questions they need answered by science, then help to translate the science into practice.</w:t>
      </w:r>
    </w:p>
    <w:p w14:paraId="3BD59DDE" w14:textId="77777777" w:rsidR="00AB4695" w:rsidRDefault="00954F35" w:rsidP="00DD28F3">
      <w:pPr>
        <w:autoSpaceDE w:val="0"/>
        <w:autoSpaceDN w:val="0"/>
        <w:adjustRightInd w:val="0"/>
        <w:rPr>
          <w:rFonts w:cs="Arial"/>
          <w:color w:val="000000"/>
          <w:szCs w:val="22"/>
        </w:rPr>
      </w:pPr>
      <w:r>
        <w:rPr>
          <w:rFonts w:cs="Arial"/>
          <w:color w:val="000000"/>
          <w:szCs w:val="22"/>
        </w:rPr>
        <w:t xml:space="preserve">While each hub will be required to appoint at least one </w:t>
      </w:r>
      <w:r w:rsidR="00165D23">
        <w:rPr>
          <w:rFonts w:cs="Arial"/>
          <w:color w:val="000000"/>
          <w:szCs w:val="22"/>
        </w:rPr>
        <w:t>specialist Knowledge B</w:t>
      </w:r>
      <w:r>
        <w:rPr>
          <w:rFonts w:cs="Arial"/>
          <w:color w:val="000000"/>
          <w:szCs w:val="22"/>
        </w:rPr>
        <w:t xml:space="preserve">roker, hub researchers </w:t>
      </w:r>
      <w:r w:rsidR="002B710D">
        <w:rPr>
          <w:rFonts w:cs="Arial"/>
          <w:color w:val="000000"/>
          <w:szCs w:val="22"/>
        </w:rPr>
        <w:t>are also expected to</w:t>
      </w:r>
      <w:r w:rsidR="00165D23">
        <w:rPr>
          <w:rFonts w:cs="Arial"/>
          <w:color w:val="000000"/>
          <w:szCs w:val="22"/>
        </w:rPr>
        <w:t xml:space="preserve"> play an active role in this regard.</w:t>
      </w:r>
      <w:r>
        <w:rPr>
          <w:rFonts w:cs="Arial"/>
          <w:color w:val="000000"/>
          <w:szCs w:val="22"/>
        </w:rPr>
        <w:t xml:space="preserve"> </w:t>
      </w:r>
    </w:p>
    <w:p w14:paraId="0D1613C9" w14:textId="77777777" w:rsidR="00696C6F" w:rsidRPr="00954F35" w:rsidRDefault="00696C6F" w:rsidP="004672D7">
      <w:pPr>
        <w:autoSpaceDE w:val="0"/>
        <w:autoSpaceDN w:val="0"/>
        <w:adjustRightInd w:val="0"/>
        <w:spacing w:before="240"/>
        <w:rPr>
          <w:rFonts w:cs="Arial"/>
          <w:b/>
          <w:bCs/>
          <w:color w:val="000000"/>
        </w:rPr>
      </w:pPr>
      <w:r w:rsidRPr="00954F35">
        <w:rPr>
          <w:rFonts w:cs="Arial"/>
          <w:b/>
          <w:bCs/>
          <w:color w:val="000000"/>
        </w:rPr>
        <w:t>Communications</w:t>
      </w:r>
    </w:p>
    <w:p w14:paraId="2301BA19" w14:textId="77777777" w:rsidR="003B1347" w:rsidRDefault="003B1347" w:rsidP="003B1347">
      <w:pPr>
        <w:autoSpaceDE w:val="0"/>
        <w:autoSpaceDN w:val="0"/>
        <w:adjustRightInd w:val="0"/>
        <w:rPr>
          <w:rFonts w:cs="Arial"/>
          <w:color w:val="000000"/>
          <w:szCs w:val="22"/>
        </w:rPr>
      </w:pPr>
      <w:r>
        <w:rPr>
          <w:rFonts w:cs="Arial"/>
          <w:color w:val="000000"/>
          <w:szCs w:val="22"/>
        </w:rPr>
        <w:t>Communication management</w:t>
      </w:r>
      <w:r>
        <w:rPr>
          <w:rFonts w:cs="Arial"/>
          <w:color w:val="000000"/>
          <w:position w:val="7"/>
          <w:szCs w:val="22"/>
          <w:vertAlign w:val="superscript"/>
        </w:rPr>
        <w:t xml:space="preserve"> </w:t>
      </w:r>
      <w:r>
        <w:rPr>
          <w:rFonts w:cs="Arial"/>
          <w:color w:val="000000"/>
          <w:szCs w:val="22"/>
        </w:rPr>
        <w:t>is</w:t>
      </w:r>
      <w:r w:rsidRPr="00AB4695">
        <w:rPr>
          <w:rFonts w:cs="Arial"/>
          <w:color w:val="000000"/>
          <w:szCs w:val="22"/>
        </w:rPr>
        <w:t xml:space="preserve"> essential to the success of </w:t>
      </w:r>
      <w:r>
        <w:rPr>
          <w:rFonts w:cs="Arial"/>
          <w:color w:val="000000"/>
          <w:szCs w:val="22"/>
        </w:rPr>
        <w:t>the program</w:t>
      </w:r>
      <w:r w:rsidRPr="00AB4695">
        <w:rPr>
          <w:rFonts w:cs="Arial"/>
          <w:color w:val="000000"/>
          <w:szCs w:val="22"/>
        </w:rPr>
        <w:t xml:space="preserve">. </w:t>
      </w:r>
      <w:r>
        <w:rPr>
          <w:rFonts w:cs="Arial"/>
          <w:color w:val="000000"/>
          <w:szCs w:val="22"/>
        </w:rPr>
        <w:t xml:space="preserve">Communication and media specialists help ensure information is </w:t>
      </w:r>
      <w:r w:rsidR="002E1F56">
        <w:rPr>
          <w:rFonts w:cs="Arial"/>
          <w:color w:val="000000"/>
          <w:szCs w:val="22"/>
        </w:rPr>
        <w:t>targeted</w:t>
      </w:r>
      <w:r>
        <w:rPr>
          <w:rFonts w:cs="Arial"/>
          <w:color w:val="000000"/>
          <w:szCs w:val="22"/>
        </w:rPr>
        <w:t xml:space="preserve"> to the correct </w:t>
      </w:r>
      <w:r w:rsidR="002E1F56">
        <w:rPr>
          <w:rFonts w:cs="Arial"/>
          <w:color w:val="000000"/>
          <w:szCs w:val="22"/>
        </w:rPr>
        <w:t>audience</w:t>
      </w:r>
      <w:r>
        <w:rPr>
          <w:rFonts w:cs="Arial"/>
          <w:color w:val="000000"/>
          <w:szCs w:val="22"/>
        </w:rPr>
        <w:t xml:space="preserve"> for </w:t>
      </w:r>
      <w:r w:rsidR="002E1F56">
        <w:rPr>
          <w:rFonts w:cs="Arial"/>
          <w:color w:val="000000"/>
          <w:szCs w:val="22"/>
        </w:rPr>
        <w:t>maximum</w:t>
      </w:r>
      <w:r>
        <w:rPr>
          <w:rFonts w:cs="Arial"/>
          <w:color w:val="000000"/>
          <w:szCs w:val="22"/>
        </w:rPr>
        <w:t xml:space="preserve"> impact. </w:t>
      </w:r>
    </w:p>
    <w:p w14:paraId="144D0DC7" w14:textId="77777777" w:rsidR="00691571" w:rsidRPr="00AB4695" w:rsidRDefault="002C38FA" w:rsidP="00DD28F3">
      <w:pPr>
        <w:autoSpaceDE w:val="0"/>
        <w:autoSpaceDN w:val="0"/>
        <w:adjustRightInd w:val="0"/>
        <w:rPr>
          <w:rFonts w:cs="Arial"/>
          <w:color w:val="000000"/>
          <w:szCs w:val="22"/>
        </w:rPr>
      </w:pPr>
      <w:r>
        <w:rPr>
          <w:rFonts w:cs="Arial"/>
          <w:color w:val="000000"/>
          <w:szCs w:val="22"/>
        </w:rPr>
        <w:t xml:space="preserve">Each hub will have a communication </w:t>
      </w:r>
      <w:r w:rsidR="00691571">
        <w:rPr>
          <w:rFonts w:cs="Arial"/>
          <w:color w:val="000000"/>
          <w:szCs w:val="22"/>
        </w:rPr>
        <w:t xml:space="preserve">strategy </w:t>
      </w:r>
      <w:r>
        <w:rPr>
          <w:rFonts w:cs="Arial"/>
          <w:color w:val="000000"/>
          <w:szCs w:val="22"/>
        </w:rPr>
        <w:t xml:space="preserve">that </w:t>
      </w:r>
      <w:r w:rsidR="00691571">
        <w:rPr>
          <w:rFonts w:cs="Arial"/>
          <w:color w:val="000000"/>
          <w:szCs w:val="22"/>
        </w:rPr>
        <w:t>detail</w:t>
      </w:r>
      <w:r w:rsidR="001D542D">
        <w:rPr>
          <w:rFonts w:cs="Arial"/>
          <w:color w:val="000000"/>
          <w:szCs w:val="22"/>
        </w:rPr>
        <w:t>s</w:t>
      </w:r>
      <w:r w:rsidR="00691571">
        <w:rPr>
          <w:rFonts w:cs="Arial"/>
          <w:color w:val="000000"/>
          <w:szCs w:val="22"/>
        </w:rPr>
        <w:t xml:space="preserve"> how the hub will </w:t>
      </w:r>
      <w:r w:rsidR="001605D2">
        <w:rPr>
          <w:rFonts w:cs="Arial"/>
          <w:color w:val="000000"/>
          <w:szCs w:val="22"/>
        </w:rPr>
        <w:t>communicate</w:t>
      </w:r>
      <w:r w:rsidR="00691571">
        <w:rPr>
          <w:rFonts w:cs="Arial"/>
          <w:color w:val="000000"/>
          <w:szCs w:val="22"/>
        </w:rPr>
        <w:t xml:space="preserve"> research outcomes </w:t>
      </w:r>
      <w:r w:rsidR="001605D2">
        <w:rPr>
          <w:rFonts w:cs="Arial"/>
          <w:color w:val="000000"/>
          <w:szCs w:val="22"/>
        </w:rPr>
        <w:t>to</w:t>
      </w:r>
      <w:r w:rsidR="00491B21">
        <w:rPr>
          <w:rFonts w:cs="Arial"/>
          <w:color w:val="000000"/>
          <w:szCs w:val="22"/>
        </w:rPr>
        <w:t xml:space="preserve"> end-users</w:t>
      </w:r>
      <w:r w:rsidR="00691571">
        <w:rPr>
          <w:rFonts w:cs="Arial"/>
          <w:color w:val="000000"/>
          <w:szCs w:val="22"/>
        </w:rPr>
        <w:t xml:space="preserve"> across government, industry and communities.</w:t>
      </w:r>
      <w:r>
        <w:rPr>
          <w:rFonts w:cs="Arial"/>
          <w:color w:val="000000"/>
          <w:szCs w:val="22"/>
        </w:rPr>
        <w:t xml:space="preserve"> Hub communications </w:t>
      </w:r>
      <w:r>
        <w:rPr>
          <w:rFonts w:cs="Arial"/>
          <w:color w:val="000000"/>
          <w:szCs w:val="22"/>
        </w:rPr>
        <w:lastRenderedPageBreak/>
        <w:t xml:space="preserve">strategies will be brought together to form a program strategy that will operate under a community of practice that includes leaders, researchers, communicators and knowledge brokers. </w:t>
      </w:r>
    </w:p>
    <w:p w14:paraId="6B1643B6" w14:textId="77777777" w:rsidR="00491B21" w:rsidRDefault="002E1F56" w:rsidP="001B7DF3">
      <w:pPr>
        <w:autoSpaceDE w:val="0"/>
        <w:autoSpaceDN w:val="0"/>
        <w:adjustRightInd w:val="0"/>
        <w:rPr>
          <w:rFonts w:cs="Arial"/>
          <w:color w:val="000000"/>
          <w:szCs w:val="22"/>
        </w:rPr>
      </w:pPr>
      <w:r>
        <w:rPr>
          <w:rFonts w:cs="Arial"/>
          <w:color w:val="000000"/>
          <w:szCs w:val="22"/>
        </w:rPr>
        <w:t xml:space="preserve">Hub leaders and their </w:t>
      </w:r>
      <w:r w:rsidR="002C38FA">
        <w:rPr>
          <w:rFonts w:cs="Arial"/>
          <w:color w:val="000000"/>
          <w:szCs w:val="22"/>
        </w:rPr>
        <w:t xml:space="preserve">communications specialist </w:t>
      </w:r>
      <w:r>
        <w:rPr>
          <w:rFonts w:cs="Arial"/>
          <w:color w:val="000000"/>
          <w:szCs w:val="22"/>
        </w:rPr>
        <w:t xml:space="preserve">must ensure that there is regular coordinated engagement with </w:t>
      </w:r>
      <w:r w:rsidR="002C38FA">
        <w:rPr>
          <w:rFonts w:cs="Arial"/>
          <w:color w:val="000000"/>
          <w:szCs w:val="22"/>
        </w:rPr>
        <w:t xml:space="preserve">departmental program managers </w:t>
      </w:r>
      <w:r>
        <w:rPr>
          <w:rFonts w:cs="Arial"/>
          <w:color w:val="000000"/>
          <w:szCs w:val="22"/>
        </w:rPr>
        <w:t>and media areas – including any proposed campaigns, significant events or high-profile releases.</w:t>
      </w:r>
    </w:p>
    <w:p w14:paraId="503094B4" w14:textId="77777777" w:rsidR="002E1F56" w:rsidRPr="00482048" w:rsidRDefault="002E1F56" w:rsidP="002E1F56">
      <w:pPr>
        <w:autoSpaceDE w:val="0"/>
        <w:autoSpaceDN w:val="0"/>
        <w:adjustRightInd w:val="0"/>
        <w:rPr>
          <w:rFonts w:cs="Arial"/>
          <w:color w:val="000000"/>
        </w:rPr>
      </w:pPr>
      <w:r w:rsidRPr="003B1347">
        <w:rPr>
          <w:rFonts w:cs="Arial"/>
          <w:color w:val="000000"/>
        </w:rPr>
        <w:t>A commitment to meet this expec</w:t>
      </w:r>
      <w:r w:rsidR="00681199">
        <w:rPr>
          <w:rFonts w:cs="Arial"/>
          <w:color w:val="000000"/>
        </w:rPr>
        <w:t>tation will be included in the grant a</w:t>
      </w:r>
      <w:r w:rsidRPr="003B1347">
        <w:rPr>
          <w:rFonts w:cs="Arial"/>
          <w:color w:val="000000"/>
        </w:rPr>
        <w:t>greement.</w:t>
      </w:r>
      <w:r>
        <w:rPr>
          <w:rFonts w:cs="Arial"/>
          <w:color w:val="000000"/>
        </w:rPr>
        <w:t xml:space="preserve"> Detailed g</w:t>
      </w:r>
      <w:r w:rsidR="00674A13">
        <w:rPr>
          <w:rFonts w:cs="Arial"/>
          <w:color w:val="000000"/>
        </w:rPr>
        <w:t>uidance on the d</w:t>
      </w:r>
      <w:r w:rsidRPr="00AB4695">
        <w:rPr>
          <w:rFonts w:cs="Arial"/>
          <w:color w:val="000000"/>
        </w:rPr>
        <w:t xml:space="preserve">epartment’s expectations about </w:t>
      </w:r>
      <w:r>
        <w:rPr>
          <w:rFonts w:cs="Arial"/>
          <w:color w:val="000000"/>
        </w:rPr>
        <w:t>communication management</w:t>
      </w:r>
      <w:r w:rsidRPr="00AB4695">
        <w:rPr>
          <w:rFonts w:cs="Arial"/>
          <w:color w:val="000000"/>
        </w:rPr>
        <w:t xml:space="preserve"> will be </w:t>
      </w:r>
      <w:r>
        <w:rPr>
          <w:rFonts w:cs="Arial"/>
          <w:color w:val="000000"/>
        </w:rPr>
        <w:t>provided to successful grant applicants as part of grant agreement negotiation</w:t>
      </w:r>
      <w:r w:rsidRPr="00AB4695">
        <w:rPr>
          <w:rFonts w:cs="Arial"/>
          <w:color w:val="000000"/>
        </w:rPr>
        <w:t>.</w:t>
      </w:r>
    </w:p>
    <w:p w14:paraId="72C59355" w14:textId="77777777" w:rsidR="004A4061" w:rsidRPr="004A4061" w:rsidRDefault="004A4061" w:rsidP="004A4061">
      <w:pPr>
        <w:autoSpaceDE w:val="0"/>
        <w:autoSpaceDN w:val="0"/>
        <w:adjustRightInd w:val="0"/>
        <w:spacing w:before="240" w:line="321" w:lineRule="atLeast"/>
        <w:rPr>
          <w:rFonts w:cs="Arial"/>
          <w:color w:val="000000"/>
        </w:rPr>
      </w:pPr>
      <w:r w:rsidRPr="004A4061">
        <w:rPr>
          <w:rFonts w:cs="Arial"/>
          <w:b/>
          <w:bCs/>
          <w:color w:val="000000"/>
        </w:rPr>
        <w:t xml:space="preserve">Ethics and research practices </w:t>
      </w:r>
    </w:p>
    <w:p w14:paraId="20B20AD5" w14:textId="77777777" w:rsidR="004A4061" w:rsidRPr="00AB4695" w:rsidRDefault="004A4061" w:rsidP="00DD28F3">
      <w:pPr>
        <w:autoSpaceDE w:val="0"/>
        <w:autoSpaceDN w:val="0"/>
        <w:adjustRightInd w:val="0"/>
        <w:rPr>
          <w:rFonts w:cs="Arial"/>
          <w:color w:val="000000"/>
          <w:szCs w:val="22"/>
        </w:rPr>
      </w:pPr>
      <w:r w:rsidRPr="00AB4695">
        <w:rPr>
          <w:rFonts w:cs="Arial"/>
          <w:color w:val="000000"/>
          <w:szCs w:val="22"/>
        </w:rPr>
        <w:t xml:space="preserve">All applications and </w:t>
      </w:r>
      <w:r w:rsidR="00F01259">
        <w:rPr>
          <w:rFonts w:cs="Arial"/>
          <w:color w:val="000000"/>
          <w:szCs w:val="22"/>
        </w:rPr>
        <w:t xml:space="preserve">program </w:t>
      </w:r>
      <w:r w:rsidRPr="00AB4695">
        <w:rPr>
          <w:rFonts w:cs="Arial"/>
          <w:color w:val="000000"/>
          <w:szCs w:val="22"/>
        </w:rPr>
        <w:t xml:space="preserve">funded research should conform to the principles outlined in the following or their successor documents: </w:t>
      </w:r>
    </w:p>
    <w:p w14:paraId="69565708" w14:textId="77777777" w:rsidR="00457987" w:rsidRPr="00AB4695" w:rsidRDefault="004A4061" w:rsidP="004352D4">
      <w:pPr>
        <w:pStyle w:val="ListBullet"/>
        <w:rPr>
          <w:rFonts w:cs="Arial"/>
          <w:color w:val="000000"/>
          <w:szCs w:val="22"/>
        </w:rPr>
      </w:pPr>
      <w:r w:rsidRPr="00AB4695">
        <w:rPr>
          <w:rFonts w:cs="Arial"/>
          <w:color w:val="000000"/>
          <w:szCs w:val="22"/>
        </w:rPr>
        <w:t xml:space="preserve">NHMRC/ARC/UA </w:t>
      </w:r>
      <w:r w:rsidRPr="00AB4695">
        <w:rPr>
          <w:rFonts w:cs="Arial"/>
          <w:i/>
          <w:iCs w:val="0"/>
          <w:color w:val="000000"/>
          <w:szCs w:val="22"/>
        </w:rPr>
        <w:t xml:space="preserve">Australian Code for the Responsible Conduct of Research </w:t>
      </w:r>
      <w:r w:rsidRPr="00AB4695">
        <w:rPr>
          <w:rFonts w:cs="Arial"/>
          <w:color w:val="000000"/>
          <w:szCs w:val="22"/>
        </w:rPr>
        <w:t>(</w:t>
      </w:r>
      <w:r w:rsidR="008E6CF3">
        <w:rPr>
          <w:rFonts w:cs="Arial"/>
          <w:color w:val="000000"/>
          <w:szCs w:val="22"/>
        </w:rPr>
        <w:t>2018</w:t>
      </w:r>
      <w:r w:rsidRPr="00AB4695">
        <w:rPr>
          <w:rFonts w:cs="Arial"/>
          <w:color w:val="000000"/>
          <w:szCs w:val="22"/>
        </w:rPr>
        <w:t>)</w:t>
      </w:r>
    </w:p>
    <w:p w14:paraId="3055BCF4" w14:textId="77777777" w:rsidR="00457987" w:rsidRPr="004352D4" w:rsidRDefault="004A4061" w:rsidP="004352D4">
      <w:pPr>
        <w:pStyle w:val="ListBullet"/>
        <w:rPr>
          <w:rFonts w:cs="Arial"/>
          <w:color w:val="000000"/>
          <w:szCs w:val="22"/>
        </w:rPr>
      </w:pPr>
      <w:r w:rsidRPr="00BB0416">
        <w:rPr>
          <w:rFonts w:cs="Arial"/>
          <w:color w:val="000000"/>
          <w:szCs w:val="22"/>
        </w:rPr>
        <w:t xml:space="preserve">as applicable, NHMRC/ARC/UA </w:t>
      </w:r>
      <w:r w:rsidRPr="004352D4">
        <w:rPr>
          <w:rFonts w:cs="Arial"/>
          <w:color w:val="000000"/>
          <w:szCs w:val="22"/>
        </w:rPr>
        <w:t>National Statement on Ethical Conduct in Human Research</w:t>
      </w:r>
      <w:r w:rsidRPr="004352D4">
        <w:rPr>
          <w:rFonts w:cs="Arial"/>
          <w:i/>
          <w:color w:val="000000"/>
          <w:szCs w:val="22"/>
        </w:rPr>
        <w:t xml:space="preserve"> </w:t>
      </w:r>
      <w:r w:rsidRPr="004352D4">
        <w:rPr>
          <w:rFonts w:cs="Arial"/>
          <w:color w:val="000000"/>
          <w:szCs w:val="22"/>
        </w:rPr>
        <w:t>(2007)</w:t>
      </w:r>
    </w:p>
    <w:p w14:paraId="643E9775" w14:textId="77777777" w:rsidR="00457987" w:rsidRDefault="004A4061" w:rsidP="004352D4">
      <w:pPr>
        <w:pStyle w:val="ListBullet"/>
        <w:rPr>
          <w:rFonts w:cs="Arial"/>
          <w:color w:val="000000"/>
          <w:szCs w:val="22"/>
        </w:rPr>
      </w:pPr>
      <w:r w:rsidRPr="004352D4">
        <w:rPr>
          <w:rFonts w:cs="Arial"/>
          <w:color w:val="000000"/>
          <w:szCs w:val="22"/>
        </w:rPr>
        <w:t xml:space="preserve">as applicable, AIATSIS </w:t>
      </w:r>
      <w:r w:rsidRPr="004352D4">
        <w:rPr>
          <w:rFonts w:cs="Arial"/>
          <w:i/>
          <w:color w:val="000000"/>
          <w:szCs w:val="22"/>
        </w:rPr>
        <w:t xml:space="preserve">Guidelines for Ethical Research in Australian Indigenous Studies </w:t>
      </w:r>
      <w:r w:rsidRPr="004352D4">
        <w:rPr>
          <w:rFonts w:cs="Arial"/>
          <w:color w:val="000000"/>
          <w:szCs w:val="22"/>
        </w:rPr>
        <w:t>(</w:t>
      </w:r>
      <w:r w:rsidR="00232661" w:rsidRPr="004352D4">
        <w:rPr>
          <w:rFonts w:cs="Arial"/>
          <w:color w:val="000000"/>
          <w:szCs w:val="22"/>
        </w:rPr>
        <w:t>2012</w:t>
      </w:r>
      <w:r w:rsidRPr="004352D4">
        <w:rPr>
          <w:rFonts w:cs="Arial"/>
          <w:color w:val="000000"/>
          <w:szCs w:val="22"/>
        </w:rPr>
        <w:t>)</w:t>
      </w:r>
    </w:p>
    <w:p w14:paraId="504553E5" w14:textId="77777777" w:rsidR="004A4061" w:rsidRPr="004352D4" w:rsidRDefault="004A4061" w:rsidP="004352D4">
      <w:pPr>
        <w:pStyle w:val="ListBullet"/>
        <w:rPr>
          <w:rFonts w:cs="Arial"/>
          <w:color w:val="000000"/>
          <w:szCs w:val="22"/>
        </w:rPr>
      </w:pPr>
      <w:r w:rsidRPr="004352D4">
        <w:rPr>
          <w:rFonts w:cs="Arial"/>
          <w:color w:val="000000"/>
          <w:szCs w:val="22"/>
        </w:rPr>
        <w:t xml:space="preserve">as applicable, codes on animal research produced by the NHMRC. </w:t>
      </w:r>
    </w:p>
    <w:p w14:paraId="0EB063B8" w14:textId="77777777" w:rsidR="002472D4" w:rsidRPr="006437A5" w:rsidRDefault="004A4061" w:rsidP="00DD28F3">
      <w:pPr>
        <w:pStyle w:val="ListBullet"/>
        <w:numPr>
          <w:ilvl w:val="0"/>
          <w:numId w:val="0"/>
        </w:numPr>
        <w:spacing w:after="120"/>
        <w:rPr>
          <w:color w:val="0070C0"/>
        </w:rPr>
      </w:pPr>
      <w:r w:rsidRPr="00D245E9">
        <w:rPr>
          <w:rFonts w:cs="Arial"/>
          <w:color w:val="000000"/>
        </w:rPr>
        <w:t>If there is any conflict between a successor document and its predecessor, then the successor document prevails to the extent of any inconsistency.</w:t>
      </w:r>
    </w:p>
    <w:p w14:paraId="1FEE300F" w14:textId="77777777" w:rsidR="000E08D0" w:rsidRDefault="000E08D0" w:rsidP="009668F6">
      <w:pPr>
        <w:pStyle w:val="Heading2"/>
      </w:pPr>
      <w:bookmarkStart w:id="13" w:name="_Toc35952167"/>
      <w:r>
        <w:t>Grant</w:t>
      </w:r>
      <w:r w:rsidR="00B62A3A">
        <w:t xml:space="preserve"> amount</w:t>
      </w:r>
      <w:r w:rsidR="00492E57">
        <w:t xml:space="preserve"> </w:t>
      </w:r>
      <w:r w:rsidR="00D450B6">
        <w:t>and grant period</w:t>
      </w:r>
      <w:bookmarkEnd w:id="13"/>
    </w:p>
    <w:p w14:paraId="0FB67B5B" w14:textId="77777777" w:rsidR="001E60B8" w:rsidRDefault="001E60B8" w:rsidP="009668F6">
      <w:pPr>
        <w:pStyle w:val="Heading3"/>
      </w:pPr>
      <w:bookmarkStart w:id="14" w:name="_Toc35952168"/>
      <w:r>
        <w:t>Grants available</w:t>
      </w:r>
      <w:bookmarkEnd w:id="14"/>
    </w:p>
    <w:p w14:paraId="66A7059B" w14:textId="7ADC4540" w:rsidR="00545F67" w:rsidRDefault="00ED4804" w:rsidP="00B344F6">
      <w:pPr>
        <w:rPr>
          <w:rFonts w:cs="Arial"/>
          <w:color w:val="000000"/>
          <w:szCs w:val="22"/>
        </w:rPr>
      </w:pPr>
      <w:r w:rsidRPr="00D673BF">
        <w:rPr>
          <w:rFonts w:cs="Arial"/>
          <w:color w:val="000000"/>
        </w:rPr>
        <w:t xml:space="preserve">For this grant opportunity </w:t>
      </w:r>
      <w:r w:rsidR="00F01259">
        <w:rPr>
          <w:rFonts w:cs="Arial"/>
          <w:color w:val="000000"/>
        </w:rPr>
        <w:t>the program</w:t>
      </w:r>
      <w:r w:rsidRPr="00D673BF">
        <w:rPr>
          <w:rFonts w:cs="Arial"/>
          <w:color w:val="000000"/>
        </w:rPr>
        <w:t xml:space="preserve"> has funding of $149 million </w:t>
      </w:r>
      <w:r>
        <w:rPr>
          <w:rFonts w:cs="Arial"/>
          <w:color w:val="000000"/>
        </w:rPr>
        <w:t>(GST exclusive)</w:t>
      </w:r>
      <w:r w:rsidR="00545F67">
        <w:rPr>
          <w:rFonts w:cs="Arial"/>
          <w:color w:val="000000"/>
        </w:rPr>
        <w:t xml:space="preserve"> available</w:t>
      </w:r>
      <w:r>
        <w:rPr>
          <w:rFonts w:cs="Arial"/>
          <w:color w:val="000000"/>
        </w:rPr>
        <w:t xml:space="preserve"> </w:t>
      </w:r>
      <w:r w:rsidRPr="00D673BF">
        <w:rPr>
          <w:rFonts w:cs="Arial"/>
          <w:color w:val="000000"/>
        </w:rPr>
        <w:t>to support four research hubs through to June 2027.</w:t>
      </w:r>
      <w:r w:rsidR="002B6E50">
        <w:rPr>
          <w:rFonts w:cs="Arial"/>
          <w:color w:val="000000"/>
        </w:rPr>
        <w:t xml:space="preserve"> </w:t>
      </w:r>
      <w:r w:rsidR="002B6E50" w:rsidRPr="00AB4695">
        <w:rPr>
          <w:rFonts w:cs="Arial"/>
          <w:color w:val="000000"/>
          <w:szCs w:val="22"/>
        </w:rPr>
        <w:t xml:space="preserve">Funding will be available to hubs from </w:t>
      </w:r>
      <w:r w:rsidR="00A8278D">
        <w:rPr>
          <w:rFonts w:cs="Arial"/>
          <w:color w:val="000000"/>
          <w:szCs w:val="22"/>
        </w:rPr>
        <w:t xml:space="preserve">the second half of </w:t>
      </w:r>
      <w:r w:rsidR="002B6E50" w:rsidRPr="00AB4695">
        <w:rPr>
          <w:rFonts w:cs="Arial"/>
          <w:color w:val="000000"/>
          <w:szCs w:val="22"/>
        </w:rPr>
        <w:t>2020.</w:t>
      </w:r>
      <w:r w:rsidR="00A20992">
        <w:rPr>
          <w:rFonts w:cs="Arial"/>
          <w:color w:val="000000"/>
          <w:szCs w:val="22"/>
        </w:rPr>
        <w:t xml:space="preserve"> </w:t>
      </w:r>
      <w:r w:rsidR="00BE160B">
        <w:rPr>
          <w:rFonts w:cs="Arial"/>
          <w:color w:val="000000"/>
          <w:szCs w:val="22"/>
        </w:rPr>
        <w:t>T</w:t>
      </w:r>
      <w:r w:rsidR="00545F67">
        <w:rPr>
          <w:rFonts w:cs="Arial"/>
          <w:color w:val="000000"/>
          <w:szCs w:val="22"/>
        </w:rPr>
        <w:t>he total value of grants</w:t>
      </w:r>
      <w:r w:rsidR="005E6732">
        <w:rPr>
          <w:rFonts w:cs="Arial"/>
          <w:color w:val="000000"/>
          <w:szCs w:val="22"/>
        </w:rPr>
        <w:t xml:space="preserve"> </w:t>
      </w:r>
      <w:r w:rsidR="00545F67">
        <w:rPr>
          <w:rFonts w:cs="Arial"/>
          <w:color w:val="000000"/>
          <w:szCs w:val="22"/>
        </w:rPr>
        <w:t>awarded may exceed $149</w:t>
      </w:r>
      <w:r w:rsidR="00790405">
        <w:rPr>
          <w:rFonts w:cs="Arial"/>
          <w:color w:val="000000"/>
          <w:szCs w:val="22"/>
        </w:rPr>
        <w:t> </w:t>
      </w:r>
      <w:r w:rsidR="00545F67">
        <w:rPr>
          <w:rFonts w:cs="Arial"/>
          <w:color w:val="000000"/>
          <w:szCs w:val="22"/>
        </w:rPr>
        <w:t>million</w:t>
      </w:r>
      <w:r w:rsidR="00BE160B">
        <w:rPr>
          <w:rFonts w:cs="Arial"/>
          <w:color w:val="000000"/>
          <w:szCs w:val="22"/>
        </w:rPr>
        <w:t xml:space="preserve"> if Government priorities and resources increase or new priorities are identified</w:t>
      </w:r>
      <w:r w:rsidR="00C25EB8">
        <w:rPr>
          <w:rFonts w:cs="Arial"/>
          <w:color w:val="000000"/>
          <w:szCs w:val="22"/>
        </w:rPr>
        <w:t xml:space="preserve">. </w:t>
      </w:r>
    </w:p>
    <w:p w14:paraId="308F0A50" w14:textId="77777777" w:rsidR="00C13FA7" w:rsidRDefault="00C13FA7" w:rsidP="00C13FA7">
      <w:pPr>
        <w:rPr>
          <w:rFonts w:cs="Arial"/>
          <w:color w:val="000000"/>
          <w:szCs w:val="22"/>
        </w:rPr>
      </w:pPr>
      <w:r>
        <w:rPr>
          <w:rFonts w:cs="Arial"/>
          <w:color w:val="000000"/>
          <w:szCs w:val="22"/>
        </w:rPr>
        <w:t>All hubs are expected to commit and deliver to the program a l</w:t>
      </w:r>
      <w:r w:rsidR="00147115">
        <w:rPr>
          <w:rFonts w:cs="Arial"/>
          <w:color w:val="000000"/>
          <w:szCs w:val="22"/>
        </w:rPr>
        <w:t>evel of co-investment (cash and in</w:t>
      </w:r>
      <w:r w:rsidR="00147115">
        <w:rPr>
          <w:rFonts w:cs="Arial"/>
          <w:color w:val="000000"/>
          <w:szCs w:val="22"/>
        </w:rPr>
        <w:noBreakHyphen/>
      </w:r>
      <w:r>
        <w:rPr>
          <w:rFonts w:cs="Arial"/>
          <w:color w:val="000000"/>
          <w:szCs w:val="22"/>
        </w:rPr>
        <w:t>kind contributions) equivalent to or greater than the amount of program funding they receive. All partner organisations in a hub are expected to contribute resources to the hub.</w:t>
      </w:r>
    </w:p>
    <w:p w14:paraId="7A8B7454" w14:textId="77777777" w:rsidR="00C13FA7" w:rsidRDefault="00C13FA7" w:rsidP="00C13FA7">
      <w:pPr>
        <w:rPr>
          <w:rFonts w:cs="Arial"/>
          <w:color w:val="000000"/>
          <w:szCs w:val="22"/>
        </w:rPr>
      </w:pPr>
      <w:r>
        <w:rPr>
          <w:rFonts w:cs="Arial"/>
          <w:color w:val="000000"/>
          <w:szCs w:val="22"/>
        </w:rPr>
        <w:t>Cash and in-kind resources from participants are treated equally for determining the ‘matching’ c</w:t>
      </w:r>
      <w:r w:rsidR="00147115">
        <w:rPr>
          <w:rFonts w:cs="Arial"/>
          <w:color w:val="000000"/>
          <w:szCs w:val="22"/>
        </w:rPr>
        <w:t>o</w:t>
      </w:r>
      <w:r w:rsidR="00147115">
        <w:rPr>
          <w:rFonts w:cs="Arial"/>
          <w:color w:val="000000"/>
          <w:szCs w:val="22"/>
        </w:rPr>
        <w:noBreakHyphen/>
      </w:r>
      <w:r>
        <w:rPr>
          <w:rFonts w:cs="Arial"/>
          <w:color w:val="000000"/>
          <w:szCs w:val="22"/>
        </w:rPr>
        <w:t xml:space="preserve">investment against the program grant. </w:t>
      </w:r>
    </w:p>
    <w:p w14:paraId="52FAAF7A" w14:textId="77777777" w:rsidR="00C13FA7" w:rsidRDefault="00C13FA7" w:rsidP="00C13FA7">
      <w:pPr>
        <w:rPr>
          <w:rFonts w:cs="Arial"/>
          <w:color w:val="000000"/>
          <w:szCs w:val="22"/>
        </w:rPr>
      </w:pPr>
      <w:r>
        <w:rPr>
          <w:rFonts w:cs="Arial"/>
          <w:color w:val="000000"/>
          <w:szCs w:val="22"/>
        </w:rPr>
        <w:t>All co-investments must be directly attributable to or relate directly to the activities of the hub. Access to large capital items provided as in-kind contributions must be valued proportionally to their use for program activities and based on the running costs and depreciation of the capital item.</w:t>
      </w:r>
    </w:p>
    <w:p w14:paraId="762AC9FD" w14:textId="77777777" w:rsidR="00C13FA7" w:rsidRDefault="00C13FA7" w:rsidP="00C13FA7">
      <w:pPr>
        <w:rPr>
          <w:rFonts w:cs="Arial"/>
          <w:color w:val="000000"/>
          <w:szCs w:val="22"/>
        </w:rPr>
      </w:pPr>
      <w:r>
        <w:rPr>
          <w:rFonts w:cs="Arial"/>
          <w:color w:val="000000"/>
          <w:szCs w:val="22"/>
        </w:rPr>
        <w:t xml:space="preserve">Expenses for work </w:t>
      </w:r>
      <w:r w:rsidR="00BB0416">
        <w:rPr>
          <w:rFonts w:cs="Arial"/>
          <w:color w:val="000000"/>
          <w:szCs w:val="22"/>
        </w:rPr>
        <w:t xml:space="preserve">applicants </w:t>
      </w:r>
      <w:r>
        <w:rPr>
          <w:rFonts w:cs="Arial"/>
          <w:color w:val="000000"/>
          <w:szCs w:val="22"/>
        </w:rPr>
        <w:t>have already undertaken or plan to undert</w:t>
      </w:r>
      <w:r w:rsidR="00681199">
        <w:rPr>
          <w:rFonts w:cs="Arial"/>
          <w:color w:val="000000"/>
          <w:szCs w:val="22"/>
        </w:rPr>
        <w:t>ake after the timeframe of the grant a</w:t>
      </w:r>
      <w:r>
        <w:rPr>
          <w:rFonts w:cs="Arial"/>
          <w:color w:val="000000"/>
          <w:szCs w:val="22"/>
        </w:rPr>
        <w:t xml:space="preserve">greement are not eligible to be counted as </w:t>
      </w:r>
      <w:r w:rsidR="00076937">
        <w:rPr>
          <w:rFonts w:cs="Arial"/>
          <w:color w:val="000000"/>
          <w:szCs w:val="22"/>
        </w:rPr>
        <w:t>hub co-investment</w:t>
      </w:r>
      <w:r>
        <w:rPr>
          <w:rFonts w:cs="Arial"/>
          <w:color w:val="000000"/>
          <w:szCs w:val="22"/>
        </w:rPr>
        <w:t>. Data is also ineligible as a co-investment.</w:t>
      </w:r>
    </w:p>
    <w:p w14:paraId="6293D39D" w14:textId="77777777" w:rsidR="00C13FA7" w:rsidRDefault="00C13FA7" w:rsidP="00B344F6">
      <w:pPr>
        <w:rPr>
          <w:rFonts w:cs="Arial"/>
          <w:color w:val="000000"/>
          <w:szCs w:val="22"/>
        </w:rPr>
      </w:pPr>
      <w:r>
        <w:rPr>
          <w:rFonts w:cs="Arial"/>
          <w:color w:val="000000"/>
          <w:szCs w:val="22"/>
        </w:rPr>
        <w:t>The Minister may reduce or terminate program funding for a hub where the participants do not deliver or seek to reduce their contributions.</w:t>
      </w:r>
    </w:p>
    <w:p w14:paraId="5C2A0CAB" w14:textId="77777777" w:rsidR="004672D7" w:rsidRDefault="00C25EB8" w:rsidP="00B344F6">
      <w:pPr>
        <w:rPr>
          <w:rFonts w:cs="Arial"/>
          <w:color w:val="000000"/>
          <w:szCs w:val="22"/>
        </w:rPr>
      </w:pPr>
      <w:r>
        <w:rPr>
          <w:rFonts w:cs="Arial"/>
          <w:color w:val="000000"/>
          <w:szCs w:val="22"/>
        </w:rPr>
        <w:t>A decision on final funding amounts will be made following the applicant assessment process.</w:t>
      </w:r>
    </w:p>
    <w:p w14:paraId="5434E5C5" w14:textId="77777777" w:rsidR="004672D7" w:rsidRDefault="004672D7">
      <w:pPr>
        <w:spacing w:before="0" w:after="0" w:line="240" w:lineRule="auto"/>
        <w:rPr>
          <w:rFonts w:cs="Arial"/>
          <w:color w:val="000000"/>
          <w:szCs w:val="22"/>
        </w:rPr>
      </w:pPr>
      <w:r>
        <w:rPr>
          <w:rFonts w:cs="Arial"/>
          <w:color w:val="000000"/>
          <w:szCs w:val="22"/>
        </w:rPr>
        <w:br w:type="page"/>
      </w:r>
    </w:p>
    <w:p w14:paraId="0C5F94C1" w14:textId="77777777" w:rsidR="00A405B8" w:rsidRDefault="00A405B8" w:rsidP="00B344F6">
      <w:pPr>
        <w:rPr>
          <w:rFonts w:cs="Arial"/>
          <w:color w:val="000000"/>
          <w:szCs w:val="22"/>
        </w:rPr>
      </w:pPr>
    </w:p>
    <w:tbl>
      <w:tblPr>
        <w:tblStyle w:val="TableGrid"/>
        <w:tblW w:w="0" w:type="auto"/>
        <w:tblLook w:val="04A0" w:firstRow="1" w:lastRow="0" w:firstColumn="1" w:lastColumn="0" w:noHBand="0" w:noVBand="1"/>
        <w:tblCaption w:val="Indicative Funding Amounts"/>
      </w:tblPr>
      <w:tblGrid>
        <w:gridCol w:w="3572"/>
        <w:gridCol w:w="5206"/>
      </w:tblGrid>
      <w:tr w:rsidR="00A405B8" w:rsidRPr="00A405B8" w14:paraId="61DE7964" w14:textId="77777777" w:rsidTr="007D244C">
        <w:trPr>
          <w:tblHeader/>
        </w:trPr>
        <w:tc>
          <w:tcPr>
            <w:tcW w:w="3572" w:type="dxa"/>
          </w:tcPr>
          <w:p w14:paraId="49DA6FF4" w14:textId="77777777" w:rsidR="00A405B8" w:rsidRPr="00A405B8" w:rsidRDefault="00A405B8" w:rsidP="00685918">
            <w:pPr>
              <w:rPr>
                <w:rFonts w:cs="Arial"/>
                <w:b/>
                <w:color w:val="000000"/>
                <w:szCs w:val="22"/>
              </w:rPr>
            </w:pPr>
            <w:r w:rsidRPr="00A405B8">
              <w:rPr>
                <w:rFonts w:cs="Arial"/>
                <w:b/>
                <w:color w:val="000000"/>
                <w:szCs w:val="22"/>
              </w:rPr>
              <w:t>Hub</w:t>
            </w:r>
          </w:p>
        </w:tc>
        <w:tc>
          <w:tcPr>
            <w:tcW w:w="5206" w:type="dxa"/>
          </w:tcPr>
          <w:p w14:paraId="5C05B430" w14:textId="77777777" w:rsidR="00A405B8" w:rsidRPr="00A405B8" w:rsidRDefault="00A405B8" w:rsidP="00685918">
            <w:pPr>
              <w:rPr>
                <w:rFonts w:cs="Arial"/>
                <w:b/>
                <w:color w:val="000000"/>
                <w:szCs w:val="22"/>
              </w:rPr>
            </w:pPr>
            <w:r w:rsidRPr="00A405B8">
              <w:rPr>
                <w:rFonts w:cs="Arial"/>
                <w:b/>
                <w:color w:val="000000"/>
                <w:szCs w:val="22"/>
              </w:rPr>
              <w:t>Indicative funds</w:t>
            </w:r>
          </w:p>
        </w:tc>
      </w:tr>
      <w:tr w:rsidR="00A405B8" w14:paraId="4F382B5C" w14:textId="77777777" w:rsidTr="007D244C">
        <w:trPr>
          <w:tblHeader/>
        </w:trPr>
        <w:tc>
          <w:tcPr>
            <w:tcW w:w="3572" w:type="dxa"/>
          </w:tcPr>
          <w:p w14:paraId="2EE3D702" w14:textId="77777777" w:rsidR="00A405B8" w:rsidRDefault="00F264BB" w:rsidP="00685918">
            <w:pPr>
              <w:rPr>
                <w:rFonts w:cs="Arial"/>
                <w:color w:val="000000"/>
                <w:szCs w:val="22"/>
              </w:rPr>
            </w:pPr>
            <w:r>
              <w:rPr>
                <w:rFonts w:cs="Arial"/>
                <w:color w:val="000000"/>
                <w:szCs w:val="22"/>
              </w:rPr>
              <w:t>Marine and Coastal</w:t>
            </w:r>
          </w:p>
        </w:tc>
        <w:tc>
          <w:tcPr>
            <w:tcW w:w="5206" w:type="dxa"/>
          </w:tcPr>
          <w:p w14:paraId="75BC2DDB" w14:textId="77777777" w:rsidR="00A405B8" w:rsidRDefault="00236420" w:rsidP="00984EA7">
            <w:pPr>
              <w:rPr>
                <w:rFonts w:cs="Arial"/>
                <w:color w:val="000000"/>
                <w:szCs w:val="22"/>
              </w:rPr>
            </w:pPr>
            <w:r>
              <w:rPr>
                <w:rFonts w:cs="Arial"/>
                <w:color w:val="000000"/>
                <w:szCs w:val="22"/>
              </w:rPr>
              <w:t>$</w:t>
            </w:r>
            <w:r w:rsidR="00984EA7">
              <w:rPr>
                <w:rFonts w:cs="Arial"/>
                <w:color w:val="000000"/>
                <w:szCs w:val="22"/>
              </w:rPr>
              <w:t>45-</w:t>
            </w:r>
            <w:r>
              <w:rPr>
                <w:rFonts w:cs="Arial"/>
                <w:color w:val="000000"/>
                <w:szCs w:val="22"/>
              </w:rPr>
              <w:t>5</w:t>
            </w:r>
            <w:r w:rsidR="00FF30D2">
              <w:rPr>
                <w:rFonts w:cs="Arial"/>
                <w:color w:val="000000"/>
                <w:szCs w:val="22"/>
              </w:rPr>
              <w:t>0</w:t>
            </w:r>
            <w:r w:rsidR="00984EA7">
              <w:rPr>
                <w:rFonts w:cs="Arial"/>
                <w:color w:val="000000"/>
                <w:szCs w:val="22"/>
              </w:rPr>
              <w:t xml:space="preserve"> million over the life of the grant agreement</w:t>
            </w:r>
          </w:p>
        </w:tc>
      </w:tr>
      <w:tr w:rsidR="00D52FB9" w14:paraId="2F1054EC" w14:textId="77777777" w:rsidTr="007D244C">
        <w:trPr>
          <w:tblHeader/>
        </w:trPr>
        <w:tc>
          <w:tcPr>
            <w:tcW w:w="3572" w:type="dxa"/>
          </w:tcPr>
          <w:p w14:paraId="38E44B8E" w14:textId="77777777" w:rsidR="00D52FB9" w:rsidRDefault="00D52FB9" w:rsidP="00685918">
            <w:pPr>
              <w:rPr>
                <w:rFonts w:cs="Arial"/>
                <w:color w:val="000000"/>
                <w:szCs w:val="22"/>
              </w:rPr>
            </w:pPr>
            <w:r>
              <w:rPr>
                <w:rFonts w:cs="Arial"/>
                <w:color w:val="000000"/>
                <w:szCs w:val="22"/>
              </w:rPr>
              <w:t>Resilient Landscapes</w:t>
            </w:r>
          </w:p>
        </w:tc>
        <w:tc>
          <w:tcPr>
            <w:tcW w:w="5206" w:type="dxa"/>
          </w:tcPr>
          <w:p w14:paraId="293345FA" w14:textId="77777777" w:rsidR="00D52FB9" w:rsidRDefault="00236420" w:rsidP="00984EA7">
            <w:pPr>
              <w:rPr>
                <w:rFonts w:cs="Arial"/>
                <w:color w:val="000000"/>
                <w:szCs w:val="22"/>
              </w:rPr>
            </w:pPr>
            <w:r>
              <w:rPr>
                <w:rFonts w:cs="Arial"/>
                <w:color w:val="000000"/>
                <w:szCs w:val="22"/>
              </w:rPr>
              <w:t>$</w:t>
            </w:r>
            <w:r w:rsidR="00984EA7">
              <w:rPr>
                <w:rFonts w:cs="Arial"/>
                <w:color w:val="000000"/>
                <w:szCs w:val="22"/>
              </w:rPr>
              <w:t>45-</w:t>
            </w:r>
            <w:r>
              <w:rPr>
                <w:rFonts w:cs="Arial"/>
                <w:color w:val="000000"/>
                <w:szCs w:val="22"/>
              </w:rPr>
              <w:t>5</w:t>
            </w:r>
            <w:r w:rsidR="00BB0416">
              <w:rPr>
                <w:rFonts w:cs="Arial"/>
                <w:color w:val="000000"/>
                <w:szCs w:val="22"/>
              </w:rPr>
              <w:t>0</w:t>
            </w:r>
            <w:r w:rsidR="00984EA7">
              <w:rPr>
                <w:rFonts w:cs="Arial"/>
                <w:color w:val="000000"/>
                <w:szCs w:val="22"/>
              </w:rPr>
              <w:t xml:space="preserve"> million over the life of the grant agreement</w:t>
            </w:r>
          </w:p>
        </w:tc>
      </w:tr>
      <w:tr w:rsidR="00D52FB9" w14:paraId="4768E96E" w14:textId="77777777" w:rsidTr="007D244C">
        <w:trPr>
          <w:tblHeader/>
        </w:trPr>
        <w:tc>
          <w:tcPr>
            <w:tcW w:w="3572" w:type="dxa"/>
          </w:tcPr>
          <w:p w14:paraId="2096B80E" w14:textId="77777777" w:rsidR="00D52FB9" w:rsidRDefault="00783AA0" w:rsidP="00685918">
            <w:pPr>
              <w:rPr>
                <w:rFonts w:cs="Arial"/>
                <w:color w:val="000000"/>
                <w:szCs w:val="22"/>
              </w:rPr>
            </w:pPr>
            <w:r>
              <w:rPr>
                <w:rFonts w:cs="Arial"/>
                <w:color w:val="000000"/>
                <w:szCs w:val="22"/>
              </w:rPr>
              <w:t>Climate</w:t>
            </w:r>
            <w:r w:rsidR="00D52FB9">
              <w:rPr>
                <w:rFonts w:cs="Arial"/>
                <w:color w:val="000000"/>
                <w:szCs w:val="22"/>
              </w:rPr>
              <w:t xml:space="preserve"> Systems</w:t>
            </w:r>
          </w:p>
        </w:tc>
        <w:tc>
          <w:tcPr>
            <w:tcW w:w="5206" w:type="dxa"/>
          </w:tcPr>
          <w:p w14:paraId="511FAE27" w14:textId="77777777" w:rsidR="00D52FB9" w:rsidRDefault="00236420" w:rsidP="00984EA7">
            <w:pPr>
              <w:rPr>
                <w:rFonts w:cs="Arial"/>
                <w:color w:val="000000"/>
                <w:szCs w:val="22"/>
              </w:rPr>
            </w:pPr>
            <w:r>
              <w:rPr>
                <w:rFonts w:cs="Arial"/>
                <w:color w:val="000000"/>
                <w:szCs w:val="22"/>
              </w:rPr>
              <w:t>$35</w:t>
            </w:r>
            <w:r w:rsidR="00984EA7">
              <w:rPr>
                <w:rFonts w:cs="Arial"/>
                <w:color w:val="000000"/>
                <w:szCs w:val="22"/>
              </w:rPr>
              <w:t>-40</w:t>
            </w:r>
            <w:r>
              <w:rPr>
                <w:rFonts w:cs="Arial"/>
                <w:color w:val="000000"/>
                <w:szCs w:val="22"/>
              </w:rPr>
              <w:t xml:space="preserve"> million </w:t>
            </w:r>
            <w:r w:rsidR="00984EA7">
              <w:rPr>
                <w:rFonts w:cs="Arial"/>
                <w:color w:val="000000"/>
                <w:szCs w:val="22"/>
              </w:rPr>
              <w:t>over the life of the grant agreement</w:t>
            </w:r>
          </w:p>
        </w:tc>
      </w:tr>
      <w:tr w:rsidR="00D52FB9" w14:paraId="40CB477E" w14:textId="77777777" w:rsidTr="007D244C">
        <w:trPr>
          <w:tblHeader/>
        </w:trPr>
        <w:tc>
          <w:tcPr>
            <w:tcW w:w="3572" w:type="dxa"/>
          </w:tcPr>
          <w:p w14:paraId="1ED003F2" w14:textId="77777777" w:rsidR="00D52FB9" w:rsidRDefault="00D52FB9" w:rsidP="00685918">
            <w:pPr>
              <w:rPr>
                <w:rFonts w:cs="Arial"/>
                <w:color w:val="000000"/>
                <w:szCs w:val="22"/>
              </w:rPr>
            </w:pPr>
            <w:r>
              <w:rPr>
                <w:rFonts w:cs="Arial"/>
                <w:color w:val="000000"/>
                <w:szCs w:val="22"/>
              </w:rPr>
              <w:t>Sustainable Communities</w:t>
            </w:r>
            <w:r w:rsidR="00E87487">
              <w:rPr>
                <w:rFonts w:cs="Arial"/>
                <w:color w:val="000000"/>
                <w:szCs w:val="22"/>
              </w:rPr>
              <w:t xml:space="preserve"> and Waste</w:t>
            </w:r>
          </w:p>
        </w:tc>
        <w:tc>
          <w:tcPr>
            <w:tcW w:w="5206" w:type="dxa"/>
          </w:tcPr>
          <w:p w14:paraId="2D340C5E" w14:textId="77777777" w:rsidR="00D52FB9" w:rsidRDefault="00236420" w:rsidP="00FF30D2">
            <w:pPr>
              <w:rPr>
                <w:rFonts w:cs="Arial"/>
                <w:color w:val="000000"/>
                <w:szCs w:val="22"/>
              </w:rPr>
            </w:pPr>
            <w:r>
              <w:rPr>
                <w:rFonts w:cs="Arial"/>
                <w:color w:val="000000"/>
                <w:szCs w:val="22"/>
              </w:rPr>
              <w:t>$14</w:t>
            </w:r>
            <w:r w:rsidR="00984EA7">
              <w:rPr>
                <w:rFonts w:cs="Arial"/>
                <w:color w:val="000000"/>
                <w:szCs w:val="22"/>
              </w:rPr>
              <w:t>-</w:t>
            </w:r>
            <w:r w:rsidR="00FF30D2">
              <w:rPr>
                <w:rFonts w:cs="Arial"/>
                <w:color w:val="000000"/>
                <w:szCs w:val="22"/>
              </w:rPr>
              <w:t>20</w:t>
            </w:r>
            <w:r w:rsidR="00D52FB9">
              <w:rPr>
                <w:rFonts w:cs="Arial"/>
                <w:color w:val="000000"/>
                <w:szCs w:val="22"/>
              </w:rPr>
              <w:t xml:space="preserve"> mill</w:t>
            </w:r>
            <w:r>
              <w:rPr>
                <w:rFonts w:cs="Arial"/>
                <w:color w:val="000000"/>
                <w:szCs w:val="22"/>
              </w:rPr>
              <w:t xml:space="preserve">ion </w:t>
            </w:r>
            <w:r w:rsidR="00984EA7">
              <w:rPr>
                <w:rFonts w:cs="Arial"/>
                <w:color w:val="000000"/>
                <w:szCs w:val="22"/>
              </w:rPr>
              <w:t>over the life of the grant agreement</w:t>
            </w:r>
          </w:p>
        </w:tc>
      </w:tr>
    </w:tbl>
    <w:p w14:paraId="51828257" w14:textId="77777777" w:rsidR="009F4233" w:rsidRDefault="009F4233" w:rsidP="006C6CAE">
      <w:pPr>
        <w:autoSpaceDE w:val="0"/>
        <w:autoSpaceDN w:val="0"/>
        <w:adjustRightInd w:val="0"/>
        <w:rPr>
          <w:rFonts w:cs="Arial"/>
          <w:color w:val="000000"/>
          <w:szCs w:val="22"/>
        </w:rPr>
      </w:pPr>
    </w:p>
    <w:p w14:paraId="16CF2E15" w14:textId="77777777" w:rsidR="006C6CAE" w:rsidRDefault="006C6CAE" w:rsidP="006C6CAE">
      <w:pPr>
        <w:autoSpaceDE w:val="0"/>
        <w:autoSpaceDN w:val="0"/>
        <w:adjustRightInd w:val="0"/>
        <w:rPr>
          <w:rFonts w:cs="Arial"/>
          <w:color w:val="000000"/>
          <w:szCs w:val="22"/>
        </w:rPr>
      </w:pPr>
      <w:r>
        <w:rPr>
          <w:rFonts w:cs="Arial"/>
          <w:color w:val="000000"/>
          <w:szCs w:val="22"/>
        </w:rPr>
        <w:t>As a guide, we anticipate grant funding be apportioned within hubs as follows:</w:t>
      </w:r>
    </w:p>
    <w:p w14:paraId="25279361" w14:textId="77777777" w:rsidR="006C6CAE" w:rsidRPr="004352D4" w:rsidRDefault="00F03AB5"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Applied science, decision tools and practical management options (70 percent)</w:t>
      </w:r>
    </w:p>
    <w:p w14:paraId="7A4DA91B" w14:textId="77777777" w:rsidR="008C5A97" w:rsidRPr="004352D4" w:rsidRDefault="00F03AB5"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Knowledge capture (</w:t>
      </w:r>
      <w:r w:rsidR="008C5A97" w:rsidRPr="004352D4">
        <w:rPr>
          <w:rStyle w:val="highlightedtextChar"/>
          <w:rFonts w:ascii="Arial" w:hAnsi="Arial" w:cs="Arial"/>
          <w:b w:val="0"/>
          <w:color w:val="auto"/>
          <w:sz w:val="20"/>
          <w:szCs w:val="20"/>
        </w:rPr>
        <w:t>10</w:t>
      </w:r>
      <w:r w:rsidR="00331331" w:rsidRPr="004352D4">
        <w:rPr>
          <w:rStyle w:val="highlightedtextChar"/>
          <w:rFonts w:ascii="Arial" w:hAnsi="Arial" w:cs="Arial"/>
          <w:b w:val="0"/>
          <w:color w:val="auto"/>
          <w:sz w:val="20"/>
          <w:szCs w:val="20"/>
        </w:rPr>
        <w:t xml:space="preserve"> to </w:t>
      </w:r>
      <w:r w:rsidR="008C5A97" w:rsidRPr="004352D4">
        <w:rPr>
          <w:rStyle w:val="highlightedtextChar"/>
          <w:rFonts w:ascii="Arial" w:hAnsi="Arial" w:cs="Arial"/>
          <w:b w:val="0"/>
          <w:color w:val="auto"/>
          <w:sz w:val="20"/>
          <w:szCs w:val="20"/>
        </w:rPr>
        <w:t>20</w:t>
      </w:r>
      <w:r w:rsidR="0039691B">
        <w:rPr>
          <w:rStyle w:val="highlightedtextChar"/>
          <w:rFonts w:ascii="Arial" w:hAnsi="Arial" w:cs="Arial"/>
          <w:b w:val="0"/>
          <w:color w:val="auto"/>
          <w:sz w:val="20"/>
          <w:szCs w:val="20"/>
        </w:rPr>
        <w:t xml:space="preserve"> percent)</w:t>
      </w:r>
    </w:p>
    <w:p w14:paraId="105D6BD8" w14:textId="77777777" w:rsidR="006C6CAE" w:rsidRPr="004352D4" w:rsidRDefault="005D4707"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Communication</w:t>
      </w:r>
      <w:r w:rsidR="008C5A97" w:rsidRPr="004352D4">
        <w:rPr>
          <w:rStyle w:val="highlightedtextChar"/>
          <w:rFonts w:ascii="Arial" w:hAnsi="Arial" w:cs="Arial"/>
          <w:b w:val="0"/>
          <w:color w:val="auto"/>
          <w:sz w:val="20"/>
          <w:szCs w:val="20"/>
        </w:rPr>
        <w:t xml:space="preserve"> (5 to 10 percent)</w:t>
      </w:r>
    </w:p>
    <w:p w14:paraId="6AFEFAD5" w14:textId="77777777" w:rsidR="00F03AB5" w:rsidRPr="004352D4" w:rsidRDefault="00F03AB5" w:rsidP="004352D4">
      <w:pPr>
        <w:pStyle w:val="ListBullet"/>
        <w:rPr>
          <w:rStyle w:val="highlightedtextChar"/>
          <w:rFonts w:ascii="Arial" w:hAnsi="Arial" w:cs="Arial"/>
          <w:b w:val="0"/>
          <w:color w:val="auto"/>
          <w:sz w:val="20"/>
          <w:szCs w:val="20"/>
        </w:rPr>
      </w:pPr>
      <w:r w:rsidRPr="004352D4">
        <w:rPr>
          <w:rStyle w:val="highlightedtextChar"/>
          <w:rFonts w:ascii="Arial" w:hAnsi="Arial" w:cs="Arial"/>
          <w:b w:val="0"/>
          <w:color w:val="auto"/>
          <w:sz w:val="20"/>
          <w:szCs w:val="20"/>
        </w:rPr>
        <w:t>Administration (</w:t>
      </w:r>
      <w:r w:rsidR="008C5A97" w:rsidRPr="004352D4">
        <w:rPr>
          <w:rStyle w:val="highlightedtextChar"/>
          <w:rFonts w:ascii="Arial" w:hAnsi="Arial" w:cs="Arial"/>
          <w:b w:val="0"/>
          <w:color w:val="auto"/>
          <w:sz w:val="20"/>
          <w:szCs w:val="20"/>
        </w:rPr>
        <w:t>5 to 10</w:t>
      </w:r>
      <w:r w:rsidRPr="004352D4">
        <w:rPr>
          <w:rStyle w:val="highlightedtextChar"/>
          <w:rFonts w:ascii="Arial" w:hAnsi="Arial" w:cs="Arial"/>
          <w:b w:val="0"/>
          <w:color w:val="auto"/>
          <w:sz w:val="20"/>
          <w:szCs w:val="20"/>
        </w:rPr>
        <w:t xml:space="preserve"> percent).</w:t>
      </w:r>
    </w:p>
    <w:p w14:paraId="52E9B484" w14:textId="77777777" w:rsidR="004E7FDD" w:rsidRDefault="004E7FDD" w:rsidP="004E7FDD">
      <w:pPr>
        <w:autoSpaceDE w:val="0"/>
        <w:autoSpaceDN w:val="0"/>
        <w:adjustRightInd w:val="0"/>
        <w:spacing w:before="120"/>
        <w:rPr>
          <w:rFonts w:cs="Arial"/>
          <w:color w:val="000000"/>
          <w:szCs w:val="22"/>
        </w:rPr>
      </w:pPr>
      <w:r>
        <w:rPr>
          <w:rFonts w:cs="Arial"/>
        </w:rPr>
        <w:t>The amount allocated to administration</w:t>
      </w:r>
      <w:r w:rsidR="006C6CAE">
        <w:rPr>
          <w:rFonts w:cs="Arial"/>
        </w:rPr>
        <w:t xml:space="preserve"> activities </w:t>
      </w:r>
      <w:r>
        <w:rPr>
          <w:rFonts w:cs="Arial"/>
        </w:rPr>
        <w:t xml:space="preserve">is </w:t>
      </w:r>
      <w:r w:rsidR="00BB0416">
        <w:rPr>
          <w:rFonts w:cs="Arial"/>
        </w:rPr>
        <w:t xml:space="preserve">expected </w:t>
      </w:r>
      <w:r>
        <w:rPr>
          <w:rFonts w:cs="Arial"/>
        </w:rPr>
        <w:t>to remain in</w:t>
      </w:r>
      <w:r w:rsidR="001349B0">
        <w:rPr>
          <w:rFonts w:cs="Arial"/>
        </w:rPr>
        <w:t>-</w:t>
      </w:r>
      <w:r>
        <w:rPr>
          <w:rFonts w:cs="Arial"/>
        </w:rPr>
        <w:t xml:space="preserve">line with the current </w:t>
      </w:r>
      <w:r w:rsidR="005D4707">
        <w:rPr>
          <w:rFonts w:cs="Arial"/>
        </w:rPr>
        <w:t>program</w:t>
      </w:r>
      <w:r>
        <w:rPr>
          <w:rFonts w:cs="Arial"/>
        </w:rPr>
        <w:t xml:space="preserve"> hub average spend at </w:t>
      </w:r>
      <w:r w:rsidR="00BB0416">
        <w:rPr>
          <w:rFonts w:cs="Arial"/>
        </w:rPr>
        <w:t xml:space="preserve">around </w:t>
      </w:r>
      <w:r>
        <w:rPr>
          <w:rFonts w:cs="Arial"/>
        </w:rPr>
        <w:t>6%.</w:t>
      </w:r>
    </w:p>
    <w:p w14:paraId="6ABEFE99" w14:textId="77777777" w:rsidR="00CC737A" w:rsidRDefault="00CC737A" w:rsidP="00783AA0">
      <w:pPr>
        <w:rPr>
          <w:rFonts w:cs="Arial"/>
          <w:color w:val="000000"/>
          <w:szCs w:val="22"/>
        </w:rPr>
      </w:pPr>
      <w:r w:rsidRPr="008245BB">
        <w:rPr>
          <w:rFonts w:cs="Arial"/>
          <w:color w:val="000000"/>
          <w:szCs w:val="22"/>
        </w:rPr>
        <w:t xml:space="preserve">Hubs will be required to </w:t>
      </w:r>
      <w:r w:rsidRPr="008245BB">
        <w:rPr>
          <w:rFonts w:cs="Arial"/>
          <w:szCs w:val="22"/>
        </w:rPr>
        <w:t xml:space="preserve">set aside </w:t>
      </w:r>
      <w:r w:rsidR="00B01411" w:rsidRPr="008245BB">
        <w:rPr>
          <w:rFonts w:cs="Arial"/>
          <w:szCs w:val="22"/>
        </w:rPr>
        <w:t>10</w:t>
      </w:r>
      <w:r w:rsidR="00B15895" w:rsidRPr="008245BB">
        <w:rPr>
          <w:rFonts w:cs="Arial"/>
          <w:szCs w:val="22"/>
        </w:rPr>
        <w:t>% of their annual funding</w:t>
      </w:r>
      <w:r w:rsidR="007D3F55" w:rsidRPr="008245BB">
        <w:rPr>
          <w:rFonts w:cs="Arial"/>
          <w:szCs w:val="22"/>
        </w:rPr>
        <w:t xml:space="preserve"> </w:t>
      </w:r>
      <w:r w:rsidRPr="008245BB">
        <w:rPr>
          <w:rFonts w:cs="Arial"/>
          <w:szCs w:val="22"/>
        </w:rPr>
        <w:t xml:space="preserve">to </w:t>
      </w:r>
      <w:r w:rsidR="005E27C6" w:rsidRPr="008245BB">
        <w:rPr>
          <w:rFonts w:cs="Arial"/>
          <w:szCs w:val="22"/>
        </w:rPr>
        <w:t xml:space="preserve">provide </w:t>
      </w:r>
      <w:r w:rsidR="0033184B" w:rsidRPr="008245BB">
        <w:rPr>
          <w:rFonts w:cs="Arial"/>
          <w:szCs w:val="22"/>
        </w:rPr>
        <w:t xml:space="preserve">additional </w:t>
      </w:r>
      <w:r w:rsidR="005E27C6" w:rsidRPr="008245BB">
        <w:rPr>
          <w:rFonts w:cs="Arial"/>
          <w:szCs w:val="22"/>
        </w:rPr>
        <w:t>assuranc</w:t>
      </w:r>
      <w:r w:rsidR="007042E1">
        <w:rPr>
          <w:rFonts w:cs="Arial"/>
          <w:szCs w:val="22"/>
        </w:rPr>
        <w:t>e they can respond to emerging m</w:t>
      </w:r>
      <w:r w:rsidR="005E27C6" w:rsidRPr="008245BB">
        <w:rPr>
          <w:rFonts w:cs="Arial"/>
          <w:szCs w:val="22"/>
        </w:rPr>
        <w:t>inisterial priorities</w:t>
      </w:r>
      <w:r w:rsidR="000E6459" w:rsidRPr="008245BB">
        <w:rPr>
          <w:rFonts w:cs="Arial"/>
          <w:szCs w:val="22"/>
        </w:rPr>
        <w:t xml:space="preserve"> and bring on external expertise when required</w:t>
      </w:r>
      <w:r w:rsidR="005E27C6" w:rsidRPr="008245BB">
        <w:rPr>
          <w:rFonts w:cs="Arial"/>
          <w:szCs w:val="22"/>
        </w:rPr>
        <w:t>.</w:t>
      </w:r>
      <w:r w:rsidR="0033184B" w:rsidRPr="008245BB">
        <w:rPr>
          <w:rFonts w:cs="Arial"/>
          <w:szCs w:val="22"/>
        </w:rPr>
        <w:t xml:space="preserve"> </w:t>
      </w:r>
      <w:r w:rsidR="00236670" w:rsidRPr="008245BB">
        <w:rPr>
          <w:rFonts w:cs="Arial"/>
          <w:szCs w:val="22"/>
        </w:rPr>
        <w:t xml:space="preserve">Hubs </w:t>
      </w:r>
      <w:r w:rsidR="0042625F" w:rsidRPr="008245BB">
        <w:rPr>
          <w:rFonts w:cs="Arial"/>
          <w:szCs w:val="22"/>
        </w:rPr>
        <w:t>will be expected to</w:t>
      </w:r>
      <w:r w:rsidR="00236670" w:rsidRPr="008245BB">
        <w:rPr>
          <w:rFonts w:cs="Arial"/>
          <w:szCs w:val="22"/>
        </w:rPr>
        <w:t xml:space="preserve"> retain </w:t>
      </w:r>
      <w:r w:rsidR="0055692A" w:rsidRPr="008245BB">
        <w:rPr>
          <w:rFonts w:cs="Arial"/>
          <w:szCs w:val="22"/>
        </w:rPr>
        <w:t>enough</w:t>
      </w:r>
      <w:r w:rsidR="0033184B" w:rsidRPr="008245BB">
        <w:rPr>
          <w:rFonts w:cs="Arial"/>
          <w:szCs w:val="22"/>
        </w:rPr>
        <w:t xml:space="preserve"> flexibility and financial provision</w:t>
      </w:r>
      <w:r w:rsidR="00236670" w:rsidRPr="008245BB">
        <w:rPr>
          <w:rFonts w:cs="Arial"/>
          <w:szCs w:val="22"/>
        </w:rPr>
        <w:t xml:space="preserve"> for emerging p</w:t>
      </w:r>
      <w:r w:rsidR="0042625F" w:rsidRPr="008245BB">
        <w:rPr>
          <w:rFonts w:cs="Arial"/>
          <w:szCs w:val="22"/>
        </w:rPr>
        <w:t>riorities</w:t>
      </w:r>
      <w:r w:rsidR="009B3386" w:rsidRPr="008245BB">
        <w:rPr>
          <w:rFonts w:cs="Arial"/>
          <w:szCs w:val="22"/>
        </w:rPr>
        <w:t xml:space="preserve"> and</w:t>
      </w:r>
      <w:r w:rsidR="0042625F" w:rsidRPr="008245BB">
        <w:rPr>
          <w:rFonts w:cs="Arial"/>
          <w:szCs w:val="22"/>
        </w:rPr>
        <w:t xml:space="preserve"> external partners </w:t>
      </w:r>
      <w:r w:rsidR="00236670" w:rsidRPr="008245BB">
        <w:rPr>
          <w:rFonts w:cs="Arial"/>
          <w:szCs w:val="22"/>
        </w:rPr>
        <w:t>as part of their core business.</w:t>
      </w:r>
      <w:r w:rsidR="001111BA" w:rsidRPr="008245BB">
        <w:rPr>
          <w:rFonts w:cs="Arial"/>
          <w:szCs w:val="22"/>
        </w:rPr>
        <w:t xml:space="preserve"> </w:t>
      </w:r>
      <w:r w:rsidR="00B15895" w:rsidRPr="008245BB">
        <w:rPr>
          <w:rFonts w:cs="Arial"/>
          <w:szCs w:val="22"/>
        </w:rPr>
        <w:t xml:space="preserve">Unused </w:t>
      </w:r>
      <w:r w:rsidR="000E6459" w:rsidRPr="008245BB">
        <w:rPr>
          <w:rFonts w:cs="Arial"/>
          <w:szCs w:val="22"/>
        </w:rPr>
        <w:t xml:space="preserve">emerging priority </w:t>
      </w:r>
      <w:r w:rsidR="00B15895" w:rsidRPr="008245BB">
        <w:rPr>
          <w:rFonts w:cs="Arial"/>
          <w:szCs w:val="22"/>
        </w:rPr>
        <w:t>funds in any given year will be rolled back into hub budgets</w:t>
      </w:r>
      <w:r w:rsidR="0022349F" w:rsidRPr="008245BB">
        <w:rPr>
          <w:rFonts w:cs="Arial"/>
          <w:szCs w:val="22"/>
        </w:rPr>
        <w:t xml:space="preserve"> for the next annual research planning process</w:t>
      </w:r>
      <w:r w:rsidR="00B15895" w:rsidRPr="008245BB">
        <w:rPr>
          <w:rFonts w:cs="Arial"/>
          <w:szCs w:val="22"/>
        </w:rPr>
        <w:t>.</w:t>
      </w:r>
    </w:p>
    <w:p w14:paraId="3C3A1AD5" w14:textId="77777777" w:rsidR="005D5D1D" w:rsidRDefault="004739AD" w:rsidP="009668F6">
      <w:pPr>
        <w:pStyle w:val="Heading3"/>
      </w:pPr>
      <w:bookmarkStart w:id="15" w:name="_Toc530486324"/>
      <w:bookmarkStart w:id="16" w:name="_Toc530579967"/>
      <w:bookmarkStart w:id="17" w:name="_Toc35952169"/>
      <w:bookmarkEnd w:id="15"/>
      <w:bookmarkEnd w:id="16"/>
      <w:r>
        <w:t>Grant</w:t>
      </w:r>
      <w:r w:rsidR="005D5D1D">
        <w:t xml:space="preserve"> </w:t>
      </w:r>
      <w:r w:rsidR="009F1E2B">
        <w:t>period</w:t>
      </w:r>
      <w:bookmarkEnd w:id="17"/>
    </w:p>
    <w:p w14:paraId="1C2442C2" w14:textId="77777777" w:rsidR="005D5D1D" w:rsidRDefault="005D5D1D" w:rsidP="005D5D1D">
      <w:r>
        <w:t>The maximum grant period is</w:t>
      </w:r>
      <w:r w:rsidR="00923859">
        <w:t xml:space="preserve"> seven</w:t>
      </w:r>
      <w:r w:rsidRPr="00C2349D">
        <w:rPr>
          <w:color w:val="0070C0"/>
        </w:rPr>
        <w:t xml:space="preserve"> </w:t>
      </w:r>
      <w:r>
        <w:t>years.</w:t>
      </w:r>
    </w:p>
    <w:p w14:paraId="3621DD1A" w14:textId="45D845F5" w:rsidR="009A3A7F" w:rsidRPr="00C45B9F" w:rsidRDefault="00C45B9F" w:rsidP="005D5D1D">
      <w:pPr>
        <w:rPr>
          <w:rFonts w:cs="Arial"/>
          <w:color w:val="000000"/>
          <w:szCs w:val="22"/>
        </w:rPr>
      </w:pPr>
      <w:r w:rsidRPr="00AB4695">
        <w:rPr>
          <w:rFonts w:cs="Arial"/>
          <w:color w:val="000000"/>
          <w:szCs w:val="22"/>
        </w:rPr>
        <w:t xml:space="preserve">Funding will be available to hubs from </w:t>
      </w:r>
      <w:r w:rsidR="00A8278D">
        <w:rPr>
          <w:rFonts w:cs="Arial"/>
          <w:color w:val="000000"/>
          <w:szCs w:val="22"/>
        </w:rPr>
        <w:t xml:space="preserve">the second half of </w:t>
      </w:r>
      <w:r w:rsidRPr="00AB4695">
        <w:rPr>
          <w:rFonts w:cs="Arial"/>
          <w:color w:val="000000"/>
          <w:szCs w:val="22"/>
        </w:rPr>
        <w:t>2020.</w:t>
      </w:r>
      <w:r w:rsidR="00A44AB5">
        <w:rPr>
          <w:rFonts w:cs="Arial"/>
          <w:color w:val="000000"/>
          <w:szCs w:val="22"/>
        </w:rPr>
        <w:t xml:space="preserve"> </w:t>
      </w:r>
      <w:r w:rsidR="00A44AB5" w:rsidRPr="00AB4695">
        <w:rPr>
          <w:rFonts w:cs="Arial"/>
          <w:color w:val="000000"/>
          <w:szCs w:val="22"/>
        </w:rPr>
        <w:t>Initial funding will be for a planning phase</w:t>
      </w:r>
      <w:r w:rsidR="004571F0">
        <w:rPr>
          <w:rFonts w:cs="Arial"/>
          <w:color w:val="000000"/>
          <w:szCs w:val="22"/>
        </w:rPr>
        <w:t xml:space="preserve"> in the 2020</w:t>
      </w:r>
      <w:r w:rsidR="00A8278D">
        <w:rPr>
          <w:rFonts w:cs="Arial"/>
          <w:color w:val="000000"/>
          <w:szCs w:val="22"/>
        </w:rPr>
        <w:t>-2021 financial</w:t>
      </w:r>
      <w:r w:rsidR="004571F0">
        <w:rPr>
          <w:rFonts w:cs="Arial"/>
          <w:color w:val="000000"/>
          <w:szCs w:val="22"/>
        </w:rPr>
        <w:t xml:space="preserve"> year</w:t>
      </w:r>
      <w:r w:rsidR="00A44AB5" w:rsidRPr="00AB4695">
        <w:rPr>
          <w:rFonts w:cs="Arial"/>
          <w:color w:val="000000"/>
          <w:szCs w:val="22"/>
        </w:rPr>
        <w:t>.</w:t>
      </w:r>
      <w:r w:rsidR="00A44AB5">
        <w:rPr>
          <w:rFonts w:cs="Arial"/>
          <w:color w:val="000000"/>
          <w:szCs w:val="22"/>
        </w:rPr>
        <w:t xml:space="preserve"> Research activities are expected to commence from </w:t>
      </w:r>
      <w:r w:rsidR="00A8278D">
        <w:rPr>
          <w:rFonts w:cs="Arial"/>
          <w:color w:val="000000"/>
          <w:szCs w:val="22"/>
        </w:rPr>
        <w:t xml:space="preserve"> mid-</w:t>
      </w:r>
      <w:r w:rsidR="00A44AB5">
        <w:rPr>
          <w:rFonts w:cs="Arial"/>
          <w:color w:val="000000"/>
          <w:szCs w:val="22"/>
        </w:rPr>
        <w:t>2021 and must cease by 31 De</w:t>
      </w:r>
      <w:r w:rsidR="007B5A74">
        <w:rPr>
          <w:rFonts w:cs="Arial"/>
          <w:color w:val="000000"/>
          <w:szCs w:val="22"/>
        </w:rPr>
        <w:t>cember 2026. The remaining</w:t>
      </w:r>
      <w:r w:rsidR="00A44AB5">
        <w:rPr>
          <w:rFonts w:cs="Arial"/>
          <w:color w:val="000000"/>
          <w:szCs w:val="22"/>
        </w:rPr>
        <w:t xml:space="preserve"> six months of hub funding through to June 2027, will be devoted to final reporting and evaluation activities.</w:t>
      </w:r>
    </w:p>
    <w:p w14:paraId="4C2BF301" w14:textId="77777777" w:rsidR="005D5D1D" w:rsidRDefault="005D4707" w:rsidP="005D5D1D">
      <w:r>
        <w:t>H</w:t>
      </w:r>
      <w:r w:rsidRPr="004F0BC8">
        <w:t>ubs</w:t>
      </w:r>
      <w:r w:rsidR="004F0BC8" w:rsidRPr="004F0BC8">
        <w:t xml:space="preserve"> may be extended if the Government considers it to be in the program’s interests at the time</w:t>
      </w:r>
      <w:r w:rsidR="005D5D1D" w:rsidRPr="004F0BC8">
        <w:t>.</w:t>
      </w:r>
      <w:r w:rsidR="004F0BC8">
        <w:t xml:space="preserve"> Eligibility for, and approval of extension funding is at the Minister’s discretion.</w:t>
      </w:r>
    </w:p>
    <w:p w14:paraId="4D164EEB" w14:textId="77777777" w:rsidR="00285F58" w:rsidRPr="00DF637B" w:rsidRDefault="000E2D44" w:rsidP="009668F6">
      <w:pPr>
        <w:pStyle w:val="Heading2"/>
      </w:pPr>
      <w:bookmarkStart w:id="18" w:name="_Toc35952170"/>
      <w:r>
        <w:t>E</w:t>
      </w:r>
      <w:r w:rsidR="00285F58">
        <w:t>ligibility criteria</w:t>
      </w:r>
      <w:bookmarkEnd w:id="18"/>
    </w:p>
    <w:p w14:paraId="6BDE7A3D" w14:textId="77777777" w:rsidR="00A35F51" w:rsidRDefault="001A6862" w:rsidP="009668F6">
      <w:pPr>
        <w:pStyle w:val="Heading3"/>
      </w:pPr>
      <w:bookmarkStart w:id="19" w:name="_Ref437348317"/>
      <w:bookmarkStart w:id="20" w:name="_Ref437348323"/>
      <w:bookmarkStart w:id="21" w:name="_Ref437349175"/>
      <w:bookmarkStart w:id="22" w:name="_Ref485202969"/>
      <w:bookmarkStart w:id="23" w:name="_Toc35952171"/>
      <w:r>
        <w:t xml:space="preserve">Who </w:t>
      </w:r>
      <w:r w:rsidR="009F7B46">
        <w:t>is eligible</w:t>
      </w:r>
      <w:r w:rsidR="00A60CA0">
        <w:t xml:space="preserve"> to apply for a grant</w:t>
      </w:r>
      <w:r w:rsidR="009F7B46">
        <w:t>?</w:t>
      </w:r>
      <w:bookmarkEnd w:id="19"/>
      <w:bookmarkEnd w:id="20"/>
      <w:bookmarkEnd w:id="21"/>
      <w:bookmarkEnd w:id="22"/>
      <w:bookmarkEnd w:id="23"/>
    </w:p>
    <w:p w14:paraId="51047371" w14:textId="77777777" w:rsidR="00100C8C" w:rsidRDefault="00100C8C" w:rsidP="00100C8C">
      <w:pPr>
        <w:pStyle w:val="ListBullet"/>
        <w:numPr>
          <w:ilvl w:val="0"/>
          <w:numId w:val="0"/>
        </w:numPr>
      </w:pPr>
      <w:r>
        <w:t xml:space="preserve">Applications </w:t>
      </w:r>
      <w:r w:rsidR="008B0104">
        <w:t xml:space="preserve">are </w:t>
      </w:r>
      <w:r w:rsidR="00B772B3">
        <w:t xml:space="preserve">being </w:t>
      </w:r>
      <w:r w:rsidR="008B0104">
        <w:t xml:space="preserve">sought from </w:t>
      </w:r>
      <w:r w:rsidR="00184E1D">
        <w:t>collaborative, multi-disc</w:t>
      </w:r>
      <w:r w:rsidR="00B772B3">
        <w:t>i</w:t>
      </w:r>
      <w:r w:rsidR="00184E1D">
        <w:t>plinary</w:t>
      </w:r>
      <w:r w:rsidR="007E6EDC">
        <w:t xml:space="preserve"> and</w:t>
      </w:r>
      <w:r w:rsidR="00B772B3">
        <w:t xml:space="preserve"> multi-institution/organisation</w:t>
      </w:r>
      <w:r w:rsidR="00184E1D">
        <w:t xml:space="preserve"> </w:t>
      </w:r>
      <w:r w:rsidR="008B0104">
        <w:t>consortia</w:t>
      </w:r>
      <w:r w:rsidR="00B772B3">
        <w:t xml:space="preserve"> or groups</w:t>
      </w:r>
      <w:r w:rsidR="00184E1D">
        <w:t>.</w:t>
      </w:r>
      <w:r>
        <w:t xml:space="preserve"> </w:t>
      </w:r>
      <w:r w:rsidR="00601833">
        <w:t>The consortium must nominate a</w:t>
      </w:r>
      <w:r>
        <w:t xml:space="preserve"> lead applicant who is solely accountable to the Commonwealth for the delivery of grant activities</w:t>
      </w:r>
      <w:r w:rsidR="00F87542">
        <w:t>. The lead applicant must be an Australian research institution (public or private) and</w:t>
      </w:r>
      <w:r>
        <w:t xml:space="preserve"> an eligi</w:t>
      </w:r>
      <w:r w:rsidR="008B0104">
        <w:t>ble entity as per the list below.</w:t>
      </w:r>
      <w:r>
        <w:rPr>
          <w:iCs w:val="0"/>
        </w:rPr>
        <w:t xml:space="preserve"> Eligible or</w:t>
      </w:r>
      <w:r w:rsidR="00B54405">
        <w:rPr>
          <w:iCs w:val="0"/>
        </w:rPr>
        <w:t>ganisations can form a consortium</w:t>
      </w:r>
      <w:r>
        <w:rPr>
          <w:iCs w:val="0"/>
        </w:rPr>
        <w:t xml:space="preserve"> with ineligible organisations.</w:t>
      </w:r>
    </w:p>
    <w:p w14:paraId="32CD8480" w14:textId="77777777" w:rsidR="00E045B2" w:rsidRDefault="00E045B2">
      <w:pPr>
        <w:spacing w:before="0" w:after="0" w:line="240" w:lineRule="auto"/>
      </w:pPr>
      <w:r>
        <w:br w:type="page"/>
      </w:r>
    </w:p>
    <w:p w14:paraId="11610329" w14:textId="77777777" w:rsidR="003271A6" w:rsidRPr="000A271A" w:rsidRDefault="008B647C" w:rsidP="00A815E0">
      <w:r>
        <w:lastRenderedPageBreak/>
        <w:t xml:space="preserve">To be eligible </w:t>
      </w:r>
      <w:r w:rsidR="00601833">
        <w:t xml:space="preserve">as the lead applicant </w:t>
      </w:r>
      <w:r>
        <w:t xml:space="preserve">you must </w:t>
      </w:r>
      <w:r w:rsidR="003271A6" w:rsidRPr="000A271A">
        <w:t xml:space="preserve">be one </w:t>
      </w:r>
      <w:r w:rsidR="003271A6">
        <w:t>of the following entity types:</w:t>
      </w:r>
    </w:p>
    <w:p w14:paraId="51C2FB82" w14:textId="77777777" w:rsidR="003271A6" w:rsidRPr="000A271A" w:rsidRDefault="00EE0ABE" w:rsidP="00A815E0">
      <w:pPr>
        <w:pStyle w:val="ListBullet"/>
      </w:pPr>
      <w:r>
        <w:t>I</w:t>
      </w:r>
      <w:r w:rsidR="008B647C">
        <w:t xml:space="preserve">ndigenous </w:t>
      </w:r>
      <w:r>
        <w:t>C</w:t>
      </w:r>
      <w:r w:rsidR="008B647C">
        <w:t xml:space="preserve">orporation </w:t>
      </w:r>
    </w:p>
    <w:p w14:paraId="40378C3C" w14:textId="77777777" w:rsidR="003271A6" w:rsidRPr="000A271A" w:rsidRDefault="00EE0ABE" w:rsidP="00A815E0">
      <w:pPr>
        <w:pStyle w:val="ListBullet"/>
      </w:pPr>
      <w:r>
        <w:t>C</w:t>
      </w:r>
      <w:r w:rsidR="003271A6" w:rsidRPr="000A271A">
        <w:t>ompany</w:t>
      </w:r>
      <w:r w:rsidR="006109E6">
        <w:rPr>
          <w:rStyle w:val="FootnoteReference"/>
        </w:rPr>
        <w:footnoteReference w:id="2"/>
      </w:r>
      <w:r w:rsidR="003271A6" w:rsidRPr="000A271A">
        <w:t xml:space="preserve"> </w:t>
      </w:r>
    </w:p>
    <w:p w14:paraId="2E0BA3C1" w14:textId="77777777" w:rsidR="00EE0ABE" w:rsidRDefault="00EE0ABE" w:rsidP="00A815E0">
      <w:pPr>
        <w:pStyle w:val="ListBullet"/>
      </w:pPr>
      <w:r>
        <w:t>Corporate Commonwealth Entity</w:t>
      </w:r>
    </w:p>
    <w:p w14:paraId="0F95E14F" w14:textId="77777777" w:rsidR="00EE0ABE" w:rsidRDefault="00EE0ABE" w:rsidP="00A815E0">
      <w:pPr>
        <w:pStyle w:val="ListBullet"/>
      </w:pPr>
      <w:r>
        <w:t>Non-Corporate Commonwealth Entity</w:t>
      </w:r>
    </w:p>
    <w:p w14:paraId="03F13E0A" w14:textId="77777777" w:rsidR="00EE0ABE" w:rsidRDefault="00EE0ABE" w:rsidP="00A815E0">
      <w:pPr>
        <w:pStyle w:val="ListBullet"/>
      </w:pPr>
      <w:r>
        <w:t xml:space="preserve">Non-Corporate Commonwealth Statutory Authority </w:t>
      </w:r>
    </w:p>
    <w:p w14:paraId="58E5AACC" w14:textId="77777777" w:rsidR="00EE0ABE" w:rsidRDefault="00EE0ABE" w:rsidP="00A815E0">
      <w:pPr>
        <w:pStyle w:val="ListBullet"/>
      </w:pPr>
      <w:r>
        <w:t xml:space="preserve">Commonwealth Company </w:t>
      </w:r>
    </w:p>
    <w:p w14:paraId="7DD6318B" w14:textId="77777777" w:rsidR="00EE0ABE" w:rsidRDefault="00EE0ABE" w:rsidP="00A815E0">
      <w:pPr>
        <w:pStyle w:val="ListBullet"/>
      </w:pPr>
      <w:r>
        <w:t xml:space="preserve">Corporate State or Territory Entity </w:t>
      </w:r>
    </w:p>
    <w:p w14:paraId="1D378EBE" w14:textId="77777777" w:rsidR="00EE0ABE" w:rsidRDefault="00EE0ABE" w:rsidP="00A815E0">
      <w:pPr>
        <w:pStyle w:val="ListBullet"/>
      </w:pPr>
      <w:r>
        <w:t xml:space="preserve">Non-corporate State or Territory Entity </w:t>
      </w:r>
    </w:p>
    <w:p w14:paraId="776BE291" w14:textId="77777777" w:rsidR="00EE0ABE" w:rsidRDefault="00EE0ABE" w:rsidP="00A815E0">
      <w:pPr>
        <w:pStyle w:val="ListBullet"/>
      </w:pPr>
      <w:r>
        <w:t>Non-corporate State or Territory Statutory Authority</w:t>
      </w:r>
    </w:p>
    <w:p w14:paraId="00DFC2D3" w14:textId="77777777" w:rsidR="00EE0ABE" w:rsidRDefault="00EE0ABE" w:rsidP="00A815E0">
      <w:pPr>
        <w:pStyle w:val="ListBullet"/>
      </w:pPr>
      <w:r>
        <w:t>Local Government</w:t>
      </w:r>
      <w:r w:rsidR="001B6272">
        <w:rPr>
          <w:rStyle w:val="FootnoteReference"/>
        </w:rPr>
        <w:footnoteReference w:id="3"/>
      </w:r>
    </w:p>
    <w:p w14:paraId="2341CCBB" w14:textId="77777777" w:rsidR="003271A6" w:rsidRPr="000A271A" w:rsidRDefault="00EE0ABE" w:rsidP="00EE0ABE">
      <w:pPr>
        <w:pStyle w:val="ListBullet"/>
      </w:pPr>
      <w:r>
        <w:t>Cooperative</w:t>
      </w:r>
    </w:p>
    <w:p w14:paraId="2E57DEA1" w14:textId="77777777" w:rsidR="003271A6" w:rsidRDefault="00EE0ABE" w:rsidP="00A815E0">
      <w:pPr>
        <w:pStyle w:val="ListBullet"/>
      </w:pPr>
      <w:r>
        <w:t>I</w:t>
      </w:r>
      <w:r w:rsidR="003271A6" w:rsidRPr="000A271A">
        <w:t xml:space="preserve">ncorporated </w:t>
      </w:r>
      <w:r>
        <w:t>A</w:t>
      </w:r>
      <w:r w:rsidR="003271A6" w:rsidRPr="000A271A">
        <w:t>ssociation</w:t>
      </w:r>
    </w:p>
    <w:p w14:paraId="7C048A68" w14:textId="77777777" w:rsidR="002F4188" w:rsidRDefault="002F4188" w:rsidP="00A815E0">
      <w:pPr>
        <w:pStyle w:val="ListBullet"/>
      </w:pPr>
      <w:r>
        <w:t>Statutory Entity</w:t>
      </w:r>
    </w:p>
    <w:p w14:paraId="553EBE04" w14:textId="77777777" w:rsidR="008D0D99" w:rsidRDefault="006C4D3E" w:rsidP="004352D4">
      <w:pPr>
        <w:pStyle w:val="ListBullet"/>
      </w:pPr>
      <w:r>
        <w:t>Trustee on behalf of a Trust</w:t>
      </w:r>
      <w:r w:rsidR="001B6272">
        <w:rPr>
          <w:rStyle w:val="FootnoteReference"/>
        </w:rPr>
        <w:footnoteReference w:id="4"/>
      </w:r>
      <w:r w:rsidR="007042E1">
        <w:t>.</w:t>
      </w:r>
    </w:p>
    <w:p w14:paraId="630C75D8" w14:textId="77777777" w:rsidR="002A0E03" w:rsidRDefault="002A0E03" w:rsidP="009668F6">
      <w:pPr>
        <w:pStyle w:val="Heading3"/>
      </w:pPr>
      <w:bookmarkStart w:id="24" w:name="_Toc529276516"/>
      <w:bookmarkStart w:id="25" w:name="_Toc529276517"/>
      <w:bookmarkStart w:id="26" w:name="_Toc494290495"/>
      <w:bookmarkStart w:id="27" w:name="_Toc35952172"/>
      <w:bookmarkEnd w:id="24"/>
      <w:bookmarkEnd w:id="25"/>
      <w:bookmarkEnd w:id="26"/>
      <w:r>
        <w:t>Who is not eligible</w:t>
      </w:r>
      <w:r w:rsidR="003271A6">
        <w:t xml:space="preserve"> to apply for a grant</w:t>
      </w:r>
      <w:r>
        <w:t>?</w:t>
      </w:r>
      <w:bookmarkEnd w:id="27"/>
    </w:p>
    <w:p w14:paraId="7011C9DD" w14:textId="77777777" w:rsidR="003C19C8" w:rsidRDefault="003C19C8" w:rsidP="003C19C8">
      <w:r w:rsidRPr="00A668C8">
        <w:t>You are not eligible to apply if you are</w:t>
      </w:r>
      <w:r w:rsidR="00855825">
        <w:t xml:space="preserve"> a/an</w:t>
      </w:r>
      <w:r w:rsidRPr="00A668C8">
        <w:t xml:space="preserve">: </w:t>
      </w:r>
    </w:p>
    <w:p w14:paraId="757A20CA" w14:textId="77777777" w:rsidR="003223C2" w:rsidRDefault="003223C2" w:rsidP="003223C2">
      <w:pPr>
        <w:pStyle w:val="ListBullet"/>
      </w:pPr>
      <w:r>
        <w:t>Unincorporated Association</w:t>
      </w:r>
    </w:p>
    <w:p w14:paraId="6948C8CF" w14:textId="77777777" w:rsidR="003223C2" w:rsidRDefault="003223C2" w:rsidP="003223C2">
      <w:pPr>
        <w:pStyle w:val="ListBullet"/>
      </w:pPr>
      <w:r>
        <w:t>International Entity</w:t>
      </w:r>
    </w:p>
    <w:p w14:paraId="284CAEE7" w14:textId="77777777" w:rsidR="003223C2" w:rsidRPr="000A271A" w:rsidRDefault="003223C2" w:rsidP="002F4188">
      <w:pPr>
        <w:pStyle w:val="ListBullet"/>
      </w:pPr>
      <w:r>
        <w:t xml:space="preserve">Sole Trader </w:t>
      </w:r>
    </w:p>
    <w:p w14:paraId="20DE9781" w14:textId="77777777" w:rsidR="003223C2" w:rsidRPr="000A271A" w:rsidRDefault="003223C2" w:rsidP="003223C2">
      <w:pPr>
        <w:pStyle w:val="ListBullet"/>
      </w:pPr>
      <w:r>
        <w:t>P</w:t>
      </w:r>
      <w:r w:rsidRPr="000A271A">
        <w:t>artnership</w:t>
      </w:r>
    </w:p>
    <w:p w14:paraId="16670390" w14:textId="77777777" w:rsidR="008F767D" w:rsidRDefault="003223C2" w:rsidP="00C90964">
      <w:pPr>
        <w:pStyle w:val="ListBullet"/>
      </w:pPr>
      <w:r>
        <w:t>Person</w:t>
      </w:r>
      <w:r>
        <w:rPr>
          <w:rStyle w:val="FootnoteReference"/>
        </w:rPr>
        <w:footnoteReference w:id="5"/>
      </w:r>
      <w:r w:rsidR="007042E1">
        <w:t>.</w:t>
      </w:r>
    </w:p>
    <w:p w14:paraId="09005AAC" w14:textId="77777777" w:rsidR="00F25E5F" w:rsidRPr="00A77CC3" w:rsidRDefault="00F25E5F" w:rsidP="00F25E5F">
      <w:pPr>
        <w:pStyle w:val="ListBullet"/>
        <w:numPr>
          <w:ilvl w:val="0"/>
          <w:numId w:val="0"/>
        </w:numPr>
      </w:pPr>
      <w:r>
        <w:t xml:space="preserve">Funding will not be approved for </w:t>
      </w:r>
      <w:r w:rsidRPr="00A77CC3">
        <w:t>individual researchers for small scale, individual projec</w:t>
      </w:r>
      <w:r>
        <w:t>ts.</w:t>
      </w:r>
    </w:p>
    <w:p w14:paraId="6DA3242A" w14:textId="77777777" w:rsidR="001B0DE1" w:rsidRDefault="001B0DE1" w:rsidP="00746AF0">
      <w:pPr>
        <w:pStyle w:val="ListBullet"/>
        <w:numPr>
          <w:ilvl w:val="0"/>
          <w:numId w:val="0"/>
        </w:numPr>
      </w:pPr>
    </w:p>
    <w:p w14:paraId="26AF5B7E" w14:textId="77777777" w:rsidR="00A35F51" w:rsidRDefault="00907078" w:rsidP="009668F6">
      <w:pPr>
        <w:pStyle w:val="Heading2"/>
      </w:pPr>
      <w:bookmarkStart w:id="28" w:name="_Toc35952173"/>
      <w:r>
        <w:t>What the grant money can be used for</w:t>
      </w:r>
      <w:bookmarkEnd w:id="28"/>
    </w:p>
    <w:p w14:paraId="3055AA8B" w14:textId="77777777" w:rsidR="00EC04E1" w:rsidRDefault="00EC04E1" w:rsidP="007A29F2">
      <w:pPr>
        <w:pStyle w:val="Heading3"/>
      </w:pPr>
      <w:bookmarkStart w:id="29" w:name="_Toc11318230"/>
      <w:bookmarkStart w:id="30" w:name="_Toc11318231"/>
      <w:bookmarkStart w:id="31" w:name="_Toc506537727"/>
      <w:bookmarkStart w:id="32" w:name="_Toc506537728"/>
      <w:bookmarkStart w:id="33" w:name="_Toc506537729"/>
      <w:bookmarkStart w:id="34" w:name="_Toc506537730"/>
      <w:bookmarkStart w:id="35" w:name="_Toc506537731"/>
      <w:bookmarkStart w:id="36" w:name="_Toc506537732"/>
      <w:bookmarkStart w:id="37" w:name="_Toc506537733"/>
      <w:bookmarkStart w:id="38" w:name="_Toc506537734"/>
      <w:bookmarkStart w:id="39" w:name="_Toc506537735"/>
      <w:bookmarkStart w:id="40" w:name="_Toc506537736"/>
      <w:bookmarkStart w:id="41" w:name="_Toc506537737"/>
      <w:bookmarkStart w:id="42" w:name="_Toc506537738"/>
      <w:bookmarkStart w:id="43" w:name="_Toc506537739"/>
      <w:bookmarkStart w:id="44" w:name="_Toc506537740"/>
      <w:bookmarkStart w:id="45" w:name="_Toc506537741"/>
      <w:bookmarkStart w:id="46" w:name="_Toc506537742"/>
      <w:bookmarkStart w:id="47" w:name="_Toc35952174"/>
      <w:bookmarkStart w:id="48" w:name="_Ref468355814"/>
      <w:bookmarkStart w:id="49" w:name="_Toc383003258"/>
      <w:bookmarkStart w:id="50" w:name="_Toc16484426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Eligible expenditure</w:t>
      </w:r>
      <w:bookmarkEnd w:id="47"/>
      <w:r w:rsidR="00AD6183">
        <w:t xml:space="preserve"> </w:t>
      </w:r>
    </w:p>
    <w:p w14:paraId="617C720F" w14:textId="77777777" w:rsidR="00EC04E1" w:rsidRDefault="00EC04E1" w:rsidP="00EC04E1">
      <w:r w:rsidRPr="00BB5D57">
        <w:t xml:space="preserve">You can only spend </w:t>
      </w:r>
      <w:r w:rsidR="00E66F1B">
        <w:t xml:space="preserve">the </w:t>
      </w:r>
      <w:r w:rsidRPr="00BB5D57">
        <w:t>grant on eligible expenditure you have incurred</w:t>
      </w:r>
      <w:r w:rsidR="009102EC">
        <w:t xml:space="preserve"> on </w:t>
      </w:r>
      <w:r w:rsidR="00331331">
        <w:t>program</w:t>
      </w:r>
      <w:r w:rsidR="00504673">
        <w:t xml:space="preserve"> activities.</w:t>
      </w:r>
    </w:p>
    <w:p w14:paraId="7E3081F0" w14:textId="77777777" w:rsidR="00331331" w:rsidRDefault="00331331" w:rsidP="00504673">
      <w:r>
        <w:t>Program</w:t>
      </w:r>
      <w:r w:rsidR="00001B3B">
        <w:t xml:space="preserve"> </w:t>
      </w:r>
      <w:r w:rsidR="00504673" w:rsidRPr="00A77CC3">
        <w:t xml:space="preserve">funding is to be directed primarily to the conduct, collaboration and communication of research. </w:t>
      </w:r>
      <w:r>
        <w:t>Program</w:t>
      </w:r>
      <w:r w:rsidR="00001B3B">
        <w:t xml:space="preserve"> </w:t>
      </w:r>
      <w:r w:rsidR="00504673" w:rsidRPr="00A77CC3">
        <w:t>funds are intended to be primarily spent in Australia</w:t>
      </w:r>
      <w:r w:rsidR="00A72CDC">
        <w:t>, however international collaboratio</w:t>
      </w:r>
      <w:r w:rsidR="00D743A2">
        <w:t>n</w:t>
      </w:r>
      <w:r w:rsidR="00594704">
        <w:t xml:space="preserve"> on projects</w:t>
      </w:r>
      <w:r w:rsidR="00D743A2">
        <w:t xml:space="preserve"> will be considered on a case-by-</w:t>
      </w:r>
      <w:r w:rsidR="00A72CDC">
        <w:t>case basis</w:t>
      </w:r>
      <w:r w:rsidR="00504673" w:rsidRPr="00A77CC3">
        <w:t xml:space="preserve">. </w:t>
      </w:r>
    </w:p>
    <w:p w14:paraId="25F5C1E2" w14:textId="77777777" w:rsidR="00E045B2" w:rsidRDefault="00E045B2">
      <w:pPr>
        <w:spacing w:before="0" w:after="0" w:line="240" w:lineRule="auto"/>
      </w:pPr>
      <w:r>
        <w:br w:type="page"/>
      </w:r>
    </w:p>
    <w:p w14:paraId="601BD1F1" w14:textId="77777777" w:rsidR="00504673" w:rsidRPr="00A77CC3" w:rsidRDefault="00504673" w:rsidP="00504673">
      <w:r w:rsidRPr="00A77CC3">
        <w:lastRenderedPageBreak/>
        <w:t>Funding may be used for:</w:t>
      </w:r>
    </w:p>
    <w:p w14:paraId="2651F866" w14:textId="77777777" w:rsidR="00504673" w:rsidRPr="00A77CC3" w:rsidRDefault="00504673" w:rsidP="00504673">
      <w:pPr>
        <w:pStyle w:val="ListBullet"/>
      </w:pPr>
      <w:r w:rsidRPr="00A77CC3">
        <w:t>salaries for researchers and support staff, fellowships and student stipends, and direct salary on-costs</w:t>
      </w:r>
    </w:p>
    <w:p w14:paraId="31B31F79" w14:textId="77777777" w:rsidR="00504673" w:rsidRPr="00A77CC3" w:rsidRDefault="00504673" w:rsidP="00504673">
      <w:pPr>
        <w:pStyle w:val="ListBullet"/>
      </w:pPr>
      <w:r w:rsidRPr="00A77CC3">
        <w:t>direct support costs of research</w:t>
      </w:r>
    </w:p>
    <w:p w14:paraId="3FCB2432" w14:textId="77777777" w:rsidR="00504673" w:rsidRPr="00A77CC3" w:rsidRDefault="00504673" w:rsidP="00504673">
      <w:pPr>
        <w:pStyle w:val="ListBullet"/>
      </w:pPr>
      <w:r w:rsidRPr="00A77CC3">
        <w:t>indirect support costs of research</w:t>
      </w:r>
    </w:p>
    <w:p w14:paraId="6F3877B0" w14:textId="77777777" w:rsidR="00504673" w:rsidRPr="00A77CC3" w:rsidRDefault="00504673" w:rsidP="00504673">
      <w:pPr>
        <w:pStyle w:val="ListBullet"/>
      </w:pPr>
      <w:r w:rsidRPr="00A77CC3">
        <w:t>capital items, such as equipment nec</w:t>
      </w:r>
      <w:r w:rsidR="00E045B2">
        <w:t>essary for conducting research.</w:t>
      </w:r>
    </w:p>
    <w:p w14:paraId="64549FDC" w14:textId="77777777" w:rsidR="00504673" w:rsidRPr="00A77CC3" w:rsidRDefault="00EB6D12" w:rsidP="00504673">
      <w:r>
        <w:t>Grant</w:t>
      </w:r>
      <w:r w:rsidRPr="00A77CC3">
        <w:t xml:space="preserve"> </w:t>
      </w:r>
      <w:r w:rsidR="00504673" w:rsidRPr="00A77CC3">
        <w:t>funds must only be spent for t</w:t>
      </w:r>
      <w:r w:rsidR="00373251">
        <w:t>he purposes of undertaking the a</w:t>
      </w:r>
      <w:r w:rsidR="00504673" w:rsidRPr="00A77CC3">
        <w:t xml:space="preserve">ctivities of the hub as specified in the </w:t>
      </w:r>
      <w:r w:rsidR="00681199">
        <w:t>g</w:t>
      </w:r>
      <w:r w:rsidR="00DA087E">
        <w:t xml:space="preserve">rant </w:t>
      </w:r>
      <w:r w:rsidR="00681199">
        <w:t>a</w:t>
      </w:r>
      <w:r w:rsidR="00504673">
        <w:t>greement</w:t>
      </w:r>
      <w:r w:rsidR="00FA69B8">
        <w:t xml:space="preserve"> and Activity Work Plan</w:t>
      </w:r>
      <w:r w:rsidR="00504673" w:rsidRPr="00A77CC3">
        <w:t>.</w:t>
      </w:r>
    </w:p>
    <w:p w14:paraId="1D859DC1" w14:textId="77777777" w:rsidR="005D4034" w:rsidRPr="00E97FAE" w:rsidRDefault="00912D67" w:rsidP="00912D67">
      <w:pPr>
        <w:pStyle w:val="ListBullet"/>
        <w:numPr>
          <w:ilvl w:val="0"/>
          <w:numId w:val="0"/>
        </w:numPr>
        <w:rPr>
          <w:color w:val="0070C0"/>
        </w:rPr>
      </w:pPr>
      <w:r>
        <w:t xml:space="preserve">You must incur the expenditure </w:t>
      </w:r>
      <w:r w:rsidR="00E3290D">
        <w:t xml:space="preserve">on </w:t>
      </w:r>
      <w:r w:rsidR="00E3290D" w:rsidRPr="00BC3DD0">
        <w:t xml:space="preserve">your </w:t>
      </w:r>
      <w:r w:rsidR="00331331">
        <w:t>program</w:t>
      </w:r>
      <w:r w:rsidR="00BC3DD0" w:rsidRPr="00BC3DD0">
        <w:t xml:space="preserve"> activities</w:t>
      </w:r>
      <w:r w:rsidR="00E3290D" w:rsidRPr="00BC3DD0">
        <w:t xml:space="preserve">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5D4034">
        <w:t>grant</w:t>
      </w:r>
      <w:r w:rsidR="009E04E9">
        <w:t xml:space="preserve"> agreement for </w:t>
      </w:r>
      <w:r>
        <w:t>it to be eligible.</w:t>
      </w:r>
    </w:p>
    <w:p w14:paraId="2A01BEFF" w14:textId="77777777" w:rsidR="00E95540" w:rsidRPr="00C330AE" w:rsidRDefault="00907078" w:rsidP="009668F6">
      <w:pPr>
        <w:pStyle w:val="Heading3"/>
      </w:pPr>
      <w:bookmarkStart w:id="51" w:name="_Toc506537745"/>
      <w:bookmarkStart w:id="52" w:name="_Toc506537746"/>
      <w:bookmarkStart w:id="53" w:name="_Toc506537747"/>
      <w:bookmarkStart w:id="54" w:name="_Toc506537748"/>
      <w:bookmarkStart w:id="55" w:name="_Toc506537749"/>
      <w:bookmarkStart w:id="56" w:name="_Toc506537751"/>
      <w:bookmarkStart w:id="57" w:name="_Toc506537752"/>
      <w:bookmarkStart w:id="58" w:name="_Toc506537753"/>
      <w:bookmarkStart w:id="59" w:name="_Toc506537754"/>
      <w:bookmarkStart w:id="60" w:name="_Toc506537755"/>
      <w:bookmarkStart w:id="61" w:name="_Toc506537756"/>
      <w:bookmarkStart w:id="62" w:name="_Toc506537757"/>
      <w:bookmarkStart w:id="63" w:name="_Toc35952175"/>
      <w:bookmarkEnd w:id="48"/>
      <w:bookmarkEnd w:id="51"/>
      <w:bookmarkEnd w:id="52"/>
      <w:bookmarkEnd w:id="53"/>
      <w:bookmarkEnd w:id="54"/>
      <w:bookmarkEnd w:id="55"/>
      <w:bookmarkEnd w:id="56"/>
      <w:bookmarkEnd w:id="57"/>
      <w:bookmarkEnd w:id="58"/>
      <w:bookmarkEnd w:id="59"/>
      <w:bookmarkEnd w:id="60"/>
      <w:bookmarkEnd w:id="61"/>
      <w:bookmarkEnd w:id="62"/>
      <w:r>
        <w:t>What the grant money cannot be used for</w:t>
      </w:r>
      <w:bookmarkEnd w:id="63"/>
    </w:p>
    <w:p w14:paraId="2008F3DC" w14:textId="77777777" w:rsidR="00CB0227" w:rsidRDefault="00CB0227" w:rsidP="00FB0031">
      <w:pPr>
        <w:pStyle w:val="ListBullet"/>
        <w:numPr>
          <w:ilvl w:val="0"/>
          <w:numId w:val="0"/>
        </w:numPr>
        <w:ind w:left="360" w:hanging="360"/>
      </w:pPr>
      <w:r>
        <w:t xml:space="preserve">You cannot use the grant for the following activities: </w:t>
      </w:r>
      <w:bookmarkStart w:id="64" w:name="_Ref468355804"/>
    </w:p>
    <w:p w14:paraId="128013BE" w14:textId="77777777" w:rsidR="003848A4" w:rsidRPr="000A271A" w:rsidRDefault="003848A4" w:rsidP="003848A4">
      <w:pPr>
        <w:pStyle w:val="ListBullet"/>
      </w:pPr>
      <w:r w:rsidRPr="000A271A">
        <w:t xml:space="preserve">the covering of retrospective costs </w:t>
      </w:r>
    </w:p>
    <w:p w14:paraId="56822B2D" w14:textId="77777777" w:rsidR="003848A4" w:rsidRPr="000A271A" w:rsidRDefault="003848A4" w:rsidP="003848A4">
      <w:pPr>
        <w:pStyle w:val="ListBullet"/>
      </w:pPr>
      <w:r w:rsidRPr="000A271A">
        <w:t xml:space="preserve">costs incurred in the preparation of a grant application or related documentation </w:t>
      </w:r>
    </w:p>
    <w:p w14:paraId="5ABF3E4E" w14:textId="77777777" w:rsidR="003848A4" w:rsidRPr="000A271A" w:rsidRDefault="003848A4" w:rsidP="00F25E5F">
      <w:pPr>
        <w:pStyle w:val="ListBullet"/>
      </w:pPr>
      <w:r w:rsidRPr="000A271A">
        <w:t>subsidy of general ongoing administration of an organisation such as</w:t>
      </w:r>
      <w:r w:rsidR="00F25E5F">
        <w:t xml:space="preserve"> electricity, phone and rent</w:t>
      </w:r>
    </w:p>
    <w:p w14:paraId="75C611D2" w14:textId="77777777" w:rsidR="003223C2" w:rsidRPr="00A77CC3" w:rsidRDefault="003223C2" w:rsidP="003223C2">
      <w:pPr>
        <w:pStyle w:val="ListBullet"/>
      </w:pPr>
      <w:r w:rsidRPr="00A77CC3">
        <w:t>work that duplicates other research activities</w:t>
      </w:r>
    </w:p>
    <w:p w14:paraId="4AA69D2D" w14:textId="77777777" w:rsidR="00F25E5F" w:rsidRDefault="00F25E5F" w:rsidP="003223C2">
      <w:pPr>
        <w:pStyle w:val="ListBullet"/>
      </w:pPr>
      <w:r>
        <w:t>purchase of land</w:t>
      </w:r>
    </w:p>
    <w:p w14:paraId="74E892CC" w14:textId="77777777" w:rsidR="003223C2" w:rsidRPr="00A77CC3" w:rsidRDefault="003223C2" w:rsidP="003223C2">
      <w:pPr>
        <w:pStyle w:val="ListBullet"/>
      </w:pPr>
      <w:r w:rsidRPr="00A77CC3">
        <w:t xml:space="preserve">purchasing, or paying for the construction or renovation of facilities such as buildings, laboratories etc. </w:t>
      </w:r>
    </w:p>
    <w:p w14:paraId="195498F1" w14:textId="77777777" w:rsidR="003223C2" w:rsidRDefault="003223C2" w:rsidP="00C07965">
      <w:pPr>
        <w:pStyle w:val="ListBullet"/>
      </w:pPr>
      <w:r w:rsidRPr="00A77CC3">
        <w:t>purchase of vehicles</w:t>
      </w:r>
      <w:r>
        <w:t>.</w:t>
      </w:r>
    </w:p>
    <w:p w14:paraId="5D7C20B4" w14:textId="77777777" w:rsidR="00FF6D4F" w:rsidRDefault="00EB6D12" w:rsidP="00FF6D4F">
      <w:pPr>
        <w:pStyle w:val="ListBullet"/>
        <w:numPr>
          <w:ilvl w:val="0"/>
          <w:numId w:val="0"/>
        </w:numPr>
      </w:pPr>
      <w:r>
        <w:t xml:space="preserve">Grant </w:t>
      </w:r>
      <w:r w:rsidR="00FF6D4F">
        <w:t xml:space="preserve">funds must not be used to pay for staff or other resources committed as in-kind contributions under the </w:t>
      </w:r>
      <w:r w:rsidR="00681199">
        <w:t>g</w:t>
      </w:r>
      <w:r w:rsidR="00DA087E">
        <w:t xml:space="preserve">rant </w:t>
      </w:r>
      <w:r w:rsidR="00681199">
        <w:t>a</w:t>
      </w:r>
      <w:r w:rsidR="00FF6D4F">
        <w:t>greement</w:t>
      </w:r>
      <w:r w:rsidR="003D64D2">
        <w:t xml:space="preserve"> and Activity Work Plan.</w:t>
      </w:r>
    </w:p>
    <w:p w14:paraId="7DFF7A58" w14:textId="77777777" w:rsidR="000752EC" w:rsidRDefault="000C225A" w:rsidP="004352D4">
      <w:pPr>
        <w:pStyle w:val="ListBullet"/>
        <w:numPr>
          <w:ilvl w:val="0"/>
          <w:numId w:val="0"/>
        </w:numPr>
      </w:pPr>
      <w:r>
        <w:t>The p</w:t>
      </w:r>
      <w:r w:rsidR="00294DB1">
        <w:t>rogram</w:t>
      </w:r>
      <w:r w:rsidR="007C5075">
        <w:t xml:space="preserve"> funds are not intended to be used for international travel unless the purpose of the travel will deliver high levels of benefit for the program and the hub’s research. The international travel must provide research outcomes that are of direct benefit to the research projects conducted by the hub.</w:t>
      </w:r>
    </w:p>
    <w:p w14:paraId="4D0583D2" w14:textId="77777777" w:rsidR="0039610D" w:rsidRPr="008245BB" w:rsidRDefault="0036055C" w:rsidP="009668F6">
      <w:pPr>
        <w:pStyle w:val="Heading2"/>
      </w:pPr>
      <w:bookmarkStart w:id="65" w:name="_Toc494290504"/>
      <w:bookmarkStart w:id="66" w:name="_Toc494290505"/>
      <w:bookmarkStart w:id="67" w:name="_Toc494290506"/>
      <w:bookmarkStart w:id="68" w:name="_Toc494290507"/>
      <w:bookmarkStart w:id="69" w:name="_Toc494290508"/>
      <w:bookmarkStart w:id="70" w:name="_Toc494290509"/>
      <w:bookmarkStart w:id="71" w:name="_Toc494290510"/>
      <w:bookmarkStart w:id="72" w:name="_Toc494290511"/>
      <w:bookmarkStart w:id="73" w:name="_Ref485221187"/>
      <w:bookmarkStart w:id="74" w:name="_Toc35952176"/>
      <w:bookmarkEnd w:id="64"/>
      <w:bookmarkEnd w:id="65"/>
      <w:bookmarkEnd w:id="66"/>
      <w:bookmarkEnd w:id="67"/>
      <w:bookmarkEnd w:id="68"/>
      <w:bookmarkEnd w:id="69"/>
      <w:bookmarkEnd w:id="70"/>
      <w:bookmarkEnd w:id="71"/>
      <w:bookmarkEnd w:id="72"/>
      <w:r w:rsidRPr="008245BB">
        <w:t xml:space="preserve">The </w:t>
      </w:r>
      <w:r w:rsidR="00B94249" w:rsidRPr="008245BB">
        <w:t>assessment criteria</w:t>
      </w:r>
      <w:bookmarkEnd w:id="73"/>
      <w:bookmarkEnd w:id="74"/>
      <w:r w:rsidR="007017A5" w:rsidRPr="008245BB">
        <w:t xml:space="preserve"> </w:t>
      </w:r>
    </w:p>
    <w:p w14:paraId="679EE0E2" w14:textId="77777777"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494050" w:rsidRPr="00E44E21">
        <w:t xml:space="preserve">the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application based on the weighting given to each criterion</w:t>
      </w:r>
      <w:r w:rsidR="00E62553">
        <w:t xml:space="preserve"> detailed below</w:t>
      </w:r>
      <w:r w:rsidR="00123536">
        <w:t>.</w:t>
      </w:r>
    </w:p>
    <w:p w14:paraId="552636E3" w14:textId="77777777" w:rsidR="0064210E" w:rsidRPr="007F78AE" w:rsidRDefault="006E166D" w:rsidP="007254DD">
      <w:r w:rsidRPr="008A0E0D">
        <w:t xml:space="preserve">The application form includes </w:t>
      </w:r>
      <w:r w:rsidR="0000687C" w:rsidRPr="008A0E0D">
        <w:t>character</w:t>
      </w:r>
      <w:r w:rsidRPr="008A0E0D">
        <w:t xml:space="preserve"> limits – up </w:t>
      </w:r>
      <w:r w:rsidRPr="002369E7">
        <w:t xml:space="preserve">to </w:t>
      </w:r>
      <w:r w:rsidR="007B60CD" w:rsidRPr="002369E7">
        <w:t>2000</w:t>
      </w:r>
      <w:r w:rsidRPr="002369E7">
        <w:t xml:space="preserve"> </w:t>
      </w:r>
      <w:r w:rsidR="0000687C" w:rsidRPr="002369E7">
        <w:t>characters</w:t>
      </w:r>
      <w:r w:rsidRPr="002369E7">
        <w:t xml:space="preserve"> </w:t>
      </w:r>
      <w:r w:rsidR="005832B1" w:rsidRPr="002369E7">
        <w:t>(</w:t>
      </w:r>
      <w:r w:rsidR="007042E1">
        <w:t>approximately</w:t>
      </w:r>
      <w:r w:rsidR="001B09DE" w:rsidRPr="002369E7">
        <w:t xml:space="preserve"> </w:t>
      </w:r>
      <w:r w:rsidR="007B60CD" w:rsidRPr="002369E7">
        <w:t>300</w:t>
      </w:r>
      <w:r w:rsidR="005832B1" w:rsidRPr="002369E7">
        <w:t xml:space="preserve"> words) </w:t>
      </w:r>
      <w:r w:rsidRPr="008A0E0D">
        <w:t xml:space="preserve">per </w:t>
      </w:r>
      <w:r w:rsidR="007B60CD">
        <w:t>question</w:t>
      </w:r>
      <w:r w:rsidR="00BD6E99">
        <w:t xml:space="preserve"> </w:t>
      </w:r>
      <w:r w:rsidR="000E67FC">
        <w:t>related to</w:t>
      </w:r>
      <w:r w:rsidR="00BD6E99">
        <w:t xml:space="preserve"> criteri</w:t>
      </w:r>
      <w:r w:rsidR="000E67FC">
        <w:t>a</w:t>
      </w:r>
      <w:r w:rsidRPr="008A0E0D">
        <w:t xml:space="preserve">. The application form will not accept </w:t>
      </w:r>
      <w:r w:rsidR="0000687C" w:rsidRPr="008A0E0D">
        <w:t>characters</w:t>
      </w:r>
      <w:r w:rsidRPr="008A0E0D">
        <w:t xml:space="preserve"> beyond this limit. </w:t>
      </w:r>
      <w:r w:rsidR="00AA6C92" w:rsidRPr="008A0E0D">
        <w:t>Please note spaces are included in the character limit.</w:t>
      </w:r>
    </w:p>
    <w:p w14:paraId="361474D0" w14:textId="77777777" w:rsidR="009378F3" w:rsidRPr="00E45872" w:rsidRDefault="009378F3" w:rsidP="009378F3">
      <w:pPr>
        <w:rPr>
          <w:b/>
        </w:rPr>
      </w:pPr>
      <w:r>
        <w:rPr>
          <w:b/>
        </w:rPr>
        <w:t>Criterion</w:t>
      </w:r>
      <w:r w:rsidRPr="00E45872">
        <w:rPr>
          <w:b/>
        </w:rPr>
        <w:t xml:space="preserve"> 1: Capacity to lead a collaborative research program </w:t>
      </w:r>
      <w:r w:rsidR="002C1058">
        <w:rPr>
          <w:b/>
        </w:rPr>
        <w:t>that</w:t>
      </w:r>
      <w:r w:rsidRPr="00E45872">
        <w:rPr>
          <w:b/>
        </w:rPr>
        <w:t xml:space="preserve"> </w:t>
      </w:r>
      <w:r w:rsidR="002C1058" w:rsidRPr="00E45872">
        <w:rPr>
          <w:b/>
        </w:rPr>
        <w:t>meet</w:t>
      </w:r>
      <w:r w:rsidR="002C1058">
        <w:rPr>
          <w:b/>
        </w:rPr>
        <w:t>s</w:t>
      </w:r>
      <w:r w:rsidR="002C1058" w:rsidRPr="00E45872">
        <w:rPr>
          <w:b/>
        </w:rPr>
        <w:t xml:space="preserve"> </w:t>
      </w:r>
      <w:r w:rsidR="002C1058">
        <w:rPr>
          <w:b/>
        </w:rPr>
        <w:t xml:space="preserve">end user </w:t>
      </w:r>
      <w:r>
        <w:rPr>
          <w:b/>
        </w:rPr>
        <w:t>needs</w:t>
      </w:r>
      <w:r w:rsidR="00CA262A">
        <w:rPr>
          <w:b/>
        </w:rPr>
        <w:t xml:space="preserve"> (45%)</w:t>
      </w:r>
    </w:p>
    <w:p w14:paraId="49D21AF1" w14:textId="77777777" w:rsidR="009378F3" w:rsidRDefault="009378F3" w:rsidP="00943640">
      <w:r>
        <w:t>Factors that will be considered include:</w:t>
      </w:r>
    </w:p>
    <w:p w14:paraId="1C605F0D" w14:textId="77777777" w:rsidR="009378F3" w:rsidRDefault="009378F3" w:rsidP="004352D4">
      <w:pPr>
        <w:pStyle w:val="ListBullet"/>
      </w:pPr>
      <w:r>
        <w:t>A clear understanding of the principles of co-design and partic</w:t>
      </w:r>
      <w:r w:rsidR="001964F6">
        <w:t>ipatory research, involving end</w:t>
      </w:r>
      <w:r w:rsidR="001964F6">
        <w:noBreakHyphen/>
      </w:r>
      <w:r>
        <w:t>users and other stakeholders throughout the research process. Examples of previous research delivered in this way and the outcomes achieved would be highly regarded.</w:t>
      </w:r>
    </w:p>
    <w:p w14:paraId="382B44D9" w14:textId="77777777" w:rsidR="009378F3" w:rsidRDefault="009378F3" w:rsidP="004352D4">
      <w:pPr>
        <w:pStyle w:val="ListBullet"/>
      </w:pPr>
      <w:r>
        <w:t>Demonstrated ability, or clear underst</w:t>
      </w:r>
      <w:r w:rsidR="00674A13">
        <w:t>anding of how to work with the d</w:t>
      </w:r>
      <w:r>
        <w:t>epartment and a range of other stakeholder groups to plan a high impact and cohesive program of research.</w:t>
      </w:r>
      <w:r w:rsidR="003E2E13">
        <w:t xml:space="preserve"> </w:t>
      </w:r>
    </w:p>
    <w:p w14:paraId="6EFD0B7A" w14:textId="77777777" w:rsidR="009378F3" w:rsidRPr="004352D4" w:rsidRDefault="009378F3" w:rsidP="004352D4">
      <w:pPr>
        <w:pStyle w:val="ListBullet"/>
      </w:pPr>
      <w:r w:rsidRPr="004352D4">
        <w:lastRenderedPageBreak/>
        <w:t xml:space="preserve">Demonstrated ability to collaborate with other researchers, across institutions and across disciplines, to achieve the highest possible research impact. This includes </w:t>
      </w:r>
      <w:r w:rsidR="000D1192" w:rsidRPr="004352D4">
        <w:t xml:space="preserve">data science and </w:t>
      </w:r>
      <w:r w:rsidRPr="004352D4">
        <w:t xml:space="preserve">the ability to incorporate behavioural insights and social and economic science where appropriate. </w:t>
      </w:r>
    </w:p>
    <w:p w14:paraId="7CAE2E91" w14:textId="77777777" w:rsidR="009378F3" w:rsidRPr="004352D4" w:rsidRDefault="009378F3" w:rsidP="004352D4">
      <w:pPr>
        <w:pStyle w:val="ListBullet"/>
      </w:pPr>
      <w:r w:rsidRPr="004352D4">
        <w:t xml:space="preserve">Demonstrated flexibility in delivering a research program including responding to new priorities as they emerge and the ability to rapidly mobilise additional resources if needed. </w:t>
      </w:r>
    </w:p>
    <w:p w14:paraId="413D7C91" w14:textId="77777777" w:rsidR="00663425" w:rsidRPr="004352D4" w:rsidRDefault="009378F3" w:rsidP="004352D4">
      <w:pPr>
        <w:pStyle w:val="ListBullet"/>
      </w:pPr>
      <w:r w:rsidRPr="004352D4">
        <w:t xml:space="preserve">Demonstrated ability to provide timely </w:t>
      </w:r>
      <w:r w:rsidR="00616CED" w:rsidRPr="004352D4">
        <w:t xml:space="preserve">scientific advice and knowledge </w:t>
      </w:r>
      <w:r w:rsidR="00931103" w:rsidRPr="004352D4">
        <w:t>to</w:t>
      </w:r>
      <w:r w:rsidR="00616CED" w:rsidRPr="004352D4">
        <w:t xml:space="preserve"> </w:t>
      </w:r>
      <w:r w:rsidR="00931103" w:rsidRPr="004352D4">
        <w:t xml:space="preserve">help </w:t>
      </w:r>
      <w:r w:rsidRPr="004352D4">
        <w:t>answer questions and sol</w:t>
      </w:r>
      <w:r w:rsidR="00616CED" w:rsidRPr="004352D4">
        <w:t>ve</w:t>
      </w:r>
      <w:r w:rsidRPr="004352D4">
        <w:t xml:space="preserve"> problems. </w:t>
      </w:r>
    </w:p>
    <w:p w14:paraId="6EE0A54F" w14:textId="77777777" w:rsidR="009378F3" w:rsidRPr="004352D4" w:rsidRDefault="009378F3" w:rsidP="004352D4">
      <w:pPr>
        <w:pStyle w:val="ListBullet"/>
      </w:pPr>
      <w:r w:rsidRPr="004352D4">
        <w:t>D</w:t>
      </w:r>
      <w:r w:rsidR="009C1BCC" w:rsidRPr="004352D4">
        <w:t>emonstrated ability to develop</w:t>
      </w:r>
      <w:r w:rsidRPr="004352D4">
        <w:t xml:space="preserve"> Indigenous </w:t>
      </w:r>
      <w:r w:rsidR="006A58DE" w:rsidRPr="004352D4">
        <w:t xml:space="preserve">stakeholder </w:t>
      </w:r>
      <w:r w:rsidRPr="004352D4">
        <w:t>network</w:t>
      </w:r>
      <w:r w:rsidR="006A58DE" w:rsidRPr="004352D4">
        <w:t>s</w:t>
      </w:r>
      <w:r w:rsidRPr="004352D4">
        <w:t xml:space="preserve"> and facilitate Indigenous participation in relevant research activities. Examples of previous research partnerships with Indigenous Australians and the outcomes achieved would be highly regarded.</w:t>
      </w:r>
    </w:p>
    <w:p w14:paraId="3B32B159" w14:textId="77777777" w:rsidR="009378F3" w:rsidRPr="004352D4" w:rsidRDefault="009378F3" w:rsidP="004352D4">
      <w:pPr>
        <w:pStyle w:val="ListBullet"/>
      </w:pPr>
      <w:r w:rsidRPr="004352D4">
        <w:t xml:space="preserve">Demonstrated ability to effectively communicate research findings to </w:t>
      </w:r>
      <w:r w:rsidR="0074204A" w:rsidRPr="004352D4">
        <w:t>end-us</w:t>
      </w:r>
      <w:r w:rsidRPr="004352D4">
        <w:t>ers, and build knowledge sharing networks.</w:t>
      </w:r>
    </w:p>
    <w:p w14:paraId="22CA81AB" w14:textId="77777777" w:rsidR="00A30C9B" w:rsidRPr="004352D4" w:rsidRDefault="00A30C9B" w:rsidP="004352D4">
      <w:pPr>
        <w:pStyle w:val="ListBullet"/>
      </w:pPr>
      <w:r w:rsidRPr="004352D4">
        <w:t xml:space="preserve">Demonstrated ability, or clear understanding of how to work with end-user organisations in the </w:t>
      </w:r>
      <w:r w:rsidR="00C11625" w:rsidRPr="004352D4">
        <w:t xml:space="preserve">translation and </w:t>
      </w:r>
      <w:r w:rsidR="00D82235" w:rsidRPr="004352D4">
        <w:t>integration of research outputs into their systems and decision support tools.</w:t>
      </w:r>
    </w:p>
    <w:p w14:paraId="4DDD4AE5" w14:textId="77777777" w:rsidR="00631460" w:rsidRPr="004352D4" w:rsidRDefault="009378F3" w:rsidP="004352D4">
      <w:pPr>
        <w:pStyle w:val="ListBullet"/>
      </w:pPr>
      <w:r w:rsidRPr="004352D4">
        <w:t>Proposed hub governance structure that facilitates the above and provides clear mechanisms for ensuring:</w:t>
      </w:r>
    </w:p>
    <w:p w14:paraId="3D8F21DC" w14:textId="77777777" w:rsidR="00D96360" w:rsidRPr="004352D4" w:rsidRDefault="00D96360" w:rsidP="004352D4">
      <w:pPr>
        <w:pStyle w:val="ListBullet"/>
        <w:numPr>
          <w:ilvl w:val="1"/>
          <w:numId w:val="10"/>
        </w:numPr>
      </w:pPr>
      <w:r w:rsidRPr="004352D4">
        <w:t xml:space="preserve">national capability </w:t>
      </w:r>
      <w:r w:rsidR="00E2363F" w:rsidRPr="004352D4">
        <w:t xml:space="preserve">including </w:t>
      </w:r>
      <w:r w:rsidRPr="004352D4">
        <w:t>via regional nodes</w:t>
      </w:r>
      <w:r w:rsidR="004A53CE" w:rsidRPr="004352D4">
        <w:t xml:space="preserve"> where appropriate</w:t>
      </w:r>
    </w:p>
    <w:p w14:paraId="3712D9A0" w14:textId="77777777" w:rsidR="009378F3" w:rsidRPr="004352D4" w:rsidRDefault="009378F3" w:rsidP="004352D4">
      <w:pPr>
        <w:pStyle w:val="ListBullet"/>
        <w:numPr>
          <w:ilvl w:val="1"/>
          <w:numId w:val="10"/>
        </w:numPr>
      </w:pPr>
      <w:r w:rsidRPr="004352D4">
        <w:t>new research partners can be brought into the hub where required</w:t>
      </w:r>
    </w:p>
    <w:p w14:paraId="6933ADC2" w14:textId="77777777" w:rsidR="009378F3" w:rsidRPr="004352D4" w:rsidRDefault="002C60C2" w:rsidP="004352D4">
      <w:pPr>
        <w:pStyle w:val="ListBullet"/>
        <w:numPr>
          <w:ilvl w:val="1"/>
          <w:numId w:val="10"/>
        </w:numPr>
      </w:pPr>
      <w:r w:rsidRPr="004352D4">
        <w:t>research quality, including peer review of research outputs</w:t>
      </w:r>
    </w:p>
    <w:p w14:paraId="7E9DD51F" w14:textId="77777777" w:rsidR="002C60C2" w:rsidRPr="004352D4" w:rsidRDefault="009378F3" w:rsidP="004352D4">
      <w:pPr>
        <w:pStyle w:val="ListBullet"/>
        <w:numPr>
          <w:ilvl w:val="1"/>
          <w:numId w:val="10"/>
        </w:numPr>
        <w:spacing w:after="120"/>
        <w:ind w:left="714" w:hanging="357"/>
      </w:pPr>
      <w:r w:rsidRPr="004352D4">
        <w:t xml:space="preserve">adherence to </w:t>
      </w:r>
      <w:r w:rsidR="0078683B">
        <w:t>p</w:t>
      </w:r>
      <w:r w:rsidR="0092064F" w:rsidRPr="004352D4">
        <w:t>rogram</w:t>
      </w:r>
      <w:r w:rsidRPr="004352D4">
        <w:t xml:space="preserve"> data guidelines</w:t>
      </w:r>
      <w:r w:rsidR="003A06EA" w:rsidRPr="004352D4">
        <w:t>.</w:t>
      </w:r>
    </w:p>
    <w:p w14:paraId="08060AD0" w14:textId="77777777" w:rsidR="009378F3" w:rsidRPr="00E45872" w:rsidRDefault="009378F3" w:rsidP="009378F3">
      <w:pPr>
        <w:rPr>
          <w:b/>
          <w:lang w:val="en-US"/>
        </w:rPr>
      </w:pPr>
      <w:r w:rsidRPr="00E45872">
        <w:rPr>
          <w:b/>
          <w:lang w:val="en-US"/>
        </w:rPr>
        <w:t xml:space="preserve">Criterion 2: Scientific expertise, networks and leadership capability in the hub </w:t>
      </w:r>
      <w:r w:rsidR="002C60C2">
        <w:rPr>
          <w:b/>
          <w:lang w:val="en-US"/>
        </w:rPr>
        <w:t>scope</w:t>
      </w:r>
      <w:r w:rsidR="00CA262A">
        <w:rPr>
          <w:b/>
          <w:lang w:val="en-US"/>
        </w:rPr>
        <w:t xml:space="preserve"> (45%)</w:t>
      </w:r>
    </w:p>
    <w:p w14:paraId="6AD98D79" w14:textId="77777777" w:rsidR="009378F3" w:rsidRDefault="009378F3" w:rsidP="00943640">
      <w:pPr>
        <w:rPr>
          <w:lang w:val="en-US"/>
        </w:rPr>
      </w:pPr>
      <w:r>
        <w:rPr>
          <w:lang w:val="en-US"/>
        </w:rPr>
        <w:t>Factors that will be considered include:</w:t>
      </w:r>
    </w:p>
    <w:p w14:paraId="371558D6" w14:textId="77777777" w:rsidR="009378F3" w:rsidRPr="004352D4" w:rsidRDefault="009378F3" w:rsidP="004352D4">
      <w:pPr>
        <w:pStyle w:val="ListBullet"/>
      </w:pPr>
      <w:r w:rsidRPr="004352D4">
        <w:t>The consortium’s capability as a whole to deliver research across the breadth of re</w:t>
      </w:r>
      <w:r w:rsidR="00EC7D80" w:rsidRPr="004352D4">
        <w:t>search required in the hub scope</w:t>
      </w:r>
      <w:r w:rsidRPr="004352D4">
        <w:t xml:space="preserve">, including </w:t>
      </w:r>
      <w:r w:rsidR="00C24877">
        <w:t>data science and</w:t>
      </w:r>
      <w:r w:rsidR="00325B20" w:rsidRPr="004352D4">
        <w:t xml:space="preserve"> modelling, </w:t>
      </w:r>
      <w:r w:rsidR="00C24877">
        <w:t xml:space="preserve">and </w:t>
      </w:r>
      <w:r w:rsidRPr="004352D4">
        <w:t xml:space="preserve">social, </w:t>
      </w:r>
      <w:r w:rsidR="0010600A" w:rsidRPr="004352D4">
        <w:t>behavioural</w:t>
      </w:r>
      <w:r w:rsidRPr="004352D4">
        <w:t xml:space="preserve"> and economic research capability.</w:t>
      </w:r>
    </w:p>
    <w:p w14:paraId="48FDE993" w14:textId="77777777" w:rsidR="009378F3" w:rsidRPr="004352D4" w:rsidRDefault="00EC7D80" w:rsidP="004352D4">
      <w:pPr>
        <w:pStyle w:val="ListBullet"/>
      </w:pPr>
      <w:r w:rsidRPr="004352D4">
        <w:t xml:space="preserve">The </w:t>
      </w:r>
      <w:r w:rsidR="003D64D2" w:rsidRPr="004352D4">
        <w:t xml:space="preserve">Hub </w:t>
      </w:r>
      <w:r w:rsidRPr="004352D4">
        <w:t>L</w:t>
      </w:r>
      <w:r w:rsidR="009378F3" w:rsidRPr="004352D4">
        <w:t>ead</w:t>
      </w:r>
      <w:r w:rsidR="003D64D2" w:rsidRPr="004352D4">
        <w:t>er</w:t>
      </w:r>
      <w:r w:rsidRPr="004352D4">
        <w:t>’s</w:t>
      </w:r>
      <w:r w:rsidR="009378F3" w:rsidRPr="004352D4">
        <w:t xml:space="preserve"> scientific expertise and history of delivering high impact research, particularly applied science.</w:t>
      </w:r>
    </w:p>
    <w:p w14:paraId="4FF69274" w14:textId="77777777" w:rsidR="003D64D2" w:rsidRPr="004352D4" w:rsidRDefault="00C61B70" w:rsidP="004352D4">
      <w:pPr>
        <w:pStyle w:val="ListBullet"/>
      </w:pPr>
      <w:r>
        <w:t xml:space="preserve">The </w:t>
      </w:r>
      <w:r w:rsidR="00C20AD2" w:rsidRPr="004352D4">
        <w:t xml:space="preserve">Mission </w:t>
      </w:r>
      <w:r>
        <w:t>L</w:t>
      </w:r>
      <w:r w:rsidR="00C20AD2" w:rsidRPr="004352D4">
        <w:t>eader</w:t>
      </w:r>
      <w:r w:rsidR="000F61B7" w:rsidRPr="004352D4">
        <w:t>’</w:t>
      </w:r>
      <w:r w:rsidR="00C20AD2" w:rsidRPr="004352D4">
        <w:t>s</w:t>
      </w:r>
      <w:r w:rsidR="000F61B7" w:rsidRPr="004352D4">
        <w:t xml:space="preserve"> </w:t>
      </w:r>
      <w:r w:rsidR="00306EDB" w:rsidRPr="004352D4">
        <w:t xml:space="preserve">expertise in the </w:t>
      </w:r>
      <w:r w:rsidR="002E4760" w:rsidRPr="004352D4">
        <w:t xml:space="preserve">relevant </w:t>
      </w:r>
      <w:r w:rsidR="00A6352F" w:rsidRPr="004352D4">
        <w:t xml:space="preserve">mission </w:t>
      </w:r>
      <w:r w:rsidR="002E4760" w:rsidRPr="004352D4">
        <w:t>and</w:t>
      </w:r>
      <w:r w:rsidR="003D64D2" w:rsidRPr="004352D4">
        <w:t xml:space="preserve"> capability to lead </w:t>
      </w:r>
      <w:r w:rsidR="00A6352F" w:rsidRPr="004352D4">
        <w:t xml:space="preserve">mission </w:t>
      </w:r>
      <w:r w:rsidR="003D64D2" w:rsidRPr="004352D4">
        <w:t>research within and across the hubs</w:t>
      </w:r>
      <w:r w:rsidR="00CA02A3" w:rsidRPr="004352D4">
        <w:t>.</w:t>
      </w:r>
    </w:p>
    <w:p w14:paraId="415D551E" w14:textId="77777777" w:rsidR="009378F3" w:rsidRPr="004352D4" w:rsidRDefault="007B7B5D" w:rsidP="004352D4">
      <w:pPr>
        <w:pStyle w:val="ListBullet"/>
      </w:pPr>
      <w:r w:rsidRPr="004352D4">
        <w:t xml:space="preserve">The ability of the </w:t>
      </w:r>
      <w:r w:rsidR="00CA02A3" w:rsidRPr="004352D4">
        <w:t>Indigenous Facilitator</w:t>
      </w:r>
      <w:r w:rsidRPr="004352D4">
        <w:t>/</w:t>
      </w:r>
      <w:r w:rsidR="00E44C90" w:rsidRPr="004352D4">
        <w:t xml:space="preserve">s to develop </w:t>
      </w:r>
      <w:r w:rsidR="00425C38" w:rsidRPr="004352D4">
        <w:t>trusted relationships</w:t>
      </w:r>
      <w:r w:rsidR="00E44C90" w:rsidRPr="004352D4">
        <w:t xml:space="preserve"> and contribute to the Indigenous Facilitation Network</w:t>
      </w:r>
      <w:r w:rsidR="0092064F" w:rsidRPr="004352D4">
        <w:t xml:space="preserve"> through activities such as identifying research needs and leveraging research capability</w:t>
      </w:r>
      <w:r w:rsidR="00CA02A3" w:rsidRPr="004352D4">
        <w:t>.</w:t>
      </w:r>
    </w:p>
    <w:p w14:paraId="349725BC" w14:textId="77777777" w:rsidR="009378F3" w:rsidRPr="004352D4" w:rsidRDefault="009378F3" w:rsidP="004352D4">
      <w:pPr>
        <w:pStyle w:val="ListBullet"/>
      </w:pPr>
      <w:r w:rsidRPr="004352D4">
        <w:t>The leadership group’s research and stakeholder networ</w:t>
      </w:r>
      <w:r w:rsidR="00EC7D80" w:rsidRPr="004352D4">
        <w:t>ks of relevance to the hub scope</w:t>
      </w:r>
      <w:r w:rsidRPr="004352D4">
        <w:t>, and ability to foster a culture that promotes co-design and ongoing partnerships with end-users.</w:t>
      </w:r>
    </w:p>
    <w:p w14:paraId="258F5BDD" w14:textId="77777777" w:rsidR="009378F3" w:rsidRPr="004352D4" w:rsidRDefault="009378F3" w:rsidP="004352D4">
      <w:pPr>
        <w:pStyle w:val="ListBullet"/>
      </w:pPr>
      <w:r w:rsidRPr="004352D4">
        <w:t xml:space="preserve">The leadership group’s commitment to supporting early to mid-career researchers. </w:t>
      </w:r>
    </w:p>
    <w:p w14:paraId="07C3FA77" w14:textId="77777777" w:rsidR="009378F3" w:rsidRPr="003A47CE" w:rsidRDefault="009378F3" w:rsidP="009378F3">
      <w:pPr>
        <w:autoSpaceDE w:val="0"/>
        <w:autoSpaceDN w:val="0"/>
        <w:adjustRightInd w:val="0"/>
        <w:spacing w:before="240" w:line="241" w:lineRule="atLeast"/>
        <w:rPr>
          <w:rFonts w:cs="Myriad Pro"/>
          <w:b/>
          <w:color w:val="000000"/>
        </w:rPr>
      </w:pPr>
      <w:r>
        <w:rPr>
          <w:b/>
        </w:rPr>
        <w:t>Criterion 3:</w:t>
      </w:r>
      <w:r w:rsidRPr="003A47CE">
        <w:rPr>
          <w:b/>
        </w:rPr>
        <w:t xml:space="preserve"> </w:t>
      </w:r>
      <w:r w:rsidRPr="003A47CE">
        <w:rPr>
          <w:rFonts w:cs="Myriad Pro"/>
          <w:b/>
          <w:color w:val="000000"/>
        </w:rPr>
        <w:t xml:space="preserve">Risk management, managerial and financial competency </w:t>
      </w:r>
      <w:r w:rsidR="00CA262A">
        <w:rPr>
          <w:rFonts w:cs="Myriad Pro"/>
          <w:b/>
          <w:color w:val="000000"/>
        </w:rPr>
        <w:t>(10%)</w:t>
      </w:r>
    </w:p>
    <w:p w14:paraId="046C5E28" w14:textId="77777777" w:rsidR="009378F3" w:rsidRPr="00F55350" w:rsidRDefault="009378F3" w:rsidP="00943640">
      <w:pPr>
        <w:autoSpaceDE w:val="0"/>
        <w:autoSpaceDN w:val="0"/>
        <w:adjustRightInd w:val="0"/>
        <w:rPr>
          <w:rFonts w:cs="Adobe Garamond Pro"/>
          <w:color w:val="000000"/>
        </w:rPr>
      </w:pPr>
      <w:r w:rsidRPr="00F55350">
        <w:rPr>
          <w:rFonts w:cs="Adobe Garamond Pro"/>
          <w:color w:val="000000"/>
        </w:rPr>
        <w:t xml:space="preserve">Factors that will be considered include: </w:t>
      </w:r>
    </w:p>
    <w:p w14:paraId="4C64DD7A" w14:textId="77777777" w:rsidR="009378F3" w:rsidRPr="004352D4" w:rsidRDefault="009378F3" w:rsidP="004352D4">
      <w:pPr>
        <w:pStyle w:val="ListBullet"/>
      </w:pPr>
      <w:r w:rsidRPr="004352D4">
        <w:t>Demonstrated capacity of the applicant to administer a large multi-institutional research program, including contract and project management. This includes defined processes for delivering quality outcomes on time and within budget.</w:t>
      </w:r>
    </w:p>
    <w:p w14:paraId="54916CF5" w14:textId="77777777" w:rsidR="009378F3" w:rsidRPr="004352D4" w:rsidRDefault="009378F3" w:rsidP="004352D4">
      <w:pPr>
        <w:pStyle w:val="ListBullet"/>
      </w:pPr>
      <w:r w:rsidRPr="004352D4">
        <w:t xml:space="preserve">Details of the financial management systems and policies that are in place to financially acquit expenditure of grant monies and deliver required project reporting. </w:t>
      </w:r>
    </w:p>
    <w:p w14:paraId="6A0DD276" w14:textId="77777777" w:rsidR="00963702" w:rsidRPr="004352D4" w:rsidRDefault="009378F3" w:rsidP="004352D4">
      <w:pPr>
        <w:pStyle w:val="ListBullet"/>
      </w:pPr>
      <w:r w:rsidRPr="004352D4">
        <w:lastRenderedPageBreak/>
        <w:t xml:space="preserve">Identification of key risks (i.e. what could delay or prevent the hub from delivering outcomes in the agreed timeframe) and adequacy of proposed treatments to minimise or manage key risks. </w:t>
      </w:r>
    </w:p>
    <w:p w14:paraId="2F4FE271" w14:textId="77777777" w:rsidR="00A92962" w:rsidRPr="00963702" w:rsidRDefault="00A92962" w:rsidP="000D1CE7">
      <w:pPr>
        <w:pStyle w:val="ListBullet"/>
        <w:numPr>
          <w:ilvl w:val="0"/>
          <w:numId w:val="0"/>
        </w:numPr>
        <w:rPr>
          <w:color w:val="0070C0"/>
        </w:rPr>
      </w:pPr>
    </w:p>
    <w:p w14:paraId="26AEE045" w14:textId="77777777" w:rsidR="00C347D8" w:rsidRPr="00FD47D5" w:rsidRDefault="00C347D8" w:rsidP="009668F6">
      <w:pPr>
        <w:pStyle w:val="Heading2"/>
      </w:pPr>
      <w:bookmarkStart w:id="75" w:name="_Toc35952177"/>
      <w:bookmarkStart w:id="76" w:name="_Toc164844283"/>
      <w:bookmarkStart w:id="77" w:name="_Toc383003272"/>
      <w:bookmarkEnd w:id="49"/>
      <w:bookmarkEnd w:id="50"/>
      <w:r w:rsidRPr="00FD47D5">
        <w:t xml:space="preserve">How to </w:t>
      </w:r>
      <w:r w:rsidR="00C7753F" w:rsidRPr="00FD47D5">
        <w:t>a</w:t>
      </w:r>
      <w:r w:rsidRPr="00FD47D5">
        <w:t>pply</w:t>
      </w:r>
      <w:bookmarkEnd w:id="75"/>
    </w:p>
    <w:p w14:paraId="1DDE7B07" w14:textId="77777777" w:rsidR="00635ACF" w:rsidRPr="008753EE"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8753EE">
        <w:t>,</w:t>
      </w:r>
      <w:r w:rsidR="008753EE" w:rsidRPr="008753EE">
        <w:t xml:space="preserve"> </w:t>
      </w:r>
      <w:r w:rsidR="007C2638" w:rsidRPr="008753EE">
        <w:t>sample grant agreement</w:t>
      </w:r>
      <w:r w:rsidR="005E08F7" w:rsidRPr="008753EE">
        <w:t xml:space="preserve">, </w:t>
      </w:r>
      <w:r w:rsidR="00261986" w:rsidRPr="008753EE">
        <w:t xml:space="preserve">and </w:t>
      </w:r>
      <w:r w:rsidR="00E045B2">
        <w:t>questions and a</w:t>
      </w:r>
      <w:r w:rsidR="00975DDF" w:rsidRPr="008753EE">
        <w:t>nswers.</w:t>
      </w:r>
    </w:p>
    <w:p w14:paraId="7B228BB7" w14:textId="77777777" w:rsidR="007C2638" w:rsidRDefault="007C2638" w:rsidP="007C2638">
      <w:r w:rsidRPr="00122BE1">
        <w:t xml:space="preserve">These documents </w:t>
      </w:r>
      <w:r w:rsidR="00A3719C">
        <w:t>are</w:t>
      </w:r>
      <w:r w:rsidR="00D578EE">
        <w:t xml:space="preserve"> found on</w:t>
      </w:r>
      <w:r w:rsidR="004801B7">
        <w:t xml:space="preserve"> the</w:t>
      </w:r>
      <w:r w:rsidR="00247042">
        <w:t xml:space="preserve"> </w:t>
      </w:r>
      <w:hyperlink r:id="rId18" w:history="1">
        <w:r w:rsidR="00247042" w:rsidRPr="00247042">
          <w:rPr>
            <w:rStyle w:val="Hyperlink"/>
          </w:rPr>
          <w:t>GrantConnect</w:t>
        </w:r>
      </w:hyperlink>
      <w:r w:rsidR="00247042">
        <w:t xml:space="preserve"> and </w:t>
      </w:r>
      <w:hyperlink r:id="rId19"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6"/>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7756D2F4" w14:textId="77777777" w:rsidR="003E3D32" w:rsidRPr="003E3D32" w:rsidRDefault="003E3D32" w:rsidP="00CA3DD9">
      <w:pPr>
        <w:pStyle w:val="ListBullet"/>
        <w:numPr>
          <w:ilvl w:val="0"/>
          <w:numId w:val="0"/>
        </w:numPr>
      </w:pPr>
      <w:r w:rsidRPr="003E3D32">
        <w:t>Applicants must sp</w:t>
      </w:r>
      <w:r w:rsidR="00660958">
        <w:t>ecify which of the four</w:t>
      </w:r>
      <w:r w:rsidRPr="003E3D32">
        <w:t xml:space="preserve"> hubs they are applying to deliver.</w:t>
      </w:r>
    </w:p>
    <w:p w14:paraId="58E7D4FF" w14:textId="77777777" w:rsidR="002A47F4" w:rsidRPr="003E3D32" w:rsidRDefault="003E3D32" w:rsidP="00CA3DD9">
      <w:pPr>
        <w:pStyle w:val="ListBullet"/>
        <w:numPr>
          <w:ilvl w:val="0"/>
          <w:numId w:val="0"/>
        </w:numPr>
      </w:pPr>
      <w:r>
        <w:t>Applicants</w:t>
      </w:r>
      <w:r w:rsidR="00754213">
        <w:t xml:space="preserve"> may apply t</w:t>
      </w:r>
      <w:r w:rsidR="00660958">
        <w:t>o deliver more than one</w:t>
      </w:r>
      <w:r w:rsidR="00754213">
        <w:t xml:space="preserve"> hub</w:t>
      </w:r>
      <w:r w:rsidR="001061F9" w:rsidRPr="003E3D32">
        <w:t>. A separate application f</w:t>
      </w:r>
      <w:r>
        <w:t>orm must be submitted for each hub</w:t>
      </w:r>
      <w:r w:rsidR="00BF41E9" w:rsidRPr="003E3D32">
        <w:t xml:space="preserve">. </w:t>
      </w:r>
    </w:p>
    <w:p w14:paraId="50E32C4D" w14:textId="77777777" w:rsidR="00C73393" w:rsidRDefault="00C73393" w:rsidP="001679CD">
      <w:pPr>
        <w:pStyle w:val="Guidelinesbodytext"/>
        <w:spacing w:before="40" w:after="120" w:line="280" w:lineRule="atLeast"/>
        <w:rPr>
          <w:rFonts w:ascii="Arial" w:hAnsi="Arial" w:cs="Arial"/>
          <w:sz w:val="20"/>
          <w:lang w:val="en-AU"/>
        </w:rPr>
      </w:pPr>
      <w:r w:rsidRPr="00C73393">
        <w:rPr>
          <w:rFonts w:ascii="Arial" w:hAnsi="Arial" w:cs="Arial"/>
          <w:sz w:val="20"/>
          <w:lang w:val="en-AU"/>
        </w:rPr>
        <w:t xml:space="preserve">Applicants, institutions and organisations may also be consortium members on more than one application. The capacity of the applicant, institution or organisation to deliver or participate in each hub they have applied for will be taken into consideration during the assessment process. </w:t>
      </w:r>
    </w:p>
    <w:p w14:paraId="362774DE" w14:textId="77777777" w:rsidR="003E3D32" w:rsidRPr="003E3D32" w:rsidRDefault="003E3D32" w:rsidP="003E3D32">
      <w:pPr>
        <w:pStyle w:val="ListBullet"/>
        <w:numPr>
          <w:ilvl w:val="0"/>
          <w:numId w:val="0"/>
        </w:numPr>
      </w:pPr>
      <w:r w:rsidRPr="003E3D32">
        <w:t xml:space="preserve">If </w:t>
      </w:r>
      <w:r>
        <w:t>an applicant</w:t>
      </w:r>
      <w:r w:rsidRPr="003E3D32">
        <w:t xml:space="preserve"> submit</w:t>
      </w:r>
      <w:r>
        <w:t>s</w:t>
      </w:r>
      <w:r w:rsidRPr="003E3D32">
        <w:t xml:space="preserve"> more than one a</w:t>
      </w:r>
      <w:r w:rsidR="00660958">
        <w:t>pplication for the same</w:t>
      </w:r>
      <w:r w:rsidRPr="003E3D32">
        <w:t xml:space="preserve"> hub, the latest accepted application form will progress.</w:t>
      </w:r>
    </w:p>
    <w:p w14:paraId="22BB3BE5" w14:textId="77777777" w:rsidR="006740D4" w:rsidRDefault="00C347D8" w:rsidP="00841A4D">
      <w:pPr>
        <w:pStyle w:val="ListBullet"/>
        <w:numPr>
          <w:ilvl w:val="0"/>
          <w:numId w:val="0"/>
        </w:numPr>
      </w:pPr>
      <w:r>
        <w:t>To apply you must</w:t>
      </w:r>
      <w:r w:rsidR="006740D4">
        <w:t>:</w:t>
      </w:r>
      <w:r w:rsidR="00742B12">
        <w:t xml:space="preserve"> </w:t>
      </w:r>
    </w:p>
    <w:p w14:paraId="03F59277" w14:textId="77777777" w:rsidR="000644EE" w:rsidRPr="00670D60" w:rsidRDefault="00C347D8" w:rsidP="006740D4">
      <w:pPr>
        <w:pStyle w:val="ListBullet"/>
      </w:pPr>
      <w:r>
        <w:t>complete the online application form on</w:t>
      </w:r>
      <w:r w:rsidR="00E045B2">
        <w:t xml:space="preserve"> the</w:t>
      </w:r>
      <w:r>
        <w:t xml:space="preserve"> </w:t>
      </w:r>
      <w:hyperlink r:id="rId20" w:history="1">
        <w:r w:rsidR="006740D4" w:rsidRPr="006740D4">
          <w:rPr>
            <w:rStyle w:val="Hyperlink"/>
          </w:rPr>
          <w:t>GrantConnect</w:t>
        </w:r>
      </w:hyperlink>
      <w:r w:rsidR="00BA18AE">
        <w:rPr>
          <w:rStyle w:val="Hyperlink"/>
          <w:u w:val="none"/>
        </w:rPr>
        <w:t xml:space="preserve"> </w:t>
      </w:r>
      <w:r w:rsidR="00BA18AE" w:rsidRPr="00197B11">
        <w:rPr>
          <w:rStyle w:val="Hyperlink"/>
          <w:color w:val="auto"/>
          <w:u w:val="none"/>
        </w:rPr>
        <w:t xml:space="preserve">or </w:t>
      </w:r>
      <w:hyperlink r:id="rId21" w:history="1">
        <w:r w:rsidR="00BA18AE" w:rsidRPr="00BA18AE">
          <w:rPr>
            <w:rStyle w:val="Hyperlink"/>
          </w:rPr>
          <w:t>Community Grants Hub</w:t>
        </w:r>
      </w:hyperlink>
      <w:r w:rsidR="004801B7" w:rsidRPr="00E045B2">
        <w:rPr>
          <w:rStyle w:val="Hyperlink"/>
          <w:color w:val="auto"/>
          <w:u w:val="none"/>
        </w:rPr>
        <w:t xml:space="preserve"> website</w:t>
      </w:r>
      <w:r w:rsidR="00E045B2" w:rsidRPr="005F0979">
        <w:rPr>
          <w:rStyle w:val="Hyperlink"/>
          <w:color w:val="auto"/>
          <w:u w:val="none"/>
        </w:rPr>
        <w:t>s</w:t>
      </w:r>
    </w:p>
    <w:p w14:paraId="7F00A3A3" w14:textId="77777777" w:rsidR="00C347D8" w:rsidRDefault="00C347D8" w:rsidP="00C347D8">
      <w:pPr>
        <w:pStyle w:val="ListBullet"/>
      </w:pPr>
      <w:r>
        <w:t>provide all the information requested</w:t>
      </w:r>
    </w:p>
    <w:p w14:paraId="56929E32" w14:textId="77777777" w:rsidR="00C347D8" w:rsidRDefault="00C347D8" w:rsidP="00C347D8">
      <w:pPr>
        <w:pStyle w:val="ListBullet"/>
      </w:pPr>
      <w:r>
        <w:t xml:space="preserve">address all eligibility </w:t>
      </w:r>
      <w:r w:rsidR="000644EE">
        <w:t xml:space="preserve">criteria </w:t>
      </w:r>
      <w:r>
        <w:t>and assessment criteria</w:t>
      </w:r>
    </w:p>
    <w:p w14:paraId="51CBD947" w14:textId="77777777" w:rsidR="00C347D8" w:rsidRPr="00D14444" w:rsidRDefault="00C347D8" w:rsidP="00D14444">
      <w:pPr>
        <w:pStyle w:val="ListBullet"/>
      </w:pPr>
      <w:r>
        <w:t>include all necessary attachments</w:t>
      </w:r>
    </w:p>
    <w:p w14:paraId="145B4EF7" w14:textId="77777777" w:rsidR="007C2638" w:rsidRPr="001D4444" w:rsidRDefault="007C2638" w:rsidP="00FE416B">
      <w:pPr>
        <w:pStyle w:val="ListBullet"/>
      </w:pPr>
      <w:r w:rsidRPr="003A7117">
        <w:t xml:space="preserve">submit your application/s to </w:t>
      </w:r>
      <w:r w:rsidR="00261986">
        <w:t xml:space="preserve">the Community Grants Hub </w:t>
      </w:r>
      <w:r w:rsidRPr="001D4444">
        <w:t xml:space="preserve">by </w:t>
      </w:r>
      <w:r w:rsidR="00BD59A9" w:rsidRPr="001D4444">
        <w:t>11</w:t>
      </w:r>
      <w:r w:rsidR="00261986" w:rsidRPr="001D4444">
        <w:t>.00</w:t>
      </w:r>
      <w:r w:rsidR="00712933" w:rsidRPr="001D4444">
        <w:t>PM</w:t>
      </w:r>
      <w:r w:rsidR="00261986" w:rsidRPr="001D4444">
        <w:t xml:space="preserve"> AEST on </w:t>
      </w:r>
      <w:r w:rsidR="007A76E4">
        <w:t>30</w:t>
      </w:r>
      <w:r w:rsidR="001D4444" w:rsidRPr="001D4444">
        <w:t xml:space="preserve"> June 2020</w:t>
      </w:r>
      <w:r w:rsidRPr="001D4444">
        <w:t>.</w:t>
      </w:r>
    </w:p>
    <w:p w14:paraId="0DF108DD"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72EDC36D"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sidRPr="0007515C">
        <w:rPr>
          <w:rStyle w:val="Hyperlink"/>
          <w:color w:val="auto"/>
          <w:u w:val="none"/>
        </w:rPr>
        <w:t xml:space="preserve"> </w:t>
      </w:r>
      <w:hyperlink r:id="rId22"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266F0ED5" w14:textId="77777777"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w:t>
      </w:r>
      <w:r w:rsidR="004801B7">
        <w:t xml:space="preserve">(option 1) </w:t>
      </w:r>
      <w:r w:rsidR="00261986">
        <w:t xml:space="preserve">or email </w:t>
      </w:r>
      <w:hyperlink r:id="rId23"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w:t>
      </w:r>
      <w:r w:rsidR="00532532">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0D98B9F4" w14:textId="77777777" w:rsidR="00BE551F" w:rsidRPr="00780114" w:rsidRDefault="00BE551F" w:rsidP="00BE551F">
      <w:r w:rsidRPr="00780114">
        <w:t xml:space="preserve">You cannot change your application after the closing date and time. </w:t>
      </w:r>
    </w:p>
    <w:p w14:paraId="37227E70"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8C2A41">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41595C63"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1C3A29AB" w14:textId="77777777" w:rsidR="00C347D8" w:rsidRDefault="000220D6" w:rsidP="00BC7C6D">
      <w:pPr>
        <w:spacing w:after="0"/>
      </w:pPr>
      <w:r>
        <w:lastRenderedPageBreak/>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7E5D4794" w14:textId="77777777" w:rsidR="00DB695B" w:rsidRDefault="00DB695B" w:rsidP="009668F6">
      <w:pPr>
        <w:pStyle w:val="Heading3"/>
      </w:pPr>
      <w:bookmarkStart w:id="78" w:name="_Toc525295534"/>
      <w:bookmarkStart w:id="79" w:name="_Toc525552132"/>
      <w:bookmarkStart w:id="80" w:name="_Toc525722832"/>
      <w:bookmarkStart w:id="81" w:name="_Toc35952178"/>
      <w:bookmarkEnd w:id="78"/>
      <w:bookmarkEnd w:id="79"/>
      <w:bookmarkEnd w:id="80"/>
      <w:r>
        <w:t>Attachments to the application</w:t>
      </w:r>
      <w:bookmarkEnd w:id="81"/>
    </w:p>
    <w:p w14:paraId="5B8FFD63" w14:textId="77777777" w:rsidR="00D64802" w:rsidRPr="001A2806" w:rsidRDefault="00D64802" w:rsidP="001A2806">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Pr="00B72EE8">
        <w:t>:</w:t>
      </w:r>
    </w:p>
    <w:p w14:paraId="3DF8AC49" w14:textId="77777777" w:rsidR="00D01596" w:rsidRDefault="00D01596" w:rsidP="00DB695B">
      <w:pPr>
        <w:pStyle w:val="ListBullet"/>
      </w:pPr>
      <w:r>
        <w:t xml:space="preserve">High level research </w:t>
      </w:r>
      <w:r w:rsidR="0010600A">
        <w:t>vision</w:t>
      </w:r>
      <w:r>
        <w:t xml:space="preserve"> – template provided</w:t>
      </w:r>
    </w:p>
    <w:p w14:paraId="07F646E3" w14:textId="77777777" w:rsidR="003870CF" w:rsidRDefault="003870CF" w:rsidP="00DB695B">
      <w:pPr>
        <w:pStyle w:val="ListBullet"/>
      </w:pPr>
      <w:r>
        <w:t>Diagram of proposed hub governance/organisational structure (optional)</w:t>
      </w:r>
    </w:p>
    <w:p w14:paraId="0E0A2831" w14:textId="77777777" w:rsidR="00DB695B" w:rsidRPr="00797639" w:rsidRDefault="00F72200" w:rsidP="00DB695B">
      <w:pPr>
        <w:pStyle w:val="ListBullet"/>
      </w:pPr>
      <w:r w:rsidRPr="00F72200">
        <w:t xml:space="preserve">CV’s for </w:t>
      </w:r>
      <w:r w:rsidR="0010600A">
        <w:t>key personnel</w:t>
      </w:r>
      <w:r w:rsidR="006A44FD">
        <w:t xml:space="preserve"> </w:t>
      </w:r>
      <w:r w:rsidR="00D64802">
        <w:t xml:space="preserve">– template provided </w:t>
      </w:r>
    </w:p>
    <w:p w14:paraId="36B49C58" w14:textId="77777777" w:rsidR="001A2806" w:rsidRPr="00797639" w:rsidRDefault="00C73205" w:rsidP="001A2806">
      <w:pPr>
        <w:pStyle w:val="ListBullet"/>
      </w:pPr>
      <w:r w:rsidRPr="00B344F6">
        <w:t>Hub level risk assessment and treatment plan</w:t>
      </w:r>
      <w:r w:rsidR="00660958">
        <w:t xml:space="preserve"> –</w:t>
      </w:r>
      <w:r w:rsidR="001A2806" w:rsidRPr="00D64802">
        <w:rPr>
          <w:color w:val="0070C0"/>
        </w:rPr>
        <w:t xml:space="preserve"> </w:t>
      </w:r>
      <w:r w:rsidR="001A2806">
        <w:t xml:space="preserve">template provided. </w:t>
      </w:r>
    </w:p>
    <w:p w14:paraId="49DEACD1" w14:textId="77777777" w:rsidR="00A61B78" w:rsidRPr="004A4BD8" w:rsidRDefault="00A61B78" w:rsidP="00660958">
      <w:pPr>
        <w:pStyle w:val="ListBullet"/>
      </w:pPr>
      <w:r w:rsidRPr="004A4BD8">
        <w:t>Letters of support from all the partner organisations named in the application (see section 7.2 below)</w:t>
      </w:r>
    </w:p>
    <w:p w14:paraId="7E98A763" w14:textId="77777777" w:rsidR="00F96204" w:rsidRPr="00660958" w:rsidRDefault="00DB695B" w:rsidP="00660958">
      <w:pPr>
        <w:pStyle w:val="ListBullet"/>
        <w:rPr>
          <w:color w:val="0070C0"/>
        </w:rPr>
      </w:pPr>
      <w:r>
        <w:t>trust deed</w:t>
      </w:r>
      <w:r w:rsidR="006A44FD">
        <w:t xml:space="preserve"> and any subsequent variations, if applying as a Trustee on behalf of a Trust</w:t>
      </w:r>
      <w:r w:rsidR="008E5115">
        <w:t>.</w:t>
      </w:r>
      <w:r w:rsidR="006A44FD">
        <w:t xml:space="preserve"> </w:t>
      </w:r>
    </w:p>
    <w:p w14:paraId="415A7C86" w14:textId="77777777" w:rsidR="00D64802" w:rsidRDefault="00226C19" w:rsidP="00D64802">
      <w:r>
        <w:t>The templates have been designed to ensure we receive the information we need to be able to assess your application against the selection criteria. If a template is not used</w:t>
      </w:r>
      <w:r w:rsidR="008C2A41">
        <w:t>,</w:t>
      </w:r>
      <w:r>
        <w:t xml:space="preserve"> we will be unable to assess that part of your application against the criterion to which that template relates</w:t>
      </w:r>
      <w:r w:rsidRPr="00400EC3">
        <w:t>.</w:t>
      </w:r>
      <w:r>
        <w:t xml:space="preserve"> This will result in your application receiving a lower rating than it might have if the correct template had been used.</w:t>
      </w:r>
    </w:p>
    <w:p w14:paraId="4767E863" w14:textId="77777777" w:rsidR="00F1589E" w:rsidRPr="00400EC3" w:rsidRDefault="00216220" w:rsidP="00D64802">
      <w:r>
        <w:t>Information included in</w:t>
      </w:r>
      <w:r w:rsidR="00F1589E">
        <w:t xml:space="preserve"> templates will also </w:t>
      </w:r>
      <w:r>
        <w:t xml:space="preserve">directly </w:t>
      </w:r>
      <w:r w:rsidR="00F1589E">
        <w:t>inform the development and execution of a grant agreement (including schedules) with successful applicants.</w:t>
      </w:r>
    </w:p>
    <w:p w14:paraId="784AF148" w14:textId="77777777" w:rsidR="00253BCF"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p>
    <w:p w14:paraId="6E1756C2" w14:textId="77777777" w:rsidR="006A44FD" w:rsidRDefault="006A44FD" w:rsidP="00DB695B">
      <w:r w:rsidRPr="006A44FD">
        <w:rPr>
          <w:b/>
        </w:rPr>
        <w:t>Please note</w:t>
      </w:r>
      <w:r>
        <w:t xml:space="preserve">: There is a 2mb limit for each attachment. </w:t>
      </w:r>
    </w:p>
    <w:p w14:paraId="10683735" w14:textId="77777777" w:rsidR="00E50C87" w:rsidRDefault="00E50C87" w:rsidP="009668F6">
      <w:pPr>
        <w:pStyle w:val="Heading3"/>
      </w:pPr>
      <w:bookmarkStart w:id="82" w:name="_Toc35952179"/>
      <w:r>
        <w:t>Joint (consortia) applications</w:t>
      </w:r>
      <w:bookmarkEnd w:id="82"/>
    </w:p>
    <w:p w14:paraId="091AA0EF" w14:textId="77777777" w:rsidR="003E163A" w:rsidRDefault="003E163A" w:rsidP="00E50C87">
      <w:pPr>
        <w:rPr>
          <w:iCs/>
        </w:rPr>
      </w:pPr>
      <w:r>
        <w:t xml:space="preserve">Applications are being sought from collaborative, multi-disciplinary and multi-institution/organisation consortia or groups. </w:t>
      </w:r>
    </w:p>
    <w:p w14:paraId="5D9C9889" w14:textId="77777777" w:rsidR="005D5122" w:rsidRDefault="003E163A" w:rsidP="00E50C87">
      <w:r>
        <w:t>The consortium</w:t>
      </w:r>
      <w:r w:rsidR="00E50C87">
        <w:t xml:space="preserve"> </w:t>
      </w:r>
      <w:r w:rsidR="00E50C87" w:rsidRPr="00B72EE8">
        <w:t xml:space="preserve">must appoint a </w:t>
      </w:r>
      <w:r w:rsidR="00E50C87">
        <w:t>‘</w:t>
      </w:r>
      <w:r w:rsidR="00E50C87" w:rsidRPr="00B72EE8">
        <w:t xml:space="preserve">lead </w:t>
      </w:r>
      <w:r w:rsidR="00E50C87">
        <w:t>organisation’</w:t>
      </w:r>
      <w:r w:rsidR="00E50C87" w:rsidRPr="00B72EE8">
        <w:t xml:space="preserve">. Only the lead </w:t>
      </w:r>
      <w:r w:rsidR="00E50C87">
        <w:t>organisation</w:t>
      </w:r>
      <w:r w:rsidR="00E50C87" w:rsidRPr="00B72EE8">
        <w:t xml:space="preserve"> </w:t>
      </w:r>
      <w:r w:rsidR="00E50C87">
        <w:t>can submit the application form and</w:t>
      </w:r>
      <w:r w:rsidR="00E50C87" w:rsidRPr="00B72EE8">
        <w:t xml:space="preserve"> enter into</w:t>
      </w:r>
      <w:r w:rsidR="00E50C87">
        <w:t xml:space="preserve"> a grant agreement with the</w:t>
      </w:r>
      <w:r w:rsidR="00E50C87" w:rsidRPr="00B929D5">
        <w:t xml:space="preserve"> </w:t>
      </w:r>
      <w:r w:rsidR="00E50C87">
        <w:t>Commonwealth</w:t>
      </w:r>
      <w:r w:rsidR="00E50C87" w:rsidRPr="00B72EE8">
        <w:t>. The</w:t>
      </w:r>
      <w:r w:rsidR="00E50C87">
        <w:t xml:space="preserve"> a</w:t>
      </w:r>
      <w:r w:rsidR="00E50C87" w:rsidRPr="00B72EE8">
        <w:t xml:space="preserve">pplication </w:t>
      </w:r>
      <w:r w:rsidR="00E50C87">
        <w:t>must</w:t>
      </w:r>
      <w:r w:rsidR="00E50C87" w:rsidRPr="00B72EE8">
        <w:t xml:space="preserve"> identify all other members of the proposed </w:t>
      </w:r>
      <w:r w:rsidR="00E50C87">
        <w:t>group</w:t>
      </w:r>
      <w:r w:rsidR="00A21E0A">
        <w:t>.</w:t>
      </w:r>
    </w:p>
    <w:p w14:paraId="5B94A3F3" w14:textId="77777777" w:rsidR="00E50C87" w:rsidRDefault="005D5122" w:rsidP="00E50C87">
      <w:r>
        <w:t xml:space="preserve">All partner organisations must have consent of an authorised officer or board. </w:t>
      </w:r>
    </w:p>
    <w:p w14:paraId="7062757E" w14:textId="77777777" w:rsidR="00914D7E" w:rsidRDefault="003E163A" w:rsidP="00E50C87">
      <w:r>
        <w:t xml:space="preserve">Applicants must </w:t>
      </w:r>
      <w:r w:rsidR="00A61B78">
        <w:t xml:space="preserve">attach </w:t>
      </w:r>
      <w:r w:rsidR="00AA79EF">
        <w:t xml:space="preserve">to their application form </w:t>
      </w:r>
      <w:r>
        <w:t>letters of support from all the partner organisations named in the application</w:t>
      </w:r>
      <w:r w:rsidR="004A0810">
        <w:t>, including the lead organisation</w:t>
      </w:r>
      <w:r>
        <w:t>. The letters of support should outline the organisation’s proposed input to the hub, and specify their intended cash and in-kind contribution.</w:t>
      </w:r>
      <w:r w:rsidR="008C10AC">
        <w:t xml:space="preserve"> The letters must be signed by a person authorised to make such commitments on behalf of the organisation.</w:t>
      </w:r>
    </w:p>
    <w:p w14:paraId="0C426946" w14:textId="77777777" w:rsidR="00914D7E" w:rsidRDefault="00914D7E" w:rsidP="00914D7E">
      <w:r>
        <w:br w:type="page"/>
      </w:r>
    </w:p>
    <w:p w14:paraId="6ACD57B4" w14:textId="77777777" w:rsidR="00C347D8" w:rsidRDefault="00C347D8" w:rsidP="009668F6">
      <w:pPr>
        <w:pStyle w:val="Heading3"/>
      </w:pPr>
      <w:bookmarkStart w:id="83" w:name="_Toc35952180"/>
      <w:r>
        <w:lastRenderedPageBreak/>
        <w:t xml:space="preserve">Timing of grant opportunity </w:t>
      </w:r>
      <w:r w:rsidR="00635ACF">
        <w:t>processes</w:t>
      </w:r>
      <w:bookmarkEnd w:id="83"/>
    </w:p>
    <w:p w14:paraId="62AA73D9" w14:textId="77777777" w:rsidR="000A4D8A" w:rsidRDefault="00C347D8" w:rsidP="00C347D8">
      <w:r>
        <w:t xml:space="preserve">You </w:t>
      </w:r>
      <w:r w:rsidR="00311CBF">
        <w:t>must</w:t>
      </w:r>
      <w:r>
        <w:t xml:space="preserve"> submit an application between the published opening and closing dates. </w:t>
      </w:r>
    </w:p>
    <w:p w14:paraId="402B358E" w14:textId="77777777" w:rsidR="00587B4B" w:rsidRPr="00587B4B" w:rsidRDefault="00587B4B" w:rsidP="00A21E0A">
      <w:pPr>
        <w:rPr>
          <w:b/>
        </w:rPr>
      </w:pPr>
      <w:r w:rsidRPr="00587B4B">
        <w:rPr>
          <w:b/>
        </w:rPr>
        <w:t xml:space="preserve">Late applications </w:t>
      </w:r>
    </w:p>
    <w:p w14:paraId="54B26DBD"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5C28CDBD" w14:textId="77777777" w:rsidR="00A21E0A" w:rsidRPr="00F91A7D" w:rsidRDefault="00A21E0A" w:rsidP="004352D4">
      <w:pPr>
        <w:pStyle w:val="ListBullet"/>
      </w:pPr>
      <w:r w:rsidRPr="00F91A7D">
        <w:t>reasonably unforeseeable</w:t>
      </w:r>
    </w:p>
    <w:p w14:paraId="2469C2F3" w14:textId="77777777" w:rsidR="00A21E0A" w:rsidRPr="00C61B70" w:rsidRDefault="00A21E0A" w:rsidP="004352D4">
      <w:pPr>
        <w:pStyle w:val="ListBullet"/>
      </w:pPr>
      <w:r w:rsidRPr="00C61B70">
        <w:t>beyond the applicant’s control</w:t>
      </w:r>
    </w:p>
    <w:p w14:paraId="08689E5A" w14:textId="77777777" w:rsidR="00A21E0A" w:rsidRPr="00061340" w:rsidRDefault="00A21E0A" w:rsidP="004352D4">
      <w:pPr>
        <w:pStyle w:val="ListBullet"/>
      </w:pPr>
      <w:r w:rsidRPr="00781546">
        <w:t xml:space="preserve">unable to be managed or resolved within the application period. </w:t>
      </w:r>
    </w:p>
    <w:p w14:paraId="308F8D68"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0E3096CA" w14:textId="77777777" w:rsidR="00A21E0A" w:rsidRDefault="00A21E0A" w:rsidP="00A21E0A">
      <w:pPr>
        <w:rPr>
          <w:b/>
          <w:bCs/>
        </w:rPr>
      </w:pPr>
      <w:r>
        <w:rPr>
          <w:b/>
          <w:bCs/>
        </w:rPr>
        <w:t>How to lodge a late application</w:t>
      </w:r>
    </w:p>
    <w:p w14:paraId="79158C36" w14:textId="77777777" w:rsidR="004801B7" w:rsidRPr="00010E33" w:rsidRDefault="004801B7" w:rsidP="004801B7">
      <w:pPr>
        <w:spacing w:line="260" w:lineRule="atLeast"/>
        <w:rPr>
          <w:rFonts w:cs="Arial"/>
        </w:rPr>
      </w:pPr>
      <w:r w:rsidRPr="00010E33">
        <w:rPr>
          <w:rFonts w:cs="Arial"/>
        </w:rPr>
        <w:t>Applicants seeking to submit a late application will be required to submit a late application request to the Community Grants Hub.</w:t>
      </w:r>
    </w:p>
    <w:p w14:paraId="4AB0E2BC" w14:textId="77777777" w:rsidR="004801B7" w:rsidRPr="00010E33" w:rsidRDefault="004801B7" w:rsidP="004801B7">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7EF72E85" w14:textId="77777777" w:rsidR="004801B7" w:rsidRPr="00010E33" w:rsidRDefault="004801B7" w:rsidP="004801B7">
      <w:pPr>
        <w:spacing w:line="260" w:lineRule="atLeast"/>
        <w:rPr>
          <w:rFonts w:cs="Arial"/>
        </w:rPr>
      </w:pPr>
      <w:r w:rsidRPr="00010E33">
        <w:rPr>
          <w:rFonts w:cs="Arial"/>
        </w:rPr>
        <w:t xml:space="preserve">The late application request form and instructions for how to submit it can be found on the </w:t>
      </w:r>
      <w:hyperlink r:id="rId24" w:history="1">
        <w:r w:rsidRPr="00DF1BB5">
          <w:rPr>
            <w:rStyle w:val="Hyperlink"/>
            <w:rFonts w:cs="Arial"/>
          </w:rPr>
          <w:t>Community Grants Hub</w:t>
        </w:r>
      </w:hyperlink>
      <w:r w:rsidRPr="00DF1BB5">
        <w:rPr>
          <w:rFonts w:cs="Arial"/>
        </w:rPr>
        <w:t xml:space="preserve"> website</w:t>
      </w:r>
      <w:r w:rsidRPr="00010E33">
        <w:rPr>
          <w:rFonts w:cs="Arial"/>
        </w:rPr>
        <w:t>.</w:t>
      </w:r>
    </w:p>
    <w:p w14:paraId="6BC0978E" w14:textId="77777777" w:rsidR="004801B7" w:rsidRPr="00010E33" w:rsidRDefault="004801B7" w:rsidP="004801B7">
      <w:pPr>
        <w:spacing w:line="260" w:lineRule="atLeast"/>
        <w:rPr>
          <w:rFonts w:cs="Arial"/>
        </w:rPr>
      </w:pPr>
      <w:r w:rsidRPr="00010E33">
        <w:rPr>
          <w:rFonts w:cs="Arial"/>
        </w:rPr>
        <w:t xml:space="preserve">Written requests to lodge a late application will only be accepted within three days after the grant opportunity has closed. </w:t>
      </w:r>
    </w:p>
    <w:p w14:paraId="56830A83" w14:textId="77777777" w:rsidR="00A21E0A" w:rsidRPr="00A21E0A" w:rsidRDefault="00A21E0A" w:rsidP="00A21E0A">
      <w:pPr>
        <w:rPr>
          <w:rFonts w:ascii="Times New Roman" w:hAnsi="Times New Roman"/>
          <w:sz w:val="24"/>
          <w:szCs w:val="24"/>
          <w:lang w:eastAsia="en-AU"/>
        </w:rPr>
      </w:pPr>
      <w:r>
        <w:t>The Delegate or their appointed representative</w:t>
      </w:r>
      <w:r w:rsidR="004033C5">
        <w:rPr>
          <w:rStyle w:val="FootnoteReference"/>
        </w:rPr>
        <w:footnoteReference w:id="7"/>
      </w:r>
      <w:r>
        <w:t xml:space="preserve"> will determine whether a late application will be a</w:t>
      </w:r>
      <w:r w:rsidR="00914D7E">
        <w:t>ccepted. The decision of the D</w:t>
      </w:r>
      <w:r>
        <w:t>elegate will be final and not be subject to a review or appeals process.</w:t>
      </w:r>
    </w:p>
    <w:p w14:paraId="7C371B07"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6914DAC5" w14:textId="77777777" w:rsidR="00587B4B" w:rsidRPr="00587B4B" w:rsidRDefault="00587B4B" w:rsidP="00C347D8">
      <w:pPr>
        <w:spacing w:before="200"/>
        <w:rPr>
          <w:b/>
        </w:rPr>
      </w:pPr>
      <w:r w:rsidRPr="00632292">
        <w:rPr>
          <w:b/>
        </w:rPr>
        <w:t xml:space="preserve">Expected timing for this grant opportunity </w:t>
      </w:r>
    </w:p>
    <w:p w14:paraId="6019A1E3" w14:textId="6DB678C4"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Pr="00C73393">
        <w:t>grant activity</w:t>
      </w:r>
      <w:r w:rsidR="00AB177E" w:rsidRPr="00C73393">
        <w:t xml:space="preserve"> </w:t>
      </w:r>
      <w:r w:rsidR="00610DC9">
        <w:t xml:space="preserve">in </w:t>
      </w:r>
      <w:r w:rsidR="006C2871">
        <w:t xml:space="preserve">the second half of </w:t>
      </w:r>
      <w:r w:rsidR="00610DC9">
        <w:t>2020</w:t>
      </w:r>
      <w:r>
        <w:t>.</w:t>
      </w:r>
    </w:p>
    <w:p w14:paraId="52647800"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1"/>
        <w:tblW w:w="8789" w:type="dxa"/>
        <w:tblLook w:val="0660" w:firstRow="1" w:lastRow="1" w:firstColumn="0" w:lastColumn="0" w:noHBand="1" w:noVBand="1"/>
        <w:tblCaption w:val="Expected timing for this grant opportunity"/>
      </w:tblPr>
      <w:tblGrid>
        <w:gridCol w:w="4815"/>
        <w:gridCol w:w="3974"/>
      </w:tblGrid>
      <w:tr w:rsidR="00C347D8" w:rsidRPr="00DB5819" w14:paraId="31EDF1C9" w14:textId="77777777" w:rsidTr="005E75D9">
        <w:trPr>
          <w:cantSplit/>
          <w:tblHeader/>
        </w:trPr>
        <w:tc>
          <w:tcPr>
            <w:tcW w:w="4815" w:type="dxa"/>
            <w:shd w:val="clear" w:color="auto" w:fill="264F90"/>
          </w:tcPr>
          <w:p w14:paraId="735C7F79" w14:textId="77777777" w:rsidR="00C347D8" w:rsidRPr="00DB5819" w:rsidRDefault="00C347D8" w:rsidP="005E75D9">
            <w:pPr>
              <w:pStyle w:val="TableHeadingNumbered"/>
            </w:pPr>
            <w:r w:rsidRPr="00DB5819">
              <w:t>Activity</w:t>
            </w:r>
          </w:p>
        </w:tc>
        <w:tc>
          <w:tcPr>
            <w:tcW w:w="3974" w:type="dxa"/>
            <w:shd w:val="clear" w:color="auto" w:fill="264F90"/>
          </w:tcPr>
          <w:p w14:paraId="3E933F3E" w14:textId="77777777" w:rsidR="00C347D8" w:rsidRPr="00DB5819" w:rsidRDefault="00C347D8" w:rsidP="005E75D9">
            <w:pPr>
              <w:pStyle w:val="TableHeadingNumbered"/>
            </w:pPr>
            <w:r w:rsidRPr="00DB5819">
              <w:t>Timeframe</w:t>
            </w:r>
          </w:p>
        </w:tc>
      </w:tr>
      <w:tr w:rsidR="00C347D8" w14:paraId="7D60CE04" w14:textId="77777777" w:rsidTr="005E75D9">
        <w:trPr>
          <w:cantSplit/>
        </w:trPr>
        <w:tc>
          <w:tcPr>
            <w:tcW w:w="4815" w:type="dxa"/>
          </w:tcPr>
          <w:p w14:paraId="106171B5" w14:textId="77777777" w:rsidR="00C347D8" w:rsidRPr="00B16B54" w:rsidRDefault="00C347D8" w:rsidP="005E75D9">
            <w:pPr>
              <w:pStyle w:val="TableText"/>
            </w:pPr>
            <w:r w:rsidRPr="00B16B54">
              <w:t>Assessment of applications</w:t>
            </w:r>
          </w:p>
        </w:tc>
        <w:tc>
          <w:tcPr>
            <w:tcW w:w="3974" w:type="dxa"/>
          </w:tcPr>
          <w:p w14:paraId="0553DD63" w14:textId="77777777" w:rsidR="00C347D8" w:rsidRPr="00B16B54" w:rsidRDefault="00C347D8" w:rsidP="00F72DA9">
            <w:pPr>
              <w:pStyle w:val="TableText"/>
            </w:pPr>
            <w:r w:rsidRPr="00B16B54">
              <w:t xml:space="preserve">4 weeks </w:t>
            </w:r>
            <w:r w:rsidR="00934115">
              <w:t>(weeks 1 to 4)</w:t>
            </w:r>
          </w:p>
        </w:tc>
      </w:tr>
      <w:tr w:rsidR="00C347D8" w14:paraId="6A0903B6" w14:textId="77777777" w:rsidTr="005E75D9">
        <w:trPr>
          <w:cantSplit/>
        </w:trPr>
        <w:tc>
          <w:tcPr>
            <w:tcW w:w="4815" w:type="dxa"/>
          </w:tcPr>
          <w:p w14:paraId="05CC725B" w14:textId="77777777" w:rsidR="00C347D8" w:rsidRPr="00B16B54" w:rsidRDefault="00C347D8" w:rsidP="005E75D9">
            <w:pPr>
              <w:pStyle w:val="TableText"/>
            </w:pPr>
            <w:r w:rsidRPr="00B16B54">
              <w:t>Approval of outcomes of selection process</w:t>
            </w:r>
          </w:p>
        </w:tc>
        <w:tc>
          <w:tcPr>
            <w:tcW w:w="3974" w:type="dxa"/>
          </w:tcPr>
          <w:p w14:paraId="0F4BCD20" w14:textId="77777777" w:rsidR="00C347D8" w:rsidRPr="00B16B54" w:rsidRDefault="00C347D8" w:rsidP="00F72DA9">
            <w:pPr>
              <w:pStyle w:val="TableText"/>
            </w:pPr>
            <w:r w:rsidRPr="00B16B54">
              <w:t xml:space="preserve">4 weeks </w:t>
            </w:r>
            <w:r w:rsidR="00934115">
              <w:t>(weeks 5 to 8)</w:t>
            </w:r>
          </w:p>
        </w:tc>
      </w:tr>
      <w:tr w:rsidR="00C347D8" w14:paraId="1ED0F38A" w14:textId="77777777" w:rsidTr="005E75D9">
        <w:trPr>
          <w:cantSplit/>
        </w:trPr>
        <w:tc>
          <w:tcPr>
            <w:tcW w:w="4815" w:type="dxa"/>
          </w:tcPr>
          <w:p w14:paraId="76E05B12" w14:textId="77777777" w:rsidR="00C347D8" w:rsidRPr="00B16B54" w:rsidRDefault="00C347D8" w:rsidP="005E75D9">
            <w:pPr>
              <w:pStyle w:val="TableText"/>
            </w:pPr>
            <w:r w:rsidRPr="00B16B54">
              <w:t>Negotiations and award of grant agreements</w:t>
            </w:r>
          </w:p>
        </w:tc>
        <w:tc>
          <w:tcPr>
            <w:tcW w:w="3974" w:type="dxa"/>
          </w:tcPr>
          <w:p w14:paraId="1812A858" w14:textId="77777777" w:rsidR="00C347D8" w:rsidRPr="00B16B54" w:rsidRDefault="00F72DA9" w:rsidP="00F72DA9">
            <w:pPr>
              <w:pStyle w:val="TableText"/>
            </w:pPr>
            <w:r w:rsidRPr="007F6D34">
              <w:t>Up to 6 weeks</w:t>
            </w:r>
            <w:r w:rsidR="00934115">
              <w:t xml:space="preserve"> (weeks 9 to 14)</w:t>
            </w:r>
          </w:p>
        </w:tc>
      </w:tr>
      <w:tr w:rsidR="00C347D8" w14:paraId="735ABAB9" w14:textId="77777777" w:rsidTr="005E75D9">
        <w:trPr>
          <w:cantSplit/>
        </w:trPr>
        <w:tc>
          <w:tcPr>
            <w:tcW w:w="4815" w:type="dxa"/>
          </w:tcPr>
          <w:p w14:paraId="511BB81E" w14:textId="77777777" w:rsidR="00C347D8" w:rsidRPr="00B16B54" w:rsidRDefault="00C347D8" w:rsidP="005E75D9">
            <w:pPr>
              <w:pStyle w:val="TableText"/>
            </w:pPr>
            <w:r w:rsidRPr="00B16B54">
              <w:t>Notification to unsuccessful applicants</w:t>
            </w:r>
          </w:p>
        </w:tc>
        <w:tc>
          <w:tcPr>
            <w:tcW w:w="3974" w:type="dxa"/>
          </w:tcPr>
          <w:p w14:paraId="2F733F93" w14:textId="77777777" w:rsidR="00C347D8" w:rsidRPr="00B16B54" w:rsidRDefault="00C347D8" w:rsidP="00F72DA9">
            <w:pPr>
              <w:pStyle w:val="TableText"/>
            </w:pPr>
            <w:r w:rsidRPr="00B16B54">
              <w:t>2 weeks</w:t>
            </w:r>
            <w:r w:rsidR="00AB177E">
              <w:t xml:space="preserve"> </w:t>
            </w:r>
            <w:r w:rsidR="00934115">
              <w:t>(weeks 15 to 16)</w:t>
            </w:r>
          </w:p>
        </w:tc>
      </w:tr>
      <w:tr w:rsidR="00C347D8" w14:paraId="04849702" w14:textId="77777777" w:rsidTr="005E75D9">
        <w:trPr>
          <w:cantSplit/>
        </w:trPr>
        <w:tc>
          <w:tcPr>
            <w:tcW w:w="4815" w:type="dxa"/>
          </w:tcPr>
          <w:p w14:paraId="7ABA409E"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64DDF83" w14:textId="0C43DB76" w:rsidR="00C347D8" w:rsidRPr="00B16B54" w:rsidRDefault="00A56B08" w:rsidP="005E75D9">
            <w:pPr>
              <w:pStyle w:val="TableText"/>
            </w:pPr>
            <w:r>
              <w:t xml:space="preserve">September </w:t>
            </w:r>
            <w:r w:rsidR="00610DC9" w:rsidRPr="00610DC9">
              <w:t>2020</w:t>
            </w:r>
          </w:p>
        </w:tc>
      </w:tr>
      <w:tr w:rsidR="00C347D8" w14:paraId="05FA6656" w14:textId="77777777" w:rsidTr="005E75D9">
        <w:trPr>
          <w:cantSplit/>
        </w:trPr>
        <w:tc>
          <w:tcPr>
            <w:tcW w:w="4815" w:type="dxa"/>
          </w:tcPr>
          <w:p w14:paraId="6DA1E936"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777CB360" w14:textId="77777777" w:rsidR="00C347D8" w:rsidRPr="00610DC9" w:rsidRDefault="00610DC9" w:rsidP="005E75D9">
            <w:pPr>
              <w:pStyle w:val="TableText"/>
            </w:pPr>
            <w:r w:rsidRPr="00610DC9">
              <w:t>30 June 2027</w:t>
            </w:r>
          </w:p>
        </w:tc>
      </w:tr>
    </w:tbl>
    <w:p w14:paraId="7234997A" w14:textId="77777777" w:rsidR="008778C3" w:rsidRDefault="008778C3" w:rsidP="009668F6">
      <w:pPr>
        <w:pStyle w:val="Heading3"/>
      </w:pPr>
      <w:bookmarkStart w:id="84" w:name="_Toc35952181"/>
      <w:r w:rsidRPr="00181A24">
        <w:lastRenderedPageBreak/>
        <w:t>Questions during the application process</w:t>
      </w:r>
      <w:bookmarkEnd w:id="84"/>
    </w:p>
    <w:p w14:paraId="66F0CBEA" w14:textId="77777777" w:rsidR="008778C3" w:rsidRDefault="008778C3" w:rsidP="008778C3">
      <w:r>
        <w:t xml:space="preserve">If you have any questions during the application period, contact </w:t>
      </w:r>
      <w:r w:rsidR="0081304B">
        <w:t>the Community Grants H</w:t>
      </w:r>
      <w:r w:rsidR="00F90355">
        <w:t xml:space="preserve">ub on 1800 020 283 </w:t>
      </w:r>
      <w:r w:rsidR="006D03D8">
        <w:t xml:space="preserve">(option 1) </w:t>
      </w:r>
      <w:r w:rsidR="00F90355">
        <w:t xml:space="preserve">or email </w:t>
      </w:r>
      <w:hyperlink r:id="rId25" w:history="1">
        <w:r w:rsidR="00F90355" w:rsidRPr="000675F4">
          <w:rPr>
            <w:rStyle w:val="Hyperlink"/>
          </w:rPr>
          <w:t>support@communitygrants.gov.au</w:t>
        </w:r>
      </w:hyperlink>
      <w:r w:rsidR="00F90355">
        <w:t xml:space="preserve">. </w:t>
      </w:r>
    </w:p>
    <w:p w14:paraId="3ECBADBE"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26" w:history="1">
        <w:r w:rsidRPr="004D3D46">
          <w:rPr>
            <w:rStyle w:val="Hyperlink"/>
          </w:rPr>
          <w:t>GrantConnect</w:t>
        </w:r>
      </w:hyperlink>
      <w:r w:rsidR="00F90355">
        <w:t xml:space="preserve"> </w:t>
      </w:r>
      <w:r w:rsidR="00F90355" w:rsidRPr="00265F5A">
        <w:t xml:space="preserve">and </w:t>
      </w:r>
      <w:hyperlink r:id="rId27" w:history="1">
        <w:r w:rsidR="00F90355" w:rsidRPr="00265F5A">
          <w:rPr>
            <w:rStyle w:val="Hyperlink"/>
          </w:rPr>
          <w:t>Community Grants Hub</w:t>
        </w:r>
      </w:hyperlink>
      <w:r w:rsidR="00F90355" w:rsidRPr="00265F5A">
        <w:t xml:space="preserve"> websites</w:t>
      </w:r>
      <w:r w:rsidRPr="00265F5A">
        <w:t>.</w:t>
      </w:r>
      <w:r w:rsidR="0086382B" w:rsidRPr="0086382B">
        <w:rPr>
          <w:color w:val="0070C0"/>
        </w:rPr>
        <w:t xml:space="preserve"> </w:t>
      </w:r>
    </w:p>
    <w:p w14:paraId="26D534C8" w14:textId="659ED556" w:rsidR="00125362" w:rsidRPr="000673F8"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Pr="00265F5A">
        <w:rPr>
          <w:rFonts w:eastAsiaTheme="minorHAnsi" w:cstheme="minorBidi"/>
          <w:szCs w:val="22"/>
        </w:rPr>
        <w:t>AE</w:t>
      </w:r>
      <w:r w:rsidR="001D4444">
        <w:rPr>
          <w:rFonts w:eastAsiaTheme="minorHAnsi" w:cstheme="minorBidi"/>
          <w:szCs w:val="22"/>
        </w:rPr>
        <w:t>S</w:t>
      </w:r>
      <w:r w:rsidRPr="00265F5A">
        <w:rPr>
          <w:rFonts w:eastAsiaTheme="minorHAnsi" w:cstheme="minorBidi"/>
          <w:szCs w:val="22"/>
        </w:rPr>
        <w:t>T</w:t>
      </w:r>
      <w:r w:rsidRPr="00125362">
        <w:rPr>
          <w:rFonts w:eastAsiaTheme="minorHAnsi" w:cstheme="minorBidi"/>
          <w:szCs w:val="22"/>
        </w:rPr>
        <w:t xml:space="preserve"> on </w:t>
      </w:r>
      <w:r w:rsidR="007A2879">
        <w:rPr>
          <w:rFonts w:eastAsiaTheme="minorHAnsi" w:cstheme="minorBidi"/>
          <w:szCs w:val="22"/>
        </w:rPr>
        <w:t>2</w:t>
      </w:r>
      <w:r w:rsidR="006C2871">
        <w:rPr>
          <w:rFonts w:eastAsiaTheme="minorHAnsi" w:cstheme="minorBidi"/>
          <w:szCs w:val="22"/>
        </w:rPr>
        <w:t>3</w:t>
      </w:r>
      <w:r w:rsidR="000A2428">
        <w:rPr>
          <w:rFonts w:eastAsiaTheme="minorHAnsi" w:cstheme="minorBidi"/>
          <w:szCs w:val="22"/>
        </w:rPr>
        <w:t xml:space="preserve"> </w:t>
      </w:r>
      <w:r w:rsidR="007A76E4">
        <w:rPr>
          <w:rFonts w:eastAsiaTheme="minorHAnsi" w:cstheme="minorBidi"/>
          <w:szCs w:val="22"/>
        </w:rPr>
        <w:t xml:space="preserve">June </w:t>
      </w:r>
      <w:r w:rsidR="001D4444">
        <w:rPr>
          <w:rFonts w:eastAsiaTheme="minorHAnsi" w:cstheme="minorBidi"/>
          <w:szCs w:val="22"/>
        </w:rPr>
        <w:t>2020</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will be answered. </w:t>
      </w:r>
    </w:p>
    <w:p w14:paraId="5C569F91" w14:textId="77777777" w:rsidR="006E0B42" w:rsidRDefault="006E0B42" w:rsidP="009668F6">
      <w:pPr>
        <w:pStyle w:val="Heading2"/>
      </w:pPr>
      <w:bookmarkStart w:id="85" w:name="_Toc35952182"/>
      <w:r>
        <w:t>The grant selection process</w:t>
      </w:r>
      <w:bookmarkEnd w:id="85"/>
    </w:p>
    <w:p w14:paraId="02345F63" w14:textId="77777777" w:rsidR="00032BB0" w:rsidRDefault="00032BB0" w:rsidP="00032BB0">
      <w:pPr>
        <w:pStyle w:val="Heading3"/>
      </w:pPr>
      <w:bookmarkStart w:id="86" w:name="_Toc35952183"/>
      <w:r>
        <w:t>Assessment of grant applications</w:t>
      </w:r>
      <w:bookmarkEnd w:id="86"/>
      <w:r>
        <w:t xml:space="preserve"> </w:t>
      </w:r>
    </w:p>
    <w:p w14:paraId="2E3C070C" w14:textId="77777777" w:rsidR="00B50162" w:rsidRDefault="00B50162" w:rsidP="00B50162">
      <w:pPr>
        <w:rPr>
          <w:rFonts w:cstheme="minorHAnsi"/>
        </w:rPr>
      </w:pPr>
      <w:r>
        <w:t xml:space="preserve">We will </w:t>
      </w:r>
      <w:r>
        <w:rPr>
          <w:rFonts w:cstheme="minorHAnsi"/>
        </w:rPr>
        <w:t>review your application against the eligibility criteria. Only eligible applications will move to the next stage. Eligible application</w:t>
      </w:r>
      <w:r w:rsidR="007C49B7">
        <w:rPr>
          <w:rFonts w:cstheme="minorHAnsi"/>
        </w:rPr>
        <w:t xml:space="preserve">s will be considered through </w:t>
      </w:r>
      <w:r w:rsidR="007C49B7" w:rsidRPr="007C49B7">
        <w:rPr>
          <w:rFonts w:cstheme="minorHAnsi"/>
        </w:rPr>
        <w:t>a targeted competitive</w:t>
      </w:r>
      <w:r w:rsidRPr="007C49B7">
        <w:rPr>
          <w:rFonts w:cstheme="minorHAnsi"/>
        </w:rPr>
        <w:t xml:space="preserve"> grant </w:t>
      </w:r>
      <w:r>
        <w:rPr>
          <w:rFonts w:cstheme="minorHAnsi"/>
        </w:rPr>
        <w:t>process.</w:t>
      </w:r>
    </w:p>
    <w:p w14:paraId="4FE72609" w14:textId="77777777" w:rsidR="00B50162" w:rsidRDefault="00B50162" w:rsidP="00B50162">
      <w:r>
        <w:t>If eligible, we will then assess your application agains</w:t>
      </w:r>
      <w:r w:rsidR="007A55A8">
        <w:t>t the assessment criteria (see s</w:t>
      </w:r>
      <w:r>
        <w:t>ection 6) and against other applications. We will consider your application on its merits, based on:</w:t>
      </w:r>
    </w:p>
    <w:p w14:paraId="71AB0D78" w14:textId="77777777" w:rsidR="00B50162" w:rsidRDefault="00B50162" w:rsidP="0005397B">
      <w:pPr>
        <w:pStyle w:val="ListBullet"/>
        <w:numPr>
          <w:ilvl w:val="0"/>
          <w:numId w:val="19"/>
        </w:numPr>
      </w:pPr>
      <w:r>
        <w:t xml:space="preserve">how well it meets the criteria </w:t>
      </w:r>
    </w:p>
    <w:p w14:paraId="4A30AB81" w14:textId="77777777" w:rsidR="00B50162" w:rsidRDefault="00B50162" w:rsidP="0005397B">
      <w:pPr>
        <w:pStyle w:val="ListBullet"/>
        <w:numPr>
          <w:ilvl w:val="0"/>
          <w:numId w:val="19"/>
        </w:numPr>
      </w:pPr>
      <w:r>
        <w:t>how it</w:t>
      </w:r>
      <w:r w:rsidR="00532532">
        <w:t xml:space="preserve"> compares to other applications.</w:t>
      </w:r>
    </w:p>
    <w:p w14:paraId="483057E4" w14:textId="77777777" w:rsidR="00B50162" w:rsidRDefault="00B50162" w:rsidP="00532532">
      <w:pPr>
        <w:pStyle w:val="ListBullet"/>
        <w:numPr>
          <w:ilvl w:val="0"/>
          <w:numId w:val="0"/>
        </w:numPr>
      </w:pPr>
      <w:r>
        <w:t>Selection Advisory Panel</w:t>
      </w:r>
      <w:r w:rsidR="00F66451">
        <w:t>s</w:t>
      </w:r>
      <w:r>
        <w:t xml:space="preserve"> will consid</w:t>
      </w:r>
      <w:r w:rsidR="00532532">
        <w:t xml:space="preserve">er </w:t>
      </w:r>
      <w:r>
        <w:t>whether it provides value with relevant money.</w:t>
      </w:r>
      <w:r>
        <w:rPr>
          <w:rStyle w:val="FootnoteReference"/>
          <w:rFonts w:eastAsiaTheme="majorEastAsia"/>
        </w:rPr>
        <w:footnoteReference w:id="8"/>
      </w:r>
    </w:p>
    <w:p w14:paraId="01A8B27A" w14:textId="77777777" w:rsidR="00B50162" w:rsidRDefault="00B50162" w:rsidP="00B50162">
      <w:pPr>
        <w:pStyle w:val="ListBullet"/>
        <w:numPr>
          <w:ilvl w:val="0"/>
          <w:numId w:val="0"/>
        </w:numPr>
        <w:rPr>
          <w:rFonts w:cs="Arial"/>
        </w:rPr>
      </w:pPr>
      <w:r>
        <w:rPr>
          <w:rFonts w:cs="Arial"/>
        </w:rPr>
        <w:t>When assessing the extent to which the application represents value with relevant money, Selection Advi</w:t>
      </w:r>
      <w:r w:rsidR="007C49B7">
        <w:rPr>
          <w:rFonts w:cs="Arial"/>
        </w:rPr>
        <w:t>sory Panel</w:t>
      </w:r>
      <w:r w:rsidR="00F66451">
        <w:rPr>
          <w:rFonts w:cs="Arial"/>
        </w:rPr>
        <w:t>s</w:t>
      </w:r>
      <w:r w:rsidR="007C49B7">
        <w:rPr>
          <w:rFonts w:cs="Arial"/>
        </w:rPr>
        <w:t xml:space="preserve"> will have regard to:</w:t>
      </w:r>
      <w:r>
        <w:rPr>
          <w:rFonts w:cs="Arial"/>
          <w:color w:val="0070C0"/>
        </w:rPr>
        <w:t xml:space="preserve"> </w:t>
      </w:r>
    </w:p>
    <w:p w14:paraId="3FD3B455" w14:textId="77777777" w:rsidR="00B50162" w:rsidRDefault="00B50162" w:rsidP="0005397B">
      <w:pPr>
        <w:pStyle w:val="ListBullet"/>
        <w:numPr>
          <w:ilvl w:val="0"/>
          <w:numId w:val="19"/>
        </w:numPr>
      </w:pPr>
      <w:r>
        <w:t>the overall objective/s to be achieved in providing the grant</w:t>
      </w:r>
    </w:p>
    <w:p w14:paraId="37B9FBB2" w14:textId="77777777" w:rsidR="00B50162" w:rsidRDefault="00B50162" w:rsidP="0005397B">
      <w:pPr>
        <w:pStyle w:val="ListBullet"/>
        <w:numPr>
          <w:ilvl w:val="0"/>
          <w:numId w:val="19"/>
        </w:numPr>
      </w:pPr>
      <w:r>
        <w:t>the relative value of the grant sought</w:t>
      </w:r>
    </w:p>
    <w:p w14:paraId="74F9A04C" w14:textId="77777777" w:rsidR="00B50162" w:rsidRPr="00532532" w:rsidRDefault="00B50162" w:rsidP="0005397B">
      <w:pPr>
        <w:pStyle w:val="ListBullet"/>
        <w:numPr>
          <w:ilvl w:val="0"/>
          <w:numId w:val="19"/>
        </w:numPr>
      </w:pPr>
      <w:r>
        <w:t>the extent to which the evidence in the application demonstrates that it will contribute to m</w:t>
      </w:r>
      <w:r w:rsidR="007C49B7">
        <w:t>eeting the outcomes/objectives.</w:t>
      </w:r>
      <w:r w:rsidRPr="00532532">
        <w:t xml:space="preserve"> </w:t>
      </w:r>
    </w:p>
    <w:p w14:paraId="27876C23" w14:textId="77777777" w:rsidR="00866D16" w:rsidRPr="00866D16" w:rsidRDefault="00A11CA6" w:rsidP="00A64FB1">
      <w:pPr>
        <w:pStyle w:val="ListBullet"/>
        <w:numPr>
          <w:ilvl w:val="0"/>
          <w:numId w:val="0"/>
        </w:numPr>
      </w:pPr>
      <w:r>
        <w:t>Templates have been provided</w:t>
      </w:r>
      <w:r w:rsidR="00A64FB1">
        <w:t xml:space="preserve"> to ensure we receive the information we need to be able to assess your application against the selection criteria. If a </w:t>
      </w:r>
      <w:r>
        <w:t xml:space="preserve">provided </w:t>
      </w:r>
      <w:r w:rsidR="00A64FB1">
        <w:t>template is not used</w:t>
      </w:r>
      <w:r w:rsidR="008C2A41">
        <w:t>,</w:t>
      </w:r>
      <w:r w:rsidR="00A64FB1">
        <w:t xml:space="preserve"> we will be unable to assess that part of your application against the criterion to which that template relates</w:t>
      </w:r>
      <w:r w:rsidR="00A64FB1" w:rsidRPr="00400EC3">
        <w:t>.</w:t>
      </w:r>
      <w:r w:rsidR="00A64FB1">
        <w:t xml:space="preserve"> This will result in your application receiving a lower rating than it might have if the correct template had been used.</w:t>
      </w:r>
    </w:p>
    <w:p w14:paraId="114C3D2E" w14:textId="77777777" w:rsidR="00C157E9" w:rsidRDefault="00C157E9" w:rsidP="009668F6">
      <w:pPr>
        <w:pStyle w:val="Heading3"/>
      </w:pPr>
      <w:bookmarkStart w:id="87" w:name="_Toc35952184"/>
      <w:r>
        <w:t>Who will approve grants?</w:t>
      </w:r>
      <w:bookmarkEnd w:id="87"/>
    </w:p>
    <w:p w14:paraId="34D3C59C" w14:textId="77777777" w:rsidR="00C157E9" w:rsidRDefault="00C157E9" w:rsidP="00C157E9">
      <w:r w:rsidRPr="00D3703D">
        <w:t>The</w:t>
      </w:r>
      <w:r w:rsidR="00AA2994" w:rsidRPr="00D3703D">
        <w:t xml:space="preserve"> </w:t>
      </w:r>
      <w:r w:rsidR="00D3703D" w:rsidRPr="00D3703D">
        <w:rPr>
          <w:iCs/>
        </w:rPr>
        <w:t>Minister for the Environment</w:t>
      </w:r>
      <w:r w:rsidR="008D34C3" w:rsidRPr="008D34C3">
        <w:rPr>
          <w:iCs/>
        </w:rPr>
        <w:t xml:space="preserve"> </w:t>
      </w:r>
      <w:r w:rsidR="002B5733">
        <w:t>d</w:t>
      </w:r>
      <w:r>
        <w:t xml:space="preserve">ecides which grants to approve </w:t>
      </w:r>
      <w:r w:rsidR="004F222D">
        <w:t>based on</w:t>
      </w:r>
      <w:r>
        <w:t xml:space="preserve"> the recommendations of </w:t>
      </w:r>
      <w:r w:rsidR="003416C1">
        <w:t>Selection Advisory Panel</w:t>
      </w:r>
      <w:r w:rsidR="00F66451">
        <w:t>s</w:t>
      </w:r>
      <w:r w:rsidR="003416C1" w:rsidRPr="00103A95">
        <w:t xml:space="preserve"> </w:t>
      </w:r>
      <w:r>
        <w:t>and the availability of grant funds</w:t>
      </w:r>
      <w:r w:rsidR="00BB272F">
        <w:t xml:space="preserve"> for the purposes of the </w:t>
      </w:r>
      <w:r w:rsidR="00090431">
        <w:t xml:space="preserve">grant </w:t>
      </w:r>
      <w:r w:rsidR="00BB272F">
        <w:t>program</w:t>
      </w:r>
      <w:r>
        <w:t>.</w:t>
      </w:r>
    </w:p>
    <w:p w14:paraId="3B50B87B" w14:textId="77777777" w:rsidR="00AC3D76" w:rsidRDefault="00AC3D76" w:rsidP="00AC3D76">
      <w:pPr>
        <w:pStyle w:val="ListBullet"/>
        <w:numPr>
          <w:ilvl w:val="0"/>
          <w:numId w:val="0"/>
        </w:numPr>
      </w:pPr>
      <w:r>
        <w:t>Applications may be approved either in full or in part, and approvals may include specific conditions.</w:t>
      </w:r>
    </w:p>
    <w:p w14:paraId="22C2131D" w14:textId="77777777" w:rsidR="00C157E9" w:rsidRPr="00103A95" w:rsidRDefault="00C157E9" w:rsidP="00C157E9">
      <w:r w:rsidRPr="00103A95">
        <w:t xml:space="preserve">The </w:t>
      </w:r>
      <w:r w:rsidR="00B6665D">
        <w:t>Minister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0A63FD81" w14:textId="77777777" w:rsidR="00C157E9" w:rsidRPr="00103A95" w:rsidRDefault="00C157E9" w:rsidP="00C157E9">
      <w:pPr>
        <w:pStyle w:val="ListBullet"/>
      </w:pPr>
      <w:r w:rsidRPr="00103A95">
        <w:t>the approval of the grant</w:t>
      </w:r>
      <w:r w:rsidR="00D3703D">
        <w:t>, and</w:t>
      </w:r>
    </w:p>
    <w:p w14:paraId="3900F9A8" w14:textId="77777777" w:rsidR="00E459C5" w:rsidRDefault="00C157E9" w:rsidP="00EE06FF">
      <w:pPr>
        <w:pStyle w:val="ListBullet"/>
      </w:pPr>
      <w:r w:rsidRPr="00103A95">
        <w:t>the grant funding amount to</w:t>
      </w:r>
      <w:r w:rsidR="00EE06FF">
        <w:t xml:space="preserve"> be awarded</w:t>
      </w:r>
      <w:r w:rsidRPr="00103A95">
        <w:t xml:space="preserve">. </w:t>
      </w:r>
    </w:p>
    <w:p w14:paraId="757679EB" w14:textId="77777777" w:rsidR="00E459C5" w:rsidRPr="00103A95" w:rsidRDefault="00E459C5" w:rsidP="00181A24">
      <w:pPr>
        <w:pStyle w:val="ListBullet"/>
        <w:numPr>
          <w:ilvl w:val="0"/>
          <w:numId w:val="0"/>
        </w:numPr>
      </w:pPr>
      <w:r>
        <w:lastRenderedPageBreak/>
        <w:t>There is no appeal mechanism for decisions to approve or not approve a grant.</w:t>
      </w:r>
    </w:p>
    <w:p w14:paraId="5D302F0B" w14:textId="77777777" w:rsidR="00D77F15" w:rsidRDefault="00D77F15" w:rsidP="00CD2B0E">
      <w:pPr>
        <w:pStyle w:val="Heading3"/>
      </w:pPr>
      <w:bookmarkStart w:id="88" w:name="_Toc35952185"/>
      <w:r>
        <w:t>Who will assess and select applications?</w:t>
      </w:r>
      <w:bookmarkEnd w:id="88"/>
    </w:p>
    <w:p w14:paraId="1C89B0CF" w14:textId="77777777" w:rsidR="00D77F15" w:rsidRDefault="00D77F15" w:rsidP="00D77F15">
      <w:r>
        <w:t xml:space="preserve">Assessment panels from the </w:t>
      </w:r>
      <w:r w:rsidR="00C42E0B">
        <w:t>Department of Agriculture, Water and the Environment</w:t>
      </w:r>
      <w:r>
        <w:t xml:space="preserve"> will assess applications. Separate panels will be established to assess applications received for each hub.</w:t>
      </w:r>
    </w:p>
    <w:p w14:paraId="6950B9AE" w14:textId="77777777" w:rsidR="00D77F15" w:rsidRDefault="00D77F15" w:rsidP="00D77F15">
      <w:r>
        <w:t xml:space="preserve">Each panel will assess each eligible and compliant application on its merit and compare it to other eligible applications. </w:t>
      </w:r>
    </w:p>
    <w:p w14:paraId="58F04929" w14:textId="77777777" w:rsidR="00D77F15" w:rsidRDefault="00D77F15" w:rsidP="00D77F15">
      <w:r>
        <w:t>Assessors will undertake training to ensure consistent assessment of all applications.</w:t>
      </w:r>
    </w:p>
    <w:p w14:paraId="15339AE4" w14:textId="77777777" w:rsidR="00D77F15" w:rsidRDefault="00674A13" w:rsidP="00D77F15">
      <w:r>
        <w:t>The d</w:t>
      </w:r>
      <w:r w:rsidR="00D77F15">
        <w:t>epartment may engage independent scientific experts to assist panels with the assessment of applications if required.</w:t>
      </w:r>
    </w:p>
    <w:p w14:paraId="77C9CD01" w14:textId="77777777" w:rsidR="00D77F15" w:rsidRDefault="00D77F15" w:rsidP="00D77F15">
      <w:pPr>
        <w:rPr>
          <w:rFonts w:cs="Arial"/>
          <w:iCs/>
          <w:color w:val="0070C0"/>
        </w:rPr>
      </w:pPr>
      <w:r>
        <w:t>Any expert/advisor, who is not a Commonwealth Official, will be required/expected to perform their duties in accordance with the CGRGs.</w:t>
      </w:r>
    </w:p>
    <w:p w14:paraId="13CA97B3" w14:textId="77777777" w:rsidR="00D77F15" w:rsidRDefault="00D77F15" w:rsidP="00D77F15">
      <w:r>
        <w:t>Assessment panels may seek additional information about you or your application and this may delay completion of the selection process. They may do this from within the Commonwealth, even if the sources are not nominated by you as referees. Panels may also consider information about you or your application that is available through the normal course of business.</w:t>
      </w:r>
    </w:p>
    <w:p w14:paraId="5E2A7D13" w14:textId="77777777" w:rsidR="00D77F15" w:rsidRPr="00103A95" w:rsidRDefault="00D77F15" w:rsidP="00B344F6">
      <w:r>
        <w:t>Each assessment panel recommends to the Minister for the Environment which application to approve for a grant.</w:t>
      </w:r>
    </w:p>
    <w:p w14:paraId="1F0D33F2" w14:textId="77777777" w:rsidR="00DB5819" w:rsidRDefault="00FB0C71" w:rsidP="009668F6">
      <w:pPr>
        <w:pStyle w:val="Heading2"/>
      </w:pPr>
      <w:bookmarkStart w:id="89" w:name="_Toc35952186"/>
      <w:r>
        <w:t>Notification of application outcomes</w:t>
      </w:r>
      <w:bookmarkEnd w:id="89"/>
    </w:p>
    <w:p w14:paraId="588E8FEC"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703435BC" w14:textId="77777777" w:rsidR="00FB0C71" w:rsidRDefault="00FB0C71" w:rsidP="009668F6">
      <w:pPr>
        <w:pStyle w:val="Heading3"/>
      </w:pPr>
      <w:bookmarkStart w:id="90" w:name="_Toc35952187"/>
      <w:r w:rsidRPr="00FB0C71">
        <w:t>Feedback on your application</w:t>
      </w:r>
      <w:bookmarkEnd w:id="90"/>
    </w:p>
    <w:p w14:paraId="1DFE67CF" w14:textId="77777777" w:rsidR="003349F3" w:rsidRDefault="003349F3" w:rsidP="00FB0C71">
      <w:r>
        <w:t xml:space="preserve">A </w:t>
      </w:r>
      <w:r w:rsidR="006734C3" w:rsidRPr="006734C3">
        <w:t>Feedback Summary</w:t>
      </w:r>
      <w:r>
        <w:t xml:space="preserve"> will be published on the Community Grants Hub website to provide all organisations with</w:t>
      </w:r>
      <w:r w:rsidR="005A374E">
        <w:t xml:space="preserve"> easy</w:t>
      </w:r>
      <w:r>
        <w:t xml:space="preserve"> access </w:t>
      </w:r>
      <w:r w:rsidR="005A374E">
        <w:t xml:space="preserve">to </w:t>
      </w:r>
      <w:r>
        <w:t>information about the grant selection process and the main strengths and areas for improving applications.</w:t>
      </w:r>
    </w:p>
    <w:p w14:paraId="43E12313" w14:textId="77777777" w:rsidR="003349F3" w:rsidRPr="00A42BA3" w:rsidRDefault="003349F3" w:rsidP="00FB0C71">
      <w:r w:rsidRPr="00A42BA3">
        <w:t xml:space="preserve">Individual feedback will be available. The process for requesting individual feedback will be included in the letter advising of the outcome of your application. </w:t>
      </w:r>
    </w:p>
    <w:p w14:paraId="2F0B768E" w14:textId="77777777" w:rsidR="00DB5819" w:rsidRDefault="00FB0C71" w:rsidP="009668F6">
      <w:pPr>
        <w:pStyle w:val="Heading2"/>
      </w:pPr>
      <w:bookmarkStart w:id="91" w:name="_Toc525295546"/>
      <w:bookmarkStart w:id="92" w:name="_Toc525552144"/>
      <w:bookmarkStart w:id="93" w:name="_Toc525722844"/>
      <w:bookmarkStart w:id="94" w:name="_Toc35952188"/>
      <w:bookmarkEnd w:id="91"/>
      <w:bookmarkEnd w:id="92"/>
      <w:bookmarkEnd w:id="93"/>
      <w:r>
        <w:t>Successful grant applications</w:t>
      </w:r>
      <w:bookmarkEnd w:id="94"/>
    </w:p>
    <w:p w14:paraId="65CFF994" w14:textId="77777777" w:rsidR="00FB0C71" w:rsidRPr="00FB0C71" w:rsidRDefault="00FB0C71" w:rsidP="009668F6">
      <w:pPr>
        <w:pStyle w:val="Heading3"/>
      </w:pPr>
      <w:bookmarkStart w:id="95" w:name="_Toc35952189"/>
      <w:r>
        <w:t>The grant agreement</w:t>
      </w:r>
      <w:bookmarkEnd w:id="95"/>
    </w:p>
    <w:p w14:paraId="76A6945B" w14:textId="77777777" w:rsidR="000A4D8A" w:rsidRDefault="0000694F" w:rsidP="00756BBB">
      <w:bookmarkStart w:id="96" w:name="_Toc466898121"/>
      <w:bookmarkEnd w:id="76"/>
      <w:bookmarkEnd w:id="77"/>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 xml:space="preserve">will offer successful </w:t>
      </w:r>
      <w:r w:rsidR="00DA3DCF" w:rsidRPr="005A374E">
        <w:t>applicants</w:t>
      </w:r>
      <w:r w:rsidR="00CA3900" w:rsidRPr="005A374E">
        <w:t xml:space="preserve"> a</w:t>
      </w:r>
      <w:r w:rsidR="000D0A9A" w:rsidRPr="005A374E">
        <w:t xml:space="preserve"> </w:t>
      </w:r>
      <w:r w:rsidR="00532532" w:rsidRPr="005A374E">
        <w:t xml:space="preserve">Commonwealth </w:t>
      </w:r>
      <w:r w:rsidR="00381648" w:rsidRPr="005A374E">
        <w:t>S</w:t>
      </w:r>
      <w:r w:rsidR="001A6742" w:rsidRPr="005A374E">
        <w:t>tandard</w:t>
      </w:r>
      <w:r w:rsidR="005A374E" w:rsidRPr="005A374E">
        <w:t xml:space="preserve"> Grant Agreement</w:t>
      </w:r>
      <w:r w:rsidR="00B65B88" w:rsidRPr="005A374E">
        <w:t xml:space="preserve"> </w:t>
      </w:r>
      <w:r w:rsidR="00DA3DCF">
        <w:t>for</w:t>
      </w:r>
      <w:r w:rsidR="00A51A3F">
        <w:t xml:space="preserve"> </w:t>
      </w:r>
      <w:r w:rsidR="00B65B88">
        <w:t>this</w:t>
      </w:r>
      <w:r w:rsidR="00A51A3F">
        <w:t xml:space="preserve"> </w:t>
      </w:r>
      <w:r w:rsidR="00DA3DCF">
        <w:t>grant opportunity.</w:t>
      </w:r>
    </w:p>
    <w:p w14:paraId="6F964EFB" w14:textId="77777777" w:rsidR="00756BBB" w:rsidRPr="007B4969" w:rsidRDefault="0028277B" w:rsidP="00756BBB">
      <w:r>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605AE5">
        <w:t xml:space="preserve">the </w:t>
      </w:r>
      <w:hyperlink r:id="rId28" w:history="1">
        <w:r w:rsidR="00A51A3F" w:rsidRPr="00605AE5">
          <w:rPr>
            <w:rStyle w:val="Hyperlink"/>
          </w:rPr>
          <w:t>GrantConnect</w:t>
        </w:r>
      </w:hyperlink>
      <w:r w:rsidR="00A51A3F">
        <w:t xml:space="preserve"> </w:t>
      </w:r>
      <w:r w:rsidR="00A51A3F" w:rsidRPr="005A374E">
        <w:t xml:space="preserve">and </w:t>
      </w:r>
      <w:hyperlink r:id="rId29" w:history="1">
        <w:r w:rsidR="00A51A3F" w:rsidRPr="00605AE5">
          <w:rPr>
            <w:rStyle w:val="Hyperlink"/>
          </w:rPr>
          <w:t>Community Grants Hub</w:t>
        </w:r>
      </w:hyperlink>
      <w:r w:rsidR="00A51A3F" w:rsidRPr="005A374E">
        <w:t xml:space="preserve"> websites</w:t>
      </w:r>
      <w:r w:rsidR="0086382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7460F0FC" w14:textId="77777777" w:rsidR="00756BBB" w:rsidRPr="005A374E" w:rsidRDefault="00705C93" w:rsidP="00756BBB">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r w:rsidR="00AC289B" w:rsidRPr="005A374E">
        <w:t>.</w:t>
      </w:r>
      <w:r w:rsidR="00756BBB" w:rsidRPr="005A374E">
        <w:t xml:space="preserve"> You m</w:t>
      </w:r>
      <w:r w:rsidR="005A374E" w:rsidRPr="005A374E">
        <w:t xml:space="preserve">ust not start any </w:t>
      </w:r>
      <w:r w:rsidR="004B7572">
        <w:t>p</w:t>
      </w:r>
      <w:r w:rsidR="00294DB1">
        <w:t>rogram</w:t>
      </w:r>
      <w:r w:rsidR="00317B6E">
        <w:t xml:space="preserve"> </w:t>
      </w:r>
      <w:r w:rsidR="00756BBB" w:rsidRPr="005A374E">
        <w:t xml:space="preserve">activities until a </w:t>
      </w:r>
      <w:r w:rsidR="00AE3DAF" w:rsidRPr="005A374E">
        <w:t>grant agreement</w:t>
      </w:r>
      <w:r w:rsidR="00320EA3" w:rsidRPr="005A374E">
        <w:t xml:space="preserve"> </w:t>
      </w:r>
      <w:r w:rsidR="00756BBB" w:rsidRPr="005A374E">
        <w:t>is executed.</w:t>
      </w:r>
    </w:p>
    <w:p w14:paraId="4609F2DA" w14:textId="77777777" w:rsidR="00756BBB" w:rsidRDefault="009D51CA" w:rsidP="00756BBB">
      <w:r>
        <w:t xml:space="preserve">Your </w:t>
      </w:r>
      <w:r w:rsidR="00AE3DAF" w:rsidRPr="00AE3DAF">
        <w:t>grant agreement</w:t>
      </w:r>
      <w:r w:rsidR="00320EA3">
        <w:t xml:space="preserve"> </w:t>
      </w:r>
      <w:r w:rsidR="00756BBB">
        <w:t xml:space="preserve">may have specific conditions determined by the assessment process or other considerations </w:t>
      </w:r>
      <w:r w:rsidR="00756BBB" w:rsidRPr="005A374E">
        <w:t>made by the</w:t>
      </w:r>
      <w:r w:rsidR="00916B94" w:rsidRPr="005A374E">
        <w:t xml:space="preserve"> </w:t>
      </w:r>
      <w:r w:rsidR="009D2C83">
        <w:t>Minister</w:t>
      </w:r>
      <w:r w:rsidR="00756BBB" w:rsidRPr="005A374E">
        <w:t xml:space="preserve">. </w:t>
      </w:r>
      <w:r w:rsidR="004712C0" w:rsidRPr="005A374E">
        <w:t>These</w:t>
      </w:r>
      <w:r w:rsidR="00756BBB" w:rsidRPr="005A374E">
        <w:t xml:space="preserve"> </w:t>
      </w:r>
      <w:r w:rsidR="000C4F78" w:rsidRPr="005A374E">
        <w:t>a</w:t>
      </w:r>
      <w:r w:rsidR="000C4F78">
        <w:t>re</w:t>
      </w:r>
      <w:r w:rsidR="00FE3713">
        <w:t xml:space="preserve"> </w:t>
      </w:r>
      <w:r w:rsidR="00756BBB">
        <w:t>identif</w:t>
      </w:r>
      <w:r w:rsidR="00FE3713">
        <w:t>ied</w:t>
      </w:r>
      <w:r w:rsidR="00756BBB">
        <w:t xml:space="preserve"> in the </w:t>
      </w:r>
      <w:r w:rsidR="00AE3DAF">
        <w:t>a</w:t>
      </w:r>
      <w:r>
        <w:t>greement</w:t>
      </w:r>
      <w:r w:rsidR="00756BBB">
        <w:t xml:space="preserve">. </w:t>
      </w:r>
    </w:p>
    <w:p w14:paraId="06B6600D" w14:textId="77777777" w:rsidR="00756BBB" w:rsidRPr="005A374E" w:rsidRDefault="00756BBB" w:rsidP="009E283B">
      <w:r>
        <w:t xml:space="preserve">The Commonwealth may recover grant funds if there is a breach of the </w:t>
      </w:r>
      <w:r w:rsidR="00AE3DAF" w:rsidRPr="00AE3DAF">
        <w:t>grant agreement</w:t>
      </w:r>
      <w:r w:rsidR="005A374E">
        <w:t>.</w:t>
      </w:r>
    </w:p>
    <w:p w14:paraId="1D8F97CF" w14:textId="77777777" w:rsidR="005163DB" w:rsidRDefault="00756BBB" w:rsidP="00756BBB">
      <w:pPr>
        <w:rPr>
          <w:iCs/>
        </w:rPr>
      </w:pPr>
      <w:r w:rsidRPr="0001641E">
        <w:rPr>
          <w:iCs/>
        </w:rPr>
        <w:lastRenderedPageBreak/>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28BFA5CF"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5B48C639" w14:textId="77777777" w:rsidR="007F3B54" w:rsidRPr="00A45217" w:rsidRDefault="00BA3F7E" w:rsidP="00A45217">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9D2C83">
        <w:rPr>
          <w:iCs/>
        </w:rPr>
        <w:t>Minister</w:t>
      </w:r>
      <w:r w:rsidR="004712C0" w:rsidRPr="00F1569F">
        <w:rPr>
          <w:iCs/>
        </w:rPr>
        <w:t>.</w:t>
      </w:r>
      <w:bookmarkEnd w:id="96"/>
    </w:p>
    <w:p w14:paraId="11E95240" w14:textId="77777777" w:rsidR="00D057B9" w:rsidRPr="00F4677D" w:rsidRDefault="004545F3" w:rsidP="009668F6">
      <w:pPr>
        <w:pStyle w:val="Heading3"/>
      </w:pPr>
      <w:bookmarkStart w:id="97" w:name="_Toc530579998"/>
      <w:bookmarkStart w:id="98" w:name="_Toc35952190"/>
      <w:bookmarkEnd w:id="97"/>
      <w:r w:rsidRPr="00F4677D">
        <w:t xml:space="preserve">How </w:t>
      </w:r>
      <w:r w:rsidR="006C764B">
        <w:t>we</w:t>
      </w:r>
      <w:r w:rsidR="00756BBB" w:rsidRPr="00F4677D">
        <w:t xml:space="preserve"> pay </w:t>
      </w:r>
      <w:r w:rsidRPr="00F4677D">
        <w:t>the grant</w:t>
      </w:r>
      <w:bookmarkEnd w:id="98"/>
    </w:p>
    <w:p w14:paraId="3F05170D" w14:textId="77777777" w:rsidR="004545F3" w:rsidRPr="00DB0315" w:rsidRDefault="004545F3" w:rsidP="004545F3">
      <w:pPr>
        <w:tabs>
          <w:tab w:val="left" w:pos="0"/>
        </w:tabs>
        <w:rPr>
          <w:bCs/>
          <w:lang w:eastAsia="en-AU"/>
        </w:rPr>
      </w:pPr>
      <w:bookmarkStart w:id="99"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4152113C" w14:textId="77777777" w:rsidR="004545F3" w:rsidRDefault="004545F3" w:rsidP="004545F3">
      <w:pPr>
        <w:pStyle w:val="ListBullet"/>
      </w:pPr>
      <w:r w:rsidRPr="00DB0315">
        <w:t>maximum grant amount to be paid</w:t>
      </w:r>
    </w:p>
    <w:p w14:paraId="046BF787" w14:textId="77777777" w:rsidR="005543F9" w:rsidRPr="00DB0315" w:rsidRDefault="005543F9" w:rsidP="004545F3">
      <w:pPr>
        <w:pStyle w:val="ListBullet"/>
      </w:pPr>
      <w:r>
        <w:t>minimum co-investment (cash and in-kind) required of the hub</w:t>
      </w:r>
      <w:r w:rsidR="002065E4">
        <w:t>.</w:t>
      </w:r>
    </w:p>
    <w:p w14:paraId="3D03A985" w14:textId="77777777" w:rsidR="00E65040" w:rsidRDefault="00705C93" w:rsidP="00E65040">
      <w:r>
        <w:t>We</w:t>
      </w:r>
      <w:r w:rsidR="00E65040">
        <w:t xml:space="preserve"> will make payments according to an agreed schedule set out in the </w:t>
      </w:r>
      <w:r w:rsidR="00AE3DAF" w:rsidRPr="00AE3DAF">
        <w:t>grant agreement</w:t>
      </w:r>
      <w:r w:rsidR="00E65040">
        <w:t xml:space="preserve">. Payments are subject </w:t>
      </w:r>
      <w:r w:rsidR="00D86352">
        <w:t xml:space="preserve">to satisfactory progress on </w:t>
      </w:r>
      <w:r w:rsidR="00840C0E">
        <w:t>p</w:t>
      </w:r>
      <w:r w:rsidR="00294DB1">
        <w:t>rogram</w:t>
      </w:r>
      <w:r w:rsidR="000E4C30">
        <w:t xml:space="preserve"> activities</w:t>
      </w:r>
      <w:r w:rsidR="00E65040">
        <w:t>.</w:t>
      </w:r>
    </w:p>
    <w:p w14:paraId="508B24FD" w14:textId="77777777" w:rsidR="00E403B5" w:rsidRPr="00D369C8" w:rsidRDefault="00C05A13" w:rsidP="00EE0C10">
      <w:pPr>
        <w:pStyle w:val="Heading3"/>
      </w:pPr>
      <w:bookmarkStart w:id="100" w:name="_Toc529276547"/>
      <w:bookmarkStart w:id="101" w:name="_Toc529458389"/>
      <w:bookmarkStart w:id="102" w:name="_Toc530486357"/>
      <w:bookmarkStart w:id="103" w:name="_Toc530580001"/>
      <w:bookmarkStart w:id="104" w:name="_Toc35952191"/>
      <w:bookmarkEnd w:id="100"/>
      <w:bookmarkEnd w:id="101"/>
      <w:bookmarkEnd w:id="102"/>
      <w:bookmarkEnd w:id="103"/>
      <w:r>
        <w:t xml:space="preserve">Grant </w:t>
      </w:r>
      <w:r w:rsidR="006D602A">
        <w:t>p</w:t>
      </w:r>
      <w:r>
        <w:t>ayments and GST</w:t>
      </w:r>
      <w:bookmarkEnd w:id="104"/>
    </w:p>
    <w:p w14:paraId="0516D74E" w14:textId="77777777" w:rsidR="008B5C65" w:rsidRDefault="008B5C65" w:rsidP="008B5C65">
      <w:r w:rsidRPr="0008705C">
        <w:t xml:space="preserve">If you are registered for the </w:t>
      </w:r>
      <w:hyperlink r:id="rId30"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1" w:history="1">
        <w:r w:rsidRPr="00DF1BB5">
          <w:rPr>
            <w:rStyle w:val="Hyperlink"/>
          </w:rPr>
          <w:t>Recipient Created Tax Invoice.</w:t>
        </w:r>
      </w:hyperlink>
    </w:p>
    <w:p w14:paraId="584E7332" w14:textId="77777777" w:rsidR="007A4AEB" w:rsidRPr="00D914B3" w:rsidRDefault="007A4AEB" w:rsidP="007A4AEB">
      <w:r w:rsidRPr="00EE0C10">
        <w:t xml:space="preserve">If a </w:t>
      </w:r>
      <w:r w:rsidRPr="009539EF">
        <w:t>Government</w:t>
      </w:r>
      <w:r w:rsidRPr="00EE0C10">
        <w:t xml:space="preserve"> </w:t>
      </w:r>
      <w:r w:rsidRPr="009539EF">
        <w:t>R</w:t>
      </w:r>
      <w:r w:rsidRPr="00EE0C10">
        <w:t>elated</w:t>
      </w:r>
      <w:r w:rsidRPr="009539EF">
        <w:t xml:space="preserve"> E</w:t>
      </w:r>
      <w:r w:rsidR="00D914B3">
        <w:t>ntity is deemed successful, G</w:t>
      </w:r>
      <w:r w:rsidR="00D914B3" w:rsidRPr="00D914B3">
        <w:t>ST</w:t>
      </w:r>
      <w:r w:rsidRPr="00D914B3">
        <w:t xml:space="preserve"> </w:t>
      </w:r>
      <w:r w:rsidR="00D914B3" w:rsidRPr="00D914B3">
        <w:t>will not</w:t>
      </w:r>
      <w:r w:rsidRPr="00D914B3">
        <w:t xml:space="preserve"> apply.</w:t>
      </w:r>
    </w:p>
    <w:p w14:paraId="54A63747" w14:textId="7777777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07A39123" w14:textId="77777777" w:rsidR="00E1311F" w:rsidRPr="004223FA" w:rsidDel="00457E6C" w:rsidRDefault="00E1311F" w:rsidP="009668F6">
      <w:pPr>
        <w:pStyle w:val="Heading2"/>
      </w:pPr>
      <w:bookmarkStart w:id="105" w:name="_Toc494290551"/>
      <w:bookmarkStart w:id="106" w:name="_Toc485726977"/>
      <w:bookmarkStart w:id="107" w:name="_Toc485736597"/>
      <w:bookmarkStart w:id="108" w:name="_Toc35952192"/>
      <w:bookmarkStart w:id="109" w:name="_Toc164844284"/>
      <w:bookmarkEnd w:id="99"/>
      <w:bookmarkEnd w:id="105"/>
      <w:r w:rsidRPr="004223FA" w:rsidDel="00457E6C">
        <w:t>Announcement of grants</w:t>
      </w:r>
      <w:bookmarkEnd w:id="106"/>
      <w:bookmarkEnd w:id="107"/>
      <w:bookmarkEnd w:id="108"/>
    </w:p>
    <w:p w14:paraId="2903A63C" w14:textId="77777777"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913992">
        <w:t>s</w:t>
      </w:r>
      <w:r w:rsidR="004D3D46" w:rsidRPr="00B368D9" w:rsidDel="00457E6C">
        <w:t xml:space="preserve">ection 5.3 of the </w:t>
      </w:r>
      <w:hyperlink r:id="rId33" w:history="1">
        <w:r w:rsidR="004D3D46" w:rsidRPr="004D3D46" w:rsidDel="00457E6C">
          <w:rPr>
            <w:rStyle w:val="Hyperlink"/>
          </w:rPr>
          <w:t>CGRGs</w:t>
        </w:r>
      </w:hyperlink>
      <w:r w:rsidRPr="00CF2166" w:rsidDel="00457E6C">
        <w:t>.</w:t>
      </w:r>
      <w:r w:rsidRPr="00F27CA7" w:rsidDel="00457E6C">
        <w:rPr>
          <w:i/>
        </w:rPr>
        <w:t xml:space="preserve"> </w:t>
      </w:r>
    </w:p>
    <w:p w14:paraId="0C0D2052" w14:textId="77777777" w:rsidR="002469C9" w:rsidRPr="000037AB" w:rsidRDefault="00492B00" w:rsidP="006442F6">
      <w:pPr>
        <w:pStyle w:val="Heading2"/>
      </w:pPr>
      <w:bookmarkStart w:id="110" w:name="_Toc35952193"/>
      <w:r>
        <w:t xml:space="preserve">How </w:t>
      </w:r>
      <w:r w:rsidR="00705C93">
        <w:t>we</w:t>
      </w:r>
      <w:r w:rsidR="00110267">
        <w:t xml:space="preserve"> </w:t>
      </w:r>
      <w:r>
        <w:t>monitor your grant activity</w:t>
      </w:r>
      <w:bookmarkEnd w:id="110"/>
    </w:p>
    <w:p w14:paraId="6E9D9911" w14:textId="77777777" w:rsidR="004A2224" w:rsidRPr="00170226" w:rsidRDefault="004A2224" w:rsidP="009668F6">
      <w:pPr>
        <w:pStyle w:val="Heading3"/>
      </w:pPr>
      <w:bookmarkStart w:id="111" w:name="_Toc35952194"/>
      <w:r w:rsidRPr="00170226">
        <w:t>Keeping us informed</w:t>
      </w:r>
      <w:bookmarkEnd w:id="111"/>
    </w:p>
    <w:p w14:paraId="2F06129E" w14:textId="77777777" w:rsidR="004A2224" w:rsidRDefault="004A2224" w:rsidP="004A2224">
      <w:r>
        <w:t xml:space="preserve">You should let </w:t>
      </w:r>
      <w:r w:rsidR="00705C93">
        <w:t>us</w:t>
      </w:r>
      <w:r w:rsidR="00115A51">
        <w:t xml:space="preserve"> </w:t>
      </w:r>
      <w:r>
        <w:t xml:space="preserve">know if anything is likely to affect </w:t>
      </w:r>
      <w:r w:rsidRPr="00761ED9">
        <w:t xml:space="preserve">your </w:t>
      </w:r>
      <w:r w:rsidR="00DA7F4E">
        <w:t>p</w:t>
      </w:r>
      <w:r w:rsidR="00294DB1">
        <w:t>rogram</w:t>
      </w:r>
      <w:r w:rsidR="00761ED9" w:rsidRPr="00761ED9">
        <w:t xml:space="preserve"> activities</w:t>
      </w:r>
      <w:r w:rsidRPr="00761ED9">
        <w:t xml:space="preserve"> or o</w:t>
      </w:r>
      <w:r>
        <w:t xml:space="preserve">rganisation. </w:t>
      </w:r>
    </w:p>
    <w:p w14:paraId="1705118A"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387EA251"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6D25C654" w14:textId="77777777" w:rsidR="009A4614" w:rsidRDefault="004A2224" w:rsidP="004A2224">
      <w:r>
        <w:t xml:space="preserve">You must notify </w:t>
      </w:r>
      <w:r w:rsidR="00E96DD6">
        <w:t>us</w:t>
      </w:r>
      <w:r w:rsidRPr="00F1569F">
        <w:rPr>
          <w:color w:val="0070C0"/>
        </w:rPr>
        <w:t xml:space="preserve"> </w:t>
      </w:r>
      <w:r>
        <w:t>of</w:t>
      </w:r>
      <w:r w:rsidR="009A4614">
        <w:t>:</w:t>
      </w:r>
      <w:r>
        <w:t xml:space="preserve"> </w:t>
      </w:r>
    </w:p>
    <w:p w14:paraId="5D367A9A" w14:textId="77777777" w:rsidR="00B6693F" w:rsidRDefault="00B6693F" w:rsidP="00B6693F">
      <w:pPr>
        <w:pStyle w:val="ListBullet"/>
        <w:numPr>
          <w:ilvl w:val="0"/>
          <w:numId w:val="7"/>
        </w:numPr>
      </w:pPr>
      <w:bookmarkStart w:id="112" w:name="_Toc529276553"/>
      <w:bookmarkEnd w:id="112"/>
      <w:r>
        <w:t>events relating to your grant and provide an opportunity for the Minister or their representative to attend</w:t>
      </w:r>
    </w:p>
    <w:p w14:paraId="0E0A49FA" w14:textId="77777777" w:rsidR="00B6693F" w:rsidRDefault="00B6693F" w:rsidP="00B6693F">
      <w:pPr>
        <w:pStyle w:val="ListBullet"/>
        <w:numPr>
          <w:ilvl w:val="0"/>
          <w:numId w:val="7"/>
        </w:numPr>
      </w:pPr>
      <w:r>
        <w:t>any approach</w:t>
      </w:r>
      <w:r w:rsidR="00934BE3">
        <w:t>es by the media for comment on p</w:t>
      </w:r>
      <w:r>
        <w:t>rogram related topics/issues within one business day of the approach</w:t>
      </w:r>
    </w:p>
    <w:p w14:paraId="3BC4C21B" w14:textId="77777777" w:rsidR="00B6693F" w:rsidRDefault="00B6693F" w:rsidP="00B6693F">
      <w:pPr>
        <w:pStyle w:val="ListBullet"/>
        <w:numPr>
          <w:ilvl w:val="0"/>
          <w:numId w:val="7"/>
        </w:numPr>
      </w:pPr>
      <w:r>
        <w:lastRenderedPageBreak/>
        <w:t>the publication of research find</w:t>
      </w:r>
      <w:r w:rsidR="00A91074">
        <w:t>ings at least 10</w:t>
      </w:r>
      <w:r>
        <w:t xml:space="preserve"> business days prior to their release</w:t>
      </w:r>
    </w:p>
    <w:p w14:paraId="065747D3" w14:textId="77777777" w:rsidR="00B6693F" w:rsidRDefault="00B6693F" w:rsidP="00B6693F">
      <w:pPr>
        <w:pStyle w:val="ListBullet"/>
        <w:numPr>
          <w:ilvl w:val="0"/>
          <w:numId w:val="7"/>
        </w:numPr>
      </w:pPr>
      <w:r>
        <w:t>any proposed pol</w:t>
      </w:r>
      <w:r w:rsidR="00A91074">
        <w:t>itical engagement within 15</w:t>
      </w:r>
      <w:r>
        <w:t xml:space="preserve"> business days of the proposed engagement.</w:t>
      </w:r>
    </w:p>
    <w:p w14:paraId="5D6B1E1A" w14:textId="77777777" w:rsidR="003159B5" w:rsidRPr="00683955" w:rsidRDefault="002536AC" w:rsidP="009668F6">
      <w:pPr>
        <w:pStyle w:val="Heading3"/>
      </w:pPr>
      <w:bookmarkStart w:id="113" w:name="_Toc35952195"/>
      <w:r w:rsidRPr="00683955">
        <w:t>Reporting</w:t>
      </w:r>
      <w:bookmarkEnd w:id="113"/>
      <w:r w:rsidRPr="00683955">
        <w:t xml:space="preserve"> </w:t>
      </w:r>
    </w:p>
    <w:p w14:paraId="716EAAFA" w14:textId="77777777" w:rsidR="00C54560" w:rsidRPr="000048E2" w:rsidRDefault="00C54560" w:rsidP="00C54560">
      <w:pPr>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3DA2295D"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004E3DDE">
        <w:rPr>
          <w:rFonts w:cstheme="minorHAnsi"/>
        </w:rPr>
        <w:t xml:space="preserve">will provide </w:t>
      </w:r>
      <w:r w:rsidRPr="00544BAA">
        <w:rPr>
          <w:rFonts w:cstheme="minorHAnsi"/>
        </w:rPr>
        <w:t>templates for these reports.</w:t>
      </w:r>
      <w:r w:rsidR="00D6463C" w:rsidRPr="00544BAA">
        <w:rPr>
          <w:rFonts w:cstheme="minorHAnsi"/>
        </w:rPr>
        <w:t xml:space="preserve"> </w:t>
      </w:r>
      <w:r w:rsidR="00E96DD6">
        <w:t>We</w:t>
      </w:r>
      <w:r w:rsidRPr="00726710">
        <w:rPr>
          <w:rFonts w:cstheme="minorHAnsi"/>
        </w:rPr>
        <w:t xml:space="preserve"> will expect you to report on</w:t>
      </w:r>
      <w:r w:rsidR="00F2002A">
        <w:rPr>
          <w:rFonts w:cstheme="minorHAnsi"/>
        </w:rPr>
        <w:t>:</w:t>
      </w:r>
    </w:p>
    <w:p w14:paraId="1119A809" w14:textId="77777777" w:rsidR="00E757D1" w:rsidRDefault="00E1311F" w:rsidP="00E757D1">
      <w:pPr>
        <w:pStyle w:val="ListBullet"/>
      </w:pPr>
      <w:r w:rsidRPr="00726710">
        <w:t xml:space="preserve">progress against </w:t>
      </w:r>
      <w:r w:rsidRPr="005864A2">
        <w:t xml:space="preserve">agreed </w:t>
      </w:r>
      <w:r w:rsidR="00786FB9">
        <w:t>p</w:t>
      </w:r>
      <w:r w:rsidR="00294DB1">
        <w:t>rogram</w:t>
      </w:r>
      <w:r w:rsidR="005864A2" w:rsidRPr="005864A2">
        <w:t xml:space="preserve"> activity</w:t>
      </w:r>
      <w:r w:rsidRPr="005864A2">
        <w:t xml:space="preserve"> milestones</w:t>
      </w:r>
      <w:r w:rsidR="00780216" w:rsidRPr="005864A2">
        <w:t xml:space="preserve"> </w:t>
      </w:r>
      <w:r w:rsidR="00780216">
        <w:t>and outcomes</w:t>
      </w:r>
      <w:r w:rsidR="00E757D1">
        <w:t>, at a hub level and for each individual project</w:t>
      </w:r>
    </w:p>
    <w:p w14:paraId="20500D2E" w14:textId="77777777" w:rsidR="007C4495" w:rsidRPr="00726710" w:rsidRDefault="00B9119C" w:rsidP="00E757D1">
      <w:pPr>
        <w:pStyle w:val="ListBullet"/>
      </w:pPr>
      <w:r>
        <w:t>performance against key indicators and targets</w:t>
      </w:r>
    </w:p>
    <w:p w14:paraId="3A16621F" w14:textId="77777777" w:rsidR="00E1311F" w:rsidRPr="00726710" w:rsidRDefault="00E757D1" w:rsidP="00E1311F">
      <w:pPr>
        <w:pStyle w:val="ListBullet"/>
      </w:pPr>
      <w:r>
        <w:t>your hub co-</w:t>
      </w:r>
      <w:r w:rsidR="008A6513">
        <w:t>investments</w:t>
      </w:r>
    </w:p>
    <w:p w14:paraId="07BF12E3" w14:textId="77777777" w:rsidR="00E1311F" w:rsidRPr="00E757D1" w:rsidRDefault="00B168D7" w:rsidP="00E757D1">
      <w:pPr>
        <w:pStyle w:val="ListBullet"/>
      </w:pPr>
      <w:r>
        <w:t>expenditure of the grant</w:t>
      </w:r>
      <w:r w:rsidR="00E757D1">
        <w:t>.</w:t>
      </w:r>
    </w:p>
    <w:p w14:paraId="484436DA"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7BF91F5C" w14:textId="77777777" w:rsidR="009A072D" w:rsidRDefault="00E96DD6" w:rsidP="009A072D">
      <w:r>
        <w:t xml:space="preserve">We </w:t>
      </w:r>
      <w:r w:rsidR="009A072D">
        <w:t>will monitor progress by assessing reports you su</w:t>
      </w:r>
      <w:r w:rsidR="00AA5C63">
        <w:t xml:space="preserve">bmit and </w:t>
      </w:r>
      <w:r w:rsidR="008E26C8">
        <w:t xml:space="preserve">will </w:t>
      </w:r>
      <w:r w:rsidR="00AA5C63">
        <w:t>seek end-user confirmation of the satisfactory delivery of research activities</w:t>
      </w:r>
      <w:r w:rsidR="00233D3A">
        <w:t xml:space="preserve"> and use of research outputs in decision-making</w:t>
      </w:r>
      <w:r w:rsidR="009A072D">
        <w:t xml:space="preserve">. </w:t>
      </w:r>
    </w:p>
    <w:p w14:paraId="1F350848" w14:textId="77777777" w:rsidR="009A072D" w:rsidRPr="00183EED" w:rsidRDefault="00D86352" w:rsidP="00181A24">
      <w:bookmarkStart w:id="114" w:name="_Toc468693655"/>
      <w:bookmarkStart w:id="115" w:name="_Toc509838910"/>
      <w:r>
        <w:rPr>
          <w:b/>
        </w:rPr>
        <w:t>Annual p</w:t>
      </w:r>
      <w:r w:rsidR="009A072D" w:rsidRPr="00181A24">
        <w:rPr>
          <w:b/>
        </w:rPr>
        <w:t>rogress reports</w:t>
      </w:r>
      <w:bookmarkEnd w:id="114"/>
      <w:bookmarkEnd w:id="115"/>
    </w:p>
    <w:p w14:paraId="508B6F5F" w14:textId="77777777" w:rsidR="009A072D" w:rsidRDefault="009A072D" w:rsidP="009A072D">
      <w:r>
        <w:t>Progress</w:t>
      </w:r>
      <w:r w:rsidRPr="00E162FF">
        <w:t xml:space="preserve"> reports must</w:t>
      </w:r>
      <w:r w:rsidR="00601F72">
        <w:t>:</w:t>
      </w:r>
    </w:p>
    <w:p w14:paraId="103C78B7" w14:textId="77777777" w:rsidR="00D86352" w:rsidRDefault="009A072D" w:rsidP="00D86352">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7AEFB8DA" w14:textId="77777777" w:rsidR="00D86352" w:rsidRDefault="00D86352" w:rsidP="00CC6565">
      <w:pPr>
        <w:pStyle w:val="ListBullet"/>
        <w:numPr>
          <w:ilvl w:val="0"/>
          <w:numId w:val="7"/>
        </w:numPr>
        <w:spacing w:before="60" w:after="60"/>
        <w:ind w:left="357" w:hanging="357"/>
      </w:pPr>
      <w:r>
        <w:t>provide an explanation for any delays that have occurred, the action</w:t>
      </w:r>
      <w:r w:rsidR="008949BC">
        <w:t>/s</w:t>
      </w:r>
      <w:r>
        <w:t xml:space="preserve"> you propose to take to address the delay and the expected effect</w:t>
      </w:r>
      <w:r w:rsidR="008949BC">
        <w:t>s (if any) the delay will have on the activity</w:t>
      </w:r>
      <w:r>
        <w:t xml:space="preserve"> </w:t>
      </w:r>
    </w:p>
    <w:p w14:paraId="5993821F" w14:textId="77777777" w:rsidR="009A072D" w:rsidRPr="00CC6565" w:rsidRDefault="009A072D" w:rsidP="00CC6565">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rsidR="008949BC">
        <w:t>and co-</w:t>
      </w:r>
      <w:r w:rsidR="008A6513">
        <w:t xml:space="preserve">investments </w:t>
      </w:r>
      <w:r w:rsidR="008949BC">
        <w:t xml:space="preserve">received </w:t>
      </w:r>
      <w:r w:rsidR="00CC6565">
        <w:t>to date</w:t>
      </w:r>
    </w:p>
    <w:p w14:paraId="0AF3D414" w14:textId="77777777" w:rsidR="009A072D" w:rsidRDefault="009A072D" w:rsidP="009A072D">
      <w:pPr>
        <w:pStyle w:val="ListBullet"/>
        <w:numPr>
          <w:ilvl w:val="0"/>
          <w:numId w:val="7"/>
        </w:numPr>
        <w:spacing w:before="60" w:after="60"/>
        <w:ind w:left="357" w:hanging="357"/>
      </w:pPr>
      <w:r>
        <w:t>be submitted by the report due date (you can submit reports ahead of time if you have completed relevant activities).</w:t>
      </w:r>
    </w:p>
    <w:p w14:paraId="471BBD8F"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0E43FCEE" w14:textId="77777777" w:rsidR="00194969" w:rsidRDefault="009A072D" w:rsidP="009A072D">
      <w:r>
        <w:t xml:space="preserve">You must </w:t>
      </w:r>
      <w:r w:rsidR="003106BC">
        <w:t>tell us of</w:t>
      </w:r>
      <w:r w:rsidR="005864A2">
        <w:t xml:space="preserve"> any reporting delays </w:t>
      </w:r>
      <w:r>
        <w:t>as soon as you become aware of them.</w:t>
      </w:r>
    </w:p>
    <w:p w14:paraId="614AF21A" w14:textId="77777777" w:rsidR="009A072D" w:rsidRPr="00183EED" w:rsidRDefault="009A072D" w:rsidP="00181A24">
      <w:bookmarkStart w:id="116" w:name="_Toc468693656"/>
      <w:bookmarkStart w:id="117" w:name="_Toc509838912"/>
      <w:r w:rsidRPr="00181A24">
        <w:rPr>
          <w:b/>
        </w:rPr>
        <w:t>Final report</w:t>
      </w:r>
      <w:bookmarkEnd w:id="116"/>
      <w:bookmarkEnd w:id="117"/>
    </w:p>
    <w:p w14:paraId="1336BFC4" w14:textId="77777777" w:rsidR="009A072D" w:rsidRDefault="009A072D" w:rsidP="009A072D">
      <w:r>
        <w:t xml:space="preserve">When you complete </w:t>
      </w:r>
      <w:r w:rsidR="00D86352">
        <w:t>your</w:t>
      </w:r>
      <w:r w:rsidRPr="00CC6565">
        <w:t xml:space="preserve"> </w:t>
      </w:r>
      <w:r w:rsidR="00854263">
        <w:t>p</w:t>
      </w:r>
      <w:r w:rsidR="00294DB1">
        <w:t>rogram</w:t>
      </w:r>
      <w:r w:rsidR="00CC6565" w:rsidRPr="00CC6565">
        <w:t xml:space="preserve"> activities</w:t>
      </w:r>
      <w:r w:rsidRPr="00CC6565">
        <w:t xml:space="preserve">, you </w:t>
      </w:r>
      <w:r>
        <w:t>must submit a final report.</w:t>
      </w:r>
    </w:p>
    <w:p w14:paraId="36678065" w14:textId="77777777" w:rsidR="009A072D" w:rsidRDefault="009A072D" w:rsidP="009A072D">
      <w:r>
        <w:t>Final reports must</w:t>
      </w:r>
      <w:r w:rsidR="000F48FA">
        <w:t>:</w:t>
      </w:r>
    </w:p>
    <w:p w14:paraId="3BB57364"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3B188EDB"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382D44FF"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r w:rsidR="000F59B1">
        <w:t xml:space="preserve"> and co-</w:t>
      </w:r>
      <w:r w:rsidR="008A6513">
        <w:t xml:space="preserve">investments </w:t>
      </w:r>
      <w:r w:rsidR="000F59B1">
        <w:t>received</w:t>
      </w:r>
    </w:p>
    <w:p w14:paraId="3BBCB185" w14:textId="77777777" w:rsidR="009A072D" w:rsidRDefault="009A072D" w:rsidP="009A072D">
      <w:pPr>
        <w:pStyle w:val="ListBullet"/>
        <w:numPr>
          <w:ilvl w:val="0"/>
          <w:numId w:val="7"/>
        </w:numPr>
        <w:spacing w:before="60" w:after="60"/>
        <w:ind w:left="357" w:hanging="357"/>
      </w:pPr>
      <w:r>
        <w:t xml:space="preserve">be submitted </w:t>
      </w:r>
      <w:r w:rsidR="0086382B">
        <w:t xml:space="preserve">by the due date and </w:t>
      </w:r>
      <w:r w:rsidR="00782A88">
        <w:t>in</w:t>
      </w:r>
      <w:r>
        <w:t xml:space="preserve"> the format provided in the </w:t>
      </w:r>
      <w:r w:rsidR="00F1589E">
        <w:t xml:space="preserve">final </w:t>
      </w:r>
      <w:r>
        <w:t>grant agreement.</w:t>
      </w:r>
    </w:p>
    <w:p w14:paraId="50F30EB6" w14:textId="77777777" w:rsidR="009A072D" w:rsidRPr="0052630B" w:rsidRDefault="00EC727B" w:rsidP="009668F6">
      <w:pPr>
        <w:pStyle w:val="Heading3"/>
      </w:pPr>
      <w:bookmarkStart w:id="118" w:name="_Toc509572409"/>
      <w:bookmarkStart w:id="119" w:name="_Toc509572410"/>
      <w:bookmarkStart w:id="120" w:name="_Toc509572411"/>
      <w:bookmarkStart w:id="121" w:name="_Toc35952196"/>
      <w:bookmarkEnd w:id="118"/>
      <w:bookmarkEnd w:id="119"/>
      <w:bookmarkEnd w:id="120"/>
      <w:r w:rsidRPr="0052630B">
        <w:t>Audited financial acquittal report</w:t>
      </w:r>
      <w:bookmarkEnd w:id="121"/>
    </w:p>
    <w:p w14:paraId="17883C54" w14:textId="77777777" w:rsidR="00C006A3" w:rsidRPr="00CC6565"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607F1EAE" w14:textId="77777777" w:rsidR="00832FC6" w:rsidRDefault="00492B00" w:rsidP="009668F6">
      <w:pPr>
        <w:pStyle w:val="Heading3"/>
      </w:pPr>
      <w:bookmarkStart w:id="122" w:name="_Toc468693659"/>
      <w:bookmarkStart w:id="123" w:name="_Toc35952197"/>
      <w:r>
        <w:t>Compliance visits</w:t>
      </w:r>
      <w:bookmarkEnd w:id="122"/>
      <w:bookmarkEnd w:id="123"/>
      <w:r w:rsidR="00DC4884">
        <w:t xml:space="preserve"> </w:t>
      </w:r>
    </w:p>
    <w:p w14:paraId="07C8F3F2"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343529F" w14:textId="77777777" w:rsidR="00492B00" w:rsidRPr="00E067F3" w:rsidRDefault="00832FC6" w:rsidP="009668F6">
      <w:pPr>
        <w:pStyle w:val="Heading3"/>
      </w:pPr>
      <w:bookmarkStart w:id="124" w:name="_Toc35952198"/>
      <w:r w:rsidRPr="00E067F3">
        <w:lastRenderedPageBreak/>
        <w:t>R</w:t>
      </w:r>
      <w:r w:rsidR="00DC4884" w:rsidRPr="00E067F3">
        <w:t>ecord keeping</w:t>
      </w:r>
      <w:bookmarkEnd w:id="124"/>
    </w:p>
    <w:p w14:paraId="08C57116"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9900BDF" w14:textId="77777777" w:rsidR="00E1311F" w:rsidRDefault="004B1409" w:rsidP="009668F6">
      <w:pPr>
        <w:pStyle w:val="Heading3"/>
      </w:pPr>
      <w:bookmarkStart w:id="125" w:name="_Toc35952199"/>
      <w:r>
        <w:t>Evaluation</w:t>
      </w:r>
      <w:bookmarkEnd w:id="125"/>
    </w:p>
    <w:p w14:paraId="46242A4D" w14:textId="77777777" w:rsidR="00B501CF" w:rsidRDefault="00C23985" w:rsidP="004B1409">
      <w:r>
        <w:t>A p</w:t>
      </w:r>
      <w:r w:rsidR="00541EEE">
        <w:t>rogram evaluation at the end of NESP 2 will examine</w:t>
      </w:r>
      <w:r w:rsidR="00A53C2A" w:rsidRPr="00C75100">
        <w:t xml:space="preserve"> </w:t>
      </w:r>
      <w:r w:rsidR="004B1409" w:rsidRPr="00C75100">
        <w:t xml:space="preserve">how well the outcomes and objectives have been achieved. </w:t>
      </w:r>
      <w:r w:rsidR="009A072D" w:rsidRPr="00C75100">
        <w:t xml:space="preserve">We may use information from </w:t>
      </w:r>
      <w:r w:rsidR="009A072D">
        <w:t xml:space="preserve">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74779FF7" w14:textId="77777777" w:rsidR="004B1409" w:rsidRDefault="00E96DD6" w:rsidP="004B1409">
      <w:r>
        <w:t xml:space="preserve">We </w:t>
      </w:r>
      <w:r w:rsidR="009A072D">
        <w:t xml:space="preserve">may contact </w:t>
      </w:r>
      <w:r w:rsidR="009A072D" w:rsidRPr="00233D3A">
        <w:t xml:space="preserve">you up to </w:t>
      </w:r>
      <w:r w:rsidR="00233D3A" w:rsidRPr="00233D3A">
        <w:t>one</w:t>
      </w:r>
      <w:r w:rsidR="009A072D" w:rsidRPr="00233D3A">
        <w:t xml:space="preserve"> year </w:t>
      </w:r>
      <w:r w:rsidR="009A072D">
        <w:t xml:space="preserve">after you finish your </w:t>
      </w:r>
      <w:r w:rsidR="00B501CF">
        <w:t>grant</w:t>
      </w:r>
      <w:r w:rsidR="009A072D">
        <w:t xml:space="preserve"> for more</w:t>
      </w:r>
      <w:r w:rsidR="00C75100">
        <w:t xml:space="preserve"> information to assist with the final</w:t>
      </w:r>
      <w:r w:rsidR="009A072D">
        <w:t xml:space="preserve"> evaluation</w:t>
      </w:r>
      <w:r w:rsidR="004B1409" w:rsidRPr="00B72EE8">
        <w:t>.</w:t>
      </w:r>
      <w:r w:rsidR="00D54F36">
        <w:t xml:space="preserve"> </w:t>
      </w:r>
    </w:p>
    <w:p w14:paraId="2C40B853" w14:textId="77777777" w:rsidR="00E1311F" w:rsidRDefault="004B1409" w:rsidP="009668F6">
      <w:pPr>
        <w:pStyle w:val="Heading3"/>
      </w:pPr>
      <w:bookmarkStart w:id="126" w:name="_Toc35952200"/>
      <w:r>
        <w:t>Acknowledgement</w:t>
      </w:r>
      <w:bookmarkEnd w:id="126"/>
    </w:p>
    <w:p w14:paraId="49EC09B7" w14:textId="77777777" w:rsidR="002228CF" w:rsidRPr="00D245E9" w:rsidRDefault="002228CF" w:rsidP="002D135A">
      <w:pPr>
        <w:pStyle w:val="BodyText"/>
        <w:spacing w:before="40" w:line="280" w:lineRule="atLeast"/>
        <w:rPr>
          <w:color w:val="0070C0"/>
          <w:sz w:val="20"/>
          <w:szCs w:val="20"/>
        </w:rPr>
      </w:pPr>
      <w:r w:rsidRPr="00D245E9">
        <w:rPr>
          <w:rFonts w:cs="Arial"/>
          <w:color w:val="000000"/>
          <w:sz w:val="20"/>
          <w:szCs w:val="20"/>
        </w:rPr>
        <w:t xml:space="preserve">Successful applicants must agree to acknowledge Government support. Any signage or publications related to the hub must carry an appropriate Australian Government logo. Logos and guidelines for their use will be supplied to successful hubs. The Government reserves the right to publicly disclose information about the hub in any promotional material in a manner agreed and specified in the </w:t>
      </w:r>
      <w:r w:rsidR="00681199">
        <w:rPr>
          <w:rFonts w:cs="Arial"/>
          <w:color w:val="000000"/>
          <w:sz w:val="20"/>
          <w:szCs w:val="20"/>
        </w:rPr>
        <w:t>g</w:t>
      </w:r>
      <w:r w:rsidR="00DA087E">
        <w:rPr>
          <w:rFonts w:cs="Arial"/>
          <w:color w:val="000000"/>
          <w:sz w:val="20"/>
          <w:szCs w:val="20"/>
        </w:rPr>
        <w:t>rant</w:t>
      </w:r>
      <w:r w:rsidR="00DA087E" w:rsidRPr="00D245E9">
        <w:rPr>
          <w:rFonts w:cs="Arial"/>
          <w:color w:val="000000"/>
          <w:sz w:val="20"/>
          <w:szCs w:val="20"/>
        </w:rPr>
        <w:t xml:space="preserve"> </w:t>
      </w:r>
      <w:r w:rsidR="00681199">
        <w:rPr>
          <w:rFonts w:cs="Arial"/>
          <w:color w:val="000000"/>
          <w:sz w:val="20"/>
          <w:szCs w:val="20"/>
        </w:rPr>
        <w:t>a</w:t>
      </w:r>
      <w:r w:rsidRPr="00D245E9">
        <w:rPr>
          <w:rFonts w:cs="Arial"/>
          <w:color w:val="000000"/>
          <w:sz w:val="20"/>
          <w:szCs w:val="20"/>
        </w:rPr>
        <w:t>greement.</w:t>
      </w:r>
    </w:p>
    <w:p w14:paraId="7F3D88D8" w14:textId="77777777" w:rsidR="00E1311F" w:rsidRDefault="004B1409" w:rsidP="009668F6">
      <w:pPr>
        <w:pStyle w:val="Heading2"/>
      </w:pPr>
      <w:bookmarkStart w:id="127" w:name="_Toc35952201"/>
      <w:r>
        <w:t>Probity</w:t>
      </w:r>
      <w:bookmarkEnd w:id="127"/>
    </w:p>
    <w:p w14:paraId="76B7BEBA" w14:textId="77777777" w:rsidR="004B1409" w:rsidRPr="00726710" w:rsidRDefault="007A677A" w:rsidP="004B1409">
      <w:r>
        <w:t xml:space="preserve">The Australian </w:t>
      </w:r>
      <w:r w:rsidR="00532532">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021CD3F2" w14:textId="77777777" w:rsidR="004B1409" w:rsidRPr="00122DEC" w:rsidRDefault="004B1409" w:rsidP="004B1409">
      <w:r w:rsidRPr="00726710">
        <w:t xml:space="preserve">These guidelines may be changed </w:t>
      </w:r>
      <w:r w:rsidRPr="00406D63">
        <w:t xml:space="preserve">by </w:t>
      </w:r>
      <w:r w:rsidR="00406D63" w:rsidRPr="00406D63">
        <w:t xml:space="preserve">the </w:t>
      </w:r>
      <w:r w:rsidR="00C42E0B">
        <w:t>Department of Agriculture, Water and the Environment</w:t>
      </w:r>
      <w:r w:rsidR="00790775" w:rsidRPr="00406D63">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w:t>
      </w:r>
      <w:r w:rsidR="00D33416">
        <w:t xml:space="preserve"> the</w:t>
      </w:r>
      <w:r w:rsidRPr="00122DEC">
        <w:t xml:space="preserve"> </w:t>
      </w:r>
      <w:hyperlink r:id="rId34" w:history="1">
        <w:r w:rsidRPr="00790775">
          <w:rPr>
            <w:rStyle w:val="Hyperlink"/>
          </w:rPr>
          <w:t>GrantConnect</w:t>
        </w:r>
      </w:hyperlink>
      <w:r w:rsidR="00D33416">
        <w:t xml:space="preserve"> and</w:t>
      </w:r>
      <w:r w:rsidR="00790775">
        <w:t xml:space="preserve"> </w:t>
      </w:r>
      <w:hyperlink r:id="rId35" w:history="1">
        <w:r w:rsidR="00790775" w:rsidRPr="00790775">
          <w:rPr>
            <w:rStyle w:val="Hyperlink"/>
          </w:rPr>
          <w:t>Community Grants Hub</w:t>
        </w:r>
      </w:hyperlink>
      <w:r w:rsidR="00790775">
        <w:t xml:space="preserve"> websites. </w:t>
      </w:r>
    </w:p>
    <w:p w14:paraId="26FB8D75" w14:textId="77777777" w:rsidR="004B1409" w:rsidRDefault="00A0109E" w:rsidP="009668F6">
      <w:pPr>
        <w:pStyle w:val="Heading3"/>
      </w:pPr>
      <w:bookmarkStart w:id="128" w:name="_Toc35952202"/>
      <w:r>
        <w:t>Enquiries and feedback</w:t>
      </w:r>
      <w:bookmarkEnd w:id="128"/>
    </w:p>
    <w:p w14:paraId="1B6E913C"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BC65919" w14:textId="77777777" w:rsidR="004B1409" w:rsidRDefault="004B1409" w:rsidP="00122DEC">
      <w:r w:rsidRPr="00122DEC">
        <w:t>T</w:t>
      </w:r>
      <w:r w:rsidRPr="00A0211A">
        <w:t xml:space="preserve">he </w:t>
      </w:r>
      <w:r w:rsidR="00C42E0B">
        <w:t>Department of Agriculture, Water and the Environment</w:t>
      </w:r>
      <w:r w:rsidRPr="00A0211A">
        <w:t xml:space="preserve"> </w:t>
      </w:r>
      <w:hyperlink r:id="rId36" w:history="1">
        <w:r w:rsidR="00A0211A" w:rsidRPr="00A0211A">
          <w:rPr>
            <w:rStyle w:val="Hyperlink"/>
          </w:rPr>
          <w:t>Service Charter</w:t>
        </w:r>
      </w:hyperlink>
      <w:r w:rsidRPr="00A0211A">
        <w:t xml:space="preserve"> </w:t>
      </w:r>
      <w:r w:rsidR="00A0211A" w:rsidRPr="00A0211A">
        <w:t>ap</w:t>
      </w:r>
      <w:r w:rsidR="00A0211A">
        <w:t>plies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03551E07" w14:textId="02E97872" w:rsidR="006F0483" w:rsidRPr="006F0483" w:rsidRDefault="006F0483" w:rsidP="00122DEC">
      <w:pPr>
        <w:rPr>
          <w:color w:val="0070C0"/>
        </w:rPr>
      </w:pPr>
      <w:r>
        <w:t xml:space="preserve">Any questions you have about grant decisions for this grant opportunity should be sent to </w:t>
      </w:r>
      <w:hyperlink r:id="rId37" w:history="1">
        <w:r w:rsidR="006C2871" w:rsidRPr="006C2871">
          <w:rPr>
            <w:rStyle w:val="Hyperlink"/>
          </w:rPr>
          <w:t>researchconsultation@environment.gov.au</w:t>
        </w:r>
      </w:hyperlink>
      <w:r w:rsidR="006438F9">
        <w:rPr>
          <w:color w:val="0070C0"/>
        </w:rPr>
        <w:t>.</w:t>
      </w:r>
    </w:p>
    <w:p w14:paraId="736DB573"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52D704D9"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DE1E45B" w14:textId="77777777" w:rsidR="0093180B" w:rsidRDefault="0093180B" w:rsidP="0093180B">
      <w:r>
        <w:t xml:space="preserve">Details of what makes an eligible complaint can be provided by asking the Community Grants Hub. Applicants can use the </w:t>
      </w:r>
      <w:hyperlink r:id="rId38" w:history="1">
        <w:r w:rsidRPr="00002D0A">
          <w:rPr>
            <w:rStyle w:val="Hyperlink"/>
          </w:rPr>
          <w:t>online complaints form</w:t>
        </w:r>
      </w:hyperlink>
      <w:r>
        <w:t xml:space="preserve"> on the </w:t>
      </w:r>
      <w:hyperlink r:id="rId39" w:history="1">
        <w:r w:rsidRPr="00002D0A">
          <w:rPr>
            <w:rStyle w:val="Hyperlink"/>
          </w:rPr>
          <w:t>Department of Social Services</w:t>
        </w:r>
      </w:hyperlink>
      <w:r>
        <w:t xml:space="preserve"> (DSS) website, or contact the DSS Complaints line.</w:t>
      </w:r>
    </w:p>
    <w:p w14:paraId="7E0243A2" w14:textId="77777777" w:rsidR="0093180B" w:rsidRDefault="0093180B" w:rsidP="0093180B">
      <w:r>
        <w:t>Phone:</w:t>
      </w:r>
      <w:r>
        <w:tab/>
        <w:t>1800 634 035</w:t>
      </w:r>
    </w:p>
    <w:p w14:paraId="37E9901E" w14:textId="77777777" w:rsidR="0093180B" w:rsidRDefault="0093180B" w:rsidP="0093180B">
      <w:r>
        <w:t xml:space="preserve">Email: </w:t>
      </w:r>
      <w:r>
        <w:tab/>
      </w:r>
      <w:hyperlink r:id="rId40" w:history="1">
        <w:r w:rsidRPr="007F6B3C">
          <w:rPr>
            <w:rStyle w:val="Hyperlink"/>
          </w:rPr>
          <w:t>complaints@dss.gov.au</w:t>
        </w:r>
      </w:hyperlink>
      <w:r>
        <w:t xml:space="preserve"> </w:t>
      </w:r>
    </w:p>
    <w:p w14:paraId="164AA8E4" w14:textId="77777777" w:rsidR="0093180B" w:rsidRDefault="0093180B" w:rsidP="0093180B">
      <w:pPr>
        <w:spacing w:after="40" w:line="240" w:lineRule="auto"/>
      </w:pPr>
      <w:r>
        <w:t>Mail:</w:t>
      </w:r>
      <w:r>
        <w:tab/>
        <w:t xml:space="preserve">Complaints </w:t>
      </w:r>
    </w:p>
    <w:p w14:paraId="493DEC13" w14:textId="77777777" w:rsidR="0093180B" w:rsidRDefault="0093180B" w:rsidP="0093180B">
      <w:pPr>
        <w:spacing w:after="40" w:line="240" w:lineRule="auto"/>
      </w:pPr>
      <w:r>
        <w:tab/>
        <w:t>GPO Box 9820</w:t>
      </w:r>
    </w:p>
    <w:p w14:paraId="6796660C" w14:textId="77777777" w:rsidR="0093180B" w:rsidRDefault="0093180B" w:rsidP="007C4495">
      <w:pPr>
        <w:spacing w:line="240" w:lineRule="auto"/>
      </w:pPr>
      <w:r>
        <w:tab/>
        <w:t>Canberra ACT 2601</w:t>
      </w:r>
    </w:p>
    <w:p w14:paraId="0FD5CFB3" w14:textId="77777777" w:rsidR="00790775" w:rsidRPr="00790775" w:rsidRDefault="00790775" w:rsidP="00122DEC">
      <w:pPr>
        <w:rPr>
          <w:b/>
        </w:rPr>
      </w:pPr>
      <w:r w:rsidRPr="00790775">
        <w:rPr>
          <w:b/>
        </w:rPr>
        <w:lastRenderedPageBreak/>
        <w:t>Complaints to the Ombudsman</w:t>
      </w:r>
    </w:p>
    <w:p w14:paraId="188DCABD" w14:textId="77777777" w:rsidR="004B1409" w:rsidRPr="00D30CAC" w:rsidRDefault="004B1409" w:rsidP="00122DEC">
      <w:r w:rsidRPr="00122DEC">
        <w:t>If you do not agree with the way the</w:t>
      </w:r>
      <w:r w:rsidR="00470E18">
        <w:t xml:space="preserve"> Community Grants Hub</w:t>
      </w:r>
      <w:r w:rsidRPr="00D30CAC">
        <w:t xml:space="preserve"> </w:t>
      </w:r>
      <w:r w:rsidR="00470E18" w:rsidRPr="00D30CAC">
        <w:t xml:space="preserve">or </w:t>
      </w:r>
      <w:r w:rsidR="00D30CAC" w:rsidRPr="00D30CAC">
        <w:t xml:space="preserve">the </w:t>
      </w:r>
      <w:r w:rsidR="00C42E0B">
        <w:t>Department of Agriculture, Water and the Environment</w:t>
      </w:r>
      <w:r w:rsidRPr="00D30CAC">
        <w:t xml:space="preserve"> has handled your com</w:t>
      </w:r>
      <w:r w:rsidRPr="00122DEC">
        <w:t xml:space="preserve">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D30CAC">
        <w:t xml:space="preserve">or </w:t>
      </w:r>
      <w:r w:rsidR="00D30CAC" w:rsidRPr="00D30CAC">
        <w:t xml:space="preserve">the </w:t>
      </w:r>
      <w:r w:rsidR="00C42E0B">
        <w:t>Department of Agriculture, Water and the Environment</w:t>
      </w:r>
      <w:r w:rsidRPr="00D30CAC">
        <w:t>.</w:t>
      </w:r>
    </w:p>
    <w:p w14:paraId="12A77DCB" w14:textId="77777777" w:rsidR="004B1409" w:rsidRDefault="004B1409" w:rsidP="004B1409">
      <w:pPr>
        <w:ind w:left="5040" w:hanging="5040"/>
      </w:pPr>
      <w:r w:rsidRPr="00B72EE8">
        <w:t xml:space="preserve">The Commonwealth Ombudsman can be contacted on: </w:t>
      </w:r>
    </w:p>
    <w:p w14:paraId="3E919303" w14:textId="77777777" w:rsidR="004B1409" w:rsidRPr="00B72EE8" w:rsidRDefault="004B1409" w:rsidP="004B1409">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71C1B1C1" w14:textId="77777777" w:rsidR="004B1409" w:rsidRPr="00A04CCA" w:rsidRDefault="004B1409" w:rsidP="009668F6">
      <w:pPr>
        <w:pStyle w:val="Heading3"/>
      </w:pPr>
      <w:bookmarkStart w:id="129" w:name="_Toc35952203"/>
      <w:r w:rsidRPr="00A04CCA">
        <w:t>Conflicts of interest</w:t>
      </w:r>
      <w:bookmarkEnd w:id="129"/>
    </w:p>
    <w:p w14:paraId="2ECD26E2"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4" w:history="1">
        <w:r w:rsidRPr="00122DEC">
          <w:t>conflict of interest</w:t>
        </w:r>
      </w:hyperlink>
      <w:r w:rsidRPr="00122DEC">
        <w:t xml:space="preserve">, or perceived conflict of interest, </w:t>
      </w:r>
      <w:r w:rsidRPr="00D30CAC">
        <w:t xml:space="preserve">if </w:t>
      </w:r>
      <w:r w:rsidR="00D30CAC" w:rsidRPr="00D30CAC">
        <w:t xml:space="preserve">the </w:t>
      </w:r>
      <w:r w:rsidR="00C42E0B">
        <w:t>Department of Agriculture, Water and the Environment</w:t>
      </w:r>
      <w:r w:rsidR="00470E18" w:rsidRPr="00D30CAC">
        <w:t xml:space="preserve"> and the Community Grants Hub</w:t>
      </w:r>
      <w:r w:rsidRPr="00D30CAC">
        <w:t xml:space="preserve"> staff, any m</w:t>
      </w:r>
      <w:r w:rsidRPr="00E96DD6">
        <w:t xml:space="preserve">ember of a committee or advisor and/or you or any of </w:t>
      </w:r>
      <w:r w:rsidRPr="00F1475D">
        <w:t>your personnel</w:t>
      </w:r>
      <w:r w:rsidR="006F16B1">
        <w:t xml:space="preserve"> has a</w:t>
      </w:r>
      <w:r w:rsidRPr="00F1475D">
        <w:t>:</w:t>
      </w:r>
    </w:p>
    <w:p w14:paraId="0F5989FD" w14:textId="77777777"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process, such</w:t>
      </w:r>
      <w:r w:rsidR="006438F9">
        <w:t xml:space="preserve"> as an Australian G</w:t>
      </w:r>
      <w:r w:rsidRPr="00F1475D">
        <w:t xml:space="preserve">overnment </w:t>
      </w:r>
      <w:r w:rsidR="006438F9">
        <w:t>O</w:t>
      </w:r>
      <w:r w:rsidRPr="00D30CAC">
        <w:t>fficer</w:t>
      </w:r>
      <w:r w:rsidR="00B501CF" w:rsidRPr="00D30CAC">
        <w:t xml:space="preserve"> </w:t>
      </w:r>
      <w:r w:rsidR="00D30CAC" w:rsidRPr="00D30CAC">
        <w:t>or expert advisor</w:t>
      </w:r>
    </w:p>
    <w:p w14:paraId="790F793C" w14:textId="77777777"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61AAFA31" w14:textId="77777777"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w:t>
      </w:r>
      <w:r w:rsidR="0004115E">
        <w:t xml:space="preserve"> grant under the grant program/</w:t>
      </w:r>
      <w:r w:rsidR="00182EAC">
        <w:t>grant opportunity</w:t>
      </w:r>
      <w:r w:rsidRPr="00F1475D">
        <w:t>.</w:t>
      </w:r>
    </w:p>
    <w:p w14:paraId="774D0C54"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61DEED3F" w14:textId="77777777" w:rsidR="004B1409" w:rsidRDefault="004B1409" w:rsidP="004B1409">
      <w:r w:rsidRPr="00F1475D">
        <w:t xml:space="preserve">If </w:t>
      </w:r>
      <w:r w:rsidR="00831D7D">
        <w:t xml:space="preserve">you </w:t>
      </w:r>
      <w:r w:rsidRPr="00F1475D">
        <w:t xml:space="preserve">later </w:t>
      </w:r>
      <w:r w:rsidR="00A9533B">
        <w:t xml:space="preserve">think there is an </w:t>
      </w:r>
      <w:r w:rsidRPr="00F1475D">
        <w:t xml:space="preserve">actual, apparent, or </w:t>
      </w:r>
      <w:r w:rsidR="00182EAC">
        <w:t xml:space="preserve">perceived </w:t>
      </w:r>
      <w:r w:rsidRPr="00F1475D">
        <w:t>conflict of interest, you must inform the</w:t>
      </w:r>
      <w:r w:rsidRPr="00516E21">
        <w:t xml:space="preserve"> </w:t>
      </w:r>
      <w:r w:rsidR="00C42E0B">
        <w:t>Department of Agriculture, Water and the Environment</w:t>
      </w:r>
      <w:r w:rsidRPr="00D30CAC">
        <w:t xml:space="preserve"> </w:t>
      </w:r>
      <w:r w:rsidR="00470E18">
        <w:t xml:space="preserve">and the Community Grants Hub </w:t>
      </w:r>
      <w:r w:rsidRPr="00B72EE8">
        <w:t xml:space="preserve">in writing immediately. </w:t>
      </w:r>
    </w:p>
    <w:p w14:paraId="4040781B" w14:textId="77777777" w:rsidR="00182EAC" w:rsidRDefault="004B1409" w:rsidP="004B1409">
      <w:r w:rsidRPr="00B72EE8">
        <w:t xml:space="preserve">Conflicts of interest for </w:t>
      </w:r>
      <w:r w:rsidR="00D42759">
        <w:t>Australian G</w:t>
      </w:r>
      <w:r>
        <w:t xml:space="preserve">overnment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(Section 13(7))</w:t>
        </w:r>
      </w:hyperlink>
      <w:r>
        <w:t xml:space="preserve"> of the </w:t>
      </w:r>
      <w:hyperlink r:id="rId46" w:history="1">
        <w:r w:rsidRPr="00132512">
          <w:rPr>
            <w:rStyle w:val="Hyperlink"/>
            <w:i/>
          </w:rPr>
          <w:t>Public Service Act 1999</w:t>
        </w:r>
      </w:hyperlink>
      <w:r>
        <w:t xml:space="preserve">. </w:t>
      </w:r>
      <w:r w:rsidR="00182EAC">
        <w:t xml:space="preserve">Committee members and other officials including the </w:t>
      </w:r>
      <w:r w:rsidR="009D2C83">
        <w:t>Minister</w:t>
      </w:r>
      <w:r w:rsidR="00182EAC">
        <w:t xml:space="preserve"> must also declare any conflicts of interest.</w:t>
      </w:r>
    </w:p>
    <w:p w14:paraId="044C8512"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7"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699AE2D" w14:textId="77777777" w:rsidR="004B1409" w:rsidRDefault="007E6B1A" w:rsidP="009668F6">
      <w:pPr>
        <w:pStyle w:val="Heading3"/>
      </w:pPr>
      <w:bookmarkStart w:id="130" w:name="_Toc35952204"/>
      <w:r>
        <w:t>Privacy</w:t>
      </w:r>
      <w:bookmarkEnd w:id="130"/>
    </w:p>
    <w:p w14:paraId="50BBB562"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8"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9"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4C2A63EA" w14:textId="77777777" w:rsidR="007E6B1A" w:rsidRPr="00E86A67" w:rsidRDefault="007E6B1A" w:rsidP="007E6B1A">
      <w:pPr>
        <w:pStyle w:val="ListBullet"/>
      </w:pPr>
      <w:r w:rsidRPr="00E86A67">
        <w:t>what personal information we collect</w:t>
      </w:r>
    </w:p>
    <w:p w14:paraId="1147F6C1" w14:textId="77777777" w:rsidR="007E6B1A" w:rsidRPr="00E86A67" w:rsidRDefault="007E6B1A" w:rsidP="007E6B1A">
      <w:pPr>
        <w:pStyle w:val="ListBullet"/>
      </w:pPr>
      <w:r w:rsidRPr="00E86A67">
        <w:t>why we co</w:t>
      </w:r>
      <w:r>
        <w:t>llect your personal information</w:t>
      </w:r>
    </w:p>
    <w:p w14:paraId="10D20F6D" w14:textId="77777777" w:rsidR="007E6B1A" w:rsidRDefault="007E6B1A" w:rsidP="007E6B1A">
      <w:pPr>
        <w:pStyle w:val="ListBullet"/>
      </w:pPr>
      <w:r w:rsidRPr="00E86A67">
        <w:t>who we gi</w:t>
      </w:r>
      <w:r>
        <w:t>ve your personal information to</w:t>
      </w:r>
      <w:r w:rsidR="00EA7AD7">
        <w:t>.</w:t>
      </w:r>
    </w:p>
    <w:p w14:paraId="65A67CBF" w14:textId="77777777" w:rsidR="00A95129" w:rsidRDefault="00A95129" w:rsidP="007E6B1A">
      <w:r>
        <w:t>Your personal information can only be disclosed to someone else for the primary purpose for which it was collected, unless an exemption applies.</w:t>
      </w:r>
    </w:p>
    <w:p w14:paraId="3F0C9569" w14:textId="51BE57F9" w:rsidR="00A95129" w:rsidRDefault="00A95129" w:rsidP="00A95129">
      <w:r w:rsidRPr="00763129">
        <w:t xml:space="preserve">The </w:t>
      </w:r>
      <w:r w:rsidR="00D42759">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D42759">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60CCB7CE" w14:textId="77777777" w:rsidR="00A95129" w:rsidRDefault="00E96DD6" w:rsidP="00A95129">
      <w:r>
        <w:lastRenderedPageBreak/>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28B451CC"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w:t>
      </w:r>
      <w:r w:rsidR="007A46B8" w:rsidRPr="00D30CAC">
        <w:t xml:space="preserve">the </w:t>
      </w:r>
      <w:r w:rsidR="00C42E0B">
        <w:t>Department of Agriculture, Water and the Environment</w:t>
      </w:r>
      <w:r w:rsidR="007A46B8" w:rsidRPr="00D30CAC">
        <w:t xml:space="preserve"> would</w:t>
      </w:r>
      <w:r w:rsidR="007A46B8">
        <w:t xml:space="preserve"> breach an Australian Privacy Principle as defined in the Act.</w:t>
      </w:r>
    </w:p>
    <w:p w14:paraId="28B2D188" w14:textId="77777777" w:rsidR="00D35A39" w:rsidRDefault="00D35A39" w:rsidP="009668F6">
      <w:pPr>
        <w:pStyle w:val="Heading3"/>
      </w:pPr>
      <w:bookmarkStart w:id="131" w:name="_Toc35952205"/>
      <w:r>
        <w:t xml:space="preserve">Confidential </w:t>
      </w:r>
      <w:r w:rsidR="00810E9A">
        <w:t>i</w:t>
      </w:r>
      <w:r>
        <w:t>nformation</w:t>
      </w:r>
      <w:bookmarkEnd w:id="131"/>
    </w:p>
    <w:p w14:paraId="6F1D20C0"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B7E577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48EF4C6C"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1F53A84C" w14:textId="77777777"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676C3603" w14:textId="77777777" w:rsidR="002B4620" w:rsidRPr="00E96DD6" w:rsidRDefault="00370E02" w:rsidP="002B4620">
      <w:pPr>
        <w:pStyle w:val="ListNumber"/>
      </w:pPr>
      <w:r>
        <w:t>t</w:t>
      </w:r>
      <w:r w:rsidR="002B4620" w:rsidRPr="00E96DD6">
        <w:t>he information is commercially sensitive</w:t>
      </w:r>
    </w:p>
    <w:p w14:paraId="3D60F917" w14:textId="77777777" w:rsidR="002B4620" w:rsidRPr="00E96DD6" w:rsidRDefault="00370E02" w:rsidP="002B4620">
      <w:pPr>
        <w:pStyle w:val="ListNumber"/>
      </w:pPr>
      <w:r>
        <w:t>r</w:t>
      </w:r>
      <w:r w:rsidR="002B4620" w:rsidRPr="00E96DD6">
        <w:t>evealing the information would cause unreasonable harm to you or someone else.</w:t>
      </w:r>
    </w:p>
    <w:p w14:paraId="4C40C5B1"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6BECE513" w14:textId="77777777" w:rsidR="007E6B1A" w:rsidRPr="00E96DD6" w:rsidRDefault="007E6B1A" w:rsidP="002D2607">
      <w:pPr>
        <w:pStyle w:val="ListBullet"/>
      </w:pPr>
      <w:r w:rsidRPr="00E96DD6">
        <w:t>Commonwealth employees and contractors to help us manage the program effectively</w:t>
      </w:r>
    </w:p>
    <w:p w14:paraId="7A1CF89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478DDD1" w14:textId="77777777" w:rsidR="007E6B1A" w:rsidRDefault="007E6B1A" w:rsidP="002D2607">
      <w:pPr>
        <w:pStyle w:val="ListBullet"/>
      </w:pPr>
      <w:r>
        <w:t>employees and contractors of other Commonwealth agencies for any purposes, including government administration, research or service delivery</w:t>
      </w:r>
    </w:p>
    <w:p w14:paraId="6BE2809A"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B6C8070" w14:textId="77777777" w:rsidR="007E6B1A" w:rsidRPr="0033741C" w:rsidRDefault="007E6B1A" w:rsidP="002D2607">
      <w:pPr>
        <w:pStyle w:val="ListBullet"/>
      </w:pPr>
      <w:r w:rsidRPr="0033741C">
        <w:t>the Auditor-General, Ombudsman or Privacy Commissioner</w:t>
      </w:r>
    </w:p>
    <w:p w14:paraId="3C88497D" w14:textId="77777777" w:rsidR="007E6B1A" w:rsidRPr="00BA6D16" w:rsidRDefault="007E6B1A" w:rsidP="002D2607">
      <w:pPr>
        <w:pStyle w:val="ListBullet"/>
      </w:pPr>
      <w:r w:rsidRPr="00BA6D16">
        <w:t>the responsible Minister or Parliamentary Secretary</w:t>
      </w:r>
    </w:p>
    <w:p w14:paraId="5378238A"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2F84AE3" w14:textId="77777777" w:rsidR="0031794C"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31794C">
        <w:t>agreement.</w:t>
      </w:r>
    </w:p>
    <w:p w14:paraId="4A5DB391" w14:textId="77777777" w:rsidR="0031794C" w:rsidRDefault="0031794C" w:rsidP="0031794C">
      <w:r>
        <w:br w:type="page"/>
      </w:r>
    </w:p>
    <w:p w14:paraId="07BE97FF" w14:textId="77777777" w:rsidR="004B1409" w:rsidRDefault="002D2607" w:rsidP="009668F6">
      <w:pPr>
        <w:pStyle w:val="Heading3"/>
      </w:pPr>
      <w:bookmarkStart w:id="132" w:name="_Toc35952206"/>
      <w:r>
        <w:lastRenderedPageBreak/>
        <w:t>Freedom of information</w:t>
      </w:r>
      <w:bookmarkEnd w:id="132"/>
    </w:p>
    <w:p w14:paraId="35D9CEB4"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1794C">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7FDBAAA6" w14:textId="77777777" w:rsidR="001D4444"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1794C">
        <w:t>rmation held by the Australian G</w:t>
      </w:r>
      <w:r w:rsidRPr="00B72EE8">
        <w:t xml:space="preserve">overnment and its </w:t>
      </w:r>
      <w:r w:rsidR="00346B05">
        <w:t>organisations</w:t>
      </w:r>
      <w:r w:rsidRPr="00B72EE8">
        <w:t>.</w:t>
      </w:r>
    </w:p>
    <w:p w14:paraId="292EABA6" w14:textId="77777777" w:rsidR="002D2607" w:rsidRPr="00B72EE8" w:rsidRDefault="002D2607" w:rsidP="002D2607">
      <w:r w:rsidRPr="00B72EE8">
        <w:t xml:space="preserve">Under the FOI Act, </w:t>
      </w:r>
      <w:r w:rsidR="00346B05">
        <w:t>people can ask for</w:t>
      </w:r>
      <w:r w:rsidRPr="00B72EE8">
        <w:t xml:space="preserve"> documents the </w:t>
      </w:r>
      <w:r w:rsidR="00370E02">
        <w:t>Australian</w:t>
      </w:r>
      <w:r w:rsidR="005A0B47">
        <w:t xml:space="preserve">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7E7BD73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6FFB7579"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1CD69AC5" w14:textId="77777777" w:rsidR="00C319D9" w:rsidRDefault="00C319D9" w:rsidP="00C319D9">
      <w:pPr>
        <w:tabs>
          <w:tab w:val="left" w:pos="1418"/>
        </w:tabs>
        <w:spacing w:after="40" w:line="240" w:lineRule="auto"/>
        <w:ind w:left="2836" w:hanging="1418"/>
      </w:pPr>
      <w:r>
        <w:t xml:space="preserve">Government and Executive Services Branch </w:t>
      </w:r>
    </w:p>
    <w:p w14:paraId="6FFC3C20" w14:textId="77777777" w:rsidR="00C319D9" w:rsidRDefault="00C319D9" w:rsidP="00C319D9">
      <w:pPr>
        <w:tabs>
          <w:tab w:val="left" w:pos="1418"/>
        </w:tabs>
        <w:spacing w:after="40" w:line="240" w:lineRule="auto"/>
        <w:ind w:left="2836" w:hanging="1418"/>
      </w:pPr>
      <w:r>
        <w:t>Department of Social Services (DSS)</w:t>
      </w:r>
    </w:p>
    <w:p w14:paraId="3A9B792F" w14:textId="77777777" w:rsidR="00C319D9" w:rsidRDefault="00C319D9" w:rsidP="00C319D9">
      <w:pPr>
        <w:tabs>
          <w:tab w:val="left" w:pos="1418"/>
        </w:tabs>
        <w:spacing w:after="40" w:line="240" w:lineRule="auto"/>
        <w:ind w:left="2836" w:hanging="1418"/>
      </w:pPr>
      <w:r>
        <w:t>GPO Box 9820</w:t>
      </w:r>
    </w:p>
    <w:p w14:paraId="7984C6BA" w14:textId="77777777" w:rsidR="00C319D9" w:rsidRPr="00516E21" w:rsidRDefault="00C319D9" w:rsidP="00C319D9">
      <w:pPr>
        <w:tabs>
          <w:tab w:val="left" w:pos="1418"/>
        </w:tabs>
        <w:spacing w:after="40" w:line="240" w:lineRule="auto"/>
        <w:ind w:left="2836" w:hanging="1418"/>
      </w:pPr>
      <w:r>
        <w:t>Canberra ACT 2601</w:t>
      </w:r>
    </w:p>
    <w:p w14:paraId="75C8D8C9" w14:textId="77777777" w:rsidR="002D2607" w:rsidRPr="00122DEC" w:rsidRDefault="002D2607" w:rsidP="002D2607">
      <w:r w:rsidRPr="00122DEC">
        <w:t>By email:</w:t>
      </w:r>
      <w:r w:rsidRPr="00122DEC">
        <w:tab/>
      </w:r>
      <w:hyperlink r:id="rId51" w:history="1">
        <w:r w:rsidR="00C319D9" w:rsidRPr="00C42A3F">
          <w:rPr>
            <w:rStyle w:val="Hyperlink"/>
          </w:rPr>
          <w:t>foi@dss.gov.au</w:t>
        </w:r>
      </w:hyperlink>
      <w:r w:rsidR="00C319D9">
        <w:t xml:space="preserve"> </w:t>
      </w:r>
    </w:p>
    <w:p w14:paraId="353183BE" w14:textId="77777777" w:rsidR="0001007B" w:rsidRDefault="0001007B">
      <w:pPr>
        <w:spacing w:before="0" w:after="0" w:line="240" w:lineRule="auto"/>
        <w:rPr>
          <w:b/>
          <w:iCs/>
        </w:rPr>
      </w:pPr>
      <w:r>
        <w:rPr>
          <w:b/>
        </w:rPr>
        <w:br w:type="page"/>
      </w:r>
    </w:p>
    <w:p w14:paraId="4797D914" w14:textId="77777777" w:rsidR="00D96D08" w:rsidRDefault="002D2607" w:rsidP="009668F6">
      <w:pPr>
        <w:pStyle w:val="Heading2"/>
      </w:pPr>
      <w:bookmarkStart w:id="133" w:name="_Toc35952207"/>
      <w:bookmarkEnd w:id="109"/>
      <w:r w:rsidRPr="002D2607">
        <w:lastRenderedPageBreak/>
        <w:t>Glossary</w:t>
      </w:r>
      <w:bookmarkEnd w:id="133"/>
    </w:p>
    <w:p w14:paraId="276FB1EE"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7D5B479" w14:textId="77777777" w:rsidTr="004960E4">
        <w:trPr>
          <w:cantSplit/>
          <w:tblHeader/>
        </w:trPr>
        <w:tc>
          <w:tcPr>
            <w:tcW w:w="1843" w:type="pct"/>
            <w:shd w:val="clear" w:color="auto" w:fill="264F90"/>
          </w:tcPr>
          <w:p w14:paraId="0309ACE4" w14:textId="77777777" w:rsidR="002A7660" w:rsidRPr="004D41A5" w:rsidRDefault="002A7660" w:rsidP="004B1409">
            <w:pPr>
              <w:pStyle w:val="TableHeadingNumbered"/>
            </w:pPr>
            <w:r w:rsidRPr="004D41A5">
              <w:t>Term</w:t>
            </w:r>
          </w:p>
        </w:tc>
        <w:tc>
          <w:tcPr>
            <w:tcW w:w="3157" w:type="pct"/>
            <w:shd w:val="clear" w:color="auto" w:fill="264F90"/>
          </w:tcPr>
          <w:p w14:paraId="253A4780" w14:textId="77777777" w:rsidR="002A7660" w:rsidRPr="004D41A5" w:rsidRDefault="002A7660" w:rsidP="004B1409">
            <w:pPr>
              <w:pStyle w:val="TableHeadingNumbered"/>
            </w:pPr>
            <w:r w:rsidRPr="004D41A5">
              <w:t>Definition</w:t>
            </w:r>
          </w:p>
        </w:tc>
      </w:tr>
      <w:tr w:rsidR="002547F6" w:rsidRPr="00274AE2" w14:paraId="7ECB3D31" w14:textId="77777777" w:rsidTr="004960E4">
        <w:trPr>
          <w:cantSplit/>
        </w:trPr>
        <w:tc>
          <w:tcPr>
            <w:tcW w:w="1843" w:type="pct"/>
          </w:tcPr>
          <w:p w14:paraId="6C794E8F" w14:textId="77777777" w:rsidR="002547F6" w:rsidRPr="00274AE2" w:rsidRDefault="002547F6" w:rsidP="00455160">
            <w:r w:rsidRPr="00274AE2">
              <w:t>accountable authority</w:t>
            </w:r>
          </w:p>
        </w:tc>
        <w:tc>
          <w:tcPr>
            <w:tcW w:w="3157" w:type="pct"/>
          </w:tcPr>
          <w:p w14:paraId="04C7C488"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2" w:history="1">
              <w:r w:rsidR="00452C26" w:rsidRPr="00676247">
                <w:rPr>
                  <w:rStyle w:val="Hyperlink"/>
                  <w:i/>
                </w:rPr>
                <w:t>Public Governance, Performance and Accountability Act 2013</w:t>
              </w:r>
            </w:hyperlink>
          </w:p>
        </w:tc>
      </w:tr>
      <w:tr w:rsidR="002547F6" w:rsidRPr="00274AE2" w14:paraId="48E11820" w14:textId="77777777" w:rsidTr="004960E4">
        <w:trPr>
          <w:cantSplit/>
        </w:trPr>
        <w:tc>
          <w:tcPr>
            <w:tcW w:w="1843" w:type="pct"/>
          </w:tcPr>
          <w:p w14:paraId="55F76BF2" w14:textId="77777777" w:rsidR="002547F6" w:rsidRPr="00274AE2" w:rsidRDefault="008463BB" w:rsidP="00455160">
            <w:r>
              <w:t>a</w:t>
            </w:r>
            <w:r w:rsidR="002547F6" w:rsidRPr="00274AE2">
              <w:t>dministering entity</w:t>
            </w:r>
          </w:p>
        </w:tc>
        <w:tc>
          <w:tcPr>
            <w:tcW w:w="3157" w:type="pct"/>
          </w:tcPr>
          <w:p w14:paraId="0FF51987"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3AEB5CF6" w14:textId="77777777" w:rsidTr="004960E4">
        <w:trPr>
          <w:cantSplit/>
        </w:trPr>
        <w:tc>
          <w:tcPr>
            <w:tcW w:w="1843" w:type="pct"/>
          </w:tcPr>
          <w:p w14:paraId="7E67536C" w14:textId="77777777" w:rsidR="002D2607" w:rsidRDefault="002D2607" w:rsidP="002D2607">
            <w:r w:rsidRPr="001B21A4">
              <w:t>assessment criteria</w:t>
            </w:r>
          </w:p>
        </w:tc>
        <w:tc>
          <w:tcPr>
            <w:tcW w:w="3157" w:type="pct"/>
          </w:tcPr>
          <w:p w14:paraId="5CF8413B"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40BDAC9" w14:textId="77777777" w:rsidTr="004960E4">
        <w:trPr>
          <w:cantSplit/>
        </w:trPr>
        <w:tc>
          <w:tcPr>
            <w:tcW w:w="1843" w:type="pct"/>
          </w:tcPr>
          <w:p w14:paraId="725A0BC0" w14:textId="77777777" w:rsidR="002D2607" w:rsidRDefault="002D2607" w:rsidP="002D2607">
            <w:r>
              <w:t>c</w:t>
            </w:r>
            <w:r w:rsidRPr="00463AB3">
              <w:t>ommencement date</w:t>
            </w:r>
          </w:p>
        </w:tc>
        <w:tc>
          <w:tcPr>
            <w:tcW w:w="3157" w:type="pct"/>
          </w:tcPr>
          <w:p w14:paraId="0381C269" w14:textId="77777777" w:rsidR="002D2607" w:rsidRPr="006C4678" w:rsidRDefault="001D76D4" w:rsidP="00A05845">
            <w:r>
              <w:t>t</w:t>
            </w:r>
            <w:r w:rsidR="002D2607" w:rsidRPr="00463AB3">
              <w:t xml:space="preserve">he expected start date for the grant activity </w:t>
            </w:r>
          </w:p>
        </w:tc>
      </w:tr>
      <w:tr w:rsidR="002D2607" w:rsidRPr="009E3949" w14:paraId="4DF3FBA2" w14:textId="77777777" w:rsidTr="004960E4">
        <w:trPr>
          <w:cantSplit/>
        </w:trPr>
        <w:tc>
          <w:tcPr>
            <w:tcW w:w="1843" w:type="pct"/>
          </w:tcPr>
          <w:p w14:paraId="75D5240A" w14:textId="77777777" w:rsidR="002D2607" w:rsidRDefault="002D2607" w:rsidP="002D2607">
            <w:r>
              <w:t>c</w:t>
            </w:r>
            <w:r w:rsidRPr="00463AB3">
              <w:t>ompletion date</w:t>
            </w:r>
          </w:p>
        </w:tc>
        <w:tc>
          <w:tcPr>
            <w:tcW w:w="3157" w:type="pct"/>
          </w:tcPr>
          <w:p w14:paraId="0CD4775E"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43A8BA65" w14:textId="77777777" w:rsidTr="004960E4">
        <w:trPr>
          <w:cantSplit/>
        </w:trPr>
        <w:tc>
          <w:tcPr>
            <w:tcW w:w="1843" w:type="pct"/>
          </w:tcPr>
          <w:p w14:paraId="24094F51" w14:textId="77777777" w:rsidR="004960E4" w:rsidRPr="00274AE2" w:rsidRDefault="008463BB" w:rsidP="00455160">
            <w:r>
              <w:t>c</w:t>
            </w:r>
            <w:r w:rsidR="004960E4" w:rsidRPr="00274AE2">
              <w:t>o-sponsoring entity</w:t>
            </w:r>
          </w:p>
        </w:tc>
        <w:tc>
          <w:tcPr>
            <w:tcW w:w="3157" w:type="pct"/>
          </w:tcPr>
          <w:p w14:paraId="1434AB9F"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41CF6956" w14:textId="77777777" w:rsidTr="004960E4">
        <w:trPr>
          <w:cantSplit/>
        </w:trPr>
        <w:tc>
          <w:tcPr>
            <w:tcW w:w="1843" w:type="pct"/>
          </w:tcPr>
          <w:p w14:paraId="3B03810B" w14:textId="77777777" w:rsidR="00B20BF7" w:rsidRDefault="00B20BF7" w:rsidP="00B20BF7">
            <w:r>
              <w:t xml:space="preserve">Commonwealth </w:t>
            </w:r>
            <w:r w:rsidRPr="001B21A4">
              <w:t>entity</w:t>
            </w:r>
          </w:p>
        </w:tc>
        <w:tc>
          <w:tcPr>
            <w:tcW w:w="3157" w:type="pct"/>
          </w:tcPr>
          <w:p w14:paraId="107A605C"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1CDBBDC1" w14:textId="77777777" w:rsidTr="004960E4">
        <w:trPr>
          <w:cantSplit/>
        </w:trPr>
        <w:tc>
          <w:tcPr>
            <w:tcW w:w="1843" w:type="pct"/>
          </w:tcPr>
          <w:p w14:paraId="4D08DFC2" w14:textId="77777777" w:rsidR="00B20BF7" w:rsidRDefault="002A0C24" w:rsidP="00B20BF7">
            <w:hyperlink r:id="rId53"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687CF54F"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F809458" w14:textId="77777777" w:rsidTr="004960E4">
        <w:trPr>
          <w:cantSplit/>
        </w:trPr>
        <w:tc>
          <w:tcPr>
            <w:tcW w:w="1843" w:type="pct"/>
          </w:tcPr>
          <w:p w14:paraId="350B57BA" w14:textId="77777777" w:rsidR="002D2607" w:rsidRDefault="002D2607" w:rsidP="002D2607">
            <w:r>
              <w:t>date of effect</w:t>
            </w:r>
          </w:p>
        </w:tc>
        <w:tc>
          <w:tcPr>
            <w:tcW w:w="3157" w:type="pct"/>
          </w:tcPr>
          <w:p w14:paraId="0F314068"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107597A5" w14:textId="77777777" w:rsidTr="004960E4">
        <w:trPr>
          <w:cantSplit/>
        </w:trPr>
        <w:tc>
          <w:tcPr>
            <w:tcW w:w="1843" w:type="pct"/>
          </w:tcPr>
          <w:p w14:paraId="32C7E782" w14:textId="77777777" w:rsidR="002D2607" w:rsidRDefault="002D2607" w:rsidP="002D2607">
            <w:r w:rsidRPr="001B21A4">
              <w:t>eligibility criteria</w:t>
            </w:r>
          </w:p>
        </w:tc>
        <w:tc>
          <w:tcPr>
            <w:tcW w:w="3157" w:type="pct"/>
          </w:tcPr>
          <w:p w14:paraId="3A0943AA"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1B70D54B" w14:textId="77777777" w:rsidTr="004960E4">
        <w:trPr>
          <w:cantSplit/>
        </w:trPr>
        <w:tc>
          <w:tcPr>
            <w:tcW w:w="1843" w:type="pct"/>
          </w:tcPr>
          <w:p w14:paraId="0A4741FA" w14:textId="77777777" w:rsidR="001F45CE" w:rsidRPr="00463AB3" w:rsidRDefault="00B94E6F"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6ABACDAA"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525E0BCC" w14:textId="77777777" w:rsidTr="004960E4">
        <w:trPr>
          <w:cantSplit/>
        </w:trPr>
        <w:tc>
          <w:tcPr>
            <w:tcW w:w="1843" w:type="pct"/>
          </w:tcPr>
          <w:p w14:paraId="52B34C40" w14:textId="77777777" w:rsidR="002D2607" w:rsidRPr="0007627E" w:rsidRDefault="002D2607" w:rsidP="002D2607">
            <w:r w:rsidRPr="00463AB3">
              <w:rPr>
                <w:rFonts w:cs="Arial"/>
                <w:lang w:eastAsia="en-AU"/>
              </w:rPr>
              <w:lastRenderedPageBreak/>
              <w:t xml:space="preserve">grant </w:t>
            </w:r>
          </w:p>
        </w:tc>
        <w:tc>
          <w:tcPr>
            <w:tcW w:w="3157" w:type="pct"/>
          </w:tcPr>
          <w:p w14:paraId="43812152"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4BE81A1C" w14:textId="77777777" w:rsidR="00ED6108" w:rsidRPr="00181A24" w:rsidRDefault="00ED6108" w:rsidP="0005397B">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w:t>
            </w:r>
            <w:r w:rsidR="00681199">
              <w:rPr>
                <w:rFonts w:ascii="Arial" w:hAnsi="Arial" w:cs="Arial"/>
                <w:sz w:val="20"/>
                <w:szCs w:val="20"/>
              </w:rPr>
              <w:t>other than the Commonwealth</w:t>
            </w:r>
          </w:p>
          <w:p w14:paraId="223E7D6A" w14:textId="77777777" w:rsidR="002D2607" w:rsidRPr="00710FAB" w:rsidRDefault="00ED6108" w:rsidP="0005397B">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0EE5A933" w14:textId="77777777" w:rsidTr="004960E4">
        <w:trPr>
          <w:cantSplit/>
        </w:trPr>
        <w:tc>
          <w:tcPr>
            <w:tcW w:w="1843" w:type="pct"/>
          </w:tcPr>
          <w:p w14:paraId="7CF7651A"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39EE880A"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5F60945" w14:textId="77777777" w:rsidTr="004960E4">
        <w:trPr>
          <w:cantSplit/>
        </w:trPr>
        <w:tc>
          <w:tcPr>
            <w:tcW w:w="1843" w:type="pct"/>
          </w:tcPr>
          <w:p w14:paraId="1B98BA88" w14:textId="77777777" w:rsidR="002D2607" w:rsidRDefault="002D2607" w:rsidP="002D2607">
            <w:r w:rsidRPr="001B21A4">
              <w:t>grant agreement</w:t>
            </w:r>
          </w:p>
        </w:tc>
        <w:tc>
          <w:tcPr>
            <w:tcW w:w="3157" w:type="pct"/>
          </w:tcPr>
          <w:p w14:paraId="4D38C54D"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770F0B04" w14:textId="77777777" w:rsidTr="004960E4">
        <w:trPr>
          <w:cantSplit/>
        </w:trPr>
        <w:tc>
          <w:tcPr>
            <w:tcW w:w="1843" w:type="pct"/>
          </w:tcPr>
          <w:p w14:paraId="1ACE5DEE" w14:textId="77777777" w:rsidR="004960E4" w:rsidRDefault="002A0C24" w:rsidP="004960E4">
            <w:hyperlink r:id="rId55" w:history="1">
              <w:r w:rsidR="004960E4" w:rsidRPr="00132512">
                <w:rPr>
                  <w:rStyle w:val="Hyperlink"/>
                </w:rPr>
                <w:t>GrantConnect</w:t>
              </w:r>
            </w:hyperlink>
          </w:p>
        </w:tc>
        <w:tc>
          <w:tcPr>
            <w:tcW w:w="3157" w:type="pct"/>
          </w:tcPr>
          <w:p w14:paraId="79F64056" w14:textId="77777777" w:rsidR="004960E4" w:rsidRPr="00710FAB" w:rsidRDefault="00A05845" w:rsidP="00613D08">
            <w:r>
              <w:t>i</w:t>
            </w:r>
            <w:r w:rsidR="005A0B47">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473B247C" w14:textId="77777777" w:rsidTr="004960E4">
        <w:trPr>
          <w:cantSplit/>
        </w:trPr>
        <w:tc>
          <w:tcPr>
            <w:tcW w:w="1843" w:type="pct"/>
          </w:tcPr>
          <w:p w14:paraId="17268853" w14:textId="77777777" w:rsidR="002D2607" w:rsidRPr="001B21A4" w:rsidRDefault="002D2607" w:rsidP="002D2607">
            <w:r>
              <w:t>grant opportunity</w:t>
            </w:r>
          </w:p>
        </w:tc>
        <w:tc>
          <w:tcPr>
            <w:tcW w:w="3157" w:type="pct"/>
          </w:tcPr>
          <w:p w14:paraId="3C4892F9"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6DEE864C" w14:textId="77777777" w:rsidTr="004960E4">
        <w:trPr>
          <w:cantSplit/>
        </w:trPr>
        <w:tc>
          <w:tcPr>
            <w:tcW w:w="1843" w:type="pct"/>
          </w:tcPr>
          <w:p w14:paraId="42F39492" w14:textId="77777777" w:rsidR="002D2607" w:rsidRDefault="002D2607" w:rsidP="002D2607">
            <w:r w:rsidRPr="001B21A4">
              <w:t xml:space="preserve">grant </w:t>
            </w:r>
            <w:r>
              <w:t>program</w:t>
            </w:r>
          </w:p>
        </w:tc>
        <w:tc>
          <w:tcPr>
            <w:tcW w:w="3157" w:type="pct"/>
          </w:tcPr>
          <w:p w14:paraId="1597719E"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047A8328" w14:textId="77777777" w:rsidTr="004960E4">
        <w:trPr>
          <w:cantSplit/>
        </w:trPr>
        <w:tc>
          <w:tcPr>
            <w:tcW w:w="1843" w:type="pct"/>
          </w:tcPr>
          <w:p w14:paraId="72A311E2" w14:textId="77777777" w:rsidR="002D2607" w:rsidRPr="001B21A4" w:rsidRDefault="002D2607" w:rsidP="002D2607">
            <w:r>
              <w:t>grantee</w:t>
            </w:r>
          </w:p>
        </w:tc>
        <w:tc>
          <w:tcPr>
            <w:tcW w:w="3157" w:type="pct"/>
          </w:tcPr>
          <w:p w14:paraId="74F20A1A" w14:textId="77777777" w:rsidR="002D2607" w:rsidRPr="00710FAB" w:rsidRDefault="00A05845" w:rsidP="00A05845">
            <w:pPr>
              <w:rPr>
                <w:rFonts w:cs="Arial"/>
              </w:rPr>
            </w:pPr>
            <w:r>
              <w:t>t</w:t>
            </w:r>
            <w:r w:rsidR="006E2EEE">
              <w:t>he individual/organisation which has been selected to receive a grant</w:t>
            </w:r>
          </w:p>
        </w:tc>
      </w:tr>
      <w:tr w:rsidR="004D1158" w:rsidRPr="009E3949" w14:paraId="64C12FB7" w14:textId="77777777" w:rsidTr="004960E4">
        <w:trPr>
          <w:cantSplit/>
        </w:trPr>
        <w:tc>
          <w:tcPr>
            <w:tcW w:w="1843" w:type="pct"/>
          </w:tcPr>
          <w:p w14:paraId="6B0644CF" w14:textId="77777777" w:rsidR="004D1158" w:rsidRDefault="004D1158" w:rsidP="002D2607">
            <w:r>
              <w:t>NHMRC</w:t>
            </w:r>
          </w:p>
        </w:tc>
        <w:tc>
          <w:tcPr>
            <w:tcW w:w="3157" w:type="pct"/>
          </w:tcPr>
          <w:p w14:paraId="6A8AAAA3" w14:textId="77777777" w:rsidR="004D1158" w:rsidRDefault="004D1158" w:rsidP="00370E02">
            <w:pPr>
              <w:rPr>
                <w:rFonts w:cs="Arial"/>
              </w:rPr>
            </w:pPr>
            <w:r>
              <w:rPr>
                <w:rFonts w:cs="Arial"/>
              </w:rPr>
              <w:t>National Health and Medical Research Council</w:t>
            </w:r>
          </w:p>
        </w:tc>
      </w:tr>
      <w:tr w:rsidR="002D2607" w:rsidRPr="009E3949" w14:paraId="61610180" w14:textId="77777777" w:rsidTr="004960E4">
        <w:trPr>
          <w:cantSplit/>
        </w:trPr>
        <w:tc>
          <w:tcPr>
            <w:tcW w:w="1843" w:type="pct"/>
          </w:tcPr>
          <w:p w14:paraId="62506D06"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42736E73" w14:textId="77777777" w:rsidR="002D2607" w:rsidRPr="00710FAB" w:rsidRDefault="00A05845" w:rsidP="00370E02">
            <w:r>
              <w:rPr>
                <w:rFonts w:cs="Arial"/>
              </w:rPr>
              <w:t>d</w:t>
            </w:r>
            <w:r w:rsidR="002D2607" w:rsidRPr="00463AB3">
              <w:rPr>
                <w:rFonts w:cs="Arial"/>
              </w:rPr>
              <w:t xml:space="preserve">escribed within the entity’s </w:t>
            </w:r>
            <w:hyperlink r:id="rId56"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9110D6">
              <w:t>rant programs. A PBS p</w:t>
            </w:r>
            <w:r w:rsidR="002D2607" w:rsidRPr="00463AB3">
              <w:t xml:space="preserve">rogram may have more than one </w:t>
            </w:r>
            <w:r w:rsidR="00370E02">
              <w:t>g</w:t>
            </w:r>
            <w:r w:rsidR="009110D6">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4C219A50" w14:textId="77777777" w:rsidTr="004960E4">
        <w:trPr>
          <w:cantSplit/>
        </w:trPr>
        <w:tc>
          <w:tcPr>
            <w:tcW w:w="1843" w:type="pct"/>
          </w:tcPr>
          <w:p w14:paraId="61836F87" w14:textId="77777777" w:rsidR="002D2607" w:rsidRPr="00463AB3" w:rsidRDefault="002D2607" w:rsidP="002D2607">
            <w:r w:rsidRPr="001B21A4">
              <w:lastRenderedPageBreak/>
              <w:t>selection criteria</w:t>
            </w:r>
          </w:p>
        </w:tc>
        <w:tc>
          <w:tcPr>
            <w:tcW w:w="3157" w:type="pct"/>
          </w:tcPr>
          <w:p w14:paraId="0A5A7AB1"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10E235D4" w14:textId="77777777" w:rsidTr="004960E4">
        <w:trPr>
          <w:cantSplit/>
        </w:trPr>
        <w:tc>
          <w:tcPr>
            <w:tcW w:w="1843" w:type="pct"/>
          </w:tcPr>
          <w:p w14:paraId="4029C9E0" w14:textId="77777777" w:rsidR="002D2607" w:rsidRPr="001B21A4" w:rsidRDefault="002D2607" w:rsidP="002D2607">
            <w:r w:rsidRPr="001B21A4">
              <w:t>selection process</w:t>
            </w:r>
          </w:p>
        </w:tc>
        <w:tc>
          <w:tcPr>
            <w:tcW w:w="3157" w:type="pct"/>
          </w:tcPr>
          <w:p w14:paraId="1E3275E9"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54C7FCA5" w14:textId="77777777" w:rsidTr="00117DE3">
        <w:trPr>
          <w:cantSplit/>
          <w:trHeight w:val="1133"/>
        </w:trPr>
        <w:tc>
          <w:tcPr>
            <w:tcW w:w="1843" w:type="pct"/>
          </w:tcPr>
          <w:p w14:paraId="5137B2BF" w14:textId="77777777" w:rsidR="00456C23" w:rsidRPr="001B21A4" w:rsidRDefault="00DD3D30" w:rsidP="002D2607">
            <w:r>
              <w:t>Selection Advisory P</w:t>
            </w:r>
            <w:r w:rsidR="00456C23">
              <w:t xml:space="preserve">anel </w:t>
            </w:r>
          </w:p>
        </w:tc>
        <w:tc>
          <w:tcPr>
            <w:tcW w:w="3157" w:type="pct"/>
            <w:vAlign w:val="center"/>
          </w:tcPr>
          <w:p w14:paraId="60D13415" w14:textId="77777777" w:rsidR="00456C23" w:rsidRPr="00117DE3" w:rsidRDefault="00117DE3" w:rsidP="00C76E7F">
            <w:r w:rsidRPr="00117DE3">
              <w:t>provide</w:t>
            </w:r>
            <w:r>
              <w:t>s</w:t>
            </w:r>
            <w:r w:rsidRPr="00117DE3">
              <w:t xml:space="preserve"> strategic oversight, advice and recommendations to the </w:t>
            </w:r>
            <w:r w:rsidR="009D2C83">
              <w:t>Minister for the Environment</w:t>
            </w:r>
            <w:r w:rsidRPr="00117DE3">
              <w:t xml:space="preserve"> on assessed applications from the program specific, service provider composition and service location perspectives.</w:t>
            </w:r>
          </w:p>
        </w:tc>
      </w:tr>
      <w:tr w:rsidR="004960E4" w:rsidRPr="009E3949" w14:paraId="7E53AEF6" w14:textId="77777777" w:rsidTr="004960E4">
        <w:trPr>
          <w:cantSplit/>
        </w:trPr>
        <w:tc>
          <w:tcPr>
            <w:tcW w:w="1843" w:type="pct"/>
          </w:tcPr>
          <w:p w14:paraId="173418D1" w14:textId="77777777" w:rsidR="004960E4" w:rsidRPr="001B21A4" w:rsidRDefault="008463BB" w:rsidP="00D57F95">
            <w:r>
              <w:t>v</w:t>
            </w:r>
            <w:r w:rsidR="00D57F95">
              <w:t xml:space="preserve">alue with </w:t>
            </w:r>
            <w:r w:rsidR="004960E4" w:rsidRPr="00274AE2">
              <w:t>money</w:t>
            </w:r>
          </w:p>
        </w:tc>
        <w:tc>
          <w:tcPr>
            <w:tcW w:w="3157" w:type="pct"/>
          </w:tcPr>
          <w:p w14:paraId="44A8B95B"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17DBB114" w14:textId="77777777" w:rsidR="004960E4" w:rsidRPr="00274AE2" w:rsidRDefault="004960E4" w:rsidP="00C76E7F">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6224F7A6" w14:textId="77777777" w:rsidR="004960E4" w:rsidRPr="00274AE2" w:rsidRDefault="004960E4" w:rsidP="00191923">
            <w:pPr>
              <w:pStyle w:val="ListBullet"/>
              <w:rPr>
                <w:rFonts w:cs="Arial"/>
                <w:lang w:eastAsia="en-AU"/>
              </w:rPr>
            </w:pPr>
            <w:r w:rsidRPr="00274AE2">
              <w:rPr>
                <w:rFonts w:cs="Arial"/>
                <w:lang w:eastAsia="en-AU"/>
              </w:rPr>
              <w:t xml:space="preserve">quality of the </w:t>
            </w:r>
            <w:r w:rsidR="00191923">
              <w:rPr>
                <w:rFonts w:cs="Arial"/>
                <w:lang w:eastAsia="en-AU"/>
              </w:rPr>
              <w:t>project proposal and activities</w:t>
            </w:r>
          </w:p>
          <w:p w14:paraId="3F3D7BAA" w14:textId="77777777" w:rsidR="004960E4" w:rsidRPr="00274AE2" w:rsidRDefault="00370E02" w:rsidP="00191923">
            <w:pPr>
              <w:pStyle w:val="ListBullet"/>
              <w:rPr>
                <w:rFonts w:cs="Arial"/>
                <w:lang w:eastAsia="en-AU"/>
              </w:rPr>
            </w:pPr>
            <w:r>
              <w:rPr>
                <w:rFonts w:cs="Arial"/>
                <w:lang w:eastAsia="en-AU"/>
              </w:rPr>
              <w:t>fit</w:t>
            </w:r>
            <w:r w:rsidR="004960E4" w:rsidRPr="00274AE2">
              <w:rPr>
                <w:rFonts w:cs="Arial"/>
                <w:lang w:eastAsia="en-AU"/>
              </w:rPr>
              <w:t xml:space="preserve"> for purpose of the proposal in contri</w:t>
            </w:r>
            <w:r w:rsidR="00191923">
              <w:rPr>
                <w:rFonts w:cs="Arial"/>
                <w:lang w:eastAsia="en-AU"/>
              </w:rPr>
              <w:t>buting to government objectives</w:t>
            </w:r>
          </w:p>
          <w:p w14:paraId="34BDF2DD" w14:textId="77777777" w:rsidR="00D57F95" w:rsidRPr="00D57F95" w:rsidRDefault="004960E4" w:rsidP="00191923">
            <w:pPr>
              <w:pStyle w:val="ListBullet"/>
            </w:pPr>
            <w:r w:rsidRPr="00274AE2">
              <w:rPr>
                <w:rFonts w:cs="Arial"/>
                <w:lang w:eastAsia="en-AU"/>
              </w:rPr>
              <w:t>absence of a grant is likely to prevent the grantee and gover</w:t>
            </w:r>
            <w:r w:rsidR="00370E02">
              <w:rPr>
                <w:rFonts w:cs="Arial"/>
                <w:lang w:eastAsia="en-AU"/>
              </w:rPr>
              <w:t>nment’s outcomes being achieved</w:t>
            </w:r>
          </w:p>
          <w:p w14:paraId="761AD469" w14:textId="77777777" w:rsidR="004960E4" w:rsidRPr="00710FAB" w:rsidRDefault="004960E4" w:rsidP="00191923">
            <w:pPr>
              <w:pStyle w:val="ListBullet"/>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6B6C0615" w14:textId="77777777" w:rsidR="00230A2B" w:rsidRDefault="00230A2B" w:rsidP="00E045B2"/>
    <w:sectPr w:rsidR="00230A2B" w:rsidSect="00A52D3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8054B" w14:textId="77777777" w:rsidR="00803E28" w:rsidRDefault="00803E28" w:rsidP="00077C3D">
      <w:r>
        <w:separator/>
      </w:r>
    </w:p>
  </w:endnote>
  <w:endnote w:type="continuationSeparator" w:id="0">
    <w:p w14:paraId="650D86D3" w14:textId="77777777" w:rsidR="00803E28" w:rsidRDefault="00803E28" w:rsidP="00077C3D">
      <w:r>
        <w:continuationSeparator/>
      </w:r>
    </w:p>
  </w:endnote>
  <w:endnote w:type="continuationNotice" w:id="1">
    <w:p w14:paraId="67212234" w14:textId="77777777" w:rsidR="00803E28" w:rsidRDefault="00803E2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8127" w14:textId="77777777" w:rsidR="002A0C24" w:rsidRDefault="002A0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CF4B" w14:textId="5C64612A" w:rsidR="00A8278D" w:rsidRPr="00A21E56" w:rsidRDefault="00A8278D" w:rsidP="0002331D">
    <w:pPr>
      <w:pStyle w:val="Footer"/>
      <w:tabs>
        <w:tab w:val="clear" w:pos="4153"/>
        <w:tab w:val="clear" w:pos="8306"/>
        <w:tab w:val="center" w:pos="6096"/>
        <w:tab w:val="right" w:pos="8789"/>
      </w:tabs>
      <w:rPr>
        <w:noProof/>
      </w:rPr>
    </w:pPr>
    <w:r w:rsidRPr="00A21E56">
      <w:t>National Environmental Science Program (NESP) 2</w:t>
    </w:r>
    <w:r w:rsidRPr="00A21E56">
      <w:tab/>
      <w:t xml:space="preserve"> </w:t>
    </w:r>
    <w:r>
      <w:t xml:space="preserve">March </w:t>
    </w:r>
    <w:r w:rsidRPr="00A21E56">
      <w:t>2020</w:t>
    </w:r>
    <w:r w:rsidRPr="00A21E56">
      <w:tab/>
      <w:t xml:space="preserve">Page </w:t>
    </w:r>
    <w:r w:rsidRPr="00A21E56">
      <w:fldChar w:fldCharType="begin"/>
    </w:r>
    <w:r w:rsidRPr="00A21E56">
      <w:instrText xml:space="preserve"> PAGE </w:instrText>
    </w:r>
    <w:r w:rsidRPr="00A21E56">
      <w:fldChar w:fldCharType="separate"/>
    </w:r>
    <w:r w:rsidR="002A0C24">
      <w:rPr>
        <w:noProof/>
      </w:rPr>
      <w:t>2</w:t>
    </w:r>
    <w:r w:rsidRPr="00A21E56">
      <w:fldChar w:fldCharType="end"/>
    </w:r>
    <w:r w:rsidRPr="00A21E56">
      <w:t xml:space="preserve"> of </w:t>
    </w:r>
    <w:r w:rsidRPr="00A21E56">
      <w:rPr>
        <w:noProof/>
      </w:rPr>
      <w:fldChar w:fldCharType="begin"/>
    </w:r>
    <w:r w:rsidRPr="00A21E56">
      <w:rPr>
        <w:noProof/>
      </w:rPr>
      <w:instrText xml:space="preserve"> NUMPAGES </w:instrText>
    </w:r>
    <w:r w:rsidRPr="00A21E56">
      <w:rPr>
        <w:noProof/>
      </w:rPr>
      <w:fldChar w:fldCharType="separate"/>
    </w:r>
    <w:r w:rsidR="002A0C24">
      <w:rPr>
        <w:noProof/>
      </w:rPr>
      <w:t>30</w:t>
    </w:r>
    <w:r w:rsidRPr="00A21E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0B31" w14:textId="77777777" w:rsidR="002A0C24" w:rsidRDefault="002A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C6B6" w14:textId="77777777" w:rsidR="00803E28" w:rsidRDefault="00803E28" w:rsidP="00077C3D">
      <w:r>
        <w:separator/>
      </w:r>
    </w:p>
  </w:footnote>
  <w:footnote w:type="continuationSeparator" w:id="0">
    <w:p w14:paraId="025A8A37" w14:textId="77777777" w:rsidR="00803E28" w:rsidRDefault="00803E28" w:rsidP="00077C3D">
      <w:r>
        <w:continuationSeparator/>
      </w:r>
    </w:p>
  </w:footnote>
  <w:footnote w:type="continuationNotice" w:id="1">
    <w:p w14:paraId="34EB3C02" w14:textId="77777777" w:rsidR="00803E28" w:rsidRDefault="00803E28" w:rsidP="00077C3D"/>
  </w:footnote>
  <w:footnote w:id="2">
    <w:p w14:paraId="03B5D90D" w14:textId="77777777" w:rsidR="00A8278D" w:rsidRPr="00F34280" w:rsidRDefault="00A8278D"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725485E9" w14:textId="77777777" w:rsidR="00A8278D" w:rsidRDefault="00A8278D" w:rsidP="00732300">
      <w:pPr>
        <w:pStyle w:val="FootnoteText"/>
      </w:pPr>
      <w:r>
        <w:rPr>
          <w:rStyle w:val="FootnoteReference"/>
        </w:rPr>
        <w:footnoteRef/>
      </w:r>
      <w:r>
        <w:t xml:space="preserve"> Includes New South Wales local governments created as Body Politics.</w:t>
      </w:r>
    </w:p>
  </w:footnote>
  <w:footnote w:id="4">
    <w:p w14:paraId="2FA232B5" w14:textId="77777777" w:rsidR="00A8278D" w:rsidRPr="001B6272" w:rsidRDefault="00A8278D"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w:t>
      </w:r>
    </w:p>
  </w:footnote>
  <w:footnote w:id="5">
    <w:p w14:paraId="7C80155A" w14:textId="77777777" w:rsidR="00A8278D" w:rsidRDefault="00A8278D" w:rsidP="003223C2">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58C02876" w14:textId="77777777" w:rsidR="00A8278D" w:rsidRDefault="00A8278D" w:rsidP="00732300">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7">
    <w:p w14:paraId="5EDD1FFD" w14:textId="399C1CF6" w:rsidR="00A8278D" w:rsidRDefault="00A8278D">
      <w:pPr>
        <w:pStyle w:val="FootnoteText"/>
      </w:pPr>
      <w:r>
        <w:rPr>
          <w:rStyle w:val="FootnoteReference"/>
        </w:rPr>
        <w:footnoteRef/>
      </w:r>
      <w:r>
        <w:t xml:space="preserve"> </w:t>
      </w:r>
      <w:r>
        <w:rPr>
          <w:szCs w:val="16"/>
        </w:rPr>
        <w:t xml:space="preserve">This may be the </w:t>
      </w:r>
      <w:r w:rsidR="004579B4">
        <w:rPr>
          <w:szCs w:val="16"/>
        </w:rPr>
        <w:t xml:space="preserve">Community </w:t>
      </w:r>
      <w:r>
        <w:rPr>
          <w:szCs w:val="16"/>
        </w:rPr>
        <w:t xml:space="preserve">Hub Delegate or nominated staff member of </w:t>
      </w:r>
      <w:r w:rsidR="004579B4">
        <w:rPr>
          <w:szCs w:val="16"/>
        </w:rPr>
        <w:t>Department of Agriculture, Water and the Env</w:t>
      </w:r>
      <w:r w:rsidR="00C64EC4">
        <w:rPr>
          <w:szCs w:val="16"/>
        </w:rPr>
        <w:t>i</w:t>
      </w:r>
      <w:r w:rsidR="004579B4">
        <w:rPr>
          <w:szCs w:val="16"/>
        </w:rPr>
        <w:t>r</w:t>
      </w:r>
      <w:r w:rsidR="00C64EC4">
        <w:rPr>
          <w:szCs w:val="16"/>
        </w:rPr>
        <w:t>onment</w:t>
      </w:r>
      <w:r>
        <w:rPr>
          <w:szCs w:val="16"/>
        </w:rPr>
        <w:t xml:space="preserve"> at the EL2 level or above.</w:t>
      </w:r>
    </w:p>
  </w:footnote>
  <w:footnote w:id="8">
    <w:p w14:paraId="6421270B" w14:textId="77777777" w:rsidR="00A8278D" w:rsidRDefault="00A8278D" w:rsidP="00B50162">
      <w:pPr>
        <w:pStyle w:val="FootnoteText"/>
      </w:pPr>
      <w:r>
        <w:rPr>
          <w:rStyle w:val="FootnoteReference"/>
          <w:rFonts w:eastAsiaTheme="majorEastAsia"/>
        </w:rPr>
        <w:footnoteRef/>
      </w:r>
      <w:r>
        <w:t xml:space="preserve"> See glossary for an explanation of ‘value with money’.</w:t>
      </w:r>
    </w:p>
  </w:footnote>
  <w:footnote w:id="9">
    <w:p w14:paraId="66E3ADAE" w14:textId="77777777" w:rsidR="00A8278D" w:rsidRPr="007133C2" w:rsidRDefault="00A8278D" w:rsidP="00732300">
      <w:pPr>
        <w:pStyle w:val="FootnoteText"/>
      </w:pPr>
      <w:r w:rsidRPr="007133C2">
        <w:rPr>
          <w:rStyle w:val="FootnoteReference"/>
        </w:rPr>
        <w:footnoteRef/>
      </w:r>
      <w:r w:rsidRPr="007133C2">
        <w:t xml:space="preserve"> Relevant money is defined in the PGPA Act. See section 8, Dictionary</w:t>
      </w:r>
      <w:r>
        <w:t>.</w:t>
      </w:r>
    </w:p>
  </w:footnote>
  <w:footnote w:id="10">
    <w:p w14:paraId="478AE080" w14:textId="77777777" w:rsidR="00A8278D" w:rsidRPr="007133C2" w:rsidRDefault="00A8278D"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1650" w14:textId="77777777" w:rsidR="002A0C24" w:rsidRDefault="002A0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8C64" w14:textId="77777777" w:rsidR="00A8278D" w:rsidRDefault="00A8278D"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FD7B" w14:textId="77777777" w:rsidR="00A8278D" w:rsidRDefault="00A8278D">
    <w:pPr>
      <w:pStyle w:val="Header"/>
    </w:pPr>
    <w:r>
      <w:rPr>
        <w:noProof/>
        <w:lang w:eastAsia="en-AU"/>
      </w:rPr>
      <mc:AlternateContent>
        <mc:Choice Requires="wpg">
          <w:drawing>
            <wp:anchor distT="0" distB="0" distL="114300" distR="114300" simplePos="0" relativeHeight="251657216" behindDoc="0" locked="0" layoutInCell="1" allowOverlap="1" wp14:anchorId="63468247" wp14:editId="2300C618">
              <wp:simplePos x="0" y="0"/>
              <wp:positionH relativeFrom="column">
                <wp:posOffset>2775585</wp:posOffset>
              </wp:positionH>
              <wp:positionV relativeFrom="paragraph">
                <wp:posOffset>167005</wp:posOffset>
              </wp:positionV>
              <wp:extent cx="3103245" cy="487680"/>
              <wp:effectExtent l="0" t="0" r="1905" b="7620"/>
              <wp:wrapNone/>
              <wp:docPr id="1" name="Group 1" descr="Logo" title="Community Grants Hub Logo"/>
              <wp:cNvGraphicFramePr/>
              <a:graphic xmlns:a="http://schemas.openxmlformats.org/drawingml/2006/main">
                <a:graphicData uri="http://schemas.microsoft.com/office/word/2010/wordprocessingGroup">
                  <wpg:wgp>
                    <wpg:cNvGrpSpPr/>
                    <wpg:grpSpPr>
                      <a:xfrm>
                        <a:off x="0" y="0"/>
                        <a:ext cx="3103245" cy="487680"/>
                        <a:chOff x="1990725" y="0"/>
                        <a:chExt cx="4619625" cy="624840"/>
                      </a:xfrm>
                    </wpg:grpSpPr>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7ABD32" id="Group 1" o:spid="_x0000_s1026" alt="Title: Community Grants Hub Logo - Description: Logo" style="position:absolute;margin-left:218.55pt;margin-top:13.15pt;width:244.35pt;height:38.4pt;z-index:251657216;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qRFCsBUAAAAAAAAAAAAAAAAAAAAAAAAAAAAAAAAAAABIziSbAAAAAAAA&#10;AAAAAAAAAAAAAAAAAAAAAAAAAAAAgB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AAAAAAA&#10;ACBJFuwDAAAAAAAAAAAAAAAAAAAAAAAAAADg/7F398FylfUBx89Ngh07TtXWSjVvN+8kuSEhMZAg&#10;cO+CIC8CRVBUilWrtdVW71BLHbWaqsNYtYO11jIOtdSWQZEiRpQXAW94D4GwgZCQF/IOOFY71Kmt&#10;LbCnfyQSiPdl9+zvnBOffD5/c3PY893n7HNedh8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NqGAbT2VZtsqu/pWhl17ohV56UQW9&#10;9EIv9NILvdBLr7HO89BLL7300ksvvfTSSy+99NJLL730Qi+99NILvfTSSy/00ksvvdi/7zxjoxd6&#10;oZde6IVeeqEXeumFXuilF3qhl17ohV56oRd66YVe6KUXeqHXoUAv4wvjC730ohQ9eZ7bCwAAAAAA&#10;AAAAAAAAAAAAAAAAAAAAAAAAAAAAACRnnF0AAAAAAAAAAAAAAAAAAAAAAAAAAAAAAAAAAABAiizY&#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mmAXhGhUsI2m3ayX&#10;XnrppZdeeumll156oZdeeumFXnrppRd66aWXXuill156oZdeeumFXnrppRd66aWXXuill156oZdG&#10;6IVeemGOgV566aUXeumll17opZdeeqGXXnrpZTfrpZdeeumll1566aWXXuill156oZdeeumFXnrp&#10;pVf7evI8lxIAAAAAAAAAAAAAAAAAAAAAAAAAAAAAAAAAAIDkjLMLAAAAAAAAAAAAAAAAAAAAAAAA&#10;AAAAAAAAAAAASJE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">
                <v:imagedata r:id="rId3" o:title="" cropleft="9419f" cropright="15106f"/>
                <v:path arrowok="t"/>
              </v:shape>
              <v:shape id="Picture 237" o:spid="_x0000_s1028"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">
                <v:imagedata r:id="rId4" o:title=""/>
                <v:path arrowok="t"/>
              </v:shape>
            </v:group>
          </w:pict>
        </mc:Fallback>
      </mc:AlternateContent>
    </w:r>
    <w:r>
      <w:rPr>
        <w:noProof/>
        <w:lang w:eastAsia="en-AU"/>
      </w:rPr>
      <w:drawing>
        <wp:inline distT="0" distB="0" distL="0" distR="0" wp14:anchorId="6FBC5A90" wp14:editId="27EB29F8">
          <wp:extent cx="2301240" cy="696947"/>
          <wp:effectExtent l="0" t="0" r="3810" b="8255"/>
          <wp:docPr id="2" name="Picture 2" descr="cid:image003.png@01D5F149.7AB27500" title="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F149.7AB275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56142" cy="713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3BE4219"/>
    <w:multiLevelType w:val="hybridMultilevel"/>
    <w:tmpl w:val="DEB2EE0A"/>
    <w:lvl w:ilvl="0" w:tplc="7E38B160">
      <w:start w:val="1"/>
      <w:numFmt w:val="bullet"/>
      <w:lvlText w:val="•"/>
      <w:lvlJc w:val="left"/>
      <w:pPr>
        <w:tabs>
          <w:tab w:val="num" w:pos="720"/>
        </w:tabs>
        <w:ind w:left="720" w:hanging="360"/>
      </w:pPr>
      <w:rPr>
        <w:rFonts w:ascii="Arial" w:hAnsi="Arial" w:hint="default"/>
      </w:rPr>
    </w:lvl>
    <w:lvl w:ilvl="1" w:tplc="44A4C28E">
      <w:start w:val="1"/>
      <w:numFmt w:val="bullet"/>
      <w:lvlText w:val="•"/>
      <w:lvlJc w:val="left"/>
      <w:pPr>
        <w:tabs>
          <w:tab w:val="num" w:pos="1440"/>
        </w:tabs>
        <w:ind w:left="1440" w:hanging="360"/>
      </w:pPr>
      <w:rPr>
        <w:rFonts w:ascii="Arial" w:hAnsi="Arial" w:hint="default"/>
      </w:rPr>
    </w:lvl>
    <w:lvl w:ilvl="2" w:tplc="354E559E" w:tentative="1">
      <w:start w:val="1"/>
      <w:numFmt w:val="bullet"/>
      <w:lvlText w:val="•"/>
      <w:lvlJc w:val="left"/>
      <w:pPr>
        <w:tabs>
          <w:tab w:val="num" w:pos="2160"/>
        </w:tabs>
        <w:ind w:left="2160" w:hanging="360"/>
      </w:pPr>
      <w:rPr>
        <w:rFonts w:ascii="Arial" w:hAnsi="Arial" w:hint="default"/>
      </w:rPr>
    </w:lvl>
    <w:lvl w:ilvl="3" w:tplc="130C3538" w:tentative="1">
      <w:start w:val="1"/>
      <w:numFmt w:val="bullet"/>
      <w:lvlText w:val="•"/>
      <w:lvlJc w:val="left"/>
      <w:pPr>
        <w:tabs>
          <w:tab w:val="num" w:pos="2880"/>
        </w:tabs>
        <w:ind w:left="2880" w:hanging="360"/>
      </w:pPr>
      <w:rPr>
        <w:rFonts w:ascii="Arial" w:hAnsi="Arial" w:hint="default"/>
      </w:rPr>
    </w:lvl>
    <w:lvl w:ilvl="4" w:tplc="1EB43220" w:tentative="1">
      <w:start w:val="1"/>
      <w:numFmt w:val="bullet"/>
      <w:lvlText w:val="•"/>
      <w:lvlJc w:val="left"/>
      <w:pPr>
        <w:tabs>
          <w:tab w:val="num" w:pos="3600"/>
        </w:tabs>
        <w:ind w:left="3600" w:hanging="360"/>
      </w:pPr>
      <w:rPr>
        <w:rFonts w:ascii="Arial" w:hAnsi="Arial" w:hint="default"/>
      </w:rPr>
    </w:lvl>
    <w:lvl w:ilvl="5" w:tplc="654441AA" w:tentative="1">
      <w:start w:val="1"/>
      <w:numFmt w:val="bullet"/>
      <w:lvlText w:val="•"/>
      <w:lvlJc w:val="left"/>
      <w:pPr>
        <w:tabs>
          <w:tab w:val="num" w:pos="4320"/>
        </w:tabs>
        <w:ind w:left="4320" w:hanging="360"/>
      </w:pPr>
      <w:rPr>
        <w:rFonts w:ascii="Arial" w:hAnsi="Arial" w:hint="default"/>
      </w:rPr>
    </w:lvl>
    <w:lvl w:ilvl="6" w:tplc="66FE98CE" w:tentative="1">
      <w:start w:val="1"/>
      <w:numFmt w:val="bullet"/>
      <w:lvlText w:val="•"/>
      <w:lvlJc w:val="left"/>
      <w:pPr>
        <w:tabs>
          <w:tab w:val="num" w:pos="5040"/>
        </w:tabs>
        <w:ind w:left="5040" w:hanging="360"/>
      </w:pPr>
      <w:rPr>
        <w:rFonts w:ascii="Arial" w:hAnsi="Arial" w:hint="default"/>
      </w:rPr>
    </w:lvl>
    <w:lvl w:ilvl="7" w:tplc="9932B500" w:tentative="1">
      <w:start w:val="1"/>
      <w:numFmt w:val="bullet"/>
      <w:lvlText w:val="•"/>
      <w:lvlJc w:val="left"/>
      <w:pPr>
        <w:tabs>
          <w:tab w:val="num" w:pos="5760"/>
        </w:tabs>
        <w:ind w:left="5760" w:hanging="360"/>
      </w:pPr>
      <w:rPr>
        <w:rFonts w:ascii="Arial" w:hAnsi="Arial" w:hint="default"/>
      </w:rPr>
    </w:lvl>
    <w:lvl w:ilvl="8" w:tplc="3A263D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9"/>
  </w:num>
  <w:num w:numId="4">
    <w:abstractNumId w:val="10"/>
  </w:num>
  <w:num w:numId="5">
    <w:abstractNumId w:val="15"/>
  </w:num>
  <w:num w:numId="6">
    <w:abstractNumId w:val="1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3"/>
  </w:num>
  <w:num w:numId="14">
    <w:abstractNumId w:val="11"/>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B3B"/>
    <w:rsid w:val="0000243E"/>
    <w:rsid w:val="00002573"/>
    <w:rsid w:val="00002967"/>
    <w:rsid w:val="0000314D"/>
    <w:rsid w:val="00003577"/>
    <w:rsid w:val="00003583"/>
    <w:rsid w:val="000035D8"/>
    <w:rsid w:val="0000389D"/>
    <w:rsid w:val="0000459B"/>
    <w:rsid w:val="00005E68"/>
    <w:rsid w:val="00005FD8"/>
    <w:rsid w:val="000062D1"/>
    <w:rsid w:val="0000687C"/>
    <w:rsid w:val="0000694F"/>
    <w:rsid w:val="000071CC"/>
    <w:rsid w:val="0000740C"/>
    <w:rsid w:val="0000747E"/>
    <w:rsid w:val="00007C0D"/>
    <w:rsid w:val="0001007B"/>
    <w:rsid w:val="00010CF8"/>
    <w:rsid w:val="00010EB4"/>
    <w:rsid w:val="00011AA7"/>
    <w:rsid w:val="00011DF1"/>
    <w:rsid w:val="00012298"/>
    <w:rsid w:val="00014268"/>
    <w:rsid w:val="00014712"/>
    <w:rsid w:val="00014DD7"/>
    <w:rsid w:val="000150A1"/>
    <w:rsid w:val="000156CB"/>
    <w:rsid w:val="0001641E"/>
    <w:rsid w:val="0001685F"/>
    <w:rsid w:val="00016C0F"/>
    <w:rsid w:val="00016E51"/>
    <w:rsid w:val="00017238"/>
    <w:rsid w:val="00017503"/>
    <w:rsid w:val="00017B27"/>
    <w:rsid w:val="000207D9"/>
    <w:rsid w:val="00021292"/>
    <w:rsid w:val="000216F2"/>
    <w:rsid w:val="00021E38"/>
    <w:rsid w:val="000220D6"/>
    <w:rsid w:val="00022A7F"/>
    <w:rsid w:val="00023115"/>
    <w:rsid w:val="0002331D"/>
    <w:rsid w:val="00023A1B"/>
    <w:rsid w:val="00024617"/>
    <w:rsid w:val="00024BA4"/>
    <w:rsid w:val="00024C55"/>
    <w:rsid w:val="00024F3F"/>
    <w:rsid w:val="00025467"/>
    <w:rsid w:val="00025F5B"/>
    <w:rsid w:val="00026A96"/>
    <w:rsid w:val="00026DDC"/>
    <w:rsid w:val="00026E5E"/>
    <w:rsid w:val="00027157"/>
    <w:rsid w:val="000273AD"/>
    <w:rsid w:val="0003065E"/>
    <w:rsid w:val="00031075"/>
    <w:rsid w:val="0003165D"/>
    <w:rsid w:val="00031A8E"/>
    <w:rsid w:val="00032463"/>
    <w:rsid w:val="0003249B"/>
    <w:rsid w:val="00032BB0"/>
    <w:rsid w:val="00033F7B"/>
    <w:rsid w:val="00034775"/>
    <w:rsid w:val="000347FA"/>
    <w:rsid w:val="00034FFA"/>
    <w:rsid w:val="00036078"/>
    <w:rsid w:val="000363BF"/>
    <w:rsid w:val="00036409"/>
    <w:rsid w:val="0003662A"/>
    <w:rsid w:val="00036FDB"/>
    <w:rsid w:val="00037556"/>
    <w:rsid w:val="00037B77"/>
    <w:rsid w:val="00037E02"/>
    <w:rsid w:val="0004098F"/>
    <w:rsid w:val="00040A03"/>
    <w:rsid w:val="0004115E"/>
    <w:rsid w:val="000419F8"/>
    <w:rsid w:val="00042016"/>
    <w:rsid w:val="0004214E"/>
    <w:rsid w:val="00042438"/>
    <w:rsid w:val="0004288A"/>
    <w:rsid w:val="0004338B"/>
    <w:rsid w:val="00043B75"/>
    <w:rsid w:val="000442FD"/>
    <w:rsid w:val="000449E3"/>
    <w:rsid w:val="00044DC0"/>
    <w:rsid w:val="00044EF8"/>
    <w:rsid w:val="0004553D"/>
    <w:rsid w:val="00046C7E"/>
    <w:rsid w:val="00046DBC"/>
    <w:rsid w:val="00047D7D"/>
    <w:rsid w:val="000525BC"/>
    <w:rsid w:val="00052C0D"/>
    <w:rsid w:val="00052E3E"/>
    <w:rsid w:val="0005371D"/>
    <w:rsid w:val="0005397B"/>
    <w:rsid w:val="000542B5"/>
    <w:rsid w:val="00055101"/>
    <w:rsid w:val="000553F2"/>
    <w:rsid w:val="00056158"/>
    <w:rsid w:val="0005627E"/>
    <w:rsid w:val="000563BC"/>
    <w:rsid w:val="00056810"/>
    <w:rsid w:val="00057B0D"/>
    <w:rsid w:val="00057E29"/>
    <w:rsid w:val="00060709"/>
    <w:rsid w:val="00060AD3"/>
    <w:rsid w:val="00060F83"/>
    <w:rsid w:val="00061340"/>
    <w:rsid w:val="00061D4F"/>
    <w:rsid w:val="0006209F"/>
    <w:rsid w:val="00062B2E"/>
    <w:rsid w:val="000635B2"/>
    <w:rsid w:val="0006399E"/>
    <w:rsid w:val="0006420E"/>
    <w:rsid w:val="00064385"/>
    <w:rsid w:val="000644EE"/>
    <w:rsid w:val="0006586E"/>
    <w:rsid w:val="00065F17"/>
    <w:rsid w:val="00065F24"/>
    <w:rsid w:val="000668C5"/>
    <w:rsid w:val="000669E6"/>
    <w:rsid w:val="00066A84"/>
    <w:rsid w:val="000673F8"/>
    <w:rsid w:val="00067D1E"/>
    <w:rsid w:val="0007009A"/>
    <w:rsid w:val="00071CC0"/>
    <w:rsid w:val="00072DD5"/>
    <w:rsid w:val="00073AC8"/>
    <w:rsid w:val="00073DF8"/>
    <w:rsid w:val="000741DE"/>
    <w:rsid w:val="00074F37"/>
    <w:rsid w:val="0007515C"/>
    <w:rsid w:val="000752EC"/>
    <w:rsid w:val="00076209"/>
    <w:rsid w:val="00076300"/>
    <w:rsid w:val="00076937"/>
    <w:rsid w:val="00077157"/>
    <w:rsid w:val="00077C3D"/>
    <w:rsid w:val="000805C4"/>
    <w:rsid w:val="00081379"/>
    <w:rsid w:val="000819EB"/>
    <w:rsid w:val="000827A6"/>
    <w:rsid w:val="0008289E"/>
    <w:rsid w:val="0008310A"/>
    <w:rsid w:val="000833DF"/>
    <w:rsid w:val="00083500"/>
    <w:rsid w:val="00083CC7"/>
    <w:rsid w:val="0008479B"/>
    <w:rsid w:val="000849D6"/>
    <w:rsid w:val="00084BDA"/>
    <w:rsid w:val="0008697C"/>
    <w:rsid w:val="00090431"/>
    <w:rsid w:val="0009133F"/>
    <w:rsid w:val="00093BA1"/>
    <w:rsid w:val="000951B3"/>
    <w:rsid w:val="00096575"/>
    <w:rsid w:val="0009683F"/>
    <w:rsid w:val="000A17AB"/>
    <w:rsid w:val="000A1D5C"/>
    <w:rsid w:val="000A2011"/>
    <w:rsid w:val="000A2037"/>
    <w:rsid w:val="000A2428"/>
    <w:rsid w:val="000A2541"/>
    <w:rsid w:val="000A2ACC"/>
    <w:rsid w:val="000A4261"/>
    <w:rsid w:val="000A4490"/>
    <w:rsid w:val="000A4828"/>
    <w:rsid w:val="000A4D8A"/>
    <w:rsid w:val="000A53C2"/>
    <w:rsid w:val="000A5EA2"/>
    <w:rsid w:val="000A615C"/>
    <w:rsid w:val="000A6E25"/>
    <w:rsid w:val="000A79C0"/>
    <w:rsid w:val="000A7F58"/>
    <w:rsid w:val="000B0CB0"/>
    <w:rsid w:val="000B1184"/>
    <w:rsid w:val="000B138C"/>
    <w:rsid w:val="000B1991"/>
    <w:rsid w:val="000B1E17"/>
    <w:rsid w:val="000B22A7"/>
    <w:rsid w:val="000B27ED"/>
    <w:rsid w:val="000B2D39"/>
    <w:rsid w:val="000B2DAA"/>
    <w:rsid w:val="000B3993"/>
    <w:rsid w:val="000B3A19"/>
    <w:rsid w:val="000B4337"/>
    <w:rsid w:val="000B44F5"/>
    <w:rsid w:val="000B4B93"/>
    <w:rsid w:val="000B522C"/>
    <w:rsid w:val="000B5615"/>
    <w:rsid w:val="000B597B"/>
    <w:rsid w:val="000B73F9"/>
    <w:rsid w:val="000B7828"/>
    <w:rsid w:val="000B7AD8"/>
    <w:rsid w:val="000B7C0B"/>
    <w:rsid w:val="000C07C6"/>
    <w:rsid w:val="000C1182"/>
    <w:rsid w:val="000C172B"/>
    <w:rsid w:val="000C17F8"/>
    <w:rsid w:val="000C1816"/>
    <w:rsid w:val="000C225A"/>
    <w:rsid w:val="000C2647"/>
    <w:rsid w:val="000C2B51"/>
    <w:rsid w:val="000C317E"/>
    <w:rsid w:val="000C31F3"/>
    <w:rsid w:val="000C337A"/>
    <w:rsid w:val="000C34B4"/>
    <w:rsid w:val="000C34D6"/>
    <w:rsid w:val="000C3B35"/>
    <w:rsid w:val="000C43A3"/>
    <w:rsid w:val="000C4A54"/>
    <w:rsid w:val="000C4E64"/>
    <w:rsid w:val="000C4F78"/>
    <w:rsid w:val="000C5E92"/>
    <w:rsid w:val="000C5F08"/>
    <w:rsid w:val="000C69AE"/>
    <w:rsid w:val="000C6A52"/>
    <w:rsid w:val="000C6B5E"/>
    <w:rsid w:val="000C6DB2"/>
    <w:rsid w:val="000C6F20"/>
    <w:rsid w:val="000C756E"/>
    <w:rsid w:val="000D0562"/>
    <w:rsid w:val="000D0903"/>
    <w:rsid w:val="000D0A9A"/>
    <w:rsid w:val="000D1192"/>
    <w:rsid w:val="000D1B5E"/>
    <w:rsid w:val="000D1CE7"/>
    <w:rsid w:val="000D1F5F"/>
    <w:rsid w:val="000D2187"/>
    <w:rsid w:val="000D386B"/>
    <w:rsid w:val="000D3F05"/>
    <w:rsid w:val="000D4257"/>
    <w:rsid w:val="000D4539"/>
    <w:rsid w:val="000D47C3"/>
    <w:rsid w:val="000D53D9"/>
    <w:rsid w:val="000D579A"/>
    <w:rsid w:val="000D6D35"/>
    <w:rsid w:val="000E08D0"/>
    <w:rsid w:val="000E0C56"/>
    <w:rsid w:val="000E11A2"/>
    <w:rsid w:val="000E167A"/>
    <w:rsid w:val="000E16C0"/>
    <w:rsid w:val="000E1E35"/>
    <w:rsid w:val="000E23A5"/>
    <w:rsid w:val="000E276D"/>
    <w:rsid w:val="000E2C5E"/>
    <w:rsid w:val="000E2D44"/>
    <w:rsid w:val="000E2F40"/>
    <w:rsid w:val="000E3F5B"/>
    <w:rsid w:val="000E4061"/>
    <w:rsid w:val="000E4C30"/>
    <w:rsid w:val="000E4CD5"/>
    <w:rsid w:val="000E4E72"/>
    <w:rsid w:val="000E562C"/>
    <w:rsid w:val="000E573E"/>
    <w:rsid w:val="000E5B92"/>
    <w:rsid w:val="000E5F81"/>
    <w:rsid w:val="000E6055"/>
    <w:rsid w:val="000E620A"/>
    <w:rsid w:val="000E62C8"/>
    <w:rsid w:val="000E6459"/>
    <w:rsid w:val="000E67FC"/>
    <w:rsid w:val="000E6899"/>
    <w:rsid w:val="000E70D4"/>
    <w:rsid w:val="000F027E"/>
    <w:rsid w:val="000F08F9"/>
    <w:rsid w:val="000F14C6"/>
    <w:rsid w:val="000F18DD"/>
    <w:rsid w:val="000F2094"/>
    <w:rsid w:val="000F2AE0"/>
    <w:rsid w:val="000F3279"/>
    <w:rsid w:val="000F3415"/>
    <w:rsid w:val="000F3424"/>
    <w:rsid w:val="000F45A3"/>
    <w:rsid w:val="000F48FA"/>
    <w:rsid w:val="000F4D5F"/>
    <w:rsid w:val="000F59B1"/>
    <w:rsid w:val="000F61B7"/>
    <w:rsid w:val="000F6C65"/>
    <w:rsid w:val="000F7174"/>
    <w:rsid w:val="000F7621"/>
    <w:rsid w:val="000F7C37"/>
    <w:rsid w:val="000F7E57"/>
    <w:rsid w:val="00100216"/>
    <w:rsid w:val="00100C8C"/>
    <w:rsid w:val="0010173B"/>
    <w:rsid w:val="00101B22"/>
    <w:rsid w:val="0010200A"/>
    <w:rsid w:val="00102271"/>
    <w:rsid w:val="001026FC"/>
    <w:rsid w:val="0010349B"/>
    <w:rsid w:val="00103CDA"/>
    <w:rsid w:val="00103E5C"/>
    <w:rsid w:val="001045B6"/>
    <w:rsid w:val="00104854"/>
    <w:rsid w:val="0010490E"/>
    <w:rsid w:val="00104BAC"/>
    <w:rsid w:val="00104F8A"/>
    <w:rsid w:val="0010508E"/>
    <w:rsid w:val="00105D44"/>
    <w:rsid w:val="0010600A"/>
    <w:rsid w:val="001061F9"/>
    <w:rsid w:val="00106980"/>
    <w:rsid w:val="00106B83"/>
    <w:rsid w:val="00106FD8"/>
    <w:rsid w:val="001074B6"/>
    <w:rsid w:val="00107A22"/>
    <w:rsid w:val="0011021A"/>
    <w:rsid w:val="00110267"/>
    <w:rsid w:val="00110DF4"/>
    <w:rsid w:val="00110F7F"/>
    <w:rsid w:val="001111BA"/>
    <w:rsid w:val="00111506"/>
    <w:rsid w:val="00111ABB"/>
    <w:rsid w:val="00112457"/>
    <w:rsid w:val="00114794"/>
    <w:rsid w:val="00114CE2"/>
    <w:rsid w:val="001157B5"/>
    <w:rsid w:val="00115A51"/>
    <w:rsid w:val="00115A9B"/>
    <w:rsid w:val="00115C6B"/>
    <w:rsid w:val="00117155"/>
    <w:rsid w:val="0011744A"/>
    <w:rsid w:val="00117672"/>
    <w:rsid w:val="001176E3"/>
    <w:rsid w:val="00117DE3"/>
    <w:rsid w:val="0012053C"/>
    <w:rsid w:val="00120961"/>
    <w:rsid w:val="00121C57"/>
    <w:rsid w:val="0012298E"/>
    <w:rsid w:val="00122DEC"/>
    <w:rsid w:val="00122ED6"/>
    <w:rsid w:val="0012305A"/>
    <w:rsid w:val="00123536"/>
    <w:rsid w:val="00123A91"/>
    <w:rsid w:val="00123A99"/>
    <w:rsid w:val="001242B3"/>
    <w:rsid w:val="001252AE"/>
    <w:rsid w:val="00125362"/>
    <w:rsid w:val="0012594D"/>
    <w:rsid w:val="00126767"/>
    <w:rsid w:val="00127536"/>
    <w:rsid w:val="0012784D"/>
    <w:rsid w:val="001279B3"/>
    <w:rsid w:val="001300A7"/>
    <w:rsid w:val="00130493"/>
    <w:rsid w:val="00130554"/>
    <w:rsid w:val="00130F17"/>
    <w:rsid w:val="001315FB"/>
    <w:rsid w:val="00131FCC"/>
    <w:rsid w:val="00132444"/>
    <w:rsid w:val="00132512"/>
    <w:rsid w:val="00132A51"/>
    <w:rsid w:val="001339E8"/>
    <w:rsid w:val="00133B5E"/>
    <w:rsid w:val="00133DC1"/>
    <w:rsid w:val="001347F8"/>
    <w:rsid w:val="001349B0"/>
    <w:rsid w:val="0013514F"/>
    <w:rsid w:val="001351A1"/>
    <w:rsid w:val="0013564A"/>
    <w:rsid w:val="00135C5C"/>
    <w:rsid w:val="00136C23"/>
    <w:rsid w:val="00137190"/>
    <w:rsid w:val="0013734A"/>
    <w:rsid w:val="001374C9"/>
    <w:rsid w:val="00137F65"/>
    <w:rsid w:val="0014016C"/>
    <w:rsid w:val="00140DBC"/>
    <w:rsid w:val="00141149"/>
    <w:rsid w:val="001415F2"/>
    <w:rsid w:val="001420AF"/>
    <w:rsid w:val="00143EA2"/>
    <w:rsid w:val="0014408C"/>
    <w:rsid w:val="00144380"/>
    <w:rsid w:val="001450BD"/>
    <w:rsid w:val="001452A7"/>
    <w:rsid w:val="00146033"/>
    <w:rsid w:val="00146445"/>
    <w:rsid w:val="00146B8A"/>
    <w:rsid w:val="00147115"/>
    <w:rsid w:val="0014771D"/>
    <w:rsid w:val="001503A0"/>
    <w:rsid w:val="00151417"/>
    <w:rsid w:val="00151A65"/>
    <w:rsid w:val="0015405F"/>
    <w:rsid w:val="00154230"/>
    <w:rsid w:val="00155480"/>
    <w:rsid w:val="00155618"/>
    <w:rsid w:val="00155627"/>
    <w:rsid w:val="00155F79"/>
    <w:rsid w:val="00157D15"/>
    <w:rsid w:val="001605D2"/>
    <w:rsid w:val="00160DFD"/>
    <w:rsid w:val="001611CB"/>
    <w:rsid w:val="00161DC7"/>
    <w:rsid w:val="00161E9F"/>
    <w:rsid w:val="001624F7"/>
    <w:rsid w:val="001642EF"/>
    <w:rsid w:val="001642FE"/>
    <w:rsid w:val="00164671"/>
    <w:rsid w:val="001650EE"/>
    <w:rsid w:val="00165352"/>
    <w:rsid w:val="00165CA8"/>
    <w:rsid w:val="00165D23"/>
    <w:rsid w:val="00165E57"/>
    <w:rsid w:val="00166904"/>
    <w:rsid w:val="001678AE"/>
    <w:rsid w:val="001679CD"/>
    <w:rsid w:val="00170185"/>
    <w:rsid w:val="00170226"/>
    <w:rsid w:val="001712A2"/>
    <w:rsid w:val="001718CC"/>
    <w:rsid w:val="00171AFF"/>
    <w:rsid w:val="00171E81"/>
    <w:rsid w:val="001720CA"/>
    <w:rsid w:val="00172225"/>
    <w:rsid w:val="00172328"/>
    <w:rsid w:val="00172829"/>
    <w:rsid w:val="00172F7F"/>
    <w:rsid w:val="001737AC"/>
    <w:rsid w:val="0017423B"/>
    <w:rsid w:val="00175055"/>
    <w:rsid w:val="001755D3"/>
    <w:rsid w:val="00175B69"/>
    <w:rsid w:val="00176037"/>
    <w:rsid w:val="00176EF8"/>
    <w:rsid w:val="001772FA"/>
    <w:rsid w:val="00177EA6"/>
    <w:rsid w:val="001803B9"/>
    <w:rsid w:val="001806E3"/>
    <w:rsid w:val="0018076D"/>
    <w:rsid w:val="00180B0E"/>
    <w:rsid w:val="00181407"/>
    <w:rsid w:val="001816C4"/>
    <w:rsid w:val="001817F4"/>
    <w:rsid w:val="00181A24"/>
    <w:rsid w:val="001821DE"/>
    <w:rsid w:val="0018250A"/>
    <w:rsid w:val="00182EAC"/>
    <w:rsid w:val="0018308A"/>
    <w:rsid w:val="00183EED"/>
    <w:rsid w:val="00184E1D"/>
    <w:rsid w:val="0018511E"/>
    <w:rsid w:val="001867EC"/>
    <w:rsid w:val="00186D81"/>
    <w:rsid w:val="001875DA"/>
    <w:rsid w:val="00187824"/>
    <w:rsid w:val="00187E50"/>
    <w:rsid w:val="00187F1A"/>
    <w:rsid w:val="001907F9"/>
    <w:rsid w:val="00191923"/>
    <w:rsid w:val="00192137"/>
    <w:rsid w:val="0019269F"/>
    <w:rsid w:val="001936F2"/>
    <w:rsid w:val="00193926"/>
    <w:rsid w:val="00193DEA"/>
    <w:rsid w:val="0019423A"/>
    <w:rsid w:val="001948A9"/>
    <w:rsid w:val="00194969"/>
    <w:rsid w:val="00194ACD"/>
    <w:rsid w:val="00195069"/>
    <w:rsid w:val="001956C5"/>
    <w:rsid w:val="00195BF5"/>
    <w:rsid w:val="00195D42"/>
    <w:rsid w:val="00195E18"/>
    <w:rsid w:val="001964F6"/>
    <w:rsid w:val="00196BFE"/>
    <w:rsid w:val="00197A10"/>
    <w:rsid w:val="00197B11"/>
    <w:rsid w:val="00197E22"/>
    <w:rsid w:val="001A0609"/>
    <w:rsid w:val="001A11B0"/>
    <w:rsid w:val="001A1360"/>
    <w:rsid w:val="001A1C64"/>
    <w:rsid w:val="001A1D03"/>
    <w:rsid w:val="001A20AF"/>
    <w:rsid w:val="001A2806"/>
    <w:rsid w:val="001A28C0"/>
    <w:rsid w:val="001A368B"/>
    <w:rsid w:val="001A3C50"/>
    <w:rsid w:val="001A3DB9"/>
    <w:rsid w:val="001A451D"/>
    <w:rsid w:val="001A46FB"/>
    <w:rsid w:val="001A51FA"/>
    <w:rsid w:val="001A5D9B"/>
    <w:rsid w:val="001A6742"/>
    <w:rsid w:val="001A6862"/>
    <w:rsid w:val="001B040A"/>
    <w:rsid w:val="001B06FC"/>
    <w:rsid w:val="001B09DE"/>
    <w:rsid w:val="001B0DE1"/>
    <w:rsid w:val="001B1BD7"/>
    <w:rsid w:val="001B1C0B"/>
    <w:rsid w:val="001B23FD"/>
    <w:rsid w:val="001B2A5D"/>
    <w:rsid w:val="001B3327"/>
    <w:rsid w:val="001B36BA"/>
    <w:rsid w:val="001B3F03"/>
    <w:rsid w:val="001B43D0"/>
    <w:rsid w:val="001B480E"/>
    <w:rsid w:val="001B4EAA"/>
    <w:rsid w:val="001B5B86"/>
    <w:rsid w:val="001B5E07"/>
    <w:rsid w:val="001B6019"/>
    <w:rsid w:val="001B6272"/>
    <w:rsid w:val="001B62A2"/>
    <w:rsid w:val="001B6C85"/>
    <w:rsid w:val="001B7334"/>
    <w:rsid w:val="001B7CCF"/>
    <w:rsid w:val="001B7CE1"/>
    <w:rsid w:val="001B7DF3"/>
    <w:rsid w:val="001C00D2"/>
    <w:rsid w:val="001C02D9"/>
    <w:rsid w:val="001C02DF"/>
    <w:rsid w:val="001C13D0"/>
    <w:rsid w:val="001C1B5B"/>
    <w:rsid w:val="001C2830"/>
    <w:rsid w:val="001C410C"/>
    <w:rsid w:val="001C53D3"/>
    <w:rsid w:val="001C6603"/>
    <w:rsid w:val="001C6ACC"/>
    <w:rsid w:val="001C7328"/>
    <w:rsid w:val="001C7BBA"/>
    <w:rsid w:val="001C7F1A"/>
    <w:rsid w:val="001D03A3"/>
    <w:rsid w:val="001D06CB"/>
    <w:rsid w:val="001D09AC"/>
    <w:rsid w:val="001D0EC9"/>
    <w:rsid w:val="001D1340"/>
    <w:rsid w:val="001D1782"/>
    <w:rsid w:val="001D1FF2"/>
    <w:rsid w:val="001D201F"/>
    <w:rsid w:val="001D27BB"/>
    <w:rsid w:val="001D2BD9"/>
    <w:rsid w:val="001D2C0E"/>
    <w:rsid w:val="001D35E2"/>
    <w:rsid w:val="001D3896"/>
    <w:rsid w:val="001D38D0"/>
    <w:rsid w:val="001D3A5C"/>
    <w:rsid w:val="001D436C"/>
    <w:rsid w:val="001D4444"/>
    <w:rsid w:val="001D4718"/>
    <w:rsid w:val="001D4DA5"/>
    <w:rsid w:val="001D513B"/>
    <w:rsid w:val="001D542D"/>
    <w:rsid w:val="001D6612"/>
    <w:rsid w:val="001D67CE"/>
    <w:rsid w:val="001D69D9"/>
    <w:rsid w:val="001D710F"/>
    <w:rsid w:val="001D712A"/>
    <w:rsid w:val="001D76D4"/>
    <w:rsid w:val="001E0D65"/>
    <w:rsid w:val="001E17AC"/>
    <w:rsid w:val="001E282D"/>
    <w:rsid w:val="001E3267"/>
    <w:rsid w:val="001E3802"/>
    <w:rsid w:val="001E41E6"/>
    <w:rsid w:val="001E465D"/>
    <w:rsid w:val="001E470A"/>
    <w:rsid w:val="001E4DC2"/>
    <w:rsid w:val="001E52F4"/>
    <w:rsid w:val="001E5C44"/>
    <w:rsid w:val="001E5DE9"/>
    <w:rsid w:val="001E5E68"/>
    <w:rsid w:val="001E60B8"/>
    <w:rsid w:val="001E659F"/>
    <w:rsid w:val="001E6D33"/>
    <w:rsid w:val="001E7CCD"/>
    <w:rsid w:val="001F00B7"/>
    <w:rsid w:val="001F031B"/>
    <w:rsid w:val="001F0870"/>
    <w:rsid w:val="001F16FF"/>
    <w:rsid w:val="001F172C"/>
    <w:rsid w:val="001F1B51"/>
    <w:rsid w:val="001F2424"/>
    <w:rsid w:val="001F24BD"/>
    <w:rsid w:val="001F2ED0"/>
    <w:rsid w:val="001F3068"/>
    <w:rsid w:val="001F32A5"/>
    <w:rsid w:val="001F3821"/>
    <w:rsid w:val="001F42E4"/>
    <w:rsid w:val="001F45CE"/>
    <w:rsid w:val="001F4AC5"/>
    <w:rsid w:val="001F5D08"/>
    <w:rsid w:val="001F6379"/>
    <w:rsid w:val="001F646E"/>
    <w:rsid w:val="001F68E1"/>
    <w:rsid w:val="001F7310"/>
    <w:rsid w:val="001F7438"/>
    <w:rsid w:val="00200152"/>
    <w:rsid w:val="002004E1"/>
    <w:rsid w:val="0020114E"/>
    <w:rsid w:val="002017E2"/>
    <w:rsid w:val="00202DFC"/>
    <w:rsid w:val="00203F73"/>
    <w:rsid w:val="00204830"/>
    <w:rsid w:val="00205FCF"/>
    <w:rsid w:val="002065E4"/>
    <w:rsid w:val="002067C9"/>
    <w:rsid w:val="00207275"/>
    <w:rsid w:val="00207A20"/>
    <w:rsid w:val="00207C66"/>
    <w:rsid w:val="0021021D"/>
    <w:rsid w:val="00210685"/>
    <w:rsid w:val="00210B96"/>
    <w:rsid w:val="00210DF4"/>
    <w:rsid w:val="00211AB8"/>
    <w:rsid w:val="00211D98"/>
    <w:rsid w:val="00212CCD"/>
    <w:rsid w:val="002134AC"/>
    <w:rsid w:val="0021431B"/>
    <w:rsid w:val="00214903"/>
    <w:rsid w:val="00214A1F"/>
    <w:rsid w:val="00215BE2"/>
    <w:rsid w:val="00216220"/>
    <w:rsid w:val="00216968"/>
    <w:rsid w:val="00216D80"/>
    <w:rsid w:val="00217440"/>
    <w:rsid w:val="002174CA"/>
    <w:rsid w:val="00217AD8"/>
    <w:rsid w:val="00217FB6"/>
    <w:rsid w:val="00220403"/>
    <w:rsid w:val="00220627"/>
    <w:rsid w:val="0022081B"/>
    <w:rsid w:val="00221230"/>
    <w:rsid w:val="00222169"/>
    <w:rsid w:val="00222382"/>
    <w:rsid w:val="002228CF"/>
    <w:rsid w:val="00222B57"/>
    <w:rsid w:val="00222C72"/>
    <w:rsid w:val="002232D1"/>
    <w:rsid w:val="0022349F"/>
    <w:rsid w:val="00223751"/>
    <w:rsid w:val="002241FF"/>
    <w:rsid w:val="00224E34"/>
    <w:rsid w:val="0022578C"/>
    <w:rsid w:val="00226A9A"/>
    <w:rsid w:val="00226C19"/>
    <w:rsid w:val="00226C2F"/>
    <w:rsid w:val="00226D9F"/>
    <w:rsid w:val="00226FCB"/>
    <w:rsid w:val="00227080"/>
    <w:rsid w:val="002277F9"/>
    <w:rsid w:val="00227D98"/>
    <w:rsid w:val="00230286"/>
    <w:rsid w:val="00230405"/>
    <w:rsid w:val="0023055D"/>
    <w:rsid w:val="00230A2B"/>
    <w:rsid w:val="00231B61"/>
    <w:rsid w:val="002324DF"/>
    <w:rsid w:val="00232661"/>
    <w:rsid w:val="002330BB"/>
    <w:rsid w:val="00233BF9"/>
    <w:rsid w:val="00233C3E"/>
    <w:rsid w:val="00233D3A"/>
    <w:rsid w:val="00234A47"/>
    <w:rsid w:val="00234DB9"/>
    <w:rsid w:val="00234F7D"/>
    <w:rsid w:val="00235703"/>
    <w:rsid w:val="00235894"/>
    <w:rsid w:val="00235F40"/>
    <w:rsid w:val="00236420"/>
    <w:rsid w:val="00236670"/>
    <w:rsid w:val="002369E7"/>
    <w:rsid w:val="00236D85"/>
    <w:rsid w:val="00236E35"/>
    <w:rsid w:val="002401BC"/>
    <w:rsid w:val="00240385"/>
    <w:rsid w:val="00240AA5"/>
    <w:rsid w:val="00240D5E"/>
    <w:rsid w:val="00242272"/>
    <w:rsid w:val="00242C18"/>
    <w:rsid w:val="00242EEE"/>
    <w:rsid w:val="002431D6"/>
    <w:rsid w:val="00243BE9"/>
    <w:rsid w:val="0024410F"/>
    <w:rsid w:val="002442FE"/>
    <w:rsid w:val="002446AC"/>
    <w:rsid w:val="00244DC5"/>
    <w:rsid w:val="00245131"/>
    <w:rsid w:val="0024525E"/>
    <w:rsid w:val="0024534B"/>
    <w:rsid w:val="00245C4E"/>
    <w:rsid w:val="002464AD"/>
    <w:rsid w:val="002469C9"/>
    <w:rsid w:val="00246B7A"/>
    <w:rsid w:val="00246D3F"/>
    <w:rsid w:val="00247042"/>
    <w:rsid w:val="002472D4"/>
    <w:rsid w:val="002473A7"/>
    <w:rsid w:val="00247497"/>
    <w:rsid w:val="0024773F"/>
    <w:rsid w:val="00247832"/>
    <w:rsid w:val="00247C18"/>
    <w:rsid w:val="00250C11"/>
    <w:rsid w:val="00250CF5"/>
    <w:rsid w:val="0025156D"/>
    <w:rsid w:val="00251F63"/>
    <w:rsid w:val="0025218E"/>
    <w:rsid w:val="002530A1"/>
    <w:rsid w:val="002536AC"/>
    <w:rsid w:val="00253BCF"/>
    <w:rsid w:val="00254170"/>
    <w:rsid w:val="002547F6"/>
    <w:rsid w:val="00254B1C"/>
    <w:rsid w:val="00254F96"/>
    <w:rsid w:val="0025668A"/>
    <w:rsid w:val="002566AB"/>
    <w:rsid w:val="002576D8"/>
    <w:rsid w:val="00257FDA"/>
    <w:rsid w:val="00260111"/>
    <w:rsid w:val="00260A42"/>
    <w:rsid w:val="002611CF"/>
    <w:rsid w:val="002612BF"/>
    <w:rsid w:val="002618D4"/>
    <w:rsid w:val="00261986"/>
    <w:rsid w:val="002619F0"/>
    <w:rsid w:val="00261D7F"/>
    <w:rsid w:val="002620BE"/>
    <w:rsid w:val="00262481"/>
    <w:rsid w:val="0026275D"/>
    <w:rsid w:val="00263167"/>
    <w:rsid w:val="00264420"/>
    <w:rsid w:val="00265BC2"/>
    <w:rsid w:val="00265F4B"/>
    <w:rsid w:val="00265F5A"/>
    <w:rsid w:val="002662F6"/>
    <w:rsid w:val="00266329"/>
    <w:rsid w:val="002663FD"/>
    <w:rsid w:val="00266774"/>
    <w:rsid w:val="00267C03"/>
    <w:rsid w:val="00270215"/>
    <w:rsid w:val="00271EC3"/>
    <w:rsid w:val="00271FAE"/>
    <w:rsid w:val="00272178"/>
    <w:rsid w:val="002721DB"/>
    <w:rsid w:val="00272AD7"/>
    <w:rsid w:val="00272D9B"/>
    <w:rsid w:val="00272EFB"/>
    <w:rsid w:val="00272F10"/>
    <w:rsid w:val="002747BE"/>
    <w:rsid w:val="00274B8B"/>
    <w:rsid w:val="00275728"/>
    <w:rsid w:val="00275B01"/>
    <w:rsid w:val="00276029"/>
    <w:rsid w:val="00276D9D"/>
    <w:rsid w:val="00276EDC"/>
    <w:rsid w:val="00277135"/>
    <w:rsid w:val="00277B76"/>
    <w:rsid w:val="00277DD1"/>
    <w:rsid w:val="00280393"/>
    <w:rsid w:val="002803AB"/>
    <w:rsid w:val="0028054E"/>
    <w:rsid w:val="00280F2D"/>
    <w:rsid w:val="00281521"/>
    <w:rsid w:val="00282312"/>
    <w:rsid w:val="0028258B"/>
    <w:rsid w:val="0028277B"/>
    <w:rsid w:val="002832B6"/>
    <w:rsid w:val="00283678"/>
    <w:rsid w:val="0028417F"/>
    <w:rsid w:val="0028433B"/>
    <w:rsid w:val="00284561"/>
    <w:rsid w:val="0028562A"/>
    <w:rsid w:val="0028593B"/>
    <w:rsid w:val="00285F58"/>
    <w:rsid w:val="002862FD"/>
    <w:rsid w:val="0028706E"/>
    <w:rsid w:val="002876F0"/>
    <w:rsid w:val="0028774E"/>
    <w:rsid w:val="00287AC7"/>
    <w:rsid w:val="00287D87"/>
    <w:rsid w:val="00290F12"/>
    <w:rsid w:val="00291F3E"/>
    <w:rsid w:val="00292430"/>
    <w:rsid w:val="002926DD"/>
    <w:rsid w:val="0029272C"/>
    <w:rsid w:val="0029287F"/>
    <w:rsid w:val="00293465"/>
    <w:rsid w:val="00294DB1"/>
    <w:rsid w:val="00294F98"/>
    <w:rsid w:val="00295665"/>
    <w:rsid w:val="00295A53"/>
    <w:rsid w:val="00295FD6"/>
    <w:rsid w:val="0029691E"/>
    <w:rsid w:val="00296AC5"/>
    <w:rsid w:val="00296C7A"/>
    <w:rsid w:val="00297193"/>
    <w:rsid w:val="002975DE"/>
    <w:rsid w:val="00297657"/>
    <w:rsid w:val="00297C9D"/>
    <w:rsid w:val="002A0C24"/>
    <w:rsid w:val="002A0E03"/>
    <w:rsid w:val="002A1C6B"/>
    <w:rsid w:val="002A2DA9"/>
    <w:rsid w:val="002A3C99"/>
    <w:rsid w:val="002A3E4D"/>
    <w:rsid w:val="002A3E56"/>
    <w:rsid w:val="002A441E"/>
    <w:rsid w:val="002A45C1"/>
    <w:rsid w:val="002A47F4"/>
    <w:rsid w:val="002A51EB"/>
    <w:rsid w:val="002A535A"/>
    <w:rsid w:val="002A5489"/>
    <w:rsid w:val="002A6142"/>
    <w:rsid w:val="002A6C6D"/>
    <w:rsid w:val="002A7660"/>
    <w:rsid w:val="002A7BD3"/>
    <w:rsid w:val="002B0099"/>
    <w:rsid w:val="002B012C"/>
    <w:rsid w:val="002B024D"/>
    <w:rsid w:val="002B09B6"/>
    <w:rsid w:val="002B09ED"/>
    <w:rsid w:val="002B1024"/>
    <w:rsid w:val="002B10F9"/>
    <w:rsid w:val="002B1AB0"/>
    <w:rsid w:val="002B1B66"/>
    <w:rsid w:val="002B1DFE"/>
    <w:rsid w:val="002B226D"/>
    <w:rsid w:val="002B2742"/>
    <w:rsid w:val="002B281A"/>
    <w:rsid w:val="002B385D"/>
    <w:rsid w:val="002B3920"/>
    <w:rsid w:val="002B3FB4"/>
    <w:rsid w:val="002B43D7"/>
    <w:rsid w:val="002B4620"/>
    <w:rsid w:val="002B4A02"/>
    <w:rsid w:val="002B4C24"/>
    <w:rsid w:val="002B5660"/>
    <w:rsid w:val="002B5733"/>
    <w:rsid w:val="002B5B15"/>
    <w:rsid w:val="002B5DA8"/>
    <w:rsid w:val="002B5F43"/>
    <w:rsid w:val="002B6284"/>
    <w:rsid w:val="002B6E50"/>
    <w:rsid w:val="002B710D"/>
    <w:rsid w:val="002B7CDC"/>
    <w:rsid w:val="002C00A0"/>
    <w:rsid w:val="002C0A35"/>
    <w:rsid w:val="002C0E1E"/>
    <w:rsid w:val="002C1058"/>
    <w:rsid w:val="002C12A5"/>
    <w:rsid w:val="002C14B0"/>
    <w:rsid w:val="002C14F1"/>
    <w:rsid w:val="002C1DF7"/>
    <w:rsid w:val="002C2056"/>
    <w:rsid w:val="002C2400"/>
    <w:rsid w:val="002C38FA"/>
    <w:rsid w:val="002C471C"/>
    <w:rsid w:val="002C4D10"/>
    <w:rsid w:val="002C5744"/>
    <w:rsid w:val="002C5768"/>
    <w:rsid w:val="002C5AE5"/>
    <w:rsid w:val="002C5FE4"/>
    <w:rsid w:val="002C60C2"/>
    <w:rsid w:val="002C621C"/>
    <w:rsid w:val="002C668F"/>
    <w:rsid w:val="002C7FB3"/>
    <w:rsid w:val="002D0232"/>
    <w:rsid w:val="002D0581"/>
    <w:rsid w:val="002D0F24"/>
    <w:rsid w:val="002D0FAF"/>
    <w:rsid w:val="002D135A"/>
    <w:rsid w:val="002D13CB"/>
    <w:rsid w:val="002D1855"/>
    <w:rsid w:val="002D2607"/>
    <w:rsid w:val="002D2C06"/>
    <w:rsid w:val="002D2DC7"/>
    <w:rsid w:val="002D3051"/>
    <w:rsid w:val="002D3517"/>
    <w:rsid w:val="002D3F46"/>
    <w:rsid w:val="002D639B"/>
    <w:rsid w:val="002D6428"/>
    <w:rsid w:val="002D6748"/>
    <w:rsid w:val="002D720E"/>
    <w:rsid w:val="002D7EDD"/>
    <w:rsid w:val="002E0040"/>
    <w:rsid w:val="002E1401"/>
    <w:rsid w:val="002E18F3"/>
    <w:rsid w:val="002E1F56"/>
    <w:rsid w:val="002E2803"/>
    <w:rsid w:val="002E2BEC"/>
    <w:rsid w:val="002E367A"/>
    <w:rsid w:val="002E3A5A"/>
    <w:rsid w:val="002E3CA8"/>
    <w:rsid w:val="002E4760"/>
    <w:rsid w:val="002E4789"/>
    <w:rsid w:val="002E4ECB"/>
    <w:rsid w:val="002E4ED1"/>
    <w:rsid w:val="002E5556"/>
    <w:rsid w:val="002E555D"/>
    <w:rsid w:val="002E5967"/>
    <w:rsid w:val="002E66E3"/>
    <w:rsid w:val="002E7534"/>
    <w:rsid w:val="002E7837"/>
    <w:rsid w:val="002F015C"/>
    <w:rsid w:val="002F115B"/>
    <w:rsid w:val="002F28CA"/>
    <w:rsid w:val="002F2933"/>
    <w:rsid w:val="002F3D8A"/>
    <w:rsid w:val="002F4188"/>
    <w:rsid w:val="002F5303"/>
    <w:rsid w:val="002F5D25"/>
    <w:rsid w:val="002F65BC"/>
    <w:rsid w:val="002F6648"/>
    <w:rsid w:val="002F71EC"/>
    <w:rsid w:val="002F7420"/>
    <w:rsid w:val="002F7D07"/>
    <w:rsid w:val="002F7E8A"/>
    <w:rsid w:val="003001C7"/>
    <w:rsid w:val="003005AC"/>
    <w:rsid w:val="00300D02"/>
    <w:rsid w:val="00300D86"/>
    <w:rsid w:val="003015F1"/>
    <w:rsid w:val="003017D3"/>
    <w:rsid w:val="003019AF"/>
    <w:rsid w:val="003027D2"/>
    <w:rsid w:val="00302881"/>
    <w:rsid w:val="00302AF5"/>
    <w:rsid w:val="003038C5"/>
    <w:rsid w:val="00304D0F"/>
    <w:rsid w:val="00306CEE"/>
    <w:rsid w:val="00306EDB"/>
    <w:rsid w:val="00307289"/>
    <w:rsid w:val="00307D53"/>
    <w:rsid w:val="003100D0"/>
    <w:rsid w:val="003106BC"/>
    <w:rsid w:val="00311CBF"/>
    <w:rsid w:val="00313077"/>
    <w:rsid w:val="003133FB"/>
    <w:rsid w:val="00313BBC"/>
    <w:rsid w:val="00313FA2"/>
    <w:rsid w:val="00314704"/>
    <w:rsid w:val="0031506C"/>
    <w:rsid w:val="003154DF"/>
    <w:rsid w:val="003159B5"/>
    <w:rsid w:val="00315FB5"/>
    <w:rsid w:val="003161DC"/>
    <w:rsid w:val="00316C0E"/>
    <w:rsid w:val="0031709A"/>
    <w:rsid w:val="0031794C"/>
    <w:rsid w:val="00317B6E"/>
    <w:rsid w:val="003206C6"/>
    <w:rsid w:val="003209F9"/>
    <w:rsid w:val="00320EA3"/>
    <w:rsid w:val="003211B4"/>
    <w:rsid w:val="00321B06"/>
    <w:rsid w:val="00322126"/>
    <w:rsid w:val="003221D6"/>
    <w:rsid w:val="003223C2"/>
    <w:rsid w:val="0032256A"/>
    <w:rsid w:val="0032353B"/>
    <w:rsid w:val="00323F19"/>
    <w:rsid w:val="003240A3"/>
    <w:rsid w:val="003247A4"/>
    <w:rsid w:val="00325582"/>
    <w:rsid w:val="003259F6"/>
    <w:rsid w:val="00325B20"/>
    <w:rsid w:val="00326AD1"/>
    <w:rsid w:val="00326C2B"/>
    <w:rsid w:val="003271A6"/>
    <w:rsid w:val="00331331"/>
    <w:rsid w:val="0033184B"/>
    <w:rsid w:val="003322E9"/>
    <w:rsid w:val="003327FA"/>
    <w:rsid w:val="00332F58"/>
    <w:rsid w:val="00333E81"/>
    <w:rsid w:val="003340F3"/>
    <w:rsid w:val="00334897"/>
    <w:rsid w:val="003349F3"/>
    <w:rsid w:val="00335039"/>
    <w:rsid w:val="00335B3C"/>
    <w:rsid w:val="00336084"/>
    <w:rsid w:val="003363C9"/>
    <w:rsid w:val="003364E6"/>
    <w:rsid w:val="0033741C"/>
    <w:rsid w:val="00337752"/>
    <w:rsid w:val="003416C1"/>
    <w:rsid w:val="003420F9"/>
    <w:rsid w:val="00342B32"/>
    <w:rsid w:val="00342B79"/>
    <w:rsid w:val="00342D0A"/>
    <w:rsid w:val="0034303A"/>
    <w:rsid w:val="00343643"/>
    <w:rsid w:val="0034447B"/>
    <w:rsid w:val="00344AF3"/>
    <w:rsid w:val="00344BC3"/>
    <w:rsid w:val="00345E65"/>
    <w:rsid w:val="00346B05"/>
    <w:rsid w:val="0034758E"/>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29F7"/>
    <w:rsid w:val="00362B5A"/>
    <w:rsid w:val="00363657"/>
    <w:rsid w:val="00363D61"/>
    <w:rsid w:val="0036437D"/>
    <w:rsid w:val="00365288"/>
    <w:rsid w:val="00365CF4"/>
    <w:rsid w:val="00367EC0"/>
    <w:rsid w:val="003703B2"/>
    <w:rsid w:val="00370E02"/>
    <w:rsid w:val="003712F9"/>
    <w:rsid w:val="0037141F"/>
    <w:rsid w:val="00371661"/>
    <w:rsid w:val="00372018"/>
    <w:rsid w:val="003728F9"/>
    <w:rsid w:val="00372BC9"/>
    <w:rsid w:val="00372EEB"/>
    <w:rsid w:val="00373251"/>
    <w:rsid w:val="0037342E"/>
    <w:rsid w:val="00374A77"/>
    <w:rsid w:val="00375AAB"/>
    <w:rsid w:val="00375C2F"/>
    <w:rsid w:val="0037640A"/>
    <w:rsid w:val="00377420"/>
    <w:rsid w:val="00377F88"/>
    <w:rsid w:val="00380DF1"/>
    <w:rsid w:val="00380E5D"/>
    <w:rsid w:val="00381648"/>
    <w:rsid w:val="003816D7"/>
    <w:rsid w:val="00381D52"/>
    <w:rsid w:val="003823AF"/>
    <w:rsid w:val="00382ACE"/>
    <w:rsid w:val="00382B8E"/>
    <w:rsid w:val="00382CC1"/>
    <w:rsid w:val="00383297"/>
    <w:rsid w:val="00383A3A"/>
    <w:rsid w:val="00383B40"/>
    <w:rsid w:val="0038470A"/>
    <w:rsid w:val="003848A4"/>
    <w:rsid w:val="00384EB7"/>
    <w:rsid w:val="0038504C"/>
    <w:rsid w:val="00385FC0"/>
    <w:rsid w:val="00386902"/>
    <w:rsid w:val="003870CF"/>
    <w:rsid w:val="003871B6"/>
    <w:rsid w:val="00387218"/>
    <w:rsid w:val="00387369"/>
    <w:rsid w:val="0038797B"/>
    <w:rsid w:val="00387FC0"/>
    <w:rsid w:val="003900DB"/>
    <w:rsid w:val="003903AE"/>
    <w:rsid w:val="00390825"/>
    <w:rsid w:val="003908CC"/>
    <w:rsid w:val="00390AF0"/>
    <w:rsid w:val="00391474"/>
    <w:rsid w:val="00392716"/>
    <w:rsid w:val="003941BA"/>
    <w:rsid w:val="00394349"/>
    <w:rsid w:val="00395076"/>
    <w:rsid w:val="00395D47"/>
    <w:rsid w:val="0039610D"/>
    <w:rsid w:val="0039691B"/>
    <w:rsid w:val="00397FBC"/>
    <w:rsid w:val="003A06EA"/>
    <w:rsid w:val="003A0BCC"/>
    <w:rsid w:val="003A2576"/>
    <w:rsid w:val="003A270D"/>
    <w:rsid w:val="003A402D"/>
    <w:rsid w:val="003A48C0"/>
    <w:rsid w:val="003A4A83"/>
    <w:rsid w:val="003A5754"/>
    <w:rsid w:val="003A5D94"/>
    <w:rsid w:val="003A638D"/>
    <w:rsid w:val="003A79AD"/>
    <w:rsid w:val="003B0568"/>
    <w:rsid w:val="003B0700"/>
    <w:rsid w:val="003B1347"/>
    <w:rsid w:val="003B18C7"/>
    <w:rsid w:val="003B29BA"/>
    <w:rsid w:val="003B2EF1"/>
    <w:rsid w:val="003B30F9"/>
    <w:rsid w:val="003B3B90"/>
    <w:rsid w:val="003B465C"/>
    <w:rsid w:val="003B46A0"/>
    <w:rsid w:val="003B4A52"/>
    <w:rsid w:val="003B4C87"/>
    <w:rsid w:val="003B50DD"/>
    <w:rsid w:val="003B575D"/>
    <w:rsid w:val="003B6AC4"/>
    <w:rsid w:val="003C001C"/>
    <w:rsid w:val="003C19C8"/>
    <w:rsid w:val="003C2226"/>
    <w:rsid w:val="003C280B"/>
    <w:rsid w:val="003C2AB0"/>
    <w:rsid w:val="003C2F23"/>
    <w:rsid w:val="003C30E5"/>
    <w:rsid w:val="003C3144"/>
    <w:rsid w:val="003C35EF"/>
    <w:rsid w:val="003C39BB"/>
    <w:rsid w:val="003C451C"/>
    <w:rsid w:val="003C515A"/>
    <w:rsid w:val="003C5193"/>
    <w:rsid w:val="003C5915"/>
    <w:rsid w:val="003C5D0B"/>
    <w:rsid w:val="003C5E09"/>
    <w:rsid w:val="003C62F9"/>
    <w:rsid w:val="003C6985"/>
    <w:rsid w:val="003C6EA3"/>
    <w:rsid w:val="003C7C7A"/>
    <w:rsid w:val="003D061B"/>
    <w:rsid w:val="003D09C5"/>
    <w:rsid w:val="003D3AE8"/>
    <w:rsid w:val="003D3CC4"/>
    <w:rsid w:val="003D489E"/>
    <w:rsid w:val="003D521B"/>
    <w:rsid w:val="003D5C41"/>
    <w:rsid w:val="003D635D"/>
    <w:rsid w:val="003D64D2"/>
    <w:rsid w:val="003D7548"/>
    <w:rsid w:val="003D7F5C"/>
    <w:rsid w:val="003D7FE1"/>
    <w:rsid w:val="003E0690"/>
    <w:rsid w:val="003E0C6C"/>
    <w:rsid w:val="003E0C9D"/>
    <w:rsid w:val="003E163A"/>
    <w:rsid w:val="003E1B17"/>
    <w:rsid w:val="003E2637"/>
    <w:rsid w:val="003E2735"/>
    <w:rsid w:val="003E2A09"/>
    <w:rsid w:val="003E2E13"/>
    <w:rsid w:val="003E316D"/>
    <w:rsid w:val="003E32F8"/>
    <w:rsid w:val="003E339B"/>
    <w:rsid w:val="003E354A"/>
    <w:rsid w:val="003E38D5"/>
    <w:rsid w:val="003E3D32"/>
    <w:rsid w:val="003E44A7"/>
    <w:rsid w:val="003E4709"/>
    <w:rsid w:val="003E4BF0"/>
    <w:rsid w:val="003E4CAA"/>
    <w:rsid w:val="003E5B2A"/>
    <w:rsid w:val="003E639F"/>
    <w:rsid w:val="003E63B6"/>
    <w:rsid w:val="003E6E52"/>
    <w:rsid w:val="003E785D"/>
    <w:rsid w:val="003F044F"/>
    <w:rsid w:val="003F0BEC"/>
    <w:rsid w:val="003F1913"/>
    <w:rsid w:val="003F1A84"/>
    <w:rsid w:val="003F3392"/>
    <w:rsid w:val="003F385C"/>
    <w:rsid w:val="003F3B1B"/>
    <w:rsid w:val="003F5421"/>
    <w:rsid w:val="003F5453"/>
    <w:rsid w:val="003F65A5"/>
    <w:rsid w:val="003F7220"/>
    <w:rsid w:val="003F745B"/>
    <w:rsid w:val="003F7476"/>
    <w:rsid w:val="003F7652"/>
    <w:rsid w:val="003F7B6F"/>
    <w:rsid w:val="003F7C5F"/>
    <w:rsid w:val="00400EC3"/>
    <w:rsid w:val="0040220A"/>
    <w:rsid w:val="004023A1"/>
    <w:rsid w:val="004028F2"/>
    <w:rsid w:val="00402AF1"/>
    <w:rsid w:val="00402CA9"/>
    <w:rsid w:val="004033C5"/>
    <w:rsid w:val="0040475A"/>
    <w:rsid w:val="00404C02"/>
    <w:rsid w:val="00405ADB"/>
    <w:rsid w:val="00405D85"/>
    <w:rsid w:val="00406D63"/>
    <w:rsid w:val="00406D6A"/>
    <w:rsid w:val="00407403"/>
    <w:rsid w:val="00407B9F"/>
    <w:rsid w:val="0041029E"/>
    <w:rsid w:val="004102B0"/>
    <w:rsid w:val="004108DC"/>
    <w:rsid w:val="00411141"/>
    <w:rsid w:val="004131A3"/>
    <w:rsid w:val="004131EC"/>
    <w:rsid w:val="00413F1E"/>
    <w:rsid w:val="00414211"/>
    <w:rsid w:val="004142C1"/>
    <w:rsid w:val="0041481A"/>
    <w:rsid w:val="004149EB"/>
    <w:rsid w:val="004161D7"/>
    <w:rsid w:val="00417099"/>
    <w:rsid w:val="00420081"/>
    <w:rsid w:val="00421778"/>
    <w:rsid w:val="004223FA"/>
    <w:rsid w:val="004230D5"/>
    <w:rsid w:val="00423435"/>
    <w:rsid w:val="004234A1"/>
    <w:rsid w:val="00423A13"/>
    <w:rsid w:val="00424DCB"/>
    <w:rsid w:val="00425052"/>
    <w:rsid w:val="00425454"/>
    <w:rsid w:val="00425463"/>
    <w:rsid w:val="0042548E"/>
    <w:rsid w:val="00425C38"/>
    <w:rsid w:val="0042625F"/>
    <w:rsid w:val="004267B3"/>
    <w:rsid w:val="0042726A"/>
    <w:rsid w:val="00427819"/>
    <w:rsid w:val="00427AC0"/>
    <w:rsid w:val="004301A5"/>
    <w:rsid w:val="00430A54"/>
    <w:rsid w:val="00430ADC"/>
    <w:rsid w:val="00430D2E"/>
    <w:rsid w:val="00430F31"/>
    <w:rsid w:val="00431870"/>
    <w:rsid w:val="0043194E"/>
    <w:rsid w:val="004328D8"/>
    <w:rsid w:val="00432B51"/>
    <w:rsid w:val="00433F40"/>
    <w:rsid w:val="004352D4"/>
    <w:rsid w:val="00436036"/>
    <w:rsid w:val="00436853"/>
    <w:rsid w:val="00436E71"/>
    <w:rsid w:val="00437174"/>
    <w:rsid w:val="00437CDA"/>
    <w:rsid w:val="00441028"/>
    <w:rsid w:val="00441195"/>
    <w:rsid w:val="00441373"/>
    <w:rsid w:val="00441F3C"/>
    <w:rsid w:val="0044285B"/>
    <w:rsid w:val="00443024"/>
    <w:rsid w:val="004431AE"/>
    <w:rsid w:val="004436AA"/>
    <w:rsid w:val="00443EE6"/>
    <w:rsid w:val="00443FC0"/>
    <w:rsid w:val="00444E1B"/>
    <w:rsid w:val="00445D92"/>
    <w:rsid w:val="0044632D"/>
    <w:rsid w:val="004509CB"/>
    <w:rsid w:val="00450BA1"/>
    <w:rsid w:val="00450C2C"/>
    <w:rsid w:val="00451281"/>
    <w:rsid w:val="00452841"/>
    <w:rsid w:val="00452B86"/>
    <w:rsid w:val="00452C26"/>
    <w:rsid w:val="00452C7A"/>
    <w:rsid w:val="00453537"/>
    <w:rsid w:val="00453582"/>
    <w:rsid w:val="00453DBA"/>
    <w:rsid w:val="00453E77"/>
    <w:rsid w:val="00453EFC"/>
    <w:rsid w:val="00453F62"/>
    <w:rsid w:val="004545F3"/>
    <w:rsid w:val="00455160"/>
    <w:rsid w:val="004552D7"/>
    <w:rsid w:val="00455794"/>
    <w:rsid w:val="00456C04"/>
    <w:rsid w:val="00456C23"/>
    <w:rsid w:val="00456DA5"/>
    <w:rsid w:val="004571F0"/>
    <w:rsid w:val="00457987"/>
    <w:rsid w:val="004579B4"/>
    <w:rsid w:val="00457D2C"/>
    <w:rsid w:val="00457E6C"/>
    <w:rsid w:val="00461AAE"/>
    <w:rsid w:val="00461BD1"/>
    <w:rsid w:val="004622C2"/>
    <w:rsid w:val="00462B5C"/>
    <w:rsid w:val="004639AD"/>
    <w:rsid w:val="00463F04"/>
    <w:rsid w:val="0046497C"/>
    <w:rsid w:val="00464E2C"/>
    <w:rsid w:val="00464E4D"/>
    <w:rsid w:val="004652A5"/>
    <w:rsid w:val="00465BA8"/>
    <w:rsid w:val="004663BC"/>
    <w:rsid w:val="00466CCC"/>
    <w:rsid w:val="00466F9B"/>
    <w:rsid w:val="004671DC"/>
    <w:rsid w:val="004672D7"/>
    <w:rsid w:val="004678C6"/>
    <w:rsid w:val="00470A9A"/>
    <w:rsid w:val="00470E18"/>
    <w:rsid w:val="004710B7"/>
    <w:rsid w:val="004712C0"/>
    <w:rsid w:val="004714FC"/>
    <w:rsid w:val="00473161"/>
    <w:rsid w:val="004739AD"/>
    <w:rsid w:val="004749FB"/>
    <w:rsid w:val="00475473"/>
    <w:rsid w:val="00475C18"/>
    <w:rsid w:val="00476546"/>
    <w:rsid w:val="004772F8"/>
    <w:rsid w:val="004801B7"/>
    <w:rsid w:val="00480303"/>
    <w:rsid w:val="00480913"/>
    <w:rsid w:val="00480B95"/>
    <w:rsid w:val="00480C37"/>
    <w:rsid w:val="00480CC8"/>
    <w:rsid w:val="00482048"/>
    <w:rsid w:val="00483969"/>
    <w:rsid w:val="0048485A"/>
    <w:rsid w:val="004848F2"/>
    <w:rsid w:val="004855A0"/>
    <w:rsid w:val="00486156"/>
    <w:rsid w:val="004869AC"/>
    <w:rsid w:val="00486D41"/>
    <w:rsid w:val="004875E4"/>
    <w:rsid w:val="00487879"/>
    <w:rsid w:val="00490249"/>
    <w:rsid w:val="0049044C"/>
    <w:rsid w:val="00490C48"/>
    <w:rsid w:val="00491015"/>
    <w:rsid w:val="004918B1"/>
    <w:rsid w:val="0049193A"/>
    <w:rsid w:val="00491B21"/>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97D31"/>
    <w:rsid w:val="004A0810"/>
    <w:rsid w:val="004A0CCC"/>
    <w:rsid w:val="004A0DDF"/>
    <w:rsid w:val="004A169C"/>
    <w:rsid w:val="004A2224"/>
    <w:rsid w:val="004A238A"/>
    <w:rsid w:val="004A2472"/>
    <w:rsid w:val="004A28FF"/>
    <w:rsid w:val="004A2CCD"/>
    <w:rsid w:val="004A3DE5"/>
    <w:rsid w:val="004A4061"/>
    <w:rsid w:val="004A4BD8"/>
    <w:rsid w:val="004A4E64"/>
    <w:rsid w:val="004A4FF7"/>
    <w:rsid w:val="004A500A"/>
    <w:rsid w:val="004A53CE"/>
    <w:rsid w:val="004A5807"/>
    <w:rsid w:val="004A7109"/>
    <w:rsid w:val="004B0468"/>
    <w:rsid w:val="004B0697"/>
    <w:rsid w:val="004B0ACE"/>
    <w:rsid w:val="004B0C5C"/>
    <w:rsid w:val="004B0D38"/>
    <w:rsid w:val="004B1409"/>
    <w:rsid w:val="004B16C1"/>
    <w:rsid w:val="004B265F"/>
    <w:rsid w:val="004B2923"/>
    <w:rsid w:val="004B32C8"/>
    <w:rsid w:val="004B390F"/>
    <w:rsid w:val="004B3CEA"/>
    <w:rsid w:val="004B43E7"/>
    <w:rsid w:val="004B44EC"/>
    <w:rsid w:val="004B61C0"/>
    <w:rsid w:val="004B706F"/>
    <w:rsid w:val="004B7572"/>
    <w:rsid w:val="004B75FE"/>
    <w:rsid w:val="004B76A9"/>
    <w:rsid w:val="004B7F77"/>
    <w:rsid w:val="004C0140"/>
    <w:rsid w:val="004C02B1"/>
    <w:rsid w:val="004C0867"/>
    <w:rsid w:val="004C0932"/>
    <w:rsid w:val="004C13C3"/>
    <w:rsid w:val="004C1646"/>
    <w:rsid w:val="004C1795"/>
    <w:rsid w:val="004C1C42"/>
    <w:rsid w:val="004C1FCF"/>
    <w:rsid w:val="004C26B1"/>
    <w:rsid w:val="004C2F84"/>
    <w:rsid w:val="004C3151"/>
    <w:rsid w:val="004C368D"/>
    <w:rsid w:val="004C37F5"/>
    <w:rsid w:val="004C4D0B"/>
    <w:rsid w:val="004C5FBF"/>
    <w:rsid w:val="004C6F6D"/>
    <w:rsid w:val="004C7617"/>
    <w:rsid w:val="004C7A36"/>
    <w:rsid w:val="004D033A"/>
    <w:rsid w:val="004D067B"/>
    <w:rsid w:val="004D0CEC"/>
    <w:rsid w:val="004D0CF5"/>
    <w:rsid w:val="004D0FDD"/>
    <w:rsid w:val="004D1158"/>
    <w:rsid w:val="004D172D"/>
    <w:rsid w:val="004D19FC"/>
    <w:rsid w:val="004D2CBD"/>
    <w:rsid w:val="004D31C9"/>
    <w:rsid w:val="004D3D46"/>
    <w:rsid w:val="004D58C0"/>
    <w:rsid w:val="004D5906"/>
    <w:rsid w:val="004D5A91"/>
    <w:rsid w:val="004D5BB6"/>
    <w:rsid w:val="004D5BED"/>
    <w:rsid w:val="004D5F0A"/>
    <w:rsid w:val="004D61B0"/>
    <w:rsid w:val="004D6366"/>
    <w:rsid w:val="004D6A7F"/>
    <w:rsid w:val="004D6DD1"/>
    <w:rsid w:val="004D742C"/>
    <w:rsid w:val="004E0184"/>
    <w:rsid w:val="004E069C"/>
    <w:rsid w:val="004E0821"/>
    <w:rsid w:val="004E096A"/>
    <w:rsid w:val="004E0B0A"/>
    <w:rsid w:val="004E31D8"/>
    <w:rsid w:val="004E34BA"/>
    <w:rsid w:val="004E3DDE"/>
    <w:rsid w:val="004E4327"/>
    <w:rsid w:val="004E43BF"/>
    <w:rsid w:val="004E536A"/>
    <w:rsid w:val="004E5976"/>
    <w:rsid w:val="004E5A12"/>
    <w:rsid w:val="004E70BF"/>
    <w:rsid w:val="004E75D4"/>
    <w:rsid w:val="004E7FDD"/>
    <w:rsid w:val="004F03DF"/>
    <w:rsid w:val="004F080F"/>
    <w:rsid w:val="004F092B"/>
    <w:rsid w:val="004F0BC8"/>
    <w:rsid w:val="004F12AC"/>
    <w:rsid w:val="004F1B6A"/>
    <w:rsid w:val="004F217B"/>
    <w:rsid w:val="004F222D"/>
    <w:rsid w:val="004F2EF5"/>
    <w:rsid w:val="004F2FAF"/>
    <w:rsid w:val="004F3523"/>
    <w:rsid w:val="004F3711"/>
    <w:rsid w:val="004F3D4A"/>
    <w:rsid w:val="004F4C5B"/>
    <w:rsid w:val="004F5112"/>
    <w:rsid w:val="004F5841"/>
    <w:rsid w:val="004F75B8"/>
    <w:rsid w:val="004F76F0"/>
    <w:rsid w:val="00500800"/>
    <w:rsid w:val="00501068"/>
    <w:rsid w:val="0050156B"/>
    <w:rsid w:val="005019DF"/>
    <w:rsid w:val="00501C36"/>
    <w:rsid w:val="00502558"/>
    <w:rsid w:val="00502D31"/>
    <w:rsid w:val="00503CF4"/>
    <w:rsid w:val="00504673"/>
    <w:rsid w:val="00504A2A"/>
    <w:rsid w:val="0050697C"/>
    <w:rsid w:val="00506B23"/>
    <w:rsid w:val="00506FE7"/>
    <w:rsid w:val="0050723E"/>
    <w:rsid w:val="00510511"/>
    <w:rsid w:val="005108D4"/>
    <w:rsid w:val="00510C89"/>
    <w:rsid w:val="00511003"/>
    <w:rsid w:val="00511463"/>
    <w:rsid w:val="00512312"/>
    <w:rsid w:val="00512453"/>
    <w:rsid w:val="00512583"/>
    <w:rsid w:val="005126AD"/>
    <w:rsid w:val="005129D5"/>
    <w:rsid w:val="00512E13"/>
    <w:rsid w:val="00512EB0"/>
    <w:rsid w:val="0051430B"/>
    <w:rsid w:val="00514FEF"/>
    <w:rsid w:val="005154CD"/>
    <w:rsid w:val="005158AD"/>
    <w:rsid w:val="00515A8C"/>
    <w:rsid w:val="005163DB"/>
    <w:rsid w:val="00516B9D"/>
    <w:rsid w:val="00516E21"/>
    <w:rsid w:val="0051798D"/>
    <w:rsid w:val="00517A79"/>
    <w:rsid w:val="00517B97"/>
    <w:rsid w:val="00520403"/>
    <w:rsid w:val="0052054C"/>
    <w:rsid w:val="00521209"/>
    <w:rsid w:val="00521250"/>
    <w:rsid w:val="005224BF"/>
    <w:rsid w:val="0052269A"/>
    <w:rsid w:val="0052322E"/>
    <w:rsid w:val="005242BA"/>
    <w:rsid w:val="00525943"/>
    <w:rsid w:val="0052630B"/>
    <w:rsid w:val="00526413"/>
    <w:rsid w:val="005265DD"/>
    <w:rsid w:val="00526928"/>
    <w:rsid w:val="005272A3"/>
    <w:rsid w:val="00527787"/>
    <w:rsid w:val="005277BC"/>
    <w:rsid w:val="00527857"/>
    <w:rsid w:val="005304C8"/>
    <w:rsid w:val="0053072B"/>
    <w:rsid w:val="00531C26"/>
    <w:rsid w:val="00532532"/>
    <w:rsid w:val="0053262C"/>
    <w:rsid w:val="00532882"/>
    <w:rsid w:val="00533F0A"/>
    <w:rsid w:val="0053412C"/>
    <w:rsid w:val="00534248"/>
    <w:rsid w:val="00534B4C"/>
    <w:rsid w:val="00535DC6"/>
    <w:rsid w:val="00535DEA"/>
    <w:rsid w:val="005365FF"/>
    <w:rsid w:val="005373FE"/>
    <w:rsid w:val="00537A0D"/>
    <w:rsid w:val="00537B44"/>
    <w:rsid w:val="0054009F"/>
    <w:rsid w:val="005409E2"/>
    <w:rsid w:val="005410A3"/>
    <w:rsid w:val="00541A30"/>
    <w:rsid w:val="00541EEE"/>
    <w:rsid w:val="00542845"/>
    <w:rsid w:val="005430B0"/>
    <w:rsid w:val="00543A99"/>
    <w:rsid w:val="0054403B"/>
    <w:rsid w:val="00544300"/>
    <w:rsid w:val="00544634"/>
    <w:rsid w:val="005447D1"/>
    <w:rsid w:val="00544899"/>
    <w:rsid w:val="00544BAA"/>
    <w:rsid w:val="00545737"/>
    <w:rsid w:val="0054574E"/>
    <w:rsid w:val="005457CB"/>
    <w:rsid w:val="00545DFB"/>
    <w:rsid w:val="00545F67"/>
    <w:rsid w:val="0054620D"/>
    <w:rsid w:val="0054659C"/>
    <w:rsid w:val="00546823"/>
    <w:rsid w:val="00547246"/>
    <w:rsid w:val="0054745E"/>
    <w:rsid w:val="00550465"/>
    <w:rsid w:val="005509F8"/>
    <w:rsid w:val="00550C6F"/>
    <w:rsid w:val="00551817"/>
    <w:rsid w:val="0055279E"/>
    <w:rsid w:val="00553611"/>
    <w:rsid w:val="00553DBD"/>
    <w:rsid w:val="00553F84"/>
    <w:rsid w:val="005543F9"/>
    <w:rsid w:val="00555308"/>
    <w:rsid w:val="00555748"/>
    <w:rsid w:val="00555F6C"/>
    <w:rsid w:val="0055692A"/>
    <w:rsid w:val="005571C0"/>
    <w:rsid w:val="00557246"/>
    <w:rsid w:val="00557E0C"/>
    <w:rsid w:val="0056007C"/>
    <w:rsid w:val="005608E1"/>
    <w:rsid w:val="005616DA"/>
    <w:rsid w:val="00561C96"/>
    <w:rsid w:val="005632D8"/>
    <w:rsid w:val="00563F0C"/>
    <w:rsid w:val="00564451"/>
    <w:rsid w:val="00565026"/>
    <w:rsid w:val="005650F5"/>
    <w:rsid w:val="005652A4"/>
    <w:rsid w:val="00565996"/>
    <w:rsid w:val="00565A74"/>
    <w:rsid w:val="00565D77"/>
    <w:rsid w:val="00566D72"/>
    <w:rsid w:val="00566E68"/>
    <w:rsid w:val="00570E38"/>
    <w:rsid w:val="005716C1"/>
    <w:rsid w:val="00571845"/>
    <w:rsid w:val="005718EF"/>
    <w:rsid w:val="00571A7A"/>
    <w:rsid w:val="00571FC2"/>
    <w:rsid w:val="00572707"/>
    <w:rsid w:val="0057272A"/>
    <w:rsid w:val="00572E54"/>
    <w:rsid w:val="005730A6"/>
    <w:rsid w:val="0057327E"/>
    <w:rsid w:val="00573821"/>
    <w:rsid w:val="0057495B"/>
    <w:rsid w:val="005753B8"/>
    <w:rsid w:val="00577D3F"/>
    <w:rsid w:val="0058001F"/>
    <w:rsid w:val="0058060A"/>
    <w:rsid w:val="005819BB"/>
    <w:rsid w:val="0058223D"/>
    <w:rsid w:val="005822A9"/>
    <w:rsid w:val="005823D7"/>
    <w:rsid w:val="005825AB"/>
    <w:rsid w:val="005832B1"/>
    <w:rsid w:val="0058353B"/>
    <w:rsid w:val="00583650"/>
    <w:rsid w:val="00583750"/>
    <w:rsid w:val="00583D45"/>
    <w:rsid w:val="005842A6"/>
    <w:rsid w:val="00584325"/>
    <w:rsid w:val="00585950"/>
    <w:rsid w:val="0058635E"/>
    <w:rsid w:val="005864A2"/>
    <w:rsid w:val="00587034"/>
    <w:rsid w:val="00587332"/>
    <w:rsid w:val="00587B4B"/>
    <w:rsid w:val="0059126E"/>
    <w:rsid w:val="00591C33"/>
    <w:rsid w:val="00591E81"/>
    <w:rsid w:val="00592DF7"/>
    <w:rsid w:val="00592E1B"/>
    <w:rsid w:val="00593166"/>
    <w:rsid w:val="005933D7"/>
    <w:rsid w:val="00594704"/>
    <w:rsid w:val="00594E1F"/>
    <w:rsid w:val="00595409"/>
    <w:rsid w:val="00595644"/>
    <w:rsid w:val="00596068"/>
    <w:rsid w:val="005960C4"/>
    <w:rsid w:val="00596BAC"/>
    <w:rsid w:val="00597881"/>
    <w:rsid w:val="005A02A4"/>
    <w:rsid w:val="005A07FE"/>
    <w:rsid w:val="005A0B47"/>
    <w:rsid w:val="005A15D5"/>
    <w:rsid w:val="005A15E9"/>
    <w:rsid w:val="005A20F7"/>
    <w:rsid w:val="005A229A"/>
    <w:rsid w:val="005A2A4A"/>
    <w:rsid w:val="005A374E"/>
    <w:rsid w:val="005A38E6"/>
    <w:rsid w:val="005A4714"/>
    <w:rsid w:val="005A49DF"/>
    <w:rsid w:val="005A566F"/>
    <w:rsid w:val="005A5E9D"/>
    <w:rsid w:val="005A64EF"/>
    <w:rsid w:val="005A670D"/>
    <w:rsid w:val="005A7550"/>
    <w:rsid w:val="005B0106"/>
    <w:rsid w:val="005B01BC"/>
    <w:rsid w:val="005B04D9"/>
    <w:rsid w:val="005B059A"/>
    <w:rsid w:val="005B0AFB"/>
    <w:rsid w:val="005B150A"/>
    <w:rsid w:val="005B1696"/>
    <w:rsid w:val="005B19EE"/>
    <w:rsid w:val="005B1FB0"/>
    <w:rsid w:val="005B28D5"/>
    <w:rsid w:val="005B2AC9"/>
    <w:rsid w:val="005B2BB8"/>
    <w:rsid w:val="005B4ADF"/>
    <w:rsid w:val="005B5198"/>
    <w:rsid w:val="005B5B57"/>
    <w:rsid w:val="005B5CC5"/>
    <w:rsid w:val="005B6020"/>
    <w:rsid w:val="005B6089"/>
    <w:rsid w:val="005B72F4"/>
    <w:rsid w:val="005B7D70"/>
    <w:rsid w:val="005C036F"/>
    <w:rsid w:val="005C0699"/>
    <w:rsid w:val="005C0971"/>
    <w:rsid w:val="005C09CB"/>
    <w:rsid w:val="005C1BFA"/>
    <w:rsid w:val="005C20A0"/>
    <w:rsid w:val="005C2BC1"/>
    <w:rsid w:val="005C2EDB"/>
    <w:rsid w:val="005C30BA"/>
    <w:rsid w:val="005C37D9"/>
    <w:rsid w:val="005C3AAF"/>
    <w:rsid w:val="005C3CC7"/>
    <w:rsid w:val="005C4696"/>
    <w:rsid w:val="005C609C"/>
    <w:rsid w:val="005C75C4"/>
    <w:rsid w:val="005C7B4A"/>
    <w:rsid w:val="005D11BE"/>
    <w:rsid w:val="005D1222"/>
    <w:rsid w:val="005D186F"/>
    <w:rsid w:val="005D192C"/>
    <w:rsid w:val="005D19E6"/>
    <w:rsid w:val="005D2418"/>
    <w:rsid w:val="005D3AD3"/>
    <w:rsid w:val="005D4023"/>
    <w:rsid w:val="005D4034"/>
    <w:rsid w:val="005D4707"/>
    <w:rsid w:val="005D5122"/>
    <w:rsid w:val="005D5D1D"/>
    <w:rsid w:val="005D6707"/>
    <w:rsid w:val="005D7BD5"/>
    <w:rsid w:val="005D7EAD"/>
    <w:rsid w:val="005E00F1"/>
    <w:rsid w:val="005E08F7"/>
    <w:rsid w:val="005E1D73"/>
    <w:rsid w:val="005E1F31"/>
    <w:rsid w:val="005E27C6"/>
    <w:rsid w:val="005E3700"/>
    <w:rsid w:val="005E37A8"/>
    <w:rsid w:val="005E5C46"/>
    <w:rsid w:val="005E5DCD"/>
    <w:rsid w:val="005E5E12"/>
    <w:rsid w:val="005E6223"/>
    <w:rsid w:val="005E6732"/>
    <w:rsid w:val="005E68AC"/>
    <w:rsid w:val="005E6A46"/>
    <w:rsid w:val="005E75D9"/>
    <w:rsid w:val="005F0979"/>
    <w:rsid w:val="005F1137"/>
    <w:rsid w:val="005F1CA6"/>
    <w:rsid w:val="005F1CF2"/>
    <w:rsid w:val="005F1F5A"/>
    <w:rsid w:val="005F226D"/>
    <w:rsid w:val="005F2E39"/>
    <w:rsid w:val="005F48E9"/>
    <w:rsid w:val="005F5666"/>
    <w:rsid w:val="005F5770"/>
    <w:rsid w:val="005F57FF"/>
    <w:rsid w:val="005F5FD1"/>
    <w:rsid w:val="005F69D2"/>
    <w:rsid w:val="005F69E4"/>
    <w:rsid w:val="005F6EEB"/>
    <w:rsid w:val="005F7083"/>
    <w:rsid w:val="005F78E9"/>
    <w:rsid w:val="005F7B45"/>
    <w:rsid w:val="006000BD"/>
    <w:rsid w:val="006001C6"/>
    <w:rsid w:val="006014B6"/>
    <w:rsid w:val="00601833"/>
    <w:rsid w:val="00601F72"/>
    <w:rsid w:val="00602898"/>
    <w:rsid w:val="00603393"/>
    <w:rsid w:val="00603548"/>
    <w:rsid w:val="00603C9A"/>
    <w:rsid w:val="0060473D"/>
    <w:rsid w:val="00604F3B"/>
    <w:rsid w:val="0060558A"/>
    <w:rsid w:val="00605865"/>
    <w:rsid w:val="00605AE5"/>
    <w:rsid w:val="006061A2"/>
    <w:rsid w:val="0060722F"/>
    <w:rsid w:val="0060785D"/>
    <w:rsid w:val="006109E6"/>
    <w:rsid w:val="00610B57"/>
    <w:rsid w:val="00610BF1"/>
    <w:rsid w:val="00610DAB"/>
    <w:rsid w:val="00610DC9"/>
    <w:rsid w:val="006110D2"/>
    <w:rsid w:val="006110F9"/>
    <w:rsid w:val="0061167C"/>
    <w:rsid w:val="00611D8C"/>
    <w:rsid w:val="006126D0"/>
    <w:rsid w:val="0061285E"/>
    <w:rsid w:val="00612D70"/>
    <w:rsid w:val="00612D8F"/>
    <w:rsid w:val="006132DF"/>
    <w:rsid w:val="0061338A"/>
    <w:rsid w:val="00613CBB"/>
    <w:rsid w:val="00613D08"/>
    <w:rsid w:val="0061470F"/>
    <w:rsid w:val="006149B3"/>
    <w:rsid w:val="006151F4"/>
    <w:rsid w:val="006162D6"/>
    <w:rsid w:val="0061673A"/>
    <w:rsid w:val="00616CED"/>
    <w:rsid w:val="00617236"/>
    <w:rsid w:val="00617411"/>
    <w:rsid w:val="00617AD8"/>
    <w:rsid w:val="00620033"/>
    <w:rsid w:val="00622035"/>
    <w:rsid w:val="0062275D"/>
    <w:rsid w:val="00622F42"/>
    <w:rsid w:val="00624099"/>
    <w:rsid w:val="00624853"/>
    <w:rsid w:val="00624C58"/>
    <w:rsid w:val="00625459"/>
    <w:rsid w:val="00625DF8"/>
    <w:rsid w:val="00626268"/>
    <w:rsid w:val="006268DB"/>
    <w:rsid w:val="00626B4F"/>
    <w:rsid w:val="0062711A"/>
    <w:rsid w:val="006276CC"/>
    <w:rsid w:val="006301B6"/>
    <w:rsid w:val="006302C9"/>
    <w:rsid w:val="00630D3B"/>
    <w:rsid w:val="00631460"/>
    <w:rsid w:val="006323DB"/>
    <w:rsid w:val="006344EF"/>
    <w:rsid w:val="00635234"/>
    <w:rsid w:val="00635352"/>
    <w:rsid w:val="00635ACF"/>
    <w:rsid w:val="00635E8B"/>
    <w:rsid w:val="00636E75"/>
    <w:rsid w:val="006370B4"/>
    <w:rsid w:val="00640663"/>
    <w:rsid w:val="00640976"/>
    <w:rsid w:val="00640BD0"/>
    <w:rsid w:val="006416B1"/>
    <w:rsid w:val="00641763"/>
    <w:rsid w:val="0064210E"/>
    <w:rsid w:val="00642161"/>
    <w:rsid w:val="006432EF"/>
    <w:rsid w:val="006437A5"/>
    <w:rsid w:val="006438F9"/>
    <w:rsid w:val="00643F54"/>
    <w:rsid w:val="006442F6"/>
    <w:rsid w:val="00645360"/>
    <w:rsid w:val="006456EE"/>
    <w:rsid w:val="00646A11"/>
    <w:rsid w:val="00646D10"/>
    <w:rsid w:val="00646D7B"/>
    <w:rsid w:val="00646E26"/>
    <w:rsid w:val="00647036"/>
    <w:rsid w:val="006470EC"/>
    <w:rsid w:val="0065004A"/>
    <w:rsid w:val="006505AD"/>
    <w:rsid w:val="00651083"/>
    <w:rsid w:val="0065120C"/>
    <w:rsid w:val="00651302"/>
    <w:rsid w:val="00654036"/>
    <w:rsid w:val="006544BC"/>
    <w:rsid w:val="00654610"/>
    <w:rsid w:val="00656393"/>
    <w:rsid w:val="006567FA"/>
    <w:rsid w:val="00656B29"/>
    <w:rsid w:val="006601E6"/>
    <w:rsid w:val="00660516"/>
    <w:rsid w:val="00660958"/>
    <w:rsid w:val="00660E3C"/>
    <w:rsid w:val="00660F26"/>
    <w:rsid w:val="006611B5"/>
    <w:rsid w:val="00661743"/>
    <w:rsid w:val="006622BE"/>
    <w:rsid w:val="00662475"/>
    <w:rsid w:val="00663320"/>
    <w:rsid w:val="00663425"/>
    <w:rsid w:val="006638F2"/>
    <w:rsid w:val="00663D9A"/>
    <w:rsid w:val="006640E0"/>
    <w:rsid w:val="0066445B"/>
    <w:rsid w:val="00664C5F"/>
    <w:rsid w:val="00664D75"/>
    <w:rsid w:val="00664ED0"/>
    <w:rsid w:val="00665793"/>
    <w:rsid w:val="00665FC5"/>
    <w:rsid w:val="00666176"/>
    <w:rsid w:val="00666A5E"/>
    <w:rsid w:val="00667E91"/>
    <w:rsid w:val="00670A05"/>
    <w:rsid w:val="00670D60"/>
    <w:rsid w:val="00671B28"/>
    <w:rsid w:val="00671E17"/>
    <w:rsid w:val="00671F7E"/>
    <w:rsid w:val="00672046"/>
    <w:rsid w:val="00672404"/>
    <w:rsid w:val="00672886"/>
    <w:rsid w:val="0067309B"/>
    <w:rsid w:val="006734C3"/>
    <w:rsid w:val="00673889"/>
    <w:rsid w:val="00673E2A"/>
    <w:rsid w:val="006740D4"/>
    <w:rsid w:val="00674A13"/>
    <w:rsid w:val="00675647"/>
    <w:rsid w:val="00676423"/>
    <w:rsid w:val="00676545"/>
    <w:rsid w:val="00676604"/>
    <w:rsid w:val="00676BFA"/>
    <w:rsid w:val="006772FC"/>
    <w:rsid w:val="0067739F"/>
    <w:rsid w:val="0068010C"/>
    <w:rsid w:val="0068075B"/>
    <w:rsid w:val="00680B56"/>
    <w:rsid w:val="00680D3C"/>
    <w:rsid w:val="00681199"/>
    <w:rsid w:val="006816EA"/>
    <w:rsid w:val="00682BBD"/>
    <w:rsid w:val="00683916"/>
    <w:rsid w:val="00683955"/>
    <w:rsid w:val="00683B13"/>
    <w:rsid w:val="00683C71"/>
    <w:rsid w:val="00684E39"/>
    <w:rsid w:val="006852F2"/>
    <w:rsid w:val="00685918"/>
    <w:rsid w:val="00686BC7"/>
    <w:rsid w:val="0068750C"/>
    <w:rsid w:val="0068752D"/>
    <w:rsid w:val="006908DF"/>
    <w:rsid w:val="00690F2D"/>
    <w:rsid w:val="00691571"/>
    <w:rsid w:val="006931CB"/>
    <w:rsid w:val="006933C7"/>
    <w:rsid w:val="006934C3"/>
    <w:rsid w:val="00693DCD"/>
    <w:rsid w:val="00694003"/>
    <w:rsid w:val="0069479D"/>
    <w:rsid w:val="00694879"/>
    <w:rsid w:val="00694E49"/>
    <w:rsid w:val="006963B8"/>
    <w:rsid w:val="00696551"/>
    <w:rsid w:val="006967FE"/>
    <w:rsid w:val="00696961"/>
    <w:rsid w:val="00696A50"/>
    <w:rsid w:val="00696B00"/>
    <w:rsid w:val="00696C6F"/>
    <w:rsid w:val="006A089A"/>
    <w:rsid w:val="006A0F3E"/>
    <w:rsid w:val="006A12C7"/>
    <w:rsid w:val="006A1491"/>
    <w:rsid w:val="006A3A02"/>
    <w:rsid w:val="006A3A6A"/>
    <w:rsid w:val="006A3ABC"/>
    <w:rsid w:val="006A3D2E"/>
    <w:rsid w:val="006A44FD"/>
    <w:rsid w:val="006A58DE"/>
    <w:rsid w:val="006A5C09"/>
    <w:rsid w:val="006A6E10"/>
    <w:rsid w:val="006A7349"/>
    <w:rsid w:val="006A789E"/>
    <w:rsid w:val="006B0D0E"/>
    <w:rsid w:val="006B0F80"/>
    <w:rsid w:val="006B167D"/>
    <w:rsid w:val="006B1F62"/>
    <w:rsid w:val="006B2847"/>
    <w:rsid w:val="006B3737"/>
    <w:rsid w:val="006B3A15"/>
    <w:rsid w:val="006B3CDC"/>
    <w:rsid w:val="006B468C"/>
    <w:rsid w:val="006B48AA"/>
    <w:rsid w:val="006B4C55"/>
    <w:rsid w:val="006B6136"/>
    <w:rsid w:val="006B64E8"/>
    <w:rsid w:val="006B6532"/>
    <w:rsid w:val="006B6671"/>
    <w:rsid w:val="006B6AFA"/>
    <w:rsid w:val="006B79F2"/>
    <w:rsid w:val="006B7BD8"/>
    <w:rsid w:val="006B7F00"/>
    <w:rsid w:val="006C1356"/>
    <w:rsid w:val="006C13FD"/>
    <w:rsid w:val="006C27C3"/>
    <w:rsid w:val="006C2871"/>
    <w:rsid w:val="006C2F0F"/>
    <w:rsid w:val="006C3A33"/>
    <w:rsid w:val="006C4678"/>
    <w:rsid w:val="006C4CCA"/>
    <w:rsid w:val="006C4CF9"/>
    <w:rsid w:val="006C4D3E"/>
    <w:rsid w:val="006C4D89"/>
    <w:rsid w:val="006C53ED"/>
    <w:rsid w:val="006C5974"/>
    <w:rsid w:val="006C5D4F"/>
    <w:rsid w:val="006C5E94"/>
    <w:rsid w:val="006C67C8"/>
    <w:rsid w:val="006C6CAE"/>
    <w:rsid w:val="006C6EDB"/>
    <w:rsid w:val="006C7037"/>
    <w:rsid w:val="006C764B"/>
    <w:rsid w:val="006C79BB"/>
    <w:rsid w:val="006D03D8"/>
    <w:rsid w:val="006D29A7"/>
    <w:rsid w:val="006D320B"/>
    <w:rsid w:val="006D3454"/>
    <w:rsid w:val="006D3B27"/>
    <w:rsid w:val="006D49B3"/>
    <w:rsid w:val="006D4A28"/>
    <w:rsid w:val="006D5F8B"/>
    <w:rsid w:val="006D602A"/>
    <w:rsid w:val="006D604A"/>
    <w:rsid w:val="006D68E6"/>
    <w:rsid w:val="006D6F93"/>
    <w:rsid w:val="006D7724"/>
    <w:rsid w:val="006D77A4"/>
    <w:rsid w:val="006E05A8"/>
    <w:rsid w:val="006E066F"/>
    <w:rsid w:val="006E0800"/>
    <w:rsid w:val="006E0B42"/>
    <w:rsid w:val="006E15B7"/>
    <w:rsid w:val="006E166D"/>
    <w:rsid w:val="006E1B88"/>
    <w:rsid w:val="006E2818"/>
    <w:rsid w:val="006E2EEE"/>
    <w:rsid w:val="006E3D61"/>
    <w:rsid w:val="006E3F05"/>
    <w:rsid w:val="006E42EC"/>
    <w:rsid w:val="006E4963"/>
    <w:rsid w:val="006E5070"/>
    <w:rsid w:val="006E5631"/>
    <w:rsid w:val="006E5B0A"/>
    <w:rsid w:val="006E5C1E"/>
    <w:rsid w:val="006E6133"/>
    <w:rsid w:val="006E6377"/>
    <w:rsid w:val="006E641F"/>
    <w:rsid w:val="006E6D39"/>
    <w:rsid w:val="006E7694"/>
    <w:rsid w:val="006E7FF6"/>
    <w:rsid w:val="006F0483"/>
    <w:rsid w:val="006F0988"/>
    <w:rsid w:val="006F098B"/>
    <w:rsid w:val="006F1011"/>
    <w:rsid w:val="006F1108"/>
    <w:rsid w:val="006F145A"/>
    <w:rsid w:val="006F16B1"/>
    <w:rsid w:val="006F1AD9"/>
    <w:rsid w:val="006F1F74"/>
    <w:rsid w:val="006F2067"/>
    <w:rsid w:val="006F4968"/>
    <w:rsid w:val="006F4EB7"/>
    <w:rsid w:val="006F50D9"/>
    <w:rsid w:val="006F5892"/>
    <w:rsid w:val="006F6426"/>
    <w:rsid w:val="006F64A3"/>
    <w:rsid w:val="006F6507"/>
    <w:rsid w:val="006F650C"/>
    <w:rsid w:val="006F745F"/>
    <w:rsid w:val="006F7564"/>
    <w:rsid w:val="006F757C"/>
    <w:rsid w:val="0070001C"/>
    <w:rsid w:val="0070068E"/>
    <w:rsid w:val="00700EFA"/>
    <w:rsid w:val="0070159C"/>
    <w:rsid w:val="007017A4"/>
    <w:rsid w:val="007017A5"/>
    <w:rsid w:val="00701D17"/>
    <w:rsid w:val="00701F2A"/>
    <w:rsid w:val="007028A9"/>
    <w:rsid w:val="0070382E"/>
    <w:rsid w:val="00703B00"/>
    <w:rsid w:val="00703D03"/>
    <w:rsid w:val="007042E1"/>
    <w:rsid w:val="00705964"/>
    <w:rsid w:val="00705C93"/>
    <w:rsid w:val="00705F9A"/>
    <w:rsid w:val="00706C60"/>
    <w:rsid w:val="00707565"/>
    <w:rsid w:val="00707613"/>
    <w:rsid w:val="00707C66"/>
    <w:rsid w:val="007101E7"/>
    <w:rsid w:val="00710311"/>
    <w:rsid w:val="00710F12"/>
    <w:rsid w:val="00711078"/>
    <w:rsid w:val="00711218"/>
    <w:rsid w:val="007114A2"/>
    <w:rsid w:val="007126B9"/>
    <w:rsid w:val="00712933"/>
    <w:rsid w:val="00712F06"/>
    <w:rsid w:val="00713143"/>
    <w:rsid w:val="00714386"/>
    <w:rsid w:val="00714A7C"/>
    <w:rsid w:val="007151C2"/>
    <w:rsid w:val="007152A4"/>
    <w:rsid w:val="00717725"/>
    <w:rsid w:val="00717825"/>
    <w:rsid w:val="007178EC"/>
    <w:rsid w:val="00717E7A"/>
    <w:rsid w:val="007203A0"/>
    <w:rsid w:val="00720C09"/>
    <w:rsid w:val="00720C1C"/>
    <w:rsid w:val="00722312"/>
    <w:rsid w:val="00722B13"/>
    <w:rsid w:val="00722EBB"/>
    <w:rsid w:val="00723B8C"/>
    <w:rsid w:val="00724B55"/>
    <w:rsid w:val="007254DD"/>
    <w:rsid w:val="007256F7"/>
    <w:rsid w:val="00726387"/>
    <w:rsid w:val="00726857"/>
    <w:rsid w:val="0072723C"/>
    <w:rsid w:val="007279B3"/>
    <w:rsid w:val="00727D51"/>
    <w:rsid w:val="0073032D"/>
    <w:rsid w:val="0073066C"/>
    <w:rsid w:val="00732300"/>
    <w:rsid w:val="00732C96"/>
    <w:rsid w:val="007331B0"/>
    <w:rsid w:val="00736086"/>
    <w:rsid w:val="00736393"/>
    <w:rsid w:val="00736E53"/>
    <w:rsid w:val="0073706C"/>
    <w:rsid w:val="00737DEE"/>
    <w:rsid w:val="007401C9"/>
    <w:rsid w:val="00740268"/>
    <w:rsid w:val="007411F5"/>
    <w:rsid w:val="00741240"/>
    <w:rsid w:val="0074125C"/>
    <w:rsid w:val="00741F3C"/>
    <w:rsid w:val="0074204A"/>
    <w:rsid w:val="00742308"/>
    <w:rsid w:val="00742B12"/>
    <w:rsid w:val="00742BA9"/>
    <w:rsid w:val="00743118"/>
    <w:rsid w:val="007434CA"/>
    <w:rsid w:val="00743AC0"/>
    <w:rsid w:val="007447F0"/>
    <w:rsid w:val="00744DC9"/>
    <w:rsid w:val="0074502C"/>
    <w:rsid w:val="00745C80"/>
    <w:rsid w:val="00746AF0"/>
    <w:rsid w:val="00746E4B"/>
    <w:rsid w:val="00747060"/>
    <w:rsid w:val="00747674"/>
    <w:rsid w:val="00747B26"/>
    <w:rsid w:val="00750459"/>
    <w:rsid w:val="00750C30"/>
    <w:rsid w:val="00751049"/>
    <w:rsid w:val="00751645"/>
    <w:rsid w:val="00751F59"/>
    <w:rsid w:val="00752C4D"/>
    <w:rsid w:val="00752E32"/>
    <w:rsid w:val="007533EA"/>
    <w:rsid w:val="00753B54"/>
    <w:rsid w:val="00753E4E"/>
    <w:rsid w:val="00754213"/>
    <w:rsid w:val="00754A60"/>
    <w:rsid w:val="00755417"/>
    <w:rsid w:val="0075572F"/>
    <w:rsid w:val="00755EFE"/>
    <w:rsid w:val="00756240"/>
    <w:rsid w:val="00756BBB"/>
    <w:rsid w:val="00756EAF"/>
    <w:rsid w:val="007579D3"/>
    <w:rsid w:val="00757E26"/>
    <w:rsid w:val="00760012"/>
    <w:rsid w:val="007607C6"/>
    <w:rsid w:val="007610F4"/>
    <w:rsid w:val="0076139B"/>
    <w:rsid w:val="007615E3"/>
    <w:rsid w:val="00761876"/>
    <w:rsid w:val="00761AE4"/>
    <w:rsid w:val="00761ED9"/>
    <w:rsid w:val="00762158"/>
    <w:rsid w:val="00762BB3"/>
    <w:rsid w:val="00762CBB"/>
    <w:rsid w:val="0076344A"/>
    <w:rsid w:val="007639C3"/>
    <w:rsid w:val="00763E50"/>
    <w:rsid w:val="00764865"/>
    <w:rsid w:val="00764BAD"/>
    <w:rsid w:val="007656A9"/>
    <w:rsid w:val="00767028"/>
    <w:rsid w:val="0076766D"/>
    <w:rsid w:val="00770559"/>
    <w:rsid w:val="00770AC9"/>
    <w:rsid w:val="0077121A"/>
    <w:rsid w:val="00771BC2"/>
    <w:rsid w:val="00771CC2"/>
    <w:rsid w:val="007722A0"/>
    <w:rsid w:val="00772DF6"/>
    <w:rsid w:val="00773292"/>
    <w:rsid w:val="0077382A"/>
    <w:rsid w:val="00773F3C"/>
    <w:rsid w:val="00774604"/>
    <w:rsid w:val="007766DC"/>
    <w:rsid w:val="00776E9C"/>
    <w:rsid w:val="007772E4"/>
    <w:rsid w:val="007779C9"/>
    <w:rsid w:val="00777C61"/>
    <w:rsid w:val="00777D23"/>
    <w:rsid w:val="00780216"/>
    <w:rsid w:val="007802AE"/>
    <w:rsid w:val="0078039D"/>
    <w:rsid w:val="007808E4"/>
    <w:rsid w:val="00780F3C"/>
    <w:rsid w:val="00781546"/>
    <w:rsid w:val="00782359"/>
    <w:rsid w:val="00782A88"/>
    <w:rsid w:val="00783248"/>
    <w:rsid w:val="00783481"/>
    <w:rsid w:val="0078394D"/>
    <w:rsid w:val="00783AA0"/>
    <w:rsid w:val="00783EC3"/>
    <w:rsid w:val="0078403D"/>
    <w:rsid w:val="007848AF"/>
    <w:rsid w:val="007848C1"/>
    <w:rsid w:val="0078493E"/>
    <w:rsid w:val="00784EA4"/>
    <w:rsid w:val="00784F9D"/>
    <w:rsid w:val="0078534D"/>
    <w:rsid w:val="00785457"/>
    <w:rsid w:val="0078618B"/>
    <w:rsid w:val="00786734"/>
    <w:rsid w:val="007867AB"/>
    <w:rsid w:val="007867C0"/>
    <w:rsid w:val="0078683B"/>
    <w:rsid w:val="00786E79"/>
    <w:rsid w:val="00786FB9"/>
    <w:rsid w:val="00790405"/>
    <w:rsid w:val="00790516"/>
    <w:rsid w:val="0079067B"/>
    <w:rsid w:val="00790775"/>
    <w:rsid w:val="0079092D"/>
    <w:rsid w:val="00790D8D"/>
    <w:rsid w:val="00791684"/>
    <w:rsid w:val="00791FD7"/>
    <w:rsid w:val="007925BD"/>
    <w:rsid w:val="007941F1"/>
    <w:rsid w:val="00794AE1"/>
    <w:rsid w:val="00795551"/>
    <w:rsid w:val="00795673"/>
    <w:rsid w:val="00795995"/>
    <w:rsid w:val="00796F89"/>
    <w:rsid w:val="00797639"/>
    <w:rsid w:val="00797720"/>
    <w:rsid w:val="0079793D"/>
    <w:rsid w:val="00797EB2"/>
    <w:rsid w:val="007A06A0"/>
    <w:rsid w:val="007A0EA7"/>
    <w:rsid w:val="007A19D9"/>
    <w:rsid w:val="007A1BD6"/>
    <w:rsid w:val="007A1BE0"/>
    <w:rsid w:val="007A2076"/>
    <w:rsid w:val="007A239B"/>
    <w:rsid w:val="007A2879"/>
    <w:rsid w:val="007A29F2"/>
    <w:rsid w:val="007A33C3"/>
    <w:rsid w:val="007A45FE"/>
    <w:rsid w:val="007A46B8"/>
    <w:rsid w:val="007A4AEB"/>
    <w:rsid w:val="007A4AF8"/>
    <w:rsid w:val="007A5002"/>
    <w:rsid w:val="007A55A8"/>
    <w:rsid w:val="007A66D5"/>
    <w:rsid w:val="007A677A"/>
    <w:rsid w:val="007A6D0A"/>
    <w:rsid w:val="007A76E4"/>
    <w:rsid w:val="007A7A9B"/>
    <w:rsid w:val="007B0213"/>
    <w:rsid w:val="007B025D"/>
    <w:rsid w:val="007B0F23"/>
    <w:rsid w:val="007B1A28"/>
    <w:rsid w:val="007B1AE7"/>
    <w:rsid w:val="007B43C4"/>
    <w:rsid w:val="007B48E7"/>
    <w:rsid w:val="007B4969"/>
    <w:rsid w:val="007B4CC0"/>
    <w:rsid w:val="007B53BD"/>
    <w:rsid w:val="007B576A"/>
    <w:rsid w:val="007B5A74"/>
    <w:rsid w:val="007B5F4D"/>
    <w:rsid w:val="007B60CD"/>
    <w:rsid w:val="007B6464"/>
    <w:rsid w:val="007B656D"/>
    <w:rsid w:val="007B6EED"/>
    <w:rsid w:val="007B7986"/>
    <w:rsid w:val="007B7B5D"/>
    <w:rsid w:val="007B7DD0"/>
    <w:rsid w:val="007C01D8"/>
    <w:rsid w:val="007C0282"/>
    <w:rsid w:val="007C05FC"/>
    <w:rsid w:val="007C0996"/>
    <w:rsid w:val="007C101D"/>
    <w:rsid w:val="007C2638"/>
    <w:rsid w:val="007C2E64"/>
    <w:rsid w:val="007C4495"/>
    <w:rsid w:val="007C494B"/>
    <w:rsid w:val="007C49B7"/>
    <w:rsid w:val="007C5075"/>
    <w:rsid w:val="007C536B"/>
    <w:rsid w:val="007C5883"/>
    <w:rsid w:val="007C59A7"/>
    <w:rsid w:val="007C5B91"/>
    <w:rsid w:val="007C684D"/>
    <w:rsid w:val="007C7927"/>
    <w:rsid w:val="007C7D07"/>
    <w:rsid w:val="007C7D7F"/>
    <w:rsid w:val="007D161C"/>
    <w:rsid w:val="007D244C"/>
    <w:rsid w:val="007D363A"/>
    <w:rsid w:val="007D3F55"/>
    <w:rsid w:val="007D4984"/>
    <w:rsid w:val="007D4FE0"/>
    <w:rsid w:val="007D55A0"/>
    <w:rsid w:val="007D59A6"/>
    <w:rsid w:val="007D6C8F"/>
    <w:rsid w:val="007D715A"/>
    <w:rsid w:val="007D71FE"/>
    <w:rsid w:val="007D7B2C"/>
    <w:rsid w:val="007D7D9A"/>
    <w:rsid w:val="007D7F3A"/>
    <w:rsid w:val="007E00D3"/>
    <w:rsid w:val="007E02D6"/>
    <w:rsid w:val="007E2485"/>
    <w:rsid w:val="007E27FD"/>
    <w:rsid w:val="007E29A1"/>
    <w:rsid w:val="007E37B8"/>
    <w:rsid w:val="007E381F"/>
    <w:rsid w:val="007E3F6A"/>
    <w:rsid w:val="007E425C"/>
    <w:rsid w:val="007E568E"/>
    <w:rsid w:val="007E6071"/>
    <w:rsid w:val="007E6455"/>
    <w:rsid w:val="007E68D1"/>
    <w:rsid w:val="007E6992"/>
    <w:rsid w:val="007E6B1A"/>
    <w:rsid w:val="007E6ED8"/>
    <w:rsid w:val="007E6EDC"/>
    <w:rsid w:val="007E6F62"/>
    <w:rsid w:val="007E735B"/>
    <w:rsid w:val="007E7722"/>
    <w:rsid w:val="007E7C7E"/>
    <w:rsid w:val="007E7CEF"/>
    <w:rsid w:val="007E7F16"/>
    <w:rsid w:val="007E7F28"/>
    <w:rsid w:val="007F013E"/>
    <w:rsid w:val="007F0158"/>
    <w:rsid w:val="007F01E8"/>
    <w:rsid w:val="007F079B"/>
    <w:rsid w:val="007F0A7D"/>
    <w:rsid w:val="007F0DD7"/>
    <w:rsid w:val="007F1A87"/>
    <w:rsid w:val="007F1DF4"/>
    <w:rsid w:val="007F2BC3"/>
    <w:rsid w:val="007F2D02"/>
    <w:rsid w:val="007F2FB3"/>
    <w:rsid w:val="007F3336"/>
    <w:rsid w:val="007F3B54"/>
    <w:rsid w:val="007F4549"/>
    <w:rsid w:val="007F474E"/>
    <w:rsid w:val="007F4D12"/>
    <w:rsid w:val="007F57C6"/>
    <w:rsid w:val="007F58B4"/>
    <w:rsid w:val="007F5BD1"/>
    <w:rsid w:val="007F6112"/>
    <w:rsid w:val="007F6708"/>
    <w:rsid w:val="007F67AE"/>
    <w:rsid w:val="007F67F1"/>
    <w:rsid w:val="007F6D34"/>
    <w:rsid w:val="007F749D"/>
    <w:rsid w:val="007F7815"/>
    <w:rsid w:val="007F783C"/>
    <w:rsid w:val="007F78AE"/>
    <w:rsid w:val="007F7B85"/>
    <w:rsid w:val="008001FC"/>
    <w:rsid w:val="00800D88"/>
    <w:rsid w:val="0080138B"/>
    <w:rsid w:val="00801798"/>
    <w:rsid w:val="00801C88"/>
    <w:rsid w:val="0080207B"/>
    <w:rsid w:val="00802265"/>
    <w:rsid w:val="00802523"/>
    <w:rsid w:val="00802FA5"/>
    <w:rsid w:val="008033C1"/>
    <w:rsid w:val="00803E02"/>
    <w:rsid w:val="00803E28"/>
    <w:rsid w:val="00804137"/>
    <w:rsid w:val="008043C1"/>
    <w:rsid w:val="008045BB"/>
    <w:rsid w:val="008048D5"/>
    <w:rsid w:val="00804E1C"/>
    <w:rsid w:val="00805310"/>
    <w:rsid w:val="00805843"/>
    <w:rsid w:val="0080599F"/>
    <w:rsid w:val="00805F6E"/>
    <w:rsid w:val="00807290"/>
    <w:rsid w:val="00810B65"/>
    <w:rsid w:val="00810E9A"/>
    <w:rsid w:val="00810ECD"/>
    <w:rsid w:val="008112C1"/>
    <w:rsid w:val="0081166F"/>
    <w:rsid w:val="00811E36"/>
    <w:rsid w:val="008120B6"/>
    <w:rsid w:val="00812152"/>
    <w:rsid w:val="00812A2F"/>
    <w:rsid w:val="00812A90"/>
    <w:rsid w:val="0081304B"/>
    <w:rsid w:val="00813638"/>
    <w:rsid w:val="0081458B"/>
    <w:rsid w:val="00816485"/>
    <w:rsid w:val="00817E2D"/>
    <w:rsid w:val="00820EB9"/>
    <w:rsid w:val="00821D5F"/>
    <w:rsid w:val="00822D7B"/>
    <w:rsid w:val="00822FB2"/>
    <w:rsid w:val="008241F3"/>
    <w:rsid w:val="008245BB"/>
    <w:rsid w:val="00824B45"/>
    <w:rsid w:val="008266DC"/>
    <w:rsid w:val="00826BA9"/>
    <w:rsid w:val="008271A5"/>
    <w:rsid w:val="0082724F"/>
    <w:rsid w:val="008274BA"/>
    <w:rsid w:val="00827752"/>
    <w:rsid w:val="00830B56"/>
    <w:rsid w:val="008314DD"/>
    <w:rsid w:val="00831D7D"/>
    <w:rsid w:val="00832270"/>
    <w:rsid w:val="008325C9"/>
    <w:rsid w:val="00832FC6"/>
    <w:rsid w:val="008334C2"/>
    <w:rsid w:val="0083382C"/>
    <w:rsid w:val="00834959"/>
    <w:rsid w:val="008353ED"/>
    <w:rsid w:val="00835746"/>
    <w:rsid w:val="008357AA"/>
    <w:rsid w:val="00836056"/>
    <w:rsid w:val="00836161"/>
    <w:rsid w:val="0083774A"/>
    <w:rsid w:val="00837A49"/>
    <w:rsid w:val="0084009C"/>
    <w:rsid w:val="00840C0E"/>
    <w:rsid w:val="00841A4D"/>
    <w:rsid w:val="00841AEC"/>
    <w:rsid w:val="0084226A"/>
    <w:rsid w:val="00842289"/>
    <w:rsid w:val="00843167"/>
    <w:rsid w:val="00843AF3"/>
    <w:rsid w:val="00843AFD"/>
    <w:rsid w:val="00843BD3"/>
    <w:rsid w:val="008454F0"/>
    <w:rsid w:val="008463BB"/>
    <w:rsid w:val="00846BA0"/>
    <w:rsid w:val="00846DC0"/>
    <w:rsid w:val="008470A2"/>
    <w:rsid w:val="008473E7"/>
    <w:rsid w:val="00847CA7"/>
    <w:rsid w:val="0085055A"/>
    <w:rsid w:val="00850875"/>
    <w:rsid w:val="00850FB8"/>
    <w:rsid w:val="008517EA"/>
    <w:rsid w:val="00851CB3"/>
    <w:rsid w:val="00851F4D"/>
    <w:rsid w:val="00852272"/>
    <w:rsid w:val="008527CB"/>
    <w:rsid w:val="0085322B"/>
    <w:rsid w:val="008539BF"/>
    <w:rsid w:val="00853EB9"/>
    <w:rsid w:val="00854263"/>
    <w:rsid w:val="008549ED"/>
    <w:rsid w:val="00854D26"/>
    <w:rsid w:val="00855341"/>
    <w:rsid w:val="00855366"/>
    <w:rsid w:val="00855825"/>
    <w:rsid w:val="008560F3"/>
    <w:rsid w:val="008561B5"/>
    <w:rsid w:val="00856CCB"/>
    <w:rsid w:val="00857103"/>
    <w:rsid w:val="00857133"/>
    <w:rsid w:val="008575A3"/>
    <w:rsid w:val="00857771"/>
    <w:rsid w:val="0086014A"/>
    <w:rsid w:val="00861387"/>
    <w:rsid w:val="0086141C"/>
    <w:rsid w:val="00861C3A"/>
    <w:rsid w:val="00862339"/>
    <w:rsid w:val="00862C18"/>
    <w:rsid w:val="00863265"/>
    <w:rsid w:val="0086382B"/>
    <w:rsid w:val="008639B5"/>
    <w:rsid w:val="00864C31"/>
    <w:rsid w:val="00865088"/>
    <w:rsid w:val="008654F9"/>
    <w:rsid w:val="00865D49"/>
    <w:rsid w:val="00866D16"/>
    <w:rsid w:val="00867F5B"/>
    <w:rsid w:val="008705F3"/>
    <w:rsid w:val="00870894"/>
    <w:rsid w:val="00870949"/>
    <w:rsid w:val="00870D28"/>
    <w:rsid w:val="00871471"/>
    <w:rsid w:val="0087246F"/>
    <w:rsid w:val="0087265C"/>
    <w:rsid w:val="0087327C"/>
    <w:rsid w:val="008744C5"/>
    <w:rsid w:val="008748C8"/>
    <w:rsid w:val="00874AA7"/>
    <w:rsid w:val="00875229"/>
    <w:rsid w:val="008753EE"/>
    <w:rsid w:val="00876342"/>
    <w:rsid w:val="0087656C"/>
    <w:rsid w:val="00876BEB"/>
    <w:rsid w:val="008778C3"/>
    <w:rsid w:val="00877D77"/>
    <w:rsid w:val="008815E1"/>
    <w:rsid w:val="0088178E"/>
    <w:rsid w:val="0088267A"/>
    <w:rsid w:val="0088307E"/>
    <w:rsid w:val="008834E1"/>
    <w:rsid w:val="0088573A"/>
    <w:rsid w:val="00885929"/>
    <w:rsid w:val="008863EB"/>
    <w:rsid w:val="00886D9E"/>
    <w:rsid w:val="00886DE3"/>
    <w:rsid w:val="00886EC1"/>
    <w:rsid w:val="00887C6F"/>
    <w:rsid w:val="008900FD"/>
    <w:rsid w:val="0089043E"/>
    <w:rsid w:val="00891578"/>
    <w:rsid w:val="00891C1B"/>
    <w:rsid w:val="00891F25"/>
    <w:rsid w:val="008922D3"/>
    <w:rsid w:val="00892698"/>
    <w:rsid w:val="008940F7"/>
    <w:rsid w:val="008943F6"/>
    <w:rsid w:val="00894461"/>
    <w:rsid w:val="00894648"/>
    <w:rsid w:val="008947F2"/>
    <w:rsid w:val="00894925"/>
    <w:rsid w:val="008949BC"/>
    <w:rsid w:val="008954BF"/>
    <w:rsid w:val="00897183"/>
    <w:rsid w:val="008971C5"/>
    <w:rsid w:val="008974DE"/>
    <w:rsid w:val="00897531"/>
    <w:rsid w:val="0089753F"/>
    <w:rsid w:val="00897C21"/>
    <w:rsid w:val="008A010C"/>
    <w:rsid w:val="008A0771"/>
    <w:rsid w:val="008A0E0D"/>
    <w:rsid w:val="008A18B2"/>
    <w:rsid w:val="008A28C1"/>
    <w:rsid w:val="008A34DB"/>
    <w:rsid w:val="008A3963"/>
    <w:rsid w:val="008A405F"/>
    <w:rsid w:val="008A499A"/>
    <w:rsid w:val="008A51B3"/>
    <w:rsid w:val="008A5BAF"/>
    <w:rsid w:val="008A5CD2"/>
    <w:rsid w:val="008A6130"/>
    <w:rsid w:val="008A63F3"/>
    <w:rsid w:val="008A650B"/>
    <w:rsid w:val="008A6513"/>
    <w:rsid w:val="008A6CA5"/>
    <w:rsid w:val="008A6CBE"/>
    <w:rsid w:val="008B0104"/>
    <w:rsid w:val="008B01F0"/>
    <w:rsid w:val="008B060A"/>
    <w:rsid w:val="008B07C1"/>
    <w:rsid w:val="008B0BAD"/>
    <w:rsid w:val="008B2716"/>
    <w:rsid w:val="008B533F"/>
    <w:rsid w:val="008B587C"/>
    <w:rsid w:val="008B5C65"/>
    <w:rsid w:val="008B647C"/>
    <w:rsid w:val="008B6764"/>
    <w:rsid w:val="008B6D2E"/>
    <w:rsid w:val="008B6D30"/>
    <w:rsid w:val="008B7895"/>
    <w:rsid w:val="008C051B"/>
    <w:rsid w:val="008C10AC"/>
    <w:rsid w:val="008C119E"/>
    <w:rsid w:val="008C11EE"/>
    <w:rsid w:val="008C14CE"/>
    <w:rsid w:val="008C180E"/>
    <w:rsid w:val="008C2492"/>
    <w:rsid w:val="008C2578"/>
    <w:rsid w:val="008C28A4"/>
    <w:rsid w:val="008C28AE"/>
    <w:rsid w:val="008C2A41"/>
    <w:rsid w:val="008C2AD3"/>
    <w:rsid w:val="008C3470"/>
    <w:rsid w:val="008C3B2B"/>
    <w:rsid w:val="008C5560"/>
    <w:rsid w:val="008C5A97"/>
    <w:rsid w:val="008C5D65"/>
    <w:rsid w:val="008C6414"/>
    <w:rsid w:val="008C6FBB"/>
    <w:rsid w:val="008C7332"/>
    <w:rsid w:val="008C73F4"/>
    <w:rsid w:val="008D0036"/>
    <w:rsid w:val="008D0294"/>
    <w:rsid w:val="008D03F0"/>
    <w:rsid w:val="008D0D99"/>
    <w:rsid w:val="008D123A"/>
    <w:rsid w:val="008D34C3"/>
    <w:rsid w:val="008D3DAD"/>
    <w:rsid w:val="008D4275"/>
    <w:rsid w:val="008D433F"/>
    <w:rsid w:val="008D46B6"/>
    <w:rsid w:val="008D4AED"/>
    <w:rsid w:val="008D4B82"/>
    <w:rsid w:val="008D4C1B"/>
    <w:rsid w:val="008D5401"/>
    <w:rsid w:val="008D7225"/>
    <w:rsid w:val="008D790E"/>
    <w:rsid w:val="008D7C15"/>
    <w:rsid w:val="008E04C9"/>
    <w:rsid w:val="008E08D5"/>
    <w:rsid w:val="008E0BFF"/>
    <w:rsid w:val="008E0C53"/>
    <w:rsid w:val="008E10A8"/>
    <w:rsid w:val="008E13F7"/>
    <w:rsid w:val="008E1654"/>
    <w:rsid w:val="008E215B"/>
    <w:rsid w:val="008E26C8"/>
    <w:rsid w:val="008E2958"/>
    <w:rsid w:val="008E29C6"/>
    <w:rsid w:val="008E3209"/>
    <w:rsid w:val="008E358A"/>
    <w:rsid w:val="008E390B"/>
    <w:rsid w:val="008E3FD7"/>
    <w:rsid w:val="008E422D"/>
    <w:rsid w:val="008E4D86"/>
    <w:rsid w:val="008E5115"/>
    <w:rsid w:val="008E51D3"/>
    <w:rsid w:val="008E5593"/>
    <w:rsid w:val="008E567E"/>
    <w:rsid w:val="008E6354"/>
    <w:rsid w:val="008E6A3E"/>
    <w:rsid w:val="008E6CF3"/>
    <w:rsid w:val="008E6E4E"/>
    <w:rsid w:val="008E7510"/>
    <w:rsid w:val="008F09BF"/>
    <w:rsid w:val="008F4A36"/>
    <w:rsid w:val="008F4F41"/>
    <w:rsid w:val="008F571B"/>
    <w:rsid w:val="008F6014"/>
    <w:rsid w:val="008F61B1"/>
    <w:rsid w:val="008F67FF"/>
    <w:rsid w:val="008F6A1C"/>
    <w:rsid w:val="008F74E2"/>
    <w:rsid w:val="008F767D"/>
    <w:rsid w:val="008F774B"/>
    <w:rsid w:val="008F778E"/>
    <w:rsid w:val="008F7952"/>
    <w:rsid w:val="009002A1"/>
    <w:rsid w:val="00900F79"/>
    <w:rsid w:val="00901372"/>
    <w:rsid w:val="009023CF"/>
    <w:rsid w:val="0090369A"/>
    <w:rsid w:val="00903A33"/>
    <w:rsid w:val="00903AB8"/>
    <w:rsid w:val="00904953"/>
    <w:rsid w:val="00905642"/>
    <w:rsid w:val="00906534"/>
    <w:rsid w:val="009065D8"/>
    <w:rsid w:val="00906BA9"/>
    <w:rsid w:val="00906F93"/>
    <w:rsid w:val="00906FC2"/>
    <w:rsid w:val="00907078"/>
    <w:rsid w:val="00907818"/>
    <w:rsid w:val="009102EC"/>
    <w:rsid w:val="00910BB8"/>
    <w:rsid w:val="00910BD5"/>
    <w:rsid w:val="00911067"/>
    <w:rsid w:val="009110D6"/>
    <w:rsid w:val="009111C1"/>
    <w:rsid w:val="0091149E"/>
    <w:rsid w:val="00912D67"/>
    <w:rsid w:val="00913992"/>
    <w:rsid w:val="0091403C"/>
    <w:rsid w:val="00914D7E"/>
    <w:rsid w:val="00914E04"/>
    <w:rsid w:val="00915D74"/>
    <w:rsid w:val="00915E73"/>
    <w:rsid w:val="0091651F"/>
    <w:rsid w:val="0091685B"/>
    <w:rsid w:val="00916B94"/>
    <w:rsid w:val="00916C21"/>
    <w:rsid w:val="00917A23"/>
    <w:rsid w:val="00917DEA"/>
    <w:rsid w:val="0092064F"/>
    <w:rsid w:val="009206D4"/>
    <w:rsid w:val="009208AF"/>
    <w:rsid w:val="00920C72"/>
    <w:rsid w:val="00922C25"/>
    <w:rsid w:val="00922D83"/>
    <w:rsid w:val="00923859"/>
    <w:rsid w:val="0092390C"/>
    <w:rsid w:val="00924419"/>
    <w:rsid w:val="00924820"/>
    <w:rsid w:val="00924F90"/>
    <w:rsid w:val="00924FF1"/>
    <w:rsid w:val="00925982"/>
    <w:rsid w:val="00925A1B"/>
    <w:rsid w:val="00925B33"/>
    <w:rsid w:val="00925EDA"/>
    <w:rsid w:val="0092692B"/>
    <w:rsid w:val="00926ACC"/>
    <w:rsid w:val="00927481"/>
    <w:rsid w:val="00927AE6"/>
    <w:rsid w:val="00927BA1"/>
    <w:rsid w:val="00927CC5"/>
    <w:rsid w:val="00930263"/>
    <w:rsid w:val="009304F4"/>
    <w:rsid w:val="009305C5"/>
    <w:rsid w:val="009307B3"/>
    <w:rsid w:val="00930FA7"/>
    <w:rsid w:val="00931103"/>
    <w:rsid w:val="0093122C"/>
    <w:rsid w:val="0093180B"/>
    <w:rsid w:val="00931A27"/>
    <w:rsid w:val="00932125"/>
    <w:rsid w:val="00932796"/>
    <w:rsid w:val="00932BB0"/>
    <w:rsid w:val="00932DED"/>
    <w:rsid w:val="0093309F"/>
    <w:rsid w:val="00933344"/>
    <w:rsid w:val="00933357"/>
    <w:rsid w:val="0093356A"/>
    <w:rsid w:val="00934115"/>
    <w:rsid w:val="009347AD"/>
    <w:rsid w:val="0093493F"/>
    <w:rsid w:val="00934BE3"/>
    <w:rsid w:val="0093619D"/>
    <w:rsid w:val="009361A2"/>
    <w:rsid w:val="0093646D"/>
    <w:rsid w:val="00936819"/>
    <w:rsid w:val="00936D8C"/>
    <w:rsid w:val="00936DAA"/>
    <w:rsid w:val="009374D6"/>
    <w:rsid w:val="009376CD"/>
    <w:rsid w:val="009378F3"/>
    <w:rsid w:val="009379A7"/>
    <w:rsid w:val="00937C4F"/>
    <w:rsid w:val="009400E0"/>
    <w:rsid w:val="00940134"/>
    <w:rsid w:val="0094071C"/>
    <w:rsid w:val="00940AEA"/>
    <w:rsid w:val="0094135B"/>
    <w:rsid w:val="00941A1E"/>
    <w:rsid w:val="00941C5C"/>
    <w:rsid w:val="00941DA4"/>
    <w:rsid w:val="00941E10"/>
    <w:rsid w:val="009429C7"/>
    <w:rsid w:val="00942D68"/>
    <w:rsid w:val="00942FA9"/>
    <w:rsid w:val="009433C0"/>
    <w:rsid w:val="00943640"/>
    <w:rsid w:val="00944130"/>
    <w:rsid w:val="00944B2D"/>
    <w:rsid w:val="00944C82"/>
    <w:rsid w:val="00944F03"/>
    <w:rsid w:val="0094531D"/>
    <w:rsid w:val="00947F42"/>
    <w:rsid w:val="0095009F"/>
    <w:rsid w:val="00950E19"/>
    <w:rsid w:val="009510CF"/>
    <w:rsid w:val="00951AA9"/>
    <w:rsid w:val="00951FF3"/>
    <w:rsid w:val="0095200B"/>
    <w:rsid w:val="009534A2"/>
    <w:rsid w:val="0095373D"/>
    <w:rsid w:val="009539EF"/>
    <w:rsid w:val="00954761"/>
    <w:rsid w:val="00954932"/>
    <w:rsid w:val="00954F35"/>
    <w:rsid w:val="00956979"/>
    <w:rsid w:val="00957983"/>
    <w:rsid w:val="00960103"/>
    <w:rsid w:val="009601F8"/>
    <w:rsid w:val="00961BC2"/>
    <w:rsid w:val="009627CE"/>
    <w:rsid w:val="009628D9"/>
    <w:rsid w:val="009630DC"/>
    <w:rsid w:val="00963702"/>
    <w:rsid w:val="00964F42"/>
    <w:rsid w:val="009667B7"/>
    <w:rsid w:val="00966811"/>
    <w:rsid w:val="009668F6"/>
    <w:rsid w:val="00966B9D"/>
    <w:rsid w:val="00966F25"/>
    <w:rsid w:val="009674D6"/>
    <w:rsid w:val="00967F65"/>
    <w:rsid w:val="00970A5E"/>
    <w:rsid w:val="00970ECB"/>
    <w:rsid w:val="00971AA6"/>
    <w:rsid w:val="00972960"/>
    <w:rsid w:val="009733BA"/>
    <w:rsid w:val="009733F1"/>
    <w:rsid w:val="0097368B"/>
    <w:rsid w:val="009737C6"/>
    <w:rsid w:val="00973EB0"/>
    <w:rsid w:val="00973FCA"/>
    <w:rsid w:val="00974279"/>
    <w:rsid w:val="009746E2"/>
    <w:rsid w:val="00974B6A"/>
    <w:rsid w:val="009758F8"/>
    <w:rsid w:val="00975DDF"/>
    <w:rsid w:val="00975F29"/>
    <w:rsid w:val="009760A8"/>
    <w:rsid w:val="00976EC0"/>
    <w:rsid w:val="00977126"/>
    <w:rsid w:val="00977334"/>
    <w:rsid w:val="0097736B"/>
    <w:rsid w:val="009805F3"/>
    <w:rsid w:val="00980862"/>
    <w:rsid w:val="0098099D"/>
    <w:rsid w:val="009820BB"/>
    <w:rsid w:val="009821D0"/>
    <w:rsid w:val="009823AA"/>
    <w:rsid w:val="009824E3"/>
    <w:rsid w:val="00982519"/>
    <w:rsid w:val="009827BD"/>
    <w:rsid w:val="00982A88"/>
    <w:rsid w:val="00982C78"/>
    <w:rsid w:val="00982D3E"/>
    <w:rsid w:val="00982D45"/>
    <w:rsid w:val="00982F1B"/>
    <w:rsid w:val="00983402"/>
    <w:rsid w:val="00984542"/>
    <w:rsid w:val="00984EA7"/>
    <w:rsid w:val="00984F6C"/>
    <w:rsid w:val="009851D1"/>
    <w:rsid w:val="009855D2"/>
    <w:rsid w:val="00985ADC"/>
    <w:rsid w:val="00985BEF"/>
    <w:rsid w:val="0098645D"/>
    <w:rsid w:val="009869C5"/>
    <w:rsid w:val="00987A7F"/>
    <w:rsid w:val="0099035D"/>
    <w:rsid w:val="00990402"/>
    <w:rsid w:val="0099044F"/>
    <w:rsid w:val="009904C8"/>
    <w:rsid w:val="009904D7"/>
    <w:rsid w:val="009906AD"/>
    <w:rsid w:val="009907ED"/>
    <w:rsid w:val="0099137D"/>
    <w:rsid w:val="00991D44"/>
    <w:rsid w:val="00992C4C"/>
    <w:rsid w:val="00992D4E"/>
    <w:rsid w:val="0099324B"/>
    <w:rsid w:val="009935A1"/>
    <w:rsid w:val="00993B6E"/>
    <w:rsid w:val="00993F12"/>
    <w:rsid w:val="009945A3"/>
    <w:rsid w:val="009952D5"/>
    <w:rsid w:val="009969E3"/>
    <w:rsid w:val="00996D67"/>
    <w:rsid w:val="00997A40"/>
    <w:rsid w:val="00997B09"/>
    <w:rsid w:val="00997DEE"/>
    <w:rsid w:val="009A014B"/>
    <w:rsid w:val="009A0306"/>
    <w:rsid w:val="009A0540"/>
    <w:rsid w:val="009A054A"/>
    <w:rsid w:val="009A072D"/>
    <w:rsid w:val="009A0990"/>
    <w:rsid w:val="009A0D24"/>
    <w:rsid w:val="009A2782"/>
    <w:rsid w:val="009A3427"/>
    <w:rsid w:val="009A3A7F"/>
    <w:rsid w:val="009A4524"/>
    <w:rsid w:val="009A4614"/>
    <w:rsid w:val="009A51AE"/>
    <w:rsid w:val="009A6162"/>
    <w:rsid w:val="009A61CD"/>
    <w:rsid w:val="009A67DA"/>
    <w:rsid w:val="009A7310"/>
    <w:rsid w:val="009A7688"/>
    <w:rsid w:val="009A771A"/>
    <w:rsid w:val="009A7AC5"/>
    <w:rsid w:val="009A7B87"/>
    <w:rsid w:val="009B0047"/>
    <w:rsid w:val="009B0082"/>
    <w:rsid w:val="009B07D5"/>
    <w:rsid w:val="009B0D64"/>
    <w:rsid w:val="009B1ACF"/>
    <w:rsid w:val="009B1B27"/>
    <w:rsid w:val="009B1EB3"/>
    <w:rsid w:val="009B1FE5"/>
    <w:rsid w:val="009B314C"/>
    <w:rsid w:val="009B3386"/>
    <w:rsid w:val="009B3C90"/>
    <w:rsid w:val="009B3D6A"/>
    <w:rsid w:val="009B4003"/>
    <w:rsid w:val="009B4329"/>
    <w:rsid w:val="009B449D"/>
    <w:rsid w:val="009B46E3"/>
    <w:rsid w:val="009B47EF"/>
    <w:rsid w:val="009B4B4D"/>
    <w:rsid w:val="009B58E1"/>
    <w:rsid w:val="009B5AC4"/>
    <w:rsid w:val="009B5FCE"/>
    <w:rsid w:val="009B6938"/>
    <w:rsid w:val="009B74A8"/>
    <w:rsid w:val="009C047C"/>
    <w:rsid w:val="009C14A7"/>
    <w:rsid w:val="009C14F0"/>
    <w:rsid w:val="009C167A"/>
    <w:rsid w:val="009C1BCC"/>
    <w:rsid w:val="009C27B0"/>
    <w:rsid w:val="009C2996"/>
    <w:rsid w:val="009C2C72"/>
    <w:rsid w:val="009C370B"/>
    <w:rsid w:val="009C3F2F"/>
    <w:rsid w:val="009C4CFB"/>
    <w:rsid w:val="009C543F"/>
    <w:rsid w:val="009C68BA"/>
    <w:rsid w:val="009C6D08"/>
    <w:rsid w:val="009C70EE"/>
    <w:rsid w:val="009C7586"/>
    <w:rsid w:val="009C7D9F"/>
    <w:rsid w:val="009D0014"/>
    <w:rsid w:val="009D11E3"/>
    <w:rsid w:val="009D1F61"/>
    <w:rsid w:val="009D20BA"/>
    <w:rsid w:val="009D2A43"/>
    <w:rsid w:val="009D2C83"/>
    <w:rsid w:val="009D33F3"/>
    <w:rsid w:val="009D3692"/>
    <w:rsid w:val="009D3ADE"/>
    <w:rsid w:val="009D51CA"/>
    <w:rsid w:val="009D5DB4"/>
    <w:rsid w:val="009D646B"/>
    <w:rsid w:val="009D698A"/>
    <w:rsid w:val="009D7551"/>
    <w:rsid w:val="009D7799"/>
    <w:rsid w:val="009D794C"/>
    <w:rsid w:val="009E04E9"/>
    <w:rsid w:val="009E06DB"/>
    <w:rsid w:val="009E0C1C"/>
    <w:rsid w:val="009E17C9"/>
    <w:rsid w:val="009E283B"/>
    <w:rsid w:val="009E316D"/>
    <w:rsid w:val="009E36D6"/>
    <w:rsid w:val="009E3860"/>
    <w:rsid w:val="009E3CD9"/>
    <w:rsid w:val="009E4004"/>
    <w:rsid w:val="009E45A7"/>
    <w:rsid w:val="009E45B8"/>
    <w:rsid w:val="009E4979"/>
    <w:rsid w:val="009E51F6"/>
    <w:rsid w:val="009E59E2"/>
    <w:rsid w:val="009E64E0"/>
    <w:rsid w:val="009E7919"/>
    <w:rsid w:val="009F0323"/>
    <w:rsid w:val="009F09B7"/>
    <w:rsid w:val="009F1030"/>
    <w:rsid w:val="009F1C65"/>
    <w:rsid w:val="009F1E2B"/>
    <w:rsid w:val="009F2292"/>
    <w:rsid w:val="009F2B71"/>
    <w:rsid w:val="009F2C2A"/>
    <w:rsid w:val="009F3218"/>
    <w:rsid w:val="009F3630"/>
    <w:rsid w:val="009F4233"/>
    <w:rsid w:val="009F4320"/>
    <w:rsid w:val="009F4748"/>
    <w:rsid w:val="009F47B9"/>
    <w:rsid w:val="009F5482"/>
    <w:rsid w:val="009F55DE"/>
    <w:rsid w:val="009F563C"/>
    <w:rsid w:val="009F5A19"/>
    <w:rsid w:val="009F5D4A"/>
    <w:rsid w:val="009F604C"/>
    <w:rsid w:val="009F628E"/>
    <w:rsid w:val="009F76E3"/>
    <w:rsid w:val="009F7B46"/>
    <w:rsid w:val="009F7D28"/>
    <w:rsid w:val="009F7DC9"/>
    <w:rsid w:val="009F7F9A"/>
    <w:rsid w:val="009F7FCB"/>
    <w:rsid w:val="00A0109E"/>
    <w:rsid w:val="00A0120E"/>
    <w:rsid w:val="00A01352"/>
    <w:rsid w:val="00A01557"/>
    <w:rsid w:val="00A017C3"/>
    <w:rsid w:val="00A0211A"/>
    <w:rsid w:val="00A02C2D"/>
    <w:rsid w:val="00A0326F"/>
    <w:rsid w:val="00A035A5"/>
    <w:rsid w:val="00A04B6E"/>
    <w:rsid w:val="00A04CCA"/>
    <w:rsid w:val="00A04E7B"/>
    <w:rsid w:val="00A04E8F"/>
    <w:rsid w:val="00A05313"/>
    <w:rsid w:val="00A05845"/>
    <w:rsid w:val="00A05932"/>
    <w:rsid w:val="00A05E99"/>
    <w:rsid w:val="00A0788C"/>
    <w:rsid w:val="00A10050"/>
    <w:rsid w:val="00A112E6"/>
    <w:rsid w:val="00A11CA6"/>
    <w:rsid w:val="00A12251"/>
    <w:rsid w:val="00A12913"/>
    <w:rsid w:val="00A129F8"/>
    <w:rsid w:val="00A13BBD"/>
    <w:rsid w:val="00A13E60"/>
    <w:rsid w:val="00A14BA0"/>
    <w:rsid w:val="00A14D4B"/>
    <w:rsid w:val="00A14ED0"/>
    <w:rsid w:val="00A156E7"/>
    <w:rsid w:val="00A15AC7"/>
    <w:rsid w:val="00A16576"/>
    <w:rsid w:val="00A2004F"/>
    <w:rsid w:val="00A20992"/>
    <w:rsid w:val="00A216BE"/>
    <w:rsid w:val="00A21D9F"/>
    <w:rsid w:val="00A21E0A"/>
    <w:rsid w:val="00A21E56"/>
    <w:rsid w:val="00A229B7"/>
    <w:rsid w:val="00A22FD4"/>
    <w:rsid w:val="00A2344C"/>
    <w:rsid w:val="00A23A24"/>
    <w:rsid w:val="00A23D90"/>
    <w:rsid w:val="00A246C4"/>
    <w:rsid w:val="00A24BF1"/>
    <w:rsid w:val="00A24E0E"/>
    <w:rsid w:val="00A25594"/>
    <w:rsid w:val="00A255E2"/>
    <w:rsid w:val="00A2674E"/>
    <w:rsid w:val="00A26D9F"/>
    <w:rsid w:val="00A2711B"/>
    <w:rsid w:val="00A304DC"/>
    <w:rsid w:val="00A30B20"/>
    <w:rsid w:val="00A30C9B"/>
    <w:rsid w:val="00A30CD6"/>
    <w:rsid w:val="00A31174"/>
    <w:rsid w:val="00A318C7"/>
    <w:rsid w:val="00A3198C"/>
    <w:rsid w:val="00A32389"/>
    <w:rsid w:val="00A32896"/>
    <w:rsid w:val="00A3437C"/>
    <w:rsid w:val="00A346A4"/>
    <w:rsid w:val="00A355EF"/>
    <w:rsid w:val="00A35F51"/>
    <w:rsid w:val="00A36C10"/>
    <w:rsid w:val="00A3719C"/>
    <w:rsid w:val="00A40240"/>
    <w:rsid w:val="00A405B8"/>
    <w:rsid w:val="00A405FF"/>
    <w:rsid w:val="00A4069D"/>
    <w:rsid w:val="00A406CA"/>
    <w:rsid w:val="00A41003"/>
    <w:rsid w:val="00A4132D"/>
    <w:rsid w:val="00A4164C"/>
    <w:rsid w:val="00A4196A"/>
    <w:rsid w:val="00A41D1E"/>
    <w:rsid w:val="00A41E28"/>
    <w:rsid w:val="00A42070"/>
    <w:rsid w:val="00A42BA3"/>
    <w:rsid w:val="00A4324A"/>
    <w:rsid w:val="00A439FB"/>
    <w:rsid w:val="00A44085"/>
    <w:rsid w:val="00A4455F"/>
    <w:rsid w:val="00A4487E"/>
    <w:rsid w:val="00A448BA"/>
    <w:rsid w:val="00A44AB5"/>
    <w:rsid w:val="00A45217"/>
    <w:rsid w:val="00A4556A"/>
    <w:rsid w:val="00A45797"/>
    <w:rsid w:val="00A4697A"/>
    <w:rsid w:val="00A46AEA"/>
    <w:rsid w:val="00A473DA"/>
    <w:rsid w:val="00A47491"/>
    <w:rsid w:val="00A47BCC"/>
    <w:rsid w:val="00A5049E"/>
    <w:rsid w:val="00A504DD"/>
    <w:rsid w:val="00A50607"/>
    <w:rsid w:val="00A506FB"/>
    <w:rsid w:val="00A50ED4"/>
    <w:rsid w:val="00A51A3F"/>
    <w:rsid w:val="00A527E0"/>
    <w:rsid w:val="00A52D37"/>
    <w:rsid w:val="00A53C2A"/>
    <w:rsid w:val="00A53D9A"/>
    <w:rsid w:val="00A540B9"/>
    <w:rsid w:val="00A546B0"/>
    <w:rsid w:val="00A5557D"/>
    <w:rsid w:val="00A55F5A"/>
    <w:rsid w:val="00A563E1"/>
    <w:rsid w:val="00A56556"/>
    <w:rsid w:val="00A56B08"/>
    <w:rsid w:val="00A56BDD"/>
    <w:rsid w:val="00A572EB"/>
    <w:rsid w:val="00A60CA0"/>
    <w:rsid w:val="00A61B78"/>
    <w:rsid w:val="00A61E96"/>
    <w:rsid w:val="00A62191"/>
    <w:rsid w:val="00A63216"/>
    <w:rsid w:val="00A6352F"/>
    <w:rsid w:val="00A6379E"/>
    <w:rsid w:val="00A63FF0"/>
    <w:rsid w:val="00A64339"/>
    <w:rsid w:val="00A64498"/>
    <w:rsid w:val="00A6498B"/>
    <w:rsid w:val="00A64F36"/>
    <w:rsid w:val="00A64FB1"/>
    <w:rsid w:val="00A65BDC"/>
    <w:rsid w:val="00A664B4"/>
    <w:rsid w:val="00A66F26"/>
    <w:rsid w:val="00A6731F"/>
    <w:rsid w:val="00A701DD"/>
    <w:rsid w:val="00A7038C"/>
    <w:rsid w:val="00A706A8"/>
    <w:rsid w:val="00A71134"/>
    <w:rsid w:val="00A71206"/>
    <w:rsid w:val="00A712E8"/>
    <w:rsid w:val="00A71623"/>
    <w:rsid w:val="00A71806"/>
    <w:rsid w:val="00A71A06"/>
    <w:rsid w:val="00A71A81"/>
    <w:rsid w:val="00A71B4A"/>
    <w:rsid w:val="00A7228F"/>
    <w:rsid w:val="00A7274E"/>
    <w:rsid w:val="00A72CDC"/>
    <w:rsid w:val="00A731B2"/>
    <w:rsid w:val="00A735FE"/>
    <w:rsid w:val="00A7398B"/>
    <w:rsid w:val="00A7453E"/>
    <w:rsid w:val="00A74B88"/>
    <w:rsid w:val="00A752A8"/>
    <w:rsid w:val="00A75841"/>
    <w:rsid w:val="00A764BA"/>
    <w:rsid w:val="00A76D3E"/>
    <w:rsid w:val="00A76D68"/>
    <w:rsid w:val="00A776EB"/>
    <w:rsid w:val="00A77A36"/>
    <w:rsid w:val="00A77F5D"/>
    <w:rsid w:val="00A80296"/>
    <w:rsid w:val="00A8074B"/>
    <w:rsid w:val="00A80A9E"/>
    <w:rsid w:val="00A815E0"/>
    <w:rsid w:val="00A81C44"/>
    <w:rsid w:val="00A82234"/>
    <w:rsid w:val="00A8278D"/>
    <w:rsid w:val="00A8299A"/>
    <w:rsid w:val="00A82B3C"/>
    <w:rsid w:val="00A82BBF"/>
    <w:rsid w:val="00A82D7C"/>
    <w:rsid w:val="00A83393"/>
    <w:rsid w:val="00A83F48"/>
    <w:rsid w:val="00A84734"/>
    <w:rsid w:val="00A847D2"/>
    <w:rsid w:val="00A86209"/>
    <w:rsid w:val="00A8668D"/>
    <w:rsid w:val="00A86DA0"/>
    <w:rsid w:val="00A86EF3"/>
    <w:rsid w:val="00A8754E"/>
    <w:rsid w:val="00A9087E"/>
    <w:rsid w:val="00A90C8A"/>
    <w:rsid w:val="00A90DDC"/>
    <w:rsid w:val="00A90E98"/>
    <w:rsid w:val="00A91074"/>
    <w:rsid w:val="00A91141"/>
    <w:rsid w:val="00A92962"/>
    <w:rsid w:val="00A93901"/>
    <w:rsid w:val="00A93D6F"/>
    <w:rsid w:val="00A93D79"/>
    <w:rsid w:val="00A95129"/>
    <w:rsid w:val="00A952FF"/>
    <w:rsid w:val="00A9533B"/>
    <w:rsid w:val="00A956E1"/>
    <w:rsid w:val="00A95AC8"/>
    <w:rsid w:val="00A95AD5"/>
    <w:rsid w:val="00A9712F"/>
    <w:rsid w:val="00AA0375"/>
    <w:rsid w:val="00AA1213"/>
    <w:rsid w:val="00AA1B96"/>
    <w:rsid w:val="00AA2994"/>
    <w:rsid w:val="00AA2DD3"/>
    <w:rsid w:val="00AA2FE6"/>
    <w:rsid w:val="00AA3067"/>
    <w:rsid w:val="00AA3672"/>
    <w:rsid w:val="00AA494F"/>
    <w:rsid w:val="00AA496B"/>
    <w:rsid w:val="00AA4C10"/>
    <w:rsid w:val="00AA57DF"/>
    <w:rsid w:val="00AA59BE"/>
    <w:rsid w:val="00AA5C63"/>
    <w:rsid w:val="00AA6C92"/>
    <w:rsid w:val="00AA79EF"/>
    <w:rsid w:val="00AB0259"/>
    <w:rsid w:val="00AB11EB"/>
    <w:rsid w:val="00AB1646"/>
    <w:rsid w:val="00AB177E"/>
    <w:rsid w:val="00AB18E3"/>
    <w:rsid w:val="00AB1A6A"/>
    <w:rsid w:val="00AB1D77"/>
    <w:rsid w:val="00AB219F"/>
    <w:rsid w:val="00AB2245"/>
    <w:rsid w:val="00AB2B56"/>
    <w:rsid w:val="00AB3386"/>
    <w:rsid w:val="00AB33B8"/>
    <w:rsid w:val="00AB3499"/>
    <w:rsid w:val="00AB39CF"/>
    <w:rsid w:val="00AB415C"/>
    <w:rsid w:val="00AB4273"/>
    <w:rsid w:val="00AB4695"/>
    <w:rsid w:val="00AB46C4"/>
    <w:rsid w:val="00AB4977"/>
    <w:rsid w:val="00AB7D85"/>
    <w:rsid w:val="00AB7F30"/>
    <w:rsid w:val="00AC0F95"/>
    <w:rsid w:val="00AC1603"/>
    <w:rsid w:val="00AC1BCE"/>
    <w:rsid w:val="00AC1C88"/>
    <w:rsid w:val="00AC1D76"/>
    <w:rsid w:val="00AC289B"/>
    <w:rsid w:val="00AC38DB"/>
    <w:rsid w:val="00AC3A64"/>
    <w:rsid w:val="00AC3D76"/>
    <w:rsid w:val="00AC458A"/>
    <w:rsid w:val="00AC498F"/>
    <w:rsid w:val="00AC4E04"/>
    <w:rsid w:val="00AC60DD"/>
    <w:rsid w:val="00AC6543"/>
    <w:rsid w:val="00AC6930"/>
    <w:rsid w:val="00AC6B59"/>
    <w:rsid w:val="00AD0896"/>
    <w:rsid w:val="00AD0BFE"/>
    <w:rsid w:val="00AD175A"/>
    <w:rsid w:val="00AD1D9E"/>
    <w:rsid w:val="00AD2074"/>
    <w:rsid w:val="00AD23EC"/>
    <w:rsid w:val="00AD24AE"/>
    <w:rsid w:val="00AD24B5"/>
    <w:rsid w:val="00AD28FD"/>
    <w:rsid w:val="00AD2AC2"/>
    <w:rsid w:val="00AD31F2"/>
    <w:rsid w:val="00AD39D2"/>
    <w:rsid w:val="00AD5183"/>
    <w:rsid w:val="00AD55BE"/>
    <w:rsid w:val="00AD6169"/>
    <w:rsid w:val="00AD6183"/>
    <w:rsid w:val="00AD6425"/>
    <w:rsid w:val="00AD742E"/>
    <w:rsid w:val="00AE0706"/>
    <w:rsid w:val="00AE0A95"/>
    <w:rsid w:val="00AE2DD9"/>
    <w:rsid w:val="00AE38B8"/>
    <w:rsid w:val="00AE3AE2"/>
    <w:rsid w:val="00AE3DAF"/>
    <w:rsid w:val="00AE3E6C"/>
    <w:rsid w:val="00AE4117"/>
    <w:rsid w:val="00AE58F7"/>
    <w:rsid w:val="00AE5A5D"/>
    <w:rsid w:val="00AE6176"/>
    <w:rsid w:val="00AE62D8"/>
    <w:rsid w:val="00AE6416"/>
    <w:rsid w:val="00AE6A79"/>
    <w:rsid w:val="00AE78D4"/>
    <w:rsid w:val="00AE7FA5"/>
    <w:rsid w:val="00AF00F1"/>
    <w:rsid w:val="00AF03B8"/>
    <w:rsid w:val="00AF05EF"/>
    <w:rsid w:val="00AF0858"/>
    <w:rsid w:val="00AF0CC4"/>
    <w:rsid w:val="00AF1D9D"/>
    <w:rsid w:val="00AF225E"/>
    <w:rsid w:val="00AF367E"/>
    <w:rsid w:val="00AF405F"/>
    <w:rsid w:val="00AF4202"/>
    <w:rsid w:val="00AF471B"/>
    <w:rsid w:val="00AF5606"/>
    <w:rsid w:val="00AF587F"/>
    <w:rsid w:val="00AF74BF"/>
    <w:rsid w:val="00AF758E"/>
    <w:rsid w:val="00B01411"/>
    <w:rsid w:val="00B019CB"/>
    <w:rsid w:val="00B01F98"/>
    <w:rsid w:val="00B027D3"/>
    <w:rsid w:val="00B02C2A"/>
    <w:rsid w:val="00B03A2A"/>
    <w:rsid w:val="00B05AEE"/>
    <w:rsid w:val="00B05D29"/>
    <w:rsid w:val="00B060EE"/>
    <w:rsid w:val="00B06651"/>
    <w:rsid w:val="00B0740A"/>
    <w:rsid w:val="00B10071"/>
    <w:rsid w:val="00B102D1"/>
    <w:rsid w:val="00B10524"/>
    <w:rsid w:val="00B10560"/>
    <w:rsid w:val="00B10A26"/>
    <w:rsid w:val="00B10D58"/>
    <w:rsid w:val="00B11650"/>
    <w:rsid w:val="00B117A9"/>
    <w:rsid w:val="00B12BE0"/>
    <w:rsid w:val="00B12CF4"/>
    <w:rsid w:val="00B1311B"/>
    <w:rsid w:val="00B13123"/>
    <w:rsid w:val="00B132FD"/>
    <w:rsid w:val="00B14439"/>
    <w:rsid w:val="00B1460B"/>
    <w:rsid w:val="00B1487F"/>
    <w:rsid w:val="00B149A3"/>
    <w:rsid w:val="00B14B16"/>
    <w:rsid w:val="00B14FD9"/>
    <w:rsid w:val="00B15423"/>
    <w:rsid w:val="00B15895"/>
    <w:rsid w:val="00B16250"/>
    <w:rsid w:val="00B168D7"/>
    <w:rsid w:val="00B16B54"/>
    <w:rsid w:val="00B17C0C"/>
    <w:rsid w:val="00B2026E"/>
    <w:rsid w:val="00B20284"/>
    <w:rsid w:val="00B20351"/>
    <w:rsid w:val="00B20BF7"/>
    <w:rsid w:val="00B20C80"/>
    <w:rsid w:val="00B20F66"/>
    <w:rsid w:val="00B2101F"/>
    <w:rsid w:val="00B2190D"/>
    <w:rsid w:val="00B21E82"/>
    <w:rsid w:val="00B224B3"/>
    <w:rsid w:val="00B23AF1"/>
    <w:rsid w:val="00B23F92"/>
    <w:rsid w:val="00B241DA"/>
    <w:rsid w:val="00B24CFF"/>
    <w:rsid w:val="00B25366"/>
    <w:rsid w:val="00B2572F"/>
    <w:rsid w:val="00B25B1D"/>
    <w:rsid w:val="00B26A5F"/>
    <w:rsid w:val="00B26ED5"/>
    <w:rsid w:val="00B27335"/>
    <w:rsid w:val="00B2779E"/>
    <w:rsid w:val="00B27D8F"/>
    <w:rsid w:val="00B30DA9"/>
    <w:rsid w:val="00B3150C"/>
    <w:rsid w:val="00B3171A"/>
    <w:rsid w:val="00B31ABF"/>
    <w:rsid w:val="00B31D3C"/>
    <w:rsid w:val="00B321C1"/>
    <w:rsid w:val="00B33A78"/>
    <w:rsid w:val="00B344F6"/>
    <w:rsid w:val="00B347D7"/>
    <w:rsid w:val="00B34AEF"/>
    <w:rsid w:val="00B34F34"/>
    <w:rsid w:val="00B351C1"/>
    <w:rsid w:val="00B359CF"/>
    <w:rsid w:val="00B35ADB"/>
    <w:rsid w:val="00B35FC7"/>
    <w:rsid w:val="00B364CE"/>
    <w:rsid w:val="00B36653"/>
    <w:rsid w:val="00B368D9"/>
    <w:rsid w:val="00B36EF4"/>
    <w:rsid w:val="00B36F48"/>
    <w:rsid w:val="00B378B4"/>
    <w:rsid w:val="00B37A05"/>
    <w:rsid w:val="00B40D3F"/>
    <w:rsid w:val="00B40E32"/>
    <w:rsid w:val="00B41E1B"/>
    <w:rsid w:val="00B422EA"/>
    <w:rsid w:val="00B42860"/>
    <w:rsid w:val="00B42B6E"/>
    <w:rsid w:val="00B43D09"/>
    <w:rsid w:val="00B4401F"/>
    <w:rsid w:val="00B44694"/>
    <w:rsid w:val="00B44FC0"/>
    <w:rsid w:val="00B4509C"/>
    <w:rsid w:val="00B45107"/>
    <w:rsid w:val="00B45117"/>
    <w:rsid w:val="00B45592"/>
    <w:rsid w:val="00B45B39"/>
    <w:rsid w:val="00B4660B"/>
    <w:rsid w:val="00B46B9A"/>
    <w:rsid w:val="00B50162"/>
    <w:rsid w:val="00B501CF"/>
    <w:rsid w:val="00B50288"/>
    <w:rsid w:val="00B50A70"/>
    <w:rsid w:val="00B51861"/>
    <w:rsid w:val="00B51913"/>
    <w:rsid w:val="00B51C0C"/>
    <w:rsid w:val="00B52C10"/>
    <w:rsid w:val="00B54405"/>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1D0"/>
    <w:rsid w:val="00B62A3A"/>
    <w:rsid w:val="00B62CE7"/>
    <w:rsid w:val="00B62EA7"/>
    <w:rsid w:val="00B63D46"/>
    <w:rsid w:val="00B64629"/>
    <w:rsid w:val="00B651BC"/>
    <w:rsid w:val="00B6591E"/>
    <w:rsid w:val="00B65B88"/>
    <w:rsid w:val="00B65DC6"/>
    <w:rsid w:val="00B65FAD"/>
    <w:rsid w:val="00B6665D"/>
    <w:rsid w:val="00B6693F"/>
    <w:rsid w:val="00B66F4F"/>
    <w:rsid w:val="00B673CC"/>
    <w:rsid w:val="00B7103B"/>
    <w:rsid w:val="00B7178E"/>
    <w:rsid w:val="00B72477"/>
    <w:rsid w:val="00B72CFD"/>
    <w:rsid w:val="00B737FE"/>
    <w:rsid w:val="00B73AB6"/>
    <w:rsid w:val="00B767AA"/>
    <w:rsid w:val="00B76F24"/>
    <w:rsid w:val="00B772B3"/>
    <w:rsid w:val="00B802F8"/>
    <w:rsid w:val="00B80A5A"/>
    <w:rsid w:val="00B80A92"/>
    <w:rsid w:val="00B81553"/>
    <w:rsid w:val="00B815D8"/>
    <w:rsid w:val="00B817FE"/>
    <w:rsid w:val="00B824B9"/>
    <w:rsid w:val="00B82734"/>
    <w:rsid w:val="00B82FF9"/>
    <w:rsid w:val="00B832A1"/>
    <w:rsid w:val="00B83323"/>
    <w:rsid w:val="00B83CD5"/>
    <w:rsid w:val="00B83D23"/>
    <w:rsid w:val="00B84308"/>
    <w:rsid w:val="00B843F8"/>
    <w:rsid w:val="00B8451B"/>
    <w:rsid w:val="00B84964"/>
    <w:rsid w:val="00B85676"/>
    <w:rsid w:val="00B85896"/>
    <w:rsid w:val="00B8635D"/>
    <w:rsid w:val="00B90BCB"/>
    <w:rsid w:val="00B90D14"/>
    <w:rsid w:val="00B9119C"/>
    <w:rsid w:val="00B92C70"/>
    <w:rsid w:val="00B93CF7"/>
    <w:rsid w:val="00B93F4C"/>
    <w:rsid w:val="00B94249"/>
    <w:rsid w:val="00B94276"/>
    <w:rsid w:val="00B94653"/>
    <w:rsid w:val="00B94CE2"/>
    <w:rsid w:val="00B94D2F"/>
    <w:rsid w:val="00B94E6F"/>
    <w:rsid w:val="00B9602D"/>
    <w:rsid w:val="00B9623A"/>
    <w:rsid w:val="00B97287"/>
    <w:rsid w:val="00BA005C"/>
    <w:rsid w:val="00BA0783"/>
    <w:rsid w:val="00BA08F4"/>
    <w:rsid w:val="00BA0B99"/>
    <w:rsid w:val="00BA189C"/>
    <w:rsid w:val="00BA18AE"/>
    <w:rsid w:val="00BA1D9F"/>
    <w:rsid w:val="00BA1E6F"/>
    <w:rsid w:val="00BA245A"/>
    <w:rsid w:val="00BA2EE4"/>
    <w:rsid w:val="00BA32B4"/>
    <w:rsid w:val="00BA3F7E"/>
    <w:rsid w:val="00BA4B75"/>
    <w:rsid w:val="00BA4E02"/>
    <w:rsid w:val="00BA53C3"/>
    <w:rsid w:val="00BA5EA6"/>
    <w:rsid w:val="00BA60DC"/>
    <w:rsid w:val="00BA65AC"/>
    <w:rsid w:val="00BA6D16"/>
    <w:rsid w:val="00BB0103"/>
    <w:rsid w:val="00BB0416"/>
    <w:rsid w:val="00BB0CA4"/>
    <w:rsid w:val="00BB272F"/>
    <w:rsid w:val="00BB29F6"/>
    <w:rsid w:val="00BB30F0"/>
    <w:rsid w:val="00BB37A8"/>
    <w:rsid w:val="00BB3854"/>
    <w:rsid w:val="00BB3A85"/>
    <w:rsid w:val="00BB3CCB"/>
    <w:rsid w:val="00BB4531"/>
    <w:rsid w:val="00BB45EB"/>
    <w:rsid w:val="00BB46C4"/>
    <w:rsid w:val="00BB54E0"/>
    <w:rsid w:val="00BB5C79"/>
    <w:rsid w:val="00BB5D57"/>
    <w:rsid w:val="00BB6862"/>
    <w:rsid w:val="00BB69A7"/>
    <w:rsid w:val="00BB6B5E"/>
    <w:rsid w:val="00BB6F3D"/>
    <w:rsid w:val="00BB6FFF"/>
    <w:rsid w:val="00BB708D"/>
    <w:rsid w:val="00BB7DD5"/>
    <w:rsid w:val="00BC0AC9"/>
    <w:rsid w:val="00BC14A9"/>
    <w:rsid w:val="00BC16E5"/>
    <w:rsid w:val="00BC1C6B"/>
    <w:rsid w:val="00BC26D4"/>
    <w:rsid w:val="00BC2B21"/>
    <w:rsid w:val="00BC3DD0"/>
    <w:rsid w:val="00BC45A9"/>
    <w:rsid w:val="00BC56A8"/>
    <w:rsid w:val="00BC578C"/>
    <w:rsid w:val="00BC5D97"/>
    <w:rsid w:val="00BC628E"/>
    <w:rsid w:val="00BC645F"/>
    <w:rsid w:val="00BC6B7C"/>
    <w:rsid w:val="00BC7677"/>
    <w:rsid w:val="00BC76AF"/>
    <w:rsid w:val="00BC788C"/>
    <w:rsid w:val="00BC7957"/>
    <w:rsid w:val="00BC7BB9"/>
    <w:rsid w:val="00BC7C6D"/>
    <w:rsid w:val="00BD03A2"/>
    <w:rsid w:val="00BD046B"/>
    <w:rsid w:val="00BD0E31"/>
    <w:rsid w:val="00BD0FD5"/>
    <w:rsid w:val="00BD1472"/>
    <w:rsid w:val="00BD161A"/>
    <w:rsid w:val="00BD16D3"/>
    <w:rsid w:val="00BD20AF"/>
    <w:rsid w:val="00BD2440"/>
    <w:rsid w:val="00BD2CDE"/>
    <w:rsid w:val="00BD39BE"/>
    <w:rsid w:val="00BD3C97"/>
    <w:rsid w:val="00BD3F7A"/>
    <w:rsid w:val="00BD4352"/>
    <w:rsid w:val="00BD48E4"/>
    <w:rsid w:val="00BD4A89"/>
    <w:rsid w:val="00BD59A9"/>
    <w:rsid w:val="00BD6C2C"/>
    <w:rsid w:val="00BD6E99"/>
    <w:rsid w:val="00BD7026"/>
    <w:rsid w:val="00BD7A0B"/>
    <w:rsid w:val="00BD7B7E"/>
    <w:rsid w:val="00BE1108"/>
    <w:rsid w:val="00BE115A"/>
    <w:rsid w:val="00BE160B"/>
    <w:rsid w:val="00BE16CB"/>
    <w:rsid w:val="00BE2107"/>
    <w:rsid w:val="00BE22BE"/>
    <w:rsid w:val="00BE279E"/>
    <w:rsid w:val="00BE27CA"/>
    <w:rsid w:val="00BE3005"/>
    <w:rsid w:val="00BE34F3"/>
    <w:rsid w:val="00BE3786"/>
    <w:rsid w:val="00BE38EC"/>
    <w:rsid w:val="00BE4414"/>
    <w:rsid w:val="00BE47C2"/>
    <w:rsid w:val="00BE4922"/>
    <w:rsid w:val="00BE4CFA"/>
    <w:rsid w:val="00BE51FB"/>
    <w:rsid w:val="00BE5420"/>
    <w:rsid w:val="00BE551F"/>
    <w:rsid w:val="00BE5AD5"/>
    <w:rsid w:val="00BE65C8"/>
    <w:rsid w:val="00BE67A7"/>
    <w:rsid w:val="00BE6E4E"/>
    <w:rsid w:val="00BE754B"/>
    <w:rsid w:val="00BE7B9A"/>
    <w:rsid w:val="00BE7DED"/>
    <w:rsid w:val="00BF0BFC"/>
    <w:rsid w:val="00BF0C68"/>
    <w:rsid w:val="00BF0D05"/>
    <w:rsid w:val="00BF214C"/>
    <w:rsid w:val="00BF3714"/>
    <w:rsid w:val="00BF382B"/>
    <w:rsid w:val="00BF3BA3"/>
    <w:rsid w:val="00BF3C30"/>
    <w:rsid w:val="00BF41E9"/>
    <w:rsid w:val="00BF45AD"/>
    <w:rsid w:val="00BF45BD"/>
    <w:rsid w:val="00BF5118"/>
    <w:rsid w:val="00BF5228"/>
    <w:rsid w:val="00BF561E"/>
    <w:rsid w:val="00BF59DF"/>
    <w:rsid w:val="00BF68E0"/>
    <w:rsid w:val="00BF69A2"/>
    <w:rsid w:val="00BF6A6B"/>
    <w:rsid w:val="00BF6B8F"/>
    <w:rsid w:val="00BF6BD6"/>
    <w:rsid w:val="00C004CC"/>
    <w:rsid w:val="00C006A3"/>
    <w:rsid w:val="00C00A07"/>
    <w:rsid w:val="00C00A9E"/>
    <w:rsid w:val="00C019DF"/>
    <w:rsid w:val="00C02141"/>
    <w:rsid w:val="00C03D28"/>
    <w:rsid w:val="00C03D6D"/>
    <w:rsid w:val="00C04F7C"/>
    <w:rsid w:val="00C051A1"/>
    <w:rsid w:val="00C05824"/>
    <w:rsid w:val="00C05A13"/>
    <w:rsid w:val="00C05DC5"/>
    <w:rsid w:val="00C05F22"/>
    <w:rsid w:val="00C06276"/>
    <w:rsid w:val="00C068B0"/>
    <w:rsid w:val="00C06B9E"/>
    <w:rsid w:val="00C06BDA"/>
    <w:rsid w:val="00C07965"/>
    <w:rsid w:val="00C079C3"/>
    <w:rsid w:val="00C079ED"/>
    <w:rsid w:val="00C07D29"/>
    <w:rsid w:val="00C10202"/>
    <w:rsid w:val="00C108BC"/>
    <w:rsid w:val="00C10924"/>
    <w:rsid w:val="00C11625"/>
    <w:rsid w:val="00C116D9"/>
    <w:rsid w:val="00C12447"/>
    <w:rsid w:val="00C124EC"/>
    <w:rsid w:val="00C128FE"/>
    <w:rsid w:val="00C12EDE"/>
    <w:rsid w:val="00C1351B"/>
    <w:rsid w:val="00C13547"/>
    <w:rsid w:val="00C13FA7"/>
    <w:rsid w:val="00C147D1"/>
    <w:rsid w:val="00C157E9"/>
    <w:rsid w:val="00C15AD1"/>
    <w:rsid w:val="00C166EB"/>
    <w:rsid w:val="00C169BF"/>
    <w:rsid w:val="00C16C55"/>
    <w:rsid w:val="00C17209"/>
    <w:rsid w:val="00C17C44"/>
    <w:rsid w:val="00C17E72"/>
    <w:rsid w:val="00C17F21"/>
    <w:rsid w:val="00C20AD2"/>
    <w:rsid w:val="00C2211B"/>
    <w:rsid w:val="00C22705"/>
    <w:rsid w:val="00C2349D"/>
    <w:rsid w:val="00C23985"/>
    <w:rsid w:val="00C23CD4"/>
    <w:rsid w:val="00C24563"/>
    <w:rsid w:val="00C24877"/>
    <w:rsid w:val="00C2564C"/>
    <w:rsid w:val="00C25891"/>
    <w:rsid w:val="00C2590B"/>
    <w:rsid w:val="00C25A65"/>
    <w:rsid w:val="00C25AE9"/>
    <w:rsid w:val="00C25BFD"/>
    <w:rsid w:val="00C25EB8"/>
    <w:rsid w:val="00C26D51"/>
    <w:rsid w:val="00C27561"/>
    <w:rsid w:val="00C27FC5"/>
    <w:rsid w:val="00C30536"/>
    <w:rsid w:val="00C31952"/>
    <w:rsid w:val="00C319D9"/>
    <w:rsid w:val="00C31FE6"/>
    <w:rsid w:val="00C32673"/>
    <w:rsid w:val="00C3268E"/>
    <w:rsid w:val="00C327FC"/>
    <w:rsid w:val="00C32D87"/>
    <w:rsid w:val="00C330AE"/>
    <w:rsid w:val="00C347D8"/>
    <w:rsid w:val="00C35268"/>
    <w:rsid w:val="00C355B1"/>
    <w:rsid w:val="00C357AC"/>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29CB"/>
    <w:rsid w:val="00C42E0B"/>
    <w:rsid w:val="00C4352B"/>
    <w:rsid w:val="00C43A43"/>
    <w:rsid w:val="00C43C38"/>
    <w:rsid w:val="00C44DAD"/>
    <w:rsid w:val="00C44E18"/>
    <w:rsid w:val="00C45B9F"/>
    <w:rsid w:val="00C45F9D"/>
    <w:rsid w:val="00C463B3"/>
    <w:rsid w:val="00C468E2"/>
    <w:rsid w:val="00C46F16"/>
    <w:rsid w:val="00C46F49"/>
    <w:rsid w:val="00C46F57"/>
    <w:rsid w:val="00C4721B"/>
    <w:rsid w:val="00C4723D"/>
    <w:rsid w:val="00C50227"/>
    <w:rsid w:val="00C50364"/>
    <w:rsid w:val="00C504F3"/>
    <w:rsid w:val="00C51968"/>
    <w:rsid w:val="00C51EE1"/>
    <w:rsid w:val="00C52233"/>
    <w:rsid w:val="00C52581"/>
    <w:rsid w:val="00C52908"/>
    <w:rsid w:val="00C52BA3"/>
    <w:rsid w:val="00C5336F"/>
    <w:rsid w:val="00C5379F"/>
    <w:rsid w:val="00C53D03"/>
    <w:rsid w:val="00C53FC4"/>
    <w:rsid w:val="00C5423A"/>
    <w:rsid w:val="00C54372"/>
    <w:rsid w:val="00C54560"/>
    <w:rsid w:val="00C546F6"/>
    <w:rsid w:val="00C546FD"/>
    <w:rsid w:val="00C54D4D"/>
    <w:rsid w:val="00C5530D"/>
    <w:rsid w:val="00C55966"/>
    <w:rsid w:val="00C5678E"/>
    <w:rsid w:val="00C56F6A"/>
    <w:rsid w:val="00C572BF"/>
    <w:rsid w:val="00C57831"/>
    <w:rsid w:val="00C578BF"/>
    <w:rsid w:val="00C57CD5"/>
    <w:rsid w:val="00C60128"/>
    <w:rsid w:val="00C6034B"/>
    <w:rsid w:val="00C603E8"/>
    <w:rsid w:val="00C60E0F"/>
    <w:rsid w:val="00C6103E"/>
    <w:rsid w:val="00C61746"/>
    <w:rsid w:val="00C61AC7"/>
    <w:rsid w:val="00C61B70"/>
    <w:rsid w:val="00C61D1C"/>
    <w:rsid w:val="00C61EE4"/>
    <w:rsid w:val="00C628C6"/>
    <w:rsid w:val="00C62C59"/>
    <w:rsid w:val="00C62DF6"/>
    <w:rsid w:val="00C63541"/>
    <w:rsid w:val="00C63E93"/>
    <w:rsid w:val="00C63EB5"/>
    <w:rsid w:val="00C649B9"/>
    <w:rsid w:val="00C64A94"/>
    <w:rsid w:val="00C64EC4"/>
    <w:rsid w:val="00C6593B"/>
    <w:rsid w:val="00C659C4"/>
    <w:rsid w:val="00C65CAC"/>
    <w:rsid w:val="00C6702B"/>
    <w:rsid w:val="00C6715A"/>
    <w:rsid w:val="00C67C57"/>
    <w:rsid w:val="00C67E9C"/>
    <w:rsid w:val="00C702A9"/>
    <w:rsid w:val="00C70C37"/>
    <w:rsid w:val="00C7150B"/>
    <w:rsid w:val="00C716D2"/>
    <w:rsid w:val="00C729AB"/>
    <w:rsid w:val="00C73205"/>
    <w:rsid w:val="00C73393"/>
    <w:rsid w:val="00C74C6D"/>
    <w:rsid w:val="00C74E01"/>
    <w:rsid w:val="00C74F21"/>
    <w:rsid w:val="00C75100"/>
    <w:rsid w:val="00C7517A"/>
    <w:rsid w:val="00C7593F"/>
    <w:rsid w:val="00C75A8C"/>
    <w:rsid w:val="00C75D94"/>
    <w:rsid w:val="00C7685C"/>
    <w:rsid w:val="00C76E7F"/>
    <w:rsid w:val="00C7753F"/>
    <w:rsid w:val="00C776E3"/>
    <w:rsid w:val="00C80266"/>
    <w:rsid w:val="00C80BDE"/>
    <w:rsid w:val="00C80C05"/>
    <w:rsid w:val="00C815CB"/>
    <w:rsid w:val="00C815D9"/>
    <w:rsid w:val="00C81A63"/>
    <w:rsid w:val="00C8205A"/>
    <w:rsid w:val="00C826F3"/>
    <w:rsid w:val="00C836BF"/>
    <w:rsid w:val="00C837A9"/>
    <w:rsid w:val="00C83B13"/>
    <w:rsid w:val="00C83C63"/>
    <w:rsid w:val="00C84490"/>
    <w:rsid w:val="00C8466C"/>
    <w:rsid w:val="00C84E84"/>
    <w:rsid w:val="00C85DB1"/>
    <w:rsid w:val="00C86224"/>
    <w:rsid w:val="00C86E8A"/>
    <w:rsid w:val="00C878B0"/>
    <w:rsid w:val="00C90253"/>
    <w:rsid w:val="00C90964"/>
    <w:rsid w:val="00C9122C"/>
    <w:rsid w:val="00C91BE9"/>
    <w:rsid w:val="00C9203C"/>
    <w:rsid w:val="00C92321"/>
    <w:rsid w:val="00C9305B"/>
    <w:rsid w:val="00C933BA"/>
    <w:rsid w:val="00C934E5"/>
    <w:rsid w:val="00C93CB6"/>
    <w:rsid w:val="00C94785"/>
    <w:rsid w:val="00C94DB7"/>
    <w:rsid w:val="00C97389"/>
    <w:rsid w:val="00C97AC5"/>
    <w:rsid w:val="00C97EB3"/>
    <w:rsid w:val="00CA02A3"/>
    <w:rsid w:val="00CA0E5D"/>
    <w:rsid w:val="00CA1CFF"/>
    <w:rsid w:val="00CA262A"/>
    <w:rsid w:val="00CA2EE0"/>
    <w:rsid w:val="00CA3900"/>
    <w:rsid w:val="00CA3DD9"/>
    <w:rsid w:val="00CA4ADF"/>
    <w:rsid w:val="00CA4C71"/>
    <w:rsid w:val="00CA4D1F"/>
    <w:rsid w:val="00CA4D42"/>
    <w:rsid w:val="00CA4EB8"/>
    <w:rsid w:val="00CA5C20"/>
    <w:rsid w:val="00CA5E41"/>
    <w:rsid w:val="00CA661A"/>
    <w:rsid w:val="00CA7865"/>
    <w:rsid w:val="00CB00DA"/>
    <w:rsid w:val="00CB0227"/>
    <w:rsid w:val="00CB07BB"/>
    <w:rsid w:val="00CB0A28"/>
    <w:rsid w:val="00CB0FBC"/>
    <w:rsid w:val="00CB2102"/>
    <w:rsid w:val="00CB2888"/>
    <w:rsid w:val="00CB3A14"/>
    <w:rsid w:val="00CB4EC9"/>
    <w:rsid w:val="00CB58C7"/>
    <w:rsid w:val="00CB69D4"/>
    <w:rsid w:val="00CB6BB0"/>
    <w:rsid w:val="00CB6EFD"/>
    <w:rsid w:val="00CB7FAF"/>
    <w:rsid w:val="00CC0220"/>
    <w:rsid w:val="00CC0269"/>
    <w:rsid w:val="00CC084C"/>
    <w:rsid w:val="00CC0ACE"/>
    <w:rsid w:val="00CC1475"/>
    <w:rsid w:val="00CC27C2"/>
    <w:rsid w:val="00CC2F60"/>
    <w:rsid w:val="00CC3253"/>
    <w:rsid w:val="00CC3AA3"/>
    <w:rsid w:val="00CC4335"/>
    <w:rsid w:val="00CC4422"/>
    <w:rsid w:val="00CC549F"/>
    <w:rsid w:val="00CC5520"/>
    <w:rsid w:val="00CC5634"/>
    <w:rsid w:val="00CC5F62"/>
    <w:rsid w:val="00CC6169"/>
    <w:rsid w:val="00CC6416"/>
    <w:rsid w:val="00CC6565"/>
    <w:rsid w:val="00CC6D56"/>
    <w:rsid w:val="00CC737A"/>
    <w:rsid w:val="00CC7563"/>
    <w:rsid w:val="00CC767D"/>
    <w:rsid w:val="00CD035A"/>
    <w:rsid w:val="00CD0A0F"/>
    <w:rsid w:val="00CD0B22"/>
    <w:rsid w:val="00CD1F17"/>
    <w:rsid w:val="00CD1F27"/>
    <w:rsid w:val="00CD2B0E"/>
    <w:rsid w:val="00CD2CCD"/>
    <w:rsid w:val="00CD2F56"/>
    <w:rsid w:val="00CD42AF"/>
    <w:rsid w:val="00CD5027"/>
    <w:rsid w:val="00CD59FC"/>
    <w:rsid w:val="00CD5F15"/>
    <w:rsid w:val="00CD6132"/>
    <w:rsid w:val="00CD6243"/>
    <w:rsid w:val="00CD6B64"/>
    <w:rsid w:val="00CD7992"/>
    <w:rsid w:val="00CE01EF"/>
    <w:rsid w:val="00CE0274"/>
    <w:rsid w:val="00CE056C"/>
    <w:rsid w:val="00CE0F4F"/>
    <w:rsid w:val="00CE1A20"/>
    <w:rsid w:val="00CE252A"/>
    <w:rsid w:val="00CE40FF"/>
    <w:rsid w:val="00CE44F0"/>
    <w:rsid w:val="00CE49AD"/>
    <w:rsid w:val="00CE505D"/>
    <w:rsid w:val="00CE5163"/>
    <w:rsid w:val="00CE538B"/>
    <w:rsid w:val="00CE5824"/>
    <w:rsid w:val="00CE5CAF"/>
    <w:rsid w:val="00CE63D4"/>
    <w:rsid w:val="00CE65E0"/>
    <w:rsid w:val="00CE6D9D"/>
    <w:rsid w:val="00CE6DAD"/>
    <w:rsid w:val="00CF0200"/>
    <w:rsid w:val="00CF0F48"/>
    <w:rsid w:val="00CF14E4"/>
    <w:rsid w:val="00CF19B7"/>
    <w:rsid w:val="00CF1B21"/>
    <w:rsid w:val="00CF2166"/>
    <w:rsid w:val="00CF2674"/>
    <w:rsid w:val="00CF2906"/>
    <w:rsid w:val="00CF2C96"/>
    <w:rsid w:val="00CF2FC3"/>
    <w:rsid w:val="00CF57F4"/>
    <w:rsid w:val="00CF6AC6"/>
    <w:rsid w:val="00CF7284"/>
    <w:rsid w:val="00D00456"/>
    <w:rsid w:val="00D00EE1"/>
    <w:rsid w:val="00D00FF4"/>
    <w:rsid w:val="00D01083"/>
    <w:rsid w:val="00D01596"/>
    <w:rsid w:val="00D0242C"/>
    <w:rsid w:val="00D032AF"/>
    <w:rsid w:val="00D03CEC"/>
    <w:rsid w:val="00D04FD6"/>
    <w:rsid w:val="00D057B9"/>
    <w:rsid w:val="00D0596C"/>
    <w:rsid w:val="00D062B9"/>
    <w:rsid w:val="00D065BC"/>
    <w:rsid w:val="00D0671C"/>
    <w:rsid w:val="00D070AB"/>
    <w:rsid w:val="00D072AE"/>
    <w:rsid w:val="00D0744A"/>
    <w:rsid w:val="00D074CB"/>
    <w:rsid w:val="00D07532"/>
    <w:rsid w:val="00D076E8"/>
    <w:rsid w:val="00D100A1"/>
    <w:rsid w:val="00D1208E"/>
    <w:rsid w:val="00D12BAF"/>
    <w:rsid w:val="00D12DFC"/>
    <w:rsid w:val="00D1341A"/>
    <w:rsid w:val="00D14339"/>
    <w:rsid w:val="00D14444"/>
    <w:rsid w:val="00D144AA"/>
    <w:rsid w:val="00D14A4E"/>
    <w:rsid w:val="00D14A91"/>
    <w:rsid w:val="00D15A6D"/>
    <w:rsid w:val="00D15C7C"/>
    <w:rsid w:val="00D15F68"/>
    <w:rsid w:val="00D164B1"/>
    <w:rsid w:val="00D16D48"/>
    <w:rsid w:val="00D1736A"/>
    <w:rsid w:val="00D173D4"/>
    <w:rsid w:val="00D175CD"/>
    <w:rsid w:val="00D17B64"/>
    <w:rsid w:val="00D20136"/>
    <w:rsid w:val="00D20E87"/>
    <w:rsid w:val="00D217D4"/>
    <w:rsid w:val="00D22267"/>
    <w:rsid w:val="00D22898"/>
    <w:rsid w:val="00D22A04"/>
    <w:rsid w:val="00D22AE9"/>
    <w:rsid w:val="00D22BBD"/>
    <w:rsid w:val="00D230B6"/>
    <w:rsid w:val="00D23CB8"/>
    <w:rsid w:val="00D23CD3"/>
    <w:rsid w:val="00D2428E"/>
    <w:rsid w:val="00D242BE"/>
    <w:rsid w:val="00D245E9"/>
    <w:rsid w:val="00D24CB4"/>
    <w:rsid w:val="00D2558D"/>
    <w:rsid w:val="00D255E2"/>
    <w:rsid w:val="00D25883"/>
    <w:rsid w:val="00D25D45"/>
    <w:rsid w:val="00D2633B"/>
    <w:rsid w:val="00D26AD5"/>
    <w:rsid w:val="00D26B94"/>
    <w:rsid w:val="00D27332"/>
    <w:rsid w:val="00D3002C"/>
    <w:rsid w:val="00D30A09"/>
    <w:rsid w:val="00D30C1B"/>
    <w:rsid w:val="00D30CAC"/>
    <w:rsid w:val="00D30E2D"/>
    <w:rsid w:val="00D3117F"/>
    <w:rsid w:val="00D31B39"/>
    <w:rsid w:val="00D33416"/>
    <w:rsid w:val="00D33A46"/>
    <w:rsid w:val="00D3421C"/>
    <w:rsid w:val="00D34386"/>
    <w:rsid w:val="00D34CAE"/>
    <w:rsid w:val="00D35A39"/>
    <w:rsid w:val="00D3694B"/>
    <w:rsid w:val="00D369C8"/>
    <w:rsid w:val="00D36DA9"/>
    <w:rsid w:val="00D3703D"/>
    <w:rsid w:val="00D370F9"/>
    <w:rsid w:val="00D37595"/>
    <w:rsid w:val="00D37618"/>
    <w:rsid w:val="00D377D2"/>
    <w:rsid w:val="00D40BCB"/>
    <w:rsid w:val="00D40F50"/>
    <w:rsid w:val="00D419DB"/>
    <w:rsid w:val="00D42759"/>
    <w:rsid w:val="00D42E57"/>
    <w:rsid w:val="00D4387F"/>
    <w:rsid w:val="00D43B4E"/>
    <w:rsid w:val="00D43B8B"/>
    <w:rsid w:val="00D44069"/>
    <w:rsid w:val="00D44386"/>
    <w:rsid w:val="00D4478D"/>
    <w:rsid w:val="00D4499F"/>
    <w:rsid w:val="00D44B42"/>
    <w:rsid w:val="00D44C83"/>
    <w:rsid w:val="00D44CB2"/>
    <w:rsid w:val="00D450B6"/>
    <w:rsid w:val="00D4528C"/>
    <w:rsid w:val="00D46127"/>
    <w:rsid w:val="00D46C8F"/>
    <w:rsid w:val="00D50B8B"/>
    <w:rsid w:val="00D51281"/>
    <w:rsid w:val="00D52811"/>
    <w:rsid w:val="00D52D45"/>
    <w:rsid w:val="00D52FB9"/>
    <w:rsid w:val="00D537D5"/>
    <w:rsid w:val="00D539F8"/>
    <w:rsid w:val="00D53C64"/>
    <w:rsid w:val="00D5467F"/>
    <w:rsid w:val="00D548B2"/>
    <w:rsid w:val="00D54F36"/>
    <w:rsid w:val="00D54FEB"/>
    <w:rsid w:val="00D550B3"/>
    <w:rsid w:val="00D55252"/>
    <w:rsid w:val="00D55D7C"/>
    <w:rsid w:val="00D562B3"/>
    <w:rsid w:val="00D578EE"/>
    <w:rsid w:val="00D57F95"/>
    <w:rsid w:val="00D57FAB"/>
    <w:rsid w:val="00D6099D"/>
    <w:rsid w:val="00D60AB8"/>
    <w:rsid w:val="00D60FA2"/>
    <w:rsid w:val="00D614D0"/>
    <w:rsid w:val="00D61C1D"/>
    <w:rsid w:val="00D62A67"/>
    <w:rsid w:val="00D63209"/>
    <w:rsid w:val="00D6389C"/>
    <w:rsid w:val="00D63B19"/>
    <w:rsid w:val="00D6463C"/>
    <w:rsid w:val="00D64802"/>
    <w:rsid w:val="00D64BC2"/>
    <w:rsid w:val="00D64CB3"/>
    <w:rsid w:val="00D64FF7"/>
    <w:rsid w:val="00D65127"/>
    <w:rsid w:val="00D6584A"/>
    <w:rsid w:val="00D673BF"/>
    <w:rsid w:val="00D676ED"/>
    <w:rsid w:val="00D7009B"/>
    <w:rsid w:val="00D70655"/>
    <w:rsid w:val="00D70DC1"/>
    <w:rsid w:val="00D71FE9"/>
    <w:rsid w:val="00D725C0"/>
    <w:rsid w:val="00D73466"/>
    <w:rsid w:val="00D743A2"/>
    <w:rsid w:val="00D75C27"/>
    <w:rsid w:val="00D76E2B"/>
    <w:rsid w:val="00D7782B"/>
    <w:rsid w:val="00D77A5A"/>
    <w:rsid w:val="00D77D54"/>
    <w:rsid w:val="00D77F15"/>
    <w:rsid w:val="00D8021C"/>
    <w:rsid w:val="00D82235"/>
    <w:rsid w:val="00D82815"/>
    <w:rsid w:val="00D8368A"/>
    <w:rsid w:val="00D837DA"/>
    <w:rsid w:val="00D83877"/>
    <w:rsid w:val="00D83E78"/>
    <w:rsid w:val="00D83EC2"/>
    <w:rsid w:val="00D83F8C"/>
    <w:rsid w:val="00D8494A"/>
    <w:rsid w:val="00D84E34"/>
    <w:rsid w:val="00D86352"/>
    <w:rsid w:val="00D8714D"/>
    <w:rsid w:val="00D87689"/>
    <w:rsid w:val="00D90C20"/>
    <w:rsid w:val="00D913BC"/>
    <w:rsid w:val="00D914B3"/>
    <w:rsid w:val="00D92B92"/>
    <w:rsid w:val="00D92F7F"/>
    <w:rsid w:val="00D9367D"/>
    <w:rsid w:val="00D94719"/>
    <w:rsid w:val="00D94F47"/>
    <w:rsid w:val="00D95AC4"/>
    <w:rsid w:val="00D95B8E"/>
    <w:rsid w:val="00D96360"/>
    <w:rsid w:val="00D967B2"/>
    <w:rsid w:val="00D96D08"/>
    <w:rsid w:val="00D978D6"/>
    <w:rsid w:val="00DA087E"/>
    <w:rsid w:val="00DA100A"/>
    <w:rsid w:val="00DA14AE"/>
    <w:rsid w:val="00DA182E"/>
    <w:rsid w:val="00DA21F6"/>
    <w:rsid w:val="00DA309B"/>
    <w:rsid w:val="00DA310C"/>
    <w:rsid w:val="00DA347F"/>
    <w:rsid w:val="00DA3907"/>
    <w:rsid w:val="00DA3BA1"/>
    <w:rsid w:val="00DA3DCF"/>
    <w:rsid w:val="00DA43F0"/>
    <w:rsid w:val="00DA4DD0"/>
    <w:rsid w:val="00DA58BB"/>
    <w:rsid w:val="00DA6562"/>
    <w:rsid w:val="00DA6C40"/>
    <w:rsid w:val="00DA7801"/>
    <w:rsid w:val="00DA7F4E"/>
    <w:rsid w:val="00DB01ED"/>
    <w:rsid w:val="00DB06CD"/>
    <w:rsid w:val="00DB0A66"/>
    <w:rsid w:val="00DB1C3E"/>
    <w:rsid w:val="00DB1F2B"/>
    <w:rsid w:val="00DB2DDB"/>
    <w:rsid w:val="00DB2DE2"/>
    <w:rsid w:val="00DB3B12"/>
    <w:rsid w:val="00DB3FAC"/>
    <w:rsid w:val="00DB426A"/>
    <w:rsid w:val="00DB4913"/>
    <w:rsid w:val="00DB5819"/>
    <w:rsid w:val="00DB5C42"/>
    <w:rsid w:val="00DB5CA6"/>
    <w:rsid w:val="00DB5CDD"/>
    <w:rsid w:val="00DB663D"/>
    <w:rsid w:val="00DB695B"/>
    <w:rsid w:val="00DB71B6"/>
    <w:rsid w:val="00DB796E"/>
    <w:rsid w:val="00DB7F40"/>
    <w:rsid w:val="00DC0F2A"/>
    <w:rsid w:val="00DC1820"/>
    <w:rsid w:val="00DC184A"/>
    <w:rsid w:val="00DC19AF"/>
    <w:rsid w:val="00DC1B40"/>
    <w:rsid w:val="00DC1BCD"/>
    <w:rsid w:val="00DC39EE"/>
    <w:rsid w:val="00DC4010"/>
    <w:rsid w:val="00DC422A"/>
    <w:rsid w:val="00DC4884"/>
    <w:rsid w:val="00DC4AD7"/>
    <w:rsid w:val="00DC5301"/>
    <w:rsid w:val="00DC55D6"/>
    <w:rsid w:val="00DC61A0"/>
    <w:rsid w:val="00DC63C3"/>
    <w:rsid w:val="00DC73BD"/>
    <w:rsid w:val="00DC742A"/>
    <w:rsid w:val="00DD0339"/>
    <w:rsid w:val="00DD0810"/>
    <w:rsid w:val="00DD092D"/>
    <w:rsid w:val="00DD0AC3"/>
    <w:rsid w:val="00DD159B"/>
    <w:rsid w:val="00DD2218"/>
    <w:rsid w:val="00DD22BF"/>
    <w:rsid w:val="00DD2310"/>
    <w:rsid w:val="00DD233E"/>
    <w:rsid w:val="00DD28F3"/>
    <w:rsid w:val="00DD2F69"/>
    <w:rsid w:val="00DD38DB"/>
    <w:rsid w:val="00DD3C0D"/>
    <w:rsid w:val="00DD3D30"/>
    <w:rsid w:val="00DD3FD5"/>
    <w:rsid w:val="00DD4C9B"/>
    <w:rsid w:val="00DD5A96"/>
    <w:rsid w:val="00DD60E3"/>
    <w:rsid w:val="00DD61AF"/>
    <w:rsid w:val="00DD6A07"/>
    <w:rsid w:val="00DD6ADA"/>
    <w:rsid w:val="00DD780F"/>
    <w:rsid w:val="00DD793E"/>
    <w:rsid w:val="00DD7BA4"/>
    <w:rsid w:val="00DD7F67"/>
    <w:rsid w:val="00DE070B"/>
    <w:rsid w:val="00DE0D43"/>
    <w:rsid w:val="00DE1724"/>
    <w:rsid w:val="00DE1B49"/>
    <w:rsid w:val="00DE1D06"/>
    <w:rsid w:val="00DE270D"/>
    <w:rsid w:val="00DE2868"/>
    <w:rsid w:val="00DE445A"/>
    <w:rsid w:val="00DE4C18"/>
    <w:rsid w:val="00DE5CF4"/>
    <w:rsid w:val="00DE60BA"/>
    <w:rsid w:val="00DE6B9E"/>
    <w:rsid w:val="00DE71A4"/>
    <w:rsid w:val="00DE7295"/>
    <w:rsid w:val="00DF0789"/>
    <w:rsid w:val="00DF1BB5"/>
    <w:rsid w:val="00DF2012"/>
    <w:rsid w:val="00DF23B1"/>
    <w:rsid w:val="00DF2CD3"/>
    <w:rsid w:val="00DF3245"/>
    <w:rsid w:val="00DF369E"/>
    <w:rsid w:val="00DF36C1"/>
    <w:rsid w:val="00DF38B2"/>
    <w:rsid w:val="00DF3BFE"/>
    <w:rsid w:val="00DF3C44"/>
    <w:rsid w:val="00DF48D5"/>
    <w:rsid w:val="00DF4C8F"/>
    <w:rsid w:val="00DF4F53"/>
    <w:rsid w:val="00DF5CED"/>
    <w:rsid w:val="00DF5E09"/>
    <w:rsid w:val="00DF637B"/>
    <w:rsid w:val="00DF6611"/>
    <w:rsid w:val="00DF69C8"/>
    <w:rsid w:val="00DF72B5"/>
    <w:rsid w:val="00DF7F54"/>
    <w:rsid w:val="00E0019B"/>
    <w:rsid w:val="00E008C0"/>
    <w:rsid w:val="00E00BAF"/>
    <w:rsid w:val="00E00BF7"/>
    <w:rsid w:val="00E00D3D"/>
    <w:rsid w:val="00E00F90"/>
    <w:rsid w:val="00E02AC9"/>
    <w:rsid w:val="00E03219"/>
    <w:rsid w:val="00E045B2"/>
    <w:rsid w:val="00E045B5"/>
    <w:rsid w:val="00E04D26"/>
    <w:rsid w:val="00E04E9B"/>
    <w:rsid w:val="00E05068"/>
    <w:rsid w:val="00E053FD"/>
    <w:rsid w:val="00E06484"/>
    <w:rsid w:val="00E0649F"/>
    <w:rsid w:val="00E067F3"/>
    <w:rsid w:val="00E0741E"/>
    <w:rsid w:val="00E07935"/>
    <w:rsid w:val="00E07CF1"/>
    <w:rsid w:val="00E10BD1"/>
    <w:rsid w:val="00E11EEE"/>
    <w:rsid w:val="00E12BEC"/>
    <w:rsid w:val="00E1311F"/>
    <w:rsid w:val="00E133E8"/>
    <w:rsid w:val="00E14125"/>
    <w:rsid w:val="00E152D5"/>
    <w:rsid w:val="00E15BED"/>
    <w:rsid w:val="00E15E86"/>
    <w:rsid w:val="00E15E8D"/>
    <w:rsid w:val="00E162FF"/>
    <w:rsid w:val="00E16887"/>
    <w:rsid w:val="00E169A8"/>
    <w:rsid w:val="00E17472"/>
    <w:rsid w:val="00E17E6C"/>
    <w:rsid w:val="00E209A7"/>
    <w:rsid w:val="00E20B50"/>
    <w:rsid w:val="00E2199E"/>
    <w:rsid w:val="00E22A63"/>
    <w:rsid w:val="00E22AF5"/>
    <w:rsid w:val="00E22B82"/>
    <w:rsid w:val="00E22FDF"/>
    <w:rsid w:val="00E23548"/>
    <w:rsid w:val="00E2363F"/>
    <w:rsid w:val="00E23858"/>
    <w:rsid w:val="00E240EB"/>
    <w:rsid w:val="00E24AAB"/>
    <w:rsid w:val="00E24BFE"/>
    <w:rsid w:val="00E24E99"/>
    <w:rsid w:val="00E253EF"/>
    <w:rsid w:val="00E25E4F"/>
    <w:rsid w:val="00E2631B"/>
    <w:rsid w:val="00E26C9F"/>
    <w:rsid w:val="00E26DB9"/>
    <w:rsid w:val="00E30507"/>
    <w:rsid w:val="00E31C36"/>
    <w:rsid w:val="00E31F9B"/>
    <w:rsid w:val="00E3290D"/>
    <w:rsid w:val="00E32BD7"/>
    <w:rsid w:val="00E348C0"/>
    <w:rsid w:val="00E3522D"/>
    <w:rsid w:val="00E356CC"/>
    <w:rsid w:val="00E37729"/>
    <w:rsid w:val="00E3787F"/>
    <w:rsid w:val="00E403B5"/>
    <w:rsid w:val="00E40489"/>
    <w:rsid w:val="00E41E6F"/>
    <w:rsid w:val="00E42771"/>
    <w:rsid w:val="00E42BB1"/>
    <w:rsid w:val="00E435BF"/>
    <w:rsid w:val="00E43757"/>
    <w:rsid w:val="00E43AAE"/>
    <w:rsid w:val="00E44C90"/>
    <w:rsid w:val="00E456FA"/>
    <w:rsid w:val="00E459C5"/>
    <w:rsid w:val="00E45AEC"/>
    <w:rsid w:val="00E45C5A"/>
    <w:rsid w:val="00E4737F"/>
    <w:rsid w:val="00E47615"/>
    <w:rsid w:val="00E50C87"/>
    <w:rsid w:val="00E50CF8"/>
    <w:rsid w:val="00E517CB"/>
    <w:rsid w:val="00E52139"/>
    <w:rsid w:val="00E52373"/>
    <w:rsid w:val="00E5297C"/>
    <w:rsid w:val="00E52E20"/>
    <w:rsid w:val="00E535DB"/>
    <w:rsid w:val="00E53BCC"/>
    <w:rsid w:val="00E53EA2"/>
    <w:rsid w:val="00E54176"/>
    <w:rsid w:val="00E545FE"/>
    <w:rsid w:val="00E551A8"/>
    <w:rsid w:val="00E55932"/>
    <w:rsid w:val="00E55EEF"/>
    <w:rsid w:val="00E55FCC"/>
    <w:rsid w:val="00E56205"/>
    <w:rsid w:val="00E56300"/>
    <w:rsid w:val="00E56798"/>
    <w:rsid w:val="00E573C5"/>
    <w:rsid w:val="00E62553"/>
    <w:rsid w:val="00E62D21"/>
    <w:rsid w:val="00E62F87"/>
    <w:rsid w:val="00E635C4"/>
    <w:rsid w:val="00E640A5"/>
    <w:rsid w:val="00E64282"/>
    <w:rsid w:val="00E64C43"/>
    <w:rsid w:val="00E65040"/>
    <w:rsid w:val="00E6523A"/>
    <w:rsid w:val="00E65943"/>
    <w:rsid w:val="00E65C5C"/>
    <w:rsid w:val="00E665E7"/>
    <w:rsid w:val="00E66F1B"/>
    <w:rsid w:val="00E674DF"/>
    <w:rsid w:val="00E67ACA"/>
    <w:rsid w:val="00E67FC6"/>
    <w:rsid w:val="00E70243"/>
    <w:rsid w:val="00E70B57"/>
    <w:rsid w:val="00E71B21"/>
    <w:rsid w:val="00E71DAA"/>
    <w:rsid w:val="00E729E7"/>
    <w:rsid w:val="00E72B5D"/>
    <w:rsid w:val="00E72F06"/>
    <w:rsid w:val="00E737D8"/>
    <w:rsid w:val="00E73A04"/>
    <w:rsid w:val="00E7479E"/>
    <w:rsid w:val="00E757D1"/>
    <w:rsid w:val="00E75866"/>
    <w:rsid w:val="00E75B0B"/>
    <w:rsid w:val="00E75C7B"/>
    <w:rsid w:val="00E7646A"/>
    <w:rsid w:val="00E76954"/>
    <w:rsid w:val="00E80192"/>
    <w:rsid w:val="00E80230"/>
    <w:rsid w:val="00E81672"/>
    <w:rsid w:val="00E81678"/>
    <w:rsid w:val="00E816D9"/>
    <w:rsid w:val="00E819ED"/>
    <w:rsid w:val="00E8299A"/>
    <w:rsid w:val="00E82F80"/>
    <w:rsid w:val="00E832A7"/>
    <w:rsid w:val="00E838A4"/>
    <w:rsid w:val="00E84B46"/>
    <w:rsid w:val="00E84C4B"/>
    <w:rsid w:val="00E8540F"/>
    <w:rsid w:val="00E85B92"/>
    <w:rsid w:val="00E85EA4"/>
    <w:rsid w:val="00E85FA2"/>
    <w:rsid w:val="00E87487"/>
    <w:rsid w:val="00E87A6C"/>
    <w:rsid w:val="00E87D12"/>
    <w:rsid w:val="00E9075D"/>
    <w:rsid w:val="00E9088C"/>
    <w:rsid w:val="00E91163"/>
    <w:rsid w:val="00E915F2"/>
    <w:rsid w:val="00E93B69"/>
    <w:rsid w:val="00E93C2E"/>
    <w:rsid w:val="00E952E8"/>
    <w:rsid w:val="00E95440"/>
    <w:rsid w:val="00E95540"/>
    <w:rsid w:val="00E95D50"/>
    <w:rsid w:val="00E961A6"/>
    <w:rsid w:val="00E96431"/>
    <w:rsid w:val="00E96DD6"/>
    <w:rsid w:val="00E96DFF"/>
    <w:rsid w:val="00E96FB9"/>
    <w:rsid w:val="00E97FAE"/>
    <w:rsid w:val="00EA010E"/>
    <w:rsid w:val="00EA01F0"/>
    <w:rsid w:val="00EA02F8"/>
    <w:rsid w:val="00EA1186"/>
    <w:rsid w:val="00EA1417"/>
    <w:rsid w:val="00EA1820"/>
    <w:rsid w:val="00EA1D45"/>
    <w:rsid w:val="00EA2180"/>
    <w:rsid w:val="00EA3344"/>
    <w:rsid w:val="00EA3DBE"/>
    <w:rsid w:val="00EA4520"/>
    <w:rsid w:val="00EA45FB"/>
    <w:rsid w:val="00EA4EC1"/>
    <w:rsid w:val="00EA599F"/>
    <w:rsid w:val="00EA6497"/>
    <w:rsid w:val="00EA6894"/>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234"/>
    <w:rsid w:val="00EB5D0D"/>
    <w:rsid w:val="00EB5DA7"/>
    <w:rsid w:val="00EB6D12"/>
    <w:rsid w:val="00EB7173"/>
    <w:rsid w:val="00EB7255"/>
    <w:rsid w:val="00EC04E1"/>
    <w:rsid w:val="00EC106D"/>
    <w:rsid w:val="00EC1444"/>
    <w:rsid w:val="00EC16AF"/>
    <w:rsid w:val="00EC1DAB"/>
    <w:rsid w:val="00EC1E9E"/>
    <w:rsid w:val="00EC29D6"/>
    <w:rsid w:val="00EC2B2A"/>
    <w:rsid w:val="00EC4044"/>
    <w:rsid w:val="00EC417F"/>
    <w:rsid w:val="00EC4853"/>
    <w:rsid w:val="00EC516B"/>
    <w:rsid w:val="00EC58D5"/>
    <w:rsid w:val="00EC61D9"/>
    <w:rsid w:val="00EC65D5"/>
    <w:rsid w:val="00EC6D9A"/>
    <w:rsid w:val="00EC7215"/>
    <w:rsid w:val="00EC727B"/>
    <w:rsid w:val="00EC753F"/>
    <w:rsid w:val="00EC7D80"/>
    <w:rsid w:val="00ED0A99"/>
    <w:rsid w:val="00ED0D4E"/>
    <w:rsid w:val="00ED0DBE"/>
    <w:rsid w:val="00ED0FEF"/>
    <w:rsid w:val="00ED1001"/>
    <w:rsid w:val="00ED1332"/>
    <w:rsid w:val="00ED1CA6"/>
    <w:rsid w:val="00ED22DB"/>
    <w:rsid w:val="00ED2E1A"/>
    <w:rsid w:val="00ED339D"/>
    <w:rsid w:val="00ED469D"/>
    <w:rsid w:val="00ED4804"/>
    <w:rsid w:val="00ED4B32"/>
    <w:rsid w:val="00ED4C69"/>
    <w:rsid w:val="00ED4EBE"/>
    <w:rsid w:val="00ED53C7"/>
    <w:rsid w:val="00ED5B16"/>
    <w:rsid w:val="00ED5B33"/>
    <w:rsid w:val="00ED5EB4"/>
    <w:rsid w:val="00ED6108"/>
    <w:rsid w:val="00ED7A9C"/>
    <w:rsid w:val="00ED7B96"/>
    <w:rsid w:val="00EE06FF"/>
    <w:rsid w:val="00EE0ABE"/>
    <w:rsid w:val="00EE0C10"/>
    <w:rsid w:val="00EE19A4"/>
    <w:rsid w:val="00EE1A6B"/>
    <w:rsid w:val="00EE1C8B"/>
    <w:rsid w:val="00EE1EA4"/>
    <w:rsid w:val="00EE21BD"/>
    <w:rsid w:val="00EE2396"/>
    <w:rsid w:val="00EE2CB9"/>
    <w:rsid w:val="00EE3158"/>
    <w:rsid w:val="00EE34B8"/>
    <w:rsid w:val="00EE3B0A"/>
    <w:rsid w:val="00EE3CB8"/>
    <w:rsid w:val="00EE3EB8"/>
    <w:rsid w:val="00EE43B1"/>
    <w:rsid w:val="00EE4E88"/>
    <w:rsid w:val="00EE4F62"/>
    <w:rsid w:val="00EE508D"/>
    <w:rsid w:val="00EE50C7"/>
    <w:rsid w:val="00EE6A38"/>
    <w:rsid w:val="00EE6E9C"/>
    <w:rsid w:val="00EE739C"/>
    <w:rsid w:val="00EE7670"/>
    <w:rsid w:val="00EE77AC"/>
    <w:rsid w:val="00EF0171"/>
    <w:rsid w:val="00EF066F"/>
    <w:rsid w:val="00EF079A"/>
    <w:rsid w:val="00EF0872"/>
    <w:rsid w:val="00EF0E33"/>
    <w:rsid w:val="00EF0F08"/>
    <w:rsid w:val="00EF126B"/>
    <w:rsid w:val="00EF248C"/>
    <w:rsid w:val="00EF25CA"/>
    <w:rsid w:val="00EF2B08"/>
    <w:rsid w:val="00EF2DCE"/>
    <w:rsid w:val="00EF2E8A"/>
    <w:rsid w:val="00EF4972"/>
    <w:rsid w:val="00EF5513"/>
    <w:rsid w:val="00EF599B"/>
    <w:rsid w:val="00EF5E36"/>
    <w:rsid w:val="00EF6FD3"/>
    <w:rsid w:val="00EF7358"/>
    <w:rsid w:val="00EF7769"/>
    <w:rsid w:val="00EF7838"/>
    <w:rsid w:val="00F01259"/>
    <w:rsid w:val="00F016BA"/>
    <w:rsid w:val="00F0194C"/>
    <w:rsid w:val="00F01B33"/>
    <w:rsid w:val="00F01C31"/>
    <w:rsid w:val="00F02A17"/>
    <w:rsid w:val="00F03AB5"/>
    <w:rsid w:val="00F04682"/>
    <w:rsid w:val="00F04B89"/>
    <w:rsid w:val="00F05983"/>
    <w:rsid w:val="00F0672C"/>
    <w:rsid w:val="00F068E9"/>
    <w:rsid w:val="00F069A0"/>
    <w:rsid w:val="00F06FDE"/>
    <w:rsid w:val="00F07612"/>
    <w:rsid w:val="00F102F4"/>
    <w:rsid w:val="00F11248"/>
    <w:rsid w:val="00F113A1"/>
    <w:rsid w:val="00F113BC"/>
    <w:rsid w:val="00F11F5E"/>
    <w:rsid w:val="00F12EF4"/>
    <w:rsid w:val="00F13000"/>
    <w:rsid w:val="00F1377B"/>
    <w:rsid w:val="00F13F1D"/>
    <w:rsid w:val="00F1475D"/>
    <w:rsid w:val="00F14F95"/>
    <w:rsid w:val="00F1542A"/>
    <w:rsid w:val="00F1569F"/>
    <w:rsid w:val="00F1589E"/>
    <w:rsid w:val="00F17220"/>
    <w:rsid w:val="00F178F0"/>
    <w:rsid w:val="00F2002A"/>
    <w:rsid w:val="00F20775"/>
    <w:rsid w:val="00F216E3"/>
    <w:rsid w:val="00F217CE"/>
    <w:rsid w:val="00F2194B"/>
    <w:rsid w:val="00F22E66"/>
    <w:rsid w:val="00F2323C"/>
    <w:rsid w:val="00F23464"/>
    <w:rsid w:val="00F234B6"/>
    <w:rsid w:val="00F23976"/>
    <w:rsid w:val="00F23CC8"/>
    <w:rsid w:val="00F2474E"/>
    <w:rsid w:val="00F24828"/>
    <w:rsid w:val="00F2482B"/>
    <w:rsid w:val="00F25E5F"/>
    <w:rsid w:val="00F264BB"/>
    <w:rsid w:val="00F26D74"/>
    <w:rsid w:val="00F277E0"/>
    <w:rsid w:val="00F27C1B"/>
    <w:rsid w:val="00F3061D"/>
    <w:rsid w:val="00F31558"/>
    <w:rsid w:val="00F316C0"/>
    <w:rsid w:val="00F31703"/>
    <w:rsid w:val="00F32937"/>
    <w:rsid w:val="00F32981"/>
    <w:rsid w:val="00F32B29"/>
    <w:rsid w:val="00F3325D"/>
    <w:rsid w:val="00F3368A"/>
    <w:rsid w:val="00F33C33"/>
    <w:rsid w:val="00F34280"/>
    <w:rsid w:val="00F34E3C"/>
    <w:rsid w:val="00F354C8"/>
    <w:rsid w:val="00F35977"/>
    <w:rsid w:val="00F359DD"/>
    <w:rsid w:val="00F35CDC"/>
    <w:rsid w:val="00F3602C"/>
    <w:rsid w:val="00F36691"/>
    <w:rsid w:val="00F3685E"/>
    <w:rsid w:val="00F37040"/>
    <w:rsid w:val="00F401D2"/>
    <w:rsid w:val="00F4029A"/>
    <w:rsid w:val="00F40975"/>
    <w:rsid w:val="00F40B86"/>
    <w:rsid w:val="00F410EA"/>
    <w:rsid w:val="00F41743"/>
    <w:rsid w:val="00F41759"/>
    <w:rsid w:val="00F41DD5"/>
    <w:rsid w:val="00F421FB"/>
    <w:rsid w:val="00F42208"/>
    <w:rsid w:val="00F427E3"/>
    <w:rsid w:val="00F4410A"/>
    <w:rsid w:val="00F447C2"/>
    <w:rsid w:val="00F44B61"/>
    <w:rsid w:val="00F44FCC"/>
    <w:rsid w:val="00F45113"/>
    <w:rsid w:val="00F45313"/>
    <w:rsid w:val="00F454C2"/>
    <w:rsid w:val="00F45948"/>
    <w:rsid w:val="00F4677D"/>
    <w:rsid w:val="00F4729F"/>
    <w:rsid w:val="00F476F4"/>
    <w:rsid w:val="00F50B16"/>
    <w:rsid w:val="00F52FEE"/>
    <w:rsid w:val="00F54561"/>
    <w:rsid w:val="00F5514B"/>
    <w:rsid w:val="00F5522D"/>
    <w:rsid w:val="00F55505"/>
    <w:rsid w:val="00F55826"/>
    <w:rsid w:val="00F55CBB"/>
    <w:rsid w:val="00F574A0"/>
    <w:rsid w:val="00F57A70"/>
    <w:rsid w:val="00F605FB"/>
    <w:rsid w:val="00F608C8"/>
    <w:rsid w:val="00F609AD"/>
    <w:rsid w:val="00F61351"/>
    <w:rsid w:val="00F6165A"/>
    <w:rsid w:val="00F61D4E"/>
    <w:rsid w:val="00F61D94"/>
    <w:rsid w:val="00F6297A"/>
    <w:rsid w:val="00F62DCC"/>
    <w:rsid w:val="00F636C4"/>
    <w:rsid w:val="00F65053"/>
    <w:rsid w:val="00F653DE"/>
    <w:rsid w:val="00F6562F"/>
    <w:rsid w:val="00F65AF4"/>
    <w:rsid w:val="00F65C53"/>
    <w:rsid w:val="00F66451"/>
    <w:rsid w:val="00F66575"/>
    <w:rsid w:val="00F667BB"/>
    <w:rsid w:val="00F7059A"/>
    <w:rsid w:val="00F70AEF"/>
    <w:rsid w:val="00F70FF8"/>
    <w:rsid w:val="00F712F2"/>
    <w:rsid w:val="00F713CF"/>
    <w:rsid w:val="00F716A4"/>
    <w:rsid w:val="00F7172F"/>
    <w:rsid w:val="00F72200"/>
    <w:rsid w:val="00F72DA9"/>
    <w:rsid w:val="00F72ED1"/>
    <w:rsid w:val="00F730C8"/>
    <w:rsid w:val="00F731F3"/>
    <w:rsid w:val="00F73694"/>
    <w:rsid w:val="00F73AC7"/>
    <w:rsid w:val="00F73E7E"/>
    <w:rsid w:val="00F74AB5"/>
    <w:rsid w:val="00F74C17"/>
    <w:rsid w:val="00F7642B"/>
    <w:rsid w:val="00F76456"/>
    <w:rsid w:val="00F80064"/>
    <w:rsid w:val="00F80A76"/>
    <w:rsid w:val="00F813FD"/>
    <w:rsid w:val="00F82AC4"/>
    <w:rsid w:val="00F82B08"/>
    <w:rsid w:val="00F842FB"/>
    <w:rsid w:val="00F85418"/>
    <w:rsid w:val="00F8543B"/>
    <w:rsid w:val="00F85DE5"/>
    <w:rsid w:val="00F860AA"/>
    <w:rsid w:val="00F86212"/>
    <w:rsid w:val="00F8682A"/>
    <w:rsid w:val="00F86CF7"/>
    <w:rsid w:val="00F8743E"/>
    <w:rsid w:val="00F87542"/>
    <w:rsid w:val="00F8758D"/>
    <w:rsid w:val="00F87B83"/>
    <w:rsid w:val="00F90132"/>
    <w:rsid w:val="00F90223"/>
    <w:rsid w:val="00F9028C"/>
    <w:rsid w:val="00F90355"/>
    <w:rsid w:val="00F9071E"/>
    <w:rsid w:val="00F913B0"/>
    <w:rsid w:val="00F91A7D"/>
    <w:rsid w:val="00F92161"/>
    <w:rsid w:val="00F9257D"/>
    <w:rsid w:val="00F926B1"/>
    <w:rsid w:val="00F9280E"/>
    <w:rsid w:val="00F92F8E"/>
    <w:rsid w:val="00F92FE3"/>
    <w:rsid w:val="00F941B4"/>
    <w:rsid w:val="00F958A6"/>
    <w:rsid w:val="00F959E0"/>
    <w:rsid w:val="00F96204"/>
    <w:rsid w:val="00F963D9"/>
    <w:rsid w:val="00F96F4F"/>
    <w:rsid w:val="00F9786A"/>
    <w:rsid w:val="00F97D9A"/>
    <w:rsid w:val="00F97FF6"/>
    <w:rsid w:val="00FA009A"/>
    <w:rsid w:val="00FA0944"/>
    <w:rsid w:val="00FA0C67"/>
    <w:rsid w:val="00FA0F80"/>
    <w:rsid w:val="00FA169E"/>
    <w:rsid w:val="00FA1987"/>
    <w:rsid w:val="00FA1D00"/>
    <w:rsid w:val="00FA20ED"/>
    <w:rsid w:val="00FA221D"/>
    <w:rsid w:val="00FA2A64"/>
    <w:rsid w:val="00FA2CD8"/>
    <w:rsid w:val="00FA2FE8"/>
    <w:rsid w:val="00FA3454"/>
    <w:rsid w:val="00FA39DC"/>
    <w:rsid w:val="00FA4207"/>
    <w:rsid w:val="00FA51C3"/>
    <w:rsid w:val="00FA5295"/>
    <w:rsid w:val="00FA5A51"/>
    <w:rsid w:val="00FA6434"/>
    <w:rsid w:val="00FA69B8"/>
    <w:rsid w:val="00FA7184"/>
    <w:rsid w:val="00FB0031"/>
    <w:rsid w:val="00FB0358"/>
    <w:rsid w:val="00FB0C71"/>
    <w:rsid w:val="00FB0E5B"/>
    <w:rsid w:val="00FB12AC"/>
    <w:rsid w:val="00FB15FA"/>
    <w:rsid w:val="00FB1C0B"/>
    <w:rsid w:val="00FB1F46"/>
    <w:rsid w:val="00FB26ED"/>
    <w:rsid w:val="00FB2FE9"/>
    <w:rsid w:val="00FB340B"/>
    <w:rsid w:val="00FB3AE8"/>
    <w:rsid w:val="00FB4330"/>
    <w:rsid w:val="00FB624C"/>
    <w:rsid w:val="00FB67ED"/>
    <w:rsid w:val="00FB6F5B"/>
    <w:rsid w:val="00FB7C51"/>
    <w:rsid w:val="00FC0075"/>
    <w:rsid w:val="00FC055E"/>
    <w:rsid w:val="00FC187A"/>
    <w:rsid w:val="00FC1B73"/>
    <w:rsid w:val="00FC279F"/>
    <w:rsid w:val="00FC2D7B"/>
    <w:rsid w:val="00FC2F26"/>
    <w:rsid w:val="00FC31EB"/>
    <w:rsid w:val="00FC3325"/>
    <w:rsid w:val="00FC3992"/>
    <w:rsid w:val="00FC48E1"/>
    <w:rsid w:val="00FC4CDD"/>
    <w:rsid w:val="00FC511E"/>
    <w:rsid w:val="00FC5223"/>
    <w:rsid w:val="00FC5360"/>
    <w:rsid w:val="00FC5501"/>
    <w:rsid w:val="00FC5953"/>
    <w:rsid w:val="00FC7861"/>
    <w:rsid w:val="00FC7A6B"/>
    <w:rsid w:val="00FD08EE"/>
    <w:rsid w:val="00FD0D92"/>
    <w:rsid w:val="00FD0F7A"/>
    <w:rsid w:val="00FD20BD"/>
    <w:rsid w:val="00FD2EDA"/>
    <w:rsid w:val="00FD3353"/>
    <w:rsid w:val="00FD34AD"/>
    <w:rsid w:val="00FD35B3"/>
    <w:rsid w:val="00FD3E4E"/>
    <w:rsid w:val="00FD4083"/>
    <w:rsid w:val="00FD47D5"/>
    <w:rsid w:val="00FD4AE2"/>
    <w:rsid w:val="00FD4DDC"/>
    <w:rsid w:val="00FD507B"/>
    <w:rsid w:val="00FD5352"/>
    <w:rsid w:val="00FD6665"/>
    <w:rsid w:val="00FD6CEB"/>
    <w:rsid w:val="00FD6DCB"/>
    <w:rsid w:val="00FD6E7A"/>
    <w:rsid w:val="00FD707F"/>
    <w:rsid w:val="00FD7468"/>
    <w:rsid w:val="00FD78A7"/>
    <w:rsid w:val="00FD7B9F"/>
    <w:rsid w:val="00FD7C21"/>
    <w:rsid w:val="00FE0676"/>
    <w:rsid w:val="00FE0716"/>
    <w:rsid w:val="00FE1A01"/>
    <w:rsid w:val="00FE2398"/>
    <w:rsid w:val="00FE23BE"/>
    <w:rsid w:val="00FE2B0E"/>
    <w:rsid w:val="00FE3713"/>
    <w:rsid w:val="00FE393B"/>
    <w:rsid w:val="00FE408E"/>
    <w:rsid w:val="00FE416B"/>
    <w:rsid w:val="00FE4BCF"/>
    <w:rsid w:val="00FE5182"/>
    <w:rsid w:val="00FE5602"/>
    <w:rsid w:val="00FE5AAA"/>
    <w:rsid w:val="00FE5C98"/>
    <w:rsid w:val="00FE5D47"/>
    <w:rsid w:val="00FE6128"/>
    <w:rsid w:val="00FE61E3"/>
    <w:rsid w:val="00FE6263"/>
    <w:rsid w:val="00FE62AF"/>
    <w:rsid w:val="00FE6C6F"/>
    <w:rsid w:val="00FE79F5"/>
    <w:rsid w:val="00FF05E0"/>
    <w:rsid w:val="00FF1085"/>
    <w:rsid w:val="00FF1316"/>
    <w:rsid w:val="00FF16C1"/>
    <w:rsid w:val="00FF1C77"/>
    <w:rsid w:val="00FF231B"/>
    <w:rsid w:val="00FF283B"/>
    <w:rsid w:val="00FF2B82"/>
    <w:rsid w:val="00FF30D2"/>
    <w:rsid w:val="00FF3731"/>
    <w:rsid w:val="00FF4299"/>
    <w:rsid w:val="00FF4544"/>
    <w:rsid w:val="00FF49F0"/>
    <w:rsid w:val="00FF532D"/>
    <w:rsid w:val="00FF562F"/>
    <w:rsid w:val="00FF6344"/>
    <w:rsid w:val="00FF6B6A"/>
    <w:rsid w:val="00FF6D4F"/>
    <w:rsid w:val="00FF7228"/>
    <w:rsid w:val="00FF7478"/>
    <w:rsid w:val="00FF7B30"/>
    <w:rsid w:val="00FF7DAC"/>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8ED96F"/>
  <w15:docId w15:val="{F0A1E4D3-68FB-4CFA-9CF6-A4D0212E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Normalindent">
    <w:name w:val="Normal + indent"/>
    <w:basedOn w:val="Normal"/>
    <w:uiPriority w:val="99"/>
    <w:qFormat/>
    <w:rsid w:val="00504673"/>
    <w:pPr>
      <w:spacing w:before="120" w:line="240" w:lineRule="auto"/>
      <w:ind w:left="357"/>
    </w:pPr>
    <w:rPr>
      <w:rFonts w:ascii="Times New Roman" w:hAnsi="Times New Roman"/>
      <w:sz w:val="24"/>
      <w:szCs w:val="24"/>
    </w:rPr>
  </w:style>
  <w:style w:type="character" w:customStyle="1" w:styleId="ListParagraphChar">
    <w:name w:val="List Paragraph Char"/>
    <w:aliases w:val="Recommendation Char,List Paragraph1 Char,List Paragraph11 Char"/>
    <w:basedOn w:val="DefaultParagraphFont"/>
    <w:link w:val="ListParagraph"/>
    <w:uiPriority w:val="34"/>
    <w:locked/>
    <w:rsid w:val="00D673BF"/>
  </w:style>
  <w:style w:type="paragraph" w:styleId="NormalWeb">
    <w:name w:val="Normal (Web)"/>
    <w:basedOn w:val="Normal"/>
    <w:uiPriority w:val="99"/>
    <w:semiHidden/>
    <w:unhideWhenUsed/>
    <w:rsid w:val="005A15D5"/>
    <w:pPr>
      <w:spacing w:before="100" w:beforeAutospacing="1" w:after="100" w:afterAutospacing="1" w:line="240" w:lineRule="auto"/>
    </w:pPr>
    <w:rPr>
      <w:rFonts w:ascii="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2369E7"/>
    <w:rPr>
      <w:color w:val="605E5C"/>
      <w:shd w:val="clear" w:color="auto" w:fill="E1DFDD"/>
    </w:rPr>
  </w:style>
  <w:style w:type="character" w:customStyle="1" w:styleId="UnresolvedMention">
    <w:name w:val="Unresolved Mention"/>
    <w:basedOn w:val="DefaultParagraphFont"/>
    <w:uiPriority w:val="99"/>
    <w:semiHidden/>
    <w:unhideWhenUsed/>
    <w:rsid w:val="006C2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75132499">
      <w:bodyDiv w:val="1"/>
      <w:marLeft w:val="0"/>
      <w:marRight w:val="0"/>
      <w:marTop w:val="0"/>
      <w:marBottom w:val="0"/>
      <w:divBdr>
        <w:top w:val="none" w:sz="0" w:space="0" w:color="auto"/>
        <w:left w:val="none" w:sz="0" w:space="0" w:color="auto"/>
        <w:bottom w:val="none" w:sz="0" w:space="0" w:color="auto"/>
        <w:right w:val="none" w:sz="0" w:space="0" w:color="auto"/>
      </w:divBdr>
      <w:divsChild>
        <w:div w:id="864711551">
          <w:marLeft w:val="274"/>
          <w:marRight w:val="0"/>
          <w:marTop w:val="0"/>
          <w:marBottom w:val="0"/>
          <w:divBdr>
            <w:top w:val="none" w:sz="0" w:space="0" w:color="auto"/>
            <w:left w:val="none" w:sz="0" w:space="0" w:color="auto"/>
            <w:bottom w:val="none" w:sz="0" w:space="0" w:color="auto"/>
            <w:right w:val="none" w:sz="0" w:space="0" w:color="auto"/>
          </w:divBdr>
        </w:div>
        <w:div w:id="1148523008">
          <w:marLeft w:val="274"/>
          <w:marRight w:val="0"/>
          <w:marTop w:val="0"/>
          <w:marBottom w:val="0"/>
          <w:divBdr>
            <w:top w:val="none" w:sz="0" w:space="0" w:color="auto"/>
            <w:left w:val="none" w:sz="0" w:space="0" w:color="auto"/>
            <w:bottom w:val="none" w:sz="0" w:space="0" w:color="auto"/>
            <w:right w:val="none" w:sz="0" w:space="0" w:color="auto"/>
          </w:divBdr>
        </w:div>
        <w:div w:id="535461299">
          <w:marLeft w:val="274"/>
          <w:marRight w:val="0"/>
          <w:marTop w:val="0"/>
          <w:marBottom w:val="0"/>
          <w:divBdr>
            <w:top w:val="none" w:sz="0" w:space="0" w:color="auto"/>
            <w:left w:val="none" w:sz="0" w:space="0" w:color="auto"/>
            <w:bottom w:val="none" w:sz="0" w:space="0" w:color="auto"/>
            <w:right w:val="none" w:sz="0" w:space="0" w:color="auto"/>
          </w:divBdr>
        </w:div>
        <w:div w:id="846211114">
          <w:marLeft w:val="274"/>
          <w:marRight w:val="0"/>
          <w:marTop w:val="0"/>
          <w:marBottom w:val="0"/>
          <w:divBdr>
            <w:top w:val="none" w:sz="0" w:space="0" w:color="auto"/>
            <w:left w:val="none" w:sz="0" w:space="0" w:color="auto"/>
            <w:bottom w:val="none" w:sz="0" w:space="0" w:color="auto"/>
            <w:right w:val="none" w:sz="0" w:space="0" w:color="auto"/>
          </w:divBdr>
        </w:div>
        <w:div w:id="2100561978">
          <w:marLeft w:val="274"/>
          <w:marRight w:val="0"/>
          <w:marTop w:val="0"/>
          <w:marBottom w:val="0"/>
          <w:divBdr>
            <w:top w:val="none" w:sz="0" w:space="0" w:color="auto"/>
            <w:left w:val="none" w:sz="0" w:space="0" w:color="auto"/>
            <w:bottom w:val="none" w:sz="0" w:space="0" w:color="auto"/>
            <w:right w:val="none" w:sz="0" w:space="0" w:color="auto"/>
          </w:divBdr>
        </w:div>
        <w:div w:id="856115674">
          <w:marLeft w:val="274"/>
          <w:marRight w:val="0"/>
          <w:marTop w:val="0"/>
          <w:marBottom w:val="0"/>
          <w:divBdr>
            <w:top w:val="none" w:sz="0" w:space="0" w:color="auto"/>
            <w:left w:val="none" w:sz="0" w:space="0" w:color="auto"/>
            <w:bottom w:val="none" w:sz="0" w:space="0" w:color="auto"/>
            <w:right w:val="none" w:sz="0" w:space="0" w:color="auto"/>
          </w:divBdr>
        </w:div>
        <w:div w:id="1602057893">
          <w:marLeft w:val="274"/>
          <w:marRight w:val="0"/>
          <w:marTop w:val="0"/>
          <w:marBottom w:val="0"/>
          <w:divBdr>
            <w:top w:val="none" w:sz="0" w:space="0" w:color="auto"/>
            <w:left w:val="none" w:sz="0" w:space="0" w:color="auto"/>
            <w:bottom w:val="none" w:sz="0" w:space="0" w:color="auto"/>
            <w:right w:val="none" w:sz="0" w:space="0" w:color="auto"/>
          </w:divBdr>
        </w:div>
        <w:div w:id="1407723934">
          <w:marLeft w:val="274"/>
          <w:marRight w:val="0"/>
          <w:marTop w:val="0"/>
          <w:marBottom w:val="0"/>
          <w:divBdr>
            <w:top w:val="none" w:sz="0" w:space="0" w:color="auto"/>
            <w:left w:val="none" w:sz="0" w:space="0" w:color="auto"/>
            <w:bottom w:val="none" w:sz="0" w:space="0" w:color="auto"/>
            <w:right w:val="none" w:sz="0" w:space="0" w:color="auto"/>
          </w:divBdr>
        </w:div>
        <w:div w:id="1266504031">
          <w:marLeft w:val="274"/>
          <w:marRight w:val="0"/>
          <w:marTop w:val="0"/>
          <w:marBottom w:val="0"/>
          <w:divBdr>
            <w:top w:val="none" w:sz="0" w:space="0" w:color="auto"/>
            <w:left w:val="none" w:sz="0" w:space="0" w:color="auto"/>
            <w:bottom w:val="none" w:sz="0" w:space="0" w:color="auto"/>
            <w:right w:val="none" w:sz="0" w:space="0" w:color="auto"/>
          </w:divBdr>
        </w:div>
        <w:div w:id="1724909249">
          <w:marLeft w:val="274"/>
          <w:marRight w:val="0"/>
          <w:marTop w:val="0"/>
          <w:marBottom w:val="0"/>
          <w:divBdr>
            <w:top w:val="none" w:sz="0" w:space="0" w:color="auto"/>
            <w:left w:val="none" w:sz="0" w:space="0" w:color="auto"/>
            <w:bottom w:val="none" w:sz="0" w:space="0" w:color="auto"/>
            <w:right w:val="none" w:sz="0" w:space="0" w:color="auto"/>
          </w:divBdr>
        </w:div>
        <w:div w:id="922447184">
          <w:marLeft w:val="274"/>
          <w:marRight w:val="0"/>
          <w:marTop w:val="0"/>
          <w:marBottom w:val="0"/>
          <w:divBdr>
            <w:top w:val="none" w:sz="0" w:space="0" w:color="auto"/>
            <w:left w:val="none" w:sz="0" w:space="0" w:color="auto"/>
            <w:bottom w:val="none" w:sz="0" w:space="0" w:color="auto"/>
            <w:right w:val="none" w:sz="0" w:space="0" w:color="auto"/>
          </w:divBdr>
        </w:div>
        <w:div w:id="248084307">
          <w:marLeft w:val="274"/>
          <w:marRight w:val="0"/>
          <w:marTop w:val="0"/>
          <w:marBottom w:val="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grants.gov.au/?event=public.home" TargetMode="External"/><Relationship Id="rId26" Type="http://schemas.openxmlformats.org/officeDocument/2006/relationships/hyperlink" Target="https://www.grants.gov.au/" TargetMode="External"/><Relationship Id="rId39" Type="http://schemas.openxmlformats.org/officeDocument/2006/relationships/hyperlink" Target="https://www.dss.gov.au/contact/feedback-compliments-complaints-and-enquiries/complaints-page" TargetMode="External"/><Relationship Id="rId21" Type="http://schemas.openxmlformats.org/officeDocument/2006/relationships/hyperlink" Target="https://www.communitygrants.gov.au/" TargetMode="External"/><Relationship Id="rId34" Type="http://schemas.openxmlformats.org/officeDocument/2006/relationships/hyperlink" Target="https://www.grants.gov.au/?event=public.GO.list"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7" Type="http://schemas.openxmlformats.org/officeDocument/2006/relationships/hyperlink" Target="mailto:support@communitygrants.gov.au" TargetMode="External"/><Relationship Id="rId12" Type="http://schemas.openxmlformats.org/officeDocument/2006/relationships/header" Target="header3.xml"/><Relationship Id="rId17" Type="http://schemas.openxmlformats.org/officeDocument/2006/relationships/hyperlink" Target="https://finance.govcms.gov.au/government/commonwealth-grants/commonwealth-grants-rules-guidelines" TargetMode="External"/><Relationship Id="rId25" Type="http://schemas.openxmlformats.org/officeDocument/2006/relationships/hyperlink" Target="mailto:support@communitygrants.gov.au" TargetMode="External"/><Relationship Id="rId33" Type="http://schemas.openxmlformats.org/officeDocument/2006/relationships/hyperlink" Target="https://finance.govcms.gov.au/government/commonwealth-grants/commonwealth-grants-rules-guidelines"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Series/C2004A00538" TargetMode="External"/><Relationship Id="rId2" Type="http://schemas.openxmlformats.org/officeDocument/2006/relationships/styles" Target="styles.xml"/><Relationship Id="rId16" Type="http://schemas.openxmlformats.org/officeDocument/2006/relationships/hyperlink" Target="https://www.communitygrants.gov.au/" TargetMode="External"/><Relationship Id="rId20" Type="http://schemas.openxmlformats.org/officeDocument/2006/relationships/hyperlink" Target="https://www.grants.gov.au/" TargetMode="External"/><Relationship Id="rId29" Type="http://schemas.openxmlformats.org/officeDocument/2006/relationships/hyperlink" Target="https://www.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about-us/glossary/pgpa/term-consolidated-revenue-fund-cr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communitygrants.gov.au/information/information-applicants/timing-grant-opportunity-processes" TargetMode="External"/><Relationship Id="rId32" Type="http://schemas.openxmlformats.org/officeDocument/2006/relationships/hyperlink" Target="https://www.ato.gov.au/" TargetMode="External"/><Relationship Id="rId37" Type="http://schemas.openxmlformats.org/officeDocument/2006/relationships/hyperlink" Target="mailto:researchconsultation@environment.gov.au" TargetMode="External"/><Relationship Id="rId40" Type="http://schemas.openxmlformats.org/officeDocument/2006/relationships/hyperlink" Target="mailto:complaints@ds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finance.govcms.gov.au/government/commonwealth-grants/commonwealth-grants-rules-guidelines"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rants.gov.au/" TargetMode="External"/><Relationship Id="rId23" Type="http://schemas.openxmlformats.org/officeDocument/2006/relationships/hyperlink" Target="mailto:support@communitygrants.gov.au" TargetMode="External"/><Relationship Id="rId28" Type="http://schemas.openxmlformats.org/officeDocument/2006/relationships/hyperlink" Target="https://www.grants.gov.au/" TargetMode="External"/><Relationship Id="rId36" Type="http://schemas.openxmlformats.org/officeDocument/2006/relationships/hyperlink" Target="https://www.environment.gov.au/about-us/publications/service-charter"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mmunitygrants.gov.au/" TargetMode="External"/><Relationship Id="rId31" Type="http://schemas.openxmlformats.org/officeDocument/2006/relationships/hyperlink" Target="https://www.ato.gov.au/Forms/Recipient-created-tax-invoices/"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finance.gov.au/government/managing-commonwealth-resources/pgpa-legislation-associated-instruments-polic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inance.govcms.gov.au/government/commonwealth-grants/commonwealth-grants-rules-guidelines" TargetMode="External"/><Relationship Id="rId22" Type="http://schemas.openxmlformats.org/officeDocument/2006/relationships/hyperlink" Target="http://www8.austlii.edu.au/cgi-bin/viewdoc/au/legis/cth/consol_act/cca1995115/sch1.html" TargetMode="External"/><Relationship Id="rId27" Type="http://schemas.openxmlformats.org/officeDocument/2006/relationships/hyperlink" Target="https://www.communitygrants.gov.au/"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communitygrants.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14C00076" TargetMode="External"/><Relationship Id="rId56" Type="http://schemas.openxmlformats.org/officeDocument/2006/relationships/hyperlink" Target="https://www.budget.gov.au/2019-20/content/pbs/index.htm" TargetMode="External"/><Relationship Id="rId8" Type="http://schemas.openxmlformats.org/officeDocument/2006/relationships/header" Target="header1.xml"/><Relationship Id="rId51" Type="http://schemas.openxmlformats.org/officeDocument/2006/relationships/hyperlink" Target="mailto:foi@dss.gov.au"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3.png@01D5F149.7AB27500"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10093</Words>
  <Characters>61733</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Grant Opportunity Guidelines NESP 2_CURRENT VERSION</vt:lpstr>
    </vt:vector>
  </TitlesOfParts>
  <Company>Industry</Company>
  <LinksUpToDate>false</LinksUpToDate>
  <CharactersWithSpaces>71683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NESP 2_CURRENT VERSION</dc:title>
  <dc:creator>BOTTCHER, Sarah</dc:creator>
  <cp:lastModifiedBy>CLARK, Ian</cp:lastModifiedBy>
  <cp:revision>13</cp:revision>
  <cp:lastPrinted>2020-03-23T05:43:00Z</cp:lastPrinted>
  <dcterms:created xsi:type="dcterms:W3CDTF">2020-03-23T03:52:00Z</dcterms:created>
  <dcterms:modified xsi:type="dcterms:W3CDTF">2020-03-26T03:31:00Z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0x010100B820698EBF08EE4595BF51F2282039C100B960C0B56BD9944D91D61F0D3054A6E9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UniqueId">
    <vt:lpwstr>{145d117f-4749-4a8d-8bc7-03364a3e153c}</vt:lpwstr>
  </property>
  <property fmtid="{D5CDD505-2E9C-101B-9397-08002B2CF9AE}" pid="21" name="RecordPoint_ActiveItemWebId">
    <vt:lpwstr>{aedcb315-dd52-4016-9f90-ca5fd6e66317}</vt:lpwstr>
  </property>
  <property fmtid="{D5CDD505-2E9C-101B-9397-08002B2CF9AE}" pid="22" name="RecordPoint_ActiveItemSiteId">
    <vt:lpwstr>{8b6ba6e4-7791-4805-97f8-71b2264b8da8}</vt:lpwstr>
  </property>
  <property fmtid="{D5CDD505-2E9C-101B-9397-08002B2CF9AE}" pid="23" name="RecordPoint_ActiveItemListId">
    <vt:lpwstr>{71749eab-04d7-44c7-b4c1-a3b20bf370f1}</vt:lpwstr>
  </property>
  <property fmtid="{D5CDD505-2E9C-101B-9397-08002B2CF9AE}" pid="24" name="RecordPoint_RecordNumberSubmitted">
    <vt:lpwstr/>
  </property>
  <property fmtid="{D5CDD505-2E9C-101B-9397-08002B2CF9AE}" pid="25" name="RecordPoint_SubmissionCompleted">
    <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TitusGUID">
    <vt:lpwstr>6b5d5556-7a6a-4a2e-ac84-a7f32ebec05e</vt:lpwstr>
  </property>
</Properties>
</file>