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10BB" w14:textId="78873742" w:rsidR="00FB20EE" w:rsidRPr="00EB3715" w:rsidRDefault="000E6C56" w:rsidP="00864902">
      <w:pPr>
        <w:spacing w:before="240" w:after="480"/>
        <w:jc w:val="right"/>
        <w:rPr>
          <w:rFonts w:cs="Arial"/>
          <w:b/>
          <w:sz w:val="32"/>
          <w:szCs w:val="32"/>
        </w:rPr>
      </w:pPr>
      <w:bookmarkStart w:id="0" w:name="_GoBack"/>
      <w:bookmarkEnd w:id="0"/>
      <w:r w:rsidRPr="00EB3715">
        <w:rPr>
          <w:rFonts w:cs="Arial"/>
          <w:noProof/>
        </w:rPr>
        <w:drawing>
          <wp:anchor distT="0" distB="0" distL="114300" distR="114300" simplePos="0" relativeHeight="251659264" behindDoc="0" locked="0" layoutInCell="1" allowOverlap="1" wp14:anchorId="5B319D44" wp14:editId="302AE01A">
            <wp:simplePos x="0" y="0"/>
            <wp:positionH relativeFrom="margin">
              <wp:posOffset>0</wp:posOffset>
            </wp:positionH>
            <wp:positionV relativeFrom="page">
              <wp:posOffset>440055</wp:posOffset>
            </wp:positionV>
            <wp:extent cx="3945600" cy="1162800"/>
            <wp:effectExtent l="0" t="0" r="0" b="0"/>
            <wp:wrapTopAndBottom/>
            <wp:docPr id="74" name="Picture 74"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tGovt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600" cy="1162800"/>
                    </a:xfrm>
                    <a:prstGeom prst="rect">
                      <a:avLst/>
                    </a:prstGeom>
                  </pic:spPr>
                </pic:pic>
              </a:graphicData>
            </a:graphic>
            <wp14:sizeRelH relativeFrom="page">
              <wp14:pctWidth>0</wp14:pctWidth>
            </wp14:sizeRelH>
            <wp14:sizeRelV relativeFrom="page">
              <wp14:pctHeight>0</wp14:pctHeight>
            </wp14:sizeRelV>
          </wp:anchor>
        </w:drawing>
      </w:r>
      <w:r w:rsidR="00EB3715" w:rsidRPr="00EB3715">
        <w:rPr>
          <w:rFonts w:cs="Arial"/>
          <w:b/>
          <w:sz w:val="32"/>
          <w:szCs w:val="32"/>
        </w:rPr>
        <w:t xml:space="preserve"> Department of Agriculture, Water and the Environment</w:t>
      </w:r>
    </w:p>
    <w:p w14:paraId="50AB0BFE" w14:textId="1B2E88E6" w:rsidR="00365C21" w:rsidRPr="00605ACA" w:rsidRDefault="00DB13D9" w:rsidP="000E6C56">
      <w:pPr>
        <w:spacing w:after="360"/>
        <w:rPr>
          <w:rFonts w:cs="Arial"/>
          <w:szCs w:val="22"/>
        </w:rPr>
      </w:pPr>
      <w:r w:rsidRPr="00605ACA">
        <w:rPr>
          <w:rFonts w:cs="Arial"/>
          <w:szCs w:val="22"/>
          <w:highlight w:val="cyan"/>
        </w:rPr>
        <w:t>[</w:t>
      </w:r>
      <w:r w:rsidR="00DD0C2A" w:rsidRPr="00605ACA">
        <w:rPr>
          <w:rFonts w:cs="Arial"/>
          <w:szCs w:val="22"/>
          <w:highlight w:val="cyan"/>
        </w:rPr>
        <w:t>Program</w:t>
      </w:r>
      <w:r w:rsidR="00183174" w:rsidRPr="00605ACA">
        <w:rPr>
          <w:rFonts w:cs="Arial"/>
          <w:szCs w:val="22"/>
          <w:highlight w:val="cyan"/>
        </w:rPr>
        <w:t xml:space="preserve"> Schedule</w:t>
      </w:r>
      <w:r w:rsidR="00DD0C2A" w:rsidRPr="00605ACA">
        <w:rPr>
          <w:rFonts w:cs="Arial"/>
          <w:szCs w:val="22"/>
          <w:highlight w:val="cyan"/>
        </w:rPr>
        <w:t xml:space="preserve"> </w:t>
      </w:r>
      <w:r w:rsidR="001449A5" w:rsidRPr="00605ACA">
        <w:rPr>
          <w:rFonts w:cs="Arial"/>
          <w:szCs w:val="22"/>
          <w:highlight w:val="cyan"/>
        </w:rPr>
        <w:t>Primary</w:t>
      </w:r>
      <w:r w:rsidR="00DD0C2A" w:rsidRPr="00605ACA">
        <w:rPr>
          <w:rFonts w:cs="Arial"/>
          <w:szCs w:val="22"/>
          <w:highlight w:val="cyan"/>
        </w:rPr>
        <w:t xml:space="preserve"> </w:t>
      </w:r>
      <w:r w:rsidR="001449A5" w:rsidRPr="00605ACA">
        <w:rPr>
          <w:rFonts w:cs="Arial"/>
          <w:szCs w:val="22"/>
          <w:highlight w:val="cyan"/>
        </w:rPr>
        <w:t>Contact</w:t>
      </w:r>
      <w:r w:rsidR="00DD0C2A" w:rsidRPr="00605ACA">
        <w:rPr>
          <w:rFonts w:cs="Arial"/>
          <w:szCs w:val="22"/>
          <w:highlight w:val="cyan"/>
        </w:rPr>
        <w:t xml:space="preserve"> </w:t>
      </w:r>
      <w:r w:rsidR="001449A5" w:rsidRPr="00605ACA">
        <w:rPr>
          <w:rFonts w:cs="Arial"/>
          <w:szCs w:val="22"/>
          <w:highlight w:val="cyan"/>
        </w:rPr>
        <w:t>Title]</w:t>
      </w:r>
      <w:r w:rsidR="001449A5" w:rsidRPr="00605ACA">
        <w:rPr>
          <w:rFonts w:cs="Arial"/>
          <w:szCs w:val="22"/>
        </w:rPr>
        <w:t xml:space="preserve"> </w:t>
      </w:r>
      <w:r w:rsidR="00FD164A" w:rsidRPr="00605ACA">
        <w:rPr>
          <w:rFonts w:cs="Arial"/>
          <w:szCs w:val="22"/>
          <w:highlight w:val="cyan"/>
        </w:rPr>
        <w:t>[</w:t>
      </w:r>
      <w:r w:rsidR="00DD0C2A" w:rsidRPr="00605ACA">
        <w:rPr>
          <w:rFonts w:cs="Arial"/>
          <w:szCs w:val="22"/>
          <w:highlight w:val="cyan"/>
        </w:rPr>
        <w:t>Program</w:t>
      </w:r>
      <w:r w:rsidR="00183174" w:rsidRPr="00605ACA">
        <w:rPr>
          <w:rFonts w:cs="Arial"/>
          <w:szCs w:val="22"/>
          <w:highlight w:val="cyan"/>
        </w:rPr>
        <w:t xml:space="preserve"> Schedule</w:t>
      </w:r>
      <w:r w:rsidR="00DD0C2A" w:rsidRPr="00605ACA">
        <w:rPr>
          <w:rFonts w:cs="Arial"/>
          <w:szCs w:val="22"/>
          <w:highlight w:val="cyan"/>
        </w:rPr>
        <w:t xml:space="preserve"> Primary Contact </w:t>
      </w:r>
      <w:r w:rsidR="00FD164A" w:rsidRPr="00605ACA">
        <w:rPr>
          <w:rFonts w:cs="Arial"/>
          <w:szCs w:val="22"/>
          <w:highlight w:val="cyan"/>
        </w:rPr>
        <w:t>First</w:t>
      </w:r>
      <w:r w:rsidR="00DD0C2A" w:rsidRPr="00605ACA">
        <w:rPr>
          <w:rFonts w:cs="Arial"/>
          <w:szCs w:val="22"/>
          <w:highlight w:val="cyan"/>
        </w:rPr>
        <w:t xml:space="preserve"> </w:t>
      </w:r>
      <w:r w:rsidR="001449A5" w:rsidRPr="00605ACA">
        <w:rPr>
          <w:rFonts w:cs="Arial"/>
          <w:szCs w:val="22"/>
          <w:highlight w:val="cyan"/>
        </w:rPr>
        <w:t>Name]</w:t>
      </w:r>
      <w:r w:rsidR="00FD164A" w:rsidRPr="00605ACA">
        <w:rPr>
          <w:rFonts w:cs="Arial"/>
          <w:szCs w:val="22"/>
          <w:highlight w:val="cyan"/>
        </w:rPr>
        <w:t xml:space="preserve"> [</w:t>
      </w:r>
      <w:r w:rsidR="00DD0C2A" w:rsidRPr="00605ACA">
        <w:rPr>
          <w:rFonts w:cs="Arial"/>
          <w:szCs w:val="22"/>
          <w:highlight w:val="cyan"/>
        </w:rPr>
        <w:t xml:space="preserve">Program </w:t>
      </w:r>
      <w:r w:rsidR="00183174" w:rsidRPr="00605ACA">
        <w:rPr>
          <w:rFonts w:cs="Arial"/>
          <w:szCs w:val="22"/>
          <w:highlight w:val="cyan"/>
        </w:rPr>
        <w:t xml:space="preserve">Schedule </w:t>
      </w:r>
      <w:r w:rsidR="00DD0C2A" w:rsidRPr="00605ACA">
        <w:rPr>
          <w:rFonts w:cs="Arial"/>
          <w:szCs w:val="22"/>
          <w:highlight w:val="cyan"/>
        </w:rPr>
        <w:t xml:space="preserve">Primary Contact </w:t>
      </w:r>
      <w:r w:rsidR="00FD164A" w:rsidRPr="00605ACA">
        <w:rPr>
          <w:rFonts w:cs="Arial"/>
          <w:szCs w:val="22"/>
          <w:highlight w:val="cyan"/>
        </w:rPr>
        <w:t>Last</w:t>
      </w:r>
      <w:r w:rsidR="00DD0C2A" w:rsidRPr="00605ACA">
        <w:rPr>
          <w:rFonts w:cs="Arial"/>
          <w:szCs w:val="22"/>
          <w:highlight w:val="cyan"/>
        </w:rPr>
        <w:t xml:space="preserve"> </w:t>
      </w:r>
      <w:r w:rsidR="00FD164A" w:rsidRPr="00605ACA">
        <w:rPr>
          <w:rFonts w:cs="Arial"/>
          <w:szCs w:val="22"/>
          <w:highlight w:val="cyan"/>
        </w:rPr>
        <w:t>Name]</w:t>
      </w:r>
      <w:r w:rsidR="000E6C56">
        <w:rPr>
          <w:rFonts w:cs="Arial"/>
          <w:szCs w:val="22"/>
          <w:highlight w:val="cyan"/>
        </w:rPr>
        <w:br/>
      </w:r>
      <w:r w:rsidR="001449A5" w:rsidRPr="00605ACA">
        <w:rPr>
          <w:rFonts w:cs="Arial"/>
          <w:szCs w:val="22"/>
          <w:highlight w:val="cyan"/>
        </w:rPr>
        <w:t>[</w:t>
      </w:r>
      <w:r w:rsidR="00DD0C2A" w:rsidRPr="00605ACA">
        <w:rPr>
          <w:rFonts w:cs="Arial"/>
          <w:szCs w:val="22"/>
          <w:highlight w:val="cyan"/>
        </w:rPr>
        <w:t>Program Schedule O</w:t>
      </w:r>
      <w:r w:rsidR="001449A5" w:rsidRPr="00605ACA">
        <w:rPr>
          <w:rFonts w:cs="Arial"/>
          <w:szCs w:val="22"/>
          <w:highlight w:val="cyan"/>
        </w:rPr>
        <w:t>rganisation</w:t>
      </w:r>
      <w:r w:rsidR="00DD0C2A" w:rsidRPr="00605ACA">
        <w:rPr>
          <w:rFonts w:cs="Arial"/>
          <w:szCs w:val="22"/>
          <w:highlight w:val="cyan"/>
        </w:rPr>
        <w:t xml:space="preserve"> </w:t>
      </w:r>
      <w:r w:rsidR="001449A5" w:rsidRPr="00605ACA">
        <w:rPr>
          <w:rFonts w:cs="Arial"/>
          <w:szCs w:val="22"/>
          <w:highlight w:val="cyan"/>
        </w:rPr>
        <w:t>Legal</w:t>
      </w:r>
      <w:r w:rsidR="00DD0C2A" w:rsidRPr="00605ACA">
        <w:rPr>
          <w:rFonts w:cs="Arial"/>
          <w:szCs w:val="22"/>
          <w:highlight w:val="cyan"/>
        </w:rPr>
        <w:t xml:space="preserve"> </w:t>
      </w:r>
      <w:r w:rsidR="001449A5" w:rsidRPr="00605ACA">
        <w:rPr>
          <w:rFonts w:cs="Arial"/>
          <w:szCs w:val="22"/>
          <w:highlight w:val="cyan"/>
        </w:rPr>
        <w:t>Name]</w:t>
      </w:r>
      <w:r w:rsidR="000E6C56">
        <w:rPr>
          <w:rFonts w:cs="Arial"/>
          <w:szCs w:val="22"/>
          <w:highlight w:val="cyan"/>
        </w:rPr>
        <w:br/>
      </w:r>
      <w:r w:rsidR="00DD0C2A" w:rsidRPr="00605ACA">
        <w:rPr>
          <w:rFonts w:cs="Arial"/>
          <w:szCs w:val="22"/>
          <w:highlight w:val="cyan"/>
        </w:rPr>
        <w:t>[Program Schedule Organisation Postal Address]</w:t>
      </w:r>
      <w:r w:rsidR="00FC728C" w:rsidRPr="00605ACA">
        <w:rPr>
          <w:rFonts w:cs="Arial"/>
          <w:szCs w:val="22"/>
        </w:rPr>
        <w:br/>
      </w:r>
      <w:r w:rsidR="00FC728C" w:rsidRPr="00605ACA">
        <w:rPr>
          <w:rFonts w:cs="Arial"/>
          <w:szCs w:val="22"/>
          <w:highlight w:val="cyan"/>
        </w:rPr>
        <w:t>[Program Schedule Organisation email Address]</w:t>
      </w:r>
    </w:p>
    <w:p w14:paraId="2DAA13FD" w14:textId="13C45326" w:rsidR="00775208" w:rsidRPr="00F21F64" w:rsidRDefault="00775208" w:rsidP="000E6C56">
      <w:pPr>
        <w:spacing w:after="240"/>
        <w:rPr>
          <w:rFonts w:cs="Arial"/>
          <w:szCs w:val="22"/>
        </w:rPr>
      </w:pPr>
      <w:r w:rsidRPr="00605ACA">
        <w:rPr>
          <w:rFonts w:cs="Arial"/>
          <w:szCs w:val="22"/>
        </w:rPr>
        <w:t xml:space="preserve">Dear </w:t>
      </w:r>
      <w:r w:rsidR="00DD0C2A" w:rsidRPr="00605ACA">
        <w:rPr>
          <w:rFonts w:cs="Arial"/>
          <w:szCs w:val="22"/>
          <w:highlight w:val="cyan"/>
        </w:rPr>
        <w:t>[Program Schedule Primary Contact Title]</w:t>
      </w:r>
      <w:r w:rsidR="00542D0B" w:rsidRPr="00605ACA">
        <w:rPr>
          <w:rFonts w:cs="Arial"/>
          <w:szCs w:val="22"/>
        </w:rPr>
        <w:t xml:space="preserve"> </w:t>
      </w:r>
      <w:r w:rsidR="00DD0C2A" w:rsidRPr="00605ACA">
        <w:rPr>
          <w:rFonts w:cs="Arial"/>
          <w:szCs w:val="22"/>
          <w:highlight w:val="cyan"/>
        </w:rPr>
        <w:t>[Program Schedule Primary Contact Last Name]</w:t>
      </w:r>
    </w:p>
    <w:p w14:paraId="70CD9B63" w14:textId="77777777" w:rsidR="00775208" w:rsidRPr="00605ACA" w:rsidRDefault="00775208" w:rsidP="00775208">
      <w:pPr>
        <w:keepNext/>
        <w:spacing w:before="120" w:after="120"/>
        <w:outlineLvl w:val="0"/>
        <w:rPr>
          <w:rFonts w:cs="Arial"/>
          <w:b/>
          <w:bCs/>
          <w:color w:val="365F91"/>
          <w:sz w:val="26"/>
          <w:szCs w:val="26"/>
        </w:rPr>
      </w:pPr>
      <w:r w:rsidRPr="00605ACA">
        <w:rPr>
          <w:rFonts w:cs="Arial"/>
          <w:b/>
          <w:bCs/>
          <w:color w:val="365F91"/>
          <w:sz w:val="26"/>
          <w:szCs w:val="26"/>
        </w:rPr>
        <w:t>Letter of Agreement</w:t>
      </w:r>
    </w:p>
    <w:p w14:paraId="0C738E38" w14:textId="77777777" w:rsidR="001A382F" w:rsidRDefault="001A382F" w:rsidP="000B0A54">
      <w:pPr>
        <w:spacing w:after="120"/>
        <w:rPr>
          <w:rFonts w:cs="Arial"/>
        </w:rPr>
      </w:pPr>
      <w:r>
        <w:rPr>
          <w:rFonts w:cs="Arial"/>
        </w:rPr>
        <w:t>I am pleased to offer the following Grant to your organisation to undertake the following Activity under the following Program.</w:t>
      </w:r>
    </w:p>
    <w:p w14:paraId="05AA5536" w14:textId="312F3993" w:rsidR="00BD4539" w:rsidRPr="00605ACA" w:rsidRDefault="001A382F" w:rsidP="000B0A54">
      <w:pPr>
        <w:spacing w:after="120"/>
        <w:rPr>
          <w:rFonts w:cs="Arial"/>
          <w:bCs/>
          <w:szCs w:val="22"/>
        </w:rPr>
      </w:pPr>
      <w:r>
        <w:rPr>
          <w:rFonts w:cs="Arial"/>
        </w:rPr>
        <w:t xml:space="preserve">Note: the amounts in this table may have been rounded. For exact Milestone amount/s, see </w:t>
      </w:r>
      <w:r>
        <w:rPr>
          <w:rFonts w:cs="Arial"/>
          <w:b/>
        </w:rPr>
        <w:t>Grant Payment.</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2625"/>
        <w:gridCol w:w="1984"/>
        <w:gridCol w:w="1772"/>
        <w:gridCol w:w="1803"/>
      </w:tblGrid>
      <w:tr w:rsidR="00BD4539" w:rsidRPr="00F068DA" w14:paraId="25BBD6AD" w14:textId="77777777" w:rsidTr="00C266E5">
        <w:trPr>
          <w:trHeight w:val="587"/>
        </w:trPr>
        <w:tc>
          <w:tcPr>
            <w:tcW w:w="1056" w:type="pct"/>
            <w:shd w:val="clear" w:color="auto" w:fill="E6E6E6"/>
          </w:tcPr>
          <w:p w14:paraId="15CFC729" w14:textId="77777777" w:rsidR="00BD4539" w:rsidRPr="00EC5F08" w:rsidRDefault="00BD4539" w:rsidP="00BD4D0E">
            <w:pPr>
              <w:pStyle w:val="Header"/>
              <w:rPr>
                <w:rFonts w:cs="Arial"/>
                <w:b/>
                <w:bCs/>
                <w:szCs w:val="22"/>
              </w:rPr>
            </w:pPr>
            <w:r w:rsidRPr="00EC5F08">
              <w:rPr>
                <w:rFonts w:cs="Arial"/>
                <w:b/>
                <w:bCs/>
                <w:szCs w:val="22"/>
              </w:rPr>
              <w:t>Program</w:t>
            </w:r>
          </w:p>
        </w:tc>
        <w:tc>
          <w:tcPr>
            <w:tcW w:w="1265" w:type="pct"/>
            <w:shd w:val="clear" w:color="auto" w:fill="E6E6E6"/>
          </w:tcPr>
          <w:p w14:paraId="5F1830DB" w14:textId="77777777" w:rsidR="00BD4539" w:rsidRPr="00EC5F08" w:rsidRDefault="00BD4539" w:rsidP="00BD4D0E">
            <w:pPr>
              <w:pStyle w:val="Header"/>
              <w:rPr>
                <w:rFonts w:cs="Arial"/>
                <w:b/>
                <w:bCs/>
                <w:szCs w:val="22"/>
              </w:rPr>
            </w:pPr>
            <w:r w:rsidRPr="00EC5F08">
              <w:rPr>
                <w:rFonts w:cs="Arial"/>
                <w:b/>
                <w:bCs/>
                <w:szCs w:val="22"/>
              </w:rPr>
              <w:t>Activity Name</w:t>
            </w:r>
          </w:p>
        </w:tc>
        <w:tc>
          <w:tcPr>
            <w:tcW w:w="956" w:type="pct"/>
            <w:shd w:val="clear" w:color="auto" w:fill="E6E6E6"/>
          </w:tcPr>
          <w:p w14:paraId="3E172DE8" w14:textId="107C6F4E" w:rsidR="00BD4539" w:rsidRPr="00EC5F08" w:rsidRDefault="002A3B16" w:rsidP="00240623">
            <w:pPr>
              <w:pStyle w:val="Header"/>
              <w:spacing w:line="276" w:lineRule="auto"/>
              <w:jc w:val="right"/>
              <w:rPr>
                <w:rFonts w:cs="Arial"/>
                <w:b/>
                <w:bCs/>
                <w:szCs w:val="22"/>
              </w:rPr>
            </w:pPr>
            <w:r w:rsidRPr="00EC5F08">
              <w:rPr>
                <w:rFonts w:cs="Arial"/>
                <w:b/>
                <w:bCs/>
                <w:szCs w:val="22"/>
              </w:rPr>
              <w:t>Grant Amount</w:t>
            </w:r>
            <w:r w:rsidRPr="00EC5F08">
              <w:rPr>
                <w:rFonts w:cs="Arial"/>
                <w:b/>
                <w:bCs/>
                <w:szCs w:val="22"/>
              </w:rPr>
              <w:br/>
            </w:r>
            <w:r w:rsidR="00BD4539" w:rsidRPr="00EC5F08">
              <w:rPr>
                <w:rFonts w:cs="Arial"/>
                <w:b/>
                <w:bCs/>
                <w:szCs w:val="22"/>
              </w:rPr>
              <w:t>(excl. GST)</w:t>
            </w:r>
          </w:p>
        </w:tc>
        <w:tc>
          <w:tcPr>
            <w:tcW w:w="854" w:type="pct"/>
            <w:shd w:val="clear" w:color="auto" w:fill="E6E6E6"/>
          </w:tcPr>
          <w:p w14:paraId="1A48E9C9" w14:textId="0A292E0B" w:rsidR="00BD4539" w:rsidRPr="00EC5F08" w:rsidRDefault="00BD4539" w:rsidP="00240623">
            <w:pPr>
              <w:pStyle w:val="Header"/>
              <w:spacing w:line="276" w:lineRule="auto"/>
              <w:jc w:val="right"/>
              <w:rPr>
                <w:rFonts w:cs="Arial"/>
                <w:b/>
                <w:bCs/>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869" w:type="pct"/>
            <w:shd w:val="clear" w:color="auto" w:fill="E6E6E6"/>
          </w:tcPr>
          <w:p w14:paraId="7A3D88F3" w14:textId="4B4A2B49" w:rsidR="00BD4539" w:rsidRPr="00EC5F08" w:rsidRDefault="00BD4539" w:rsidP="00240623">
            <w:pPr>
              <w:pStyle w:val="Header"/>
              <w:spacing w:line="276" w:lineRule="auto"/>
              <w:jc w:val="right"/>
              <w:rPr>
                <w:rFonts w:cs="Arial"/>
                <w:b/>
                <w:bCs/>
                <w:szCs w:val="22"/>
              </w:rPr>
            </w:pPr>
            <w:r w:rsidRPr="00EC5F08">
              <w:rPr>
                <w:rFonts w:cs="Arial"/>
                <w:b/>
                <w:bCs/>
                <w:szCs w:val="22"/>
              </w:rPr>
              <w:t>Total</w:t>
            </w:r>
            <w:r w:rsidR="002A3B16" w:rsidRPr="00EC5F08">
              <w:rPr>
                <w:rFonts w:cs="Arial"/>
                <w:b/>
                <w:bCs/>
                <w:szCs w:val="22"/>
              </w:rPr>
              <w:br/>
            </w:r>
            <w:r w:rsidRPr="00EC5F08">
              <w:rPr>
                <w:rFonts w:cs="Arial"/>
                <w:b/>
                <w:bCs/>
                <w:szCs w:val="22"/>
              </w:rPr>
              <w:t>(incl. GST</w:t>
            </w:r>
            <w:r w:rsidR="002A3B16" w:rsidRPr="00EC5F08">
              <w:rPr>
                <w:rFonts w:cs="Arial"/>
                <w:b/>
                <w:bCs/>
                <w:szCs w:val="22"/>
              </w:rPr>
              <w:br/>
            </w:r>
            <w:r w:rsidR="005A777E" w:rsidRPr="00EC5F08">
              <w:rPr>
                <w:rFonts w:cs="Arial"/>
                <w:b/>
                <w:bCs/>
                <w:szCs w:val="22"/>
              </w:rPr>
              <w:t>if applicable</w:t>
            </w:r>
            <w:r w:rsidRPr="00EC5F08">
              <w:rPr>
                <w:rFonts w:cs="Arial"/>
                <w:b/>
                <w:bCs/>
                <w:szCs w:val="22"/>
              </w:rPr>
              <w:t>)</w:t>
            </w:r>
          </w:p>
        </w:tc>
      </w:tr>
      <w:tr w:rsidR="00BD4539" w:rsidRPr="00F068DA" w14:paraId="0905D1D1" w14:textId="77777777" w:rsidTr="00E86D9D">
        <w:trPr>
          <w:trHeight w:val="941"/>
        </w:trPr>
        <w:tc>
          <w:tcPr>
            <w:tcW w:w="1056" w:type="pct"/>
          </w:tcPr>
          <w:p w14:paraId="32278330" w14:textId="626D1F08" w:rsidR="00BD4539" w:rsidRPr="00EC5F08" w:rsidRDefault="00BD4539" w:rsidP="00BD4D0E">
            <w:pPr>
              <w:pStyle w:val="Header"/>
              <w:tabs>
                <w:tab w:val="clear" w:pos="4153"/>
              </w:tabs>
              <w:rPr>
                <w:rFonts w:cs="Arial"/>
                <w:bCs/>
                <w:szCs w:val="22"/>
              </w:rPr>
            </w:pPr>
          </w:p>
        </w:tc>
        <w:tc>
          <w:tcPr>
            <w:tcW w:w="1265" w:type="pct"/>
          </w:tcPr>
          <w:p w14:paraId="30E0A832" w14:textId="2F2A26DD" w:rsidR="00BD4539" w:rsidRPr="00EC5F08" w:rsidRDefault="00EB3715" w:rsidP="00BD4D0E">
            <w:pPr>
              <w:pStyle w:val="Header"/>
              <w:tabs>
                <w:tab w:val="clear" w:pos="4153"/>
              </w:tabs>
              <w:rPr>
                <w:rFonts w:cs="Arial"/>
                <w:bCs/>
                <w:szCs w:val="22"/>
              </w:rPr>
            </w:pPr>
            <w:r w:rsidRPr="00EB3715">
              <w:rPr>
                <w:rFonts w:cs="Arial"/>
                <w:bCs/>
                <w:szCs w:val="22"/>
              </w:rPr>
              <w:t xml:space="preserve">Supporting Agricultural Shows Grant Program – </w:t>
            </w:r>
            <w:r w:rsidR="00BD4539" w:rsidRPr="00EB3715">
              <w:rPr>
                <w:rFonts w:cs="Arial"/>
                <w:bCs/>
                <w:szCs w:val="22"/>
              </w:rPr>
              <w:t>[Activity ID]</w:t>
            </w:r>
          </w:p>
        </w:tc>
        <w:tc>
          <w:tcPr>
            <w:tcW w:w="956" w:type="pct"/>
          </w:tcPr>
          <w:p w14:paraId="35A16540" w14:textId="0F4C63FB" w:rsidR="00BD4539" w:rsidRPr="00EC5F08" w:rsidRDefault="00BD4539" w:rsidP="00240623">
            <w:pPr>
              <w:pStyle w:val="CommentText"/>
              <w:jc w:val="right"/>
              <w:rPr>
                <w:rFonts w:cs="Arial"/>
                <w:sz w:val="22"/>
                <w:szCs w:val="22"/>
                <w:highlight w:val="cyan"/>
              </w:rPr>
            </w:pPr>
          </w:p>
        </w:tc>
        <w:tc>
          <w:tcPr>
            <w:tcW w:w="854" w:type="pct"/>
          </w:tcPr>
          <w:p w14:paraId="0BB60EFC" w14:textId="00A44125" w:rsidR="00BD4539" w:rsidRPr="00EC5F08" w:rsidRDefault="00BD4539" w:rsidP="00240623">
            <w:pPr>
              <w:pStyle w:val="CommentText"/>
              <w:jc w:val="right"/>
              <w:rPr>
                <w:rFonts w:cs="Arial"/>
                <w:sz w:val="22"/>
                <w:szCs w:val="22"/>
                <w:highlight w:val="cyan"/>
              </w:rPr>
            </w:pPr>
          </w:p>
        </w:tc>
        <w:tc>
          <w:tcPr>
            <w:tcW w:w="869" w:type="pct"/>
          </w:tcPr>
          <w:p w14:paraId="62699F01" w14:textId="3863DB52" w:rsidR="00BD4539" w:rsidRPr="00EC5F08" w:rsidRDefault="00BD4539" w:rsidP="00240623">
            <w:pPr>
              <w:pStyle w:val="CommentText"/>
              <w:jc w:val="right"/>
              <w:rPr>
                <w:rFonts w:cs="Arial"/>
                <w:sz w:val="22"/>
                <w:szCs w:val="22"/>
              </w:rPr>
            </w:pPr>
          </w:p>
        </w:tc>
      </w:tr>
      <w:tr w:rsidR="00BD4539" w:rsidRPr="00F068DA" w14:paraId="56CFB671" w14:textId="77777777" w:rsidTr="00C266E5">
        <w:trPr>
          <w:trHeight w:val="490"/>
        </w:trPr>
        <w:tc>
          <w:tcPr>
            <w:tcW w:w="1056" w:type="pct"/>
            <w:tcBorders>
              <w:right w:val="nil"/>
            </w:tcBorders>
          </w:tcPr>
          <w:p w14:paraId="3F4EFA58" w14:textId="77777777" w:rsidR="00BD4539" w:rsidRPr="00EC5F08" w:rsidRDefault="00BD4539" w:rsidP="00BD4D0E">
            <w:pPr>
              <w:pStyle w:val="Header"/>
              <w:rPr>
                <w:rFonts w:cs="Arial"/>
                <w:b/>
                <w:bCs/>
                <w:szCs w:val="22"/>
              </w:rPr>
            </w:pPr>
          </w:p>
        </w:tc>
        <w:tc>
          <w:tcPr>
            <w:tcW w:w="1265" w:type="pct"/>
            <w:tcBorders>
              <w:left w:val="nil"/>
            </w:tcBorders>
            <w:vAlign w:val="center"/>
          </w:tcPr>
          <w:p w14:paraId="53E6DD61" w14:textId="77777777" w:rsidR="00BD4539" w:rsidRPr="00EC5F08" w:rsidRDefault="00BD4539" w:rsidP="00BD4D0E">
            <w:pPr>
              <w:pStyle w:val="Header"/>
              <w:jc w:val="right"/>
              <w:rPr>
                <w:rFonts w:cs="Arial"/>
                <w:b/>
                <w:bCs/>
                <w:szCs w:val="22"/>
              </w:rPr>
            </w:pPr>
            <w:r w:rsidRPr="00EC5F08">
              <w:rPr>
                <w:rFonts w:cs="Arial"/>
                <w:b/>
                <w:bCs/>
                <w:szCs w:val="22"/>
              </w:rPr>
              <w:t>Total</w:t>
            </w:r>
          </w:p>
        </w:tc>
        <w:tc>
          <w:tcPr>
            <w:tcW w:w="956" w:type="pct"/>
            <w:vAlign w:val="center"/>
          </w:tcPr>
          <w:p w14:paraId="5AC7C327" w14:textId="72D4286A" w:rsidR="00BD4539" w:rsidRPr="00EC5F08" w:rsidRDefault="00BD4539" w:rsidP="00240623">
            <w:pPr>
              <w:pStyle w:val="Header"/>
              <w:spacing w:line="276" w:lineRule="auto"/>
              <w:jc w:val="right"/>
              <w:rPr>
                <w:rFonts w:cs="Arial"/>
                <w:b/>
                <w:bCs/>
                <w:szCs w:val="22"/>
                <w:highlight w:val="cyan"/>
              </w:rPr>
            </w:pPr>
          </w:p>
        </w:tc>
        <w:tc>
          <w:tcPr>
            <w:tcW w:w="854" w:type="pct"/>
            <w:vAlign w:val="center"/>
          </w:tcPr>
          <w:p w14:paraId="3C96A51B" w14:textId="0544F4E0" w:rsidR="00BD4539" w:rsidRPr="00EC5F08" w:rsidRDefault="00BD4539" w:rsidP="00240623">
            <w:pPr>
              <w:pStyle w:val="Header"/>
              <w:spacing w:line="276" w:lineRule="auto"/>
              <w:jc w:val="right"/>
              <w:rPr>
                <w:rFonts w:cs="Arial"/>
                <w:b/>
                <w:bCs/>
                <w:szCs w:val="22"/>
                <w:highlight w:val="cyan"/>
              </w:rPr>
            </w:pPr>
          </w:p>
        </w:tc>
        <w:tc>
          <w:tcPr>
            <w:tcW w:w="869" w:type="pct"/>
            <w:vAlign w:val="center"/>
          </w:tcPr>
          <w:p w14:paraId="7A48D2E6" w14:textId="0EBA73BA" w:rsidR="00BD4539" w:rsidRPr="00EC5F08" w:rsidRDefault="00BD4539" w:rsidP="00240623">
            <w:pPr>
              <w:pStyle w:val="Header"/>
              <w:spacing w:line="276" w:lineRule="auto"/>
              <w:jc w:val="right"/>
              <w:rPr>
                <w:rFonts w:cs="Arial"/>
                <w:b/>
                <w:bCs/>
                <w:szCs w:val="22"/>
                <w:highlight w:val="cyan"/>
              </w:rPr>
            </w:pPr>
          </w:p>
        </w:tc>
      </w:tr>
    </w:tbl>
    <w:p w14:paraId="0083BBF9" w14:textId="77777777" w:rsidR="000D5011" w:rsidRDefault="000D5011" w:rsidP="003B0CF6">
      <w:pPr>
        <w:spacing w:after="120"/>
        <w:ind w:right="22"/>
        <w:jc w:val="both"/>
        <w:rPr>
          <w:rFonts w:cs="Arial"/>
          <w:iCs/>
          <w:szCs w:val="22"/>
        </w:rPr>
      </w:pPr>
    </w:p>
    <w:p w14:paraId="6318D9E6" w14:textId="19B4F7D0" w:rsidR="003B0CF6" w:rsidRDefault="0018253C" w:rsidP="003B0CF6">
      <w:pPr>
        <w:spacing w:after="120"/>
        <w:ind w:right="22"/>
        <w:jc w:val="both"/>
        <w:rPr>
          <w:rFonts w:cs="Arial"/>
          <w:iCs/>
          <w:szCs w:val="22"/>
        </w:rPr>
      </w:pPr>
      <w:r w:rsidRPr="00605ACA">
        <w:rPr>
          <w:rFonts w:cs="Arial"/>
          <w:iCs/>
          <w:szCs w:val="22"/>
        </w:rPr>
        <w:t xml:space="preserve">To accept this offer and enter into an agreement with the Commonwealth, represented by </w:t>
      </w:r>
      <w:r w:rsidR="00C94F78">
        <w:rPr>
          <w:rFonts w:cs="Arial"/>
          <w:iCs/>
          <w:szCs w:val="22"/>
        </w:rPr>
        <w:t xml:space="preserve">the </w:t>
      </w:r>
      <w:r w:rsidR="00EB3715">
        <w:rPr>
          <w:rFonts w:cs="Arial"/>
          <w:iCs/>
          <w:szCs w:val="22"/>
        </w:rPr>
        <w:t xml:space="preserve">Department of Agriculture, Water and the </w:t>
      </w:r>
      <w:r w:rsidR="00EB3715" w:rsidRPr="00EB3715">
        <w:rPr>
          <w:rFonts w:cs="Arial"/>
          <w:iCs/>
          <w:szCs w:val="22"/>
        </w:rPr>
        <w:t>Environment</w:t>
      </w:r>
      <w:r w:rsidRPr="00EB3715">
        <w:rPr>
          <w:rFonts w:cs="Arial"/>
          <w:iCs/>
          <w:szCs w:val="22"/>
        </w:rPr>
        <w:t xml:space="preserve">, </w:t>
      </w:r>
      <w:r w:rsidR="00EB3715" w:rsidRPr="00EB3715">
        <w:rPr>
          <w:rFonts w:cs="Arial"/>
          <w:iCs/>
          <w:szCs w:val="22"/>
        </w:rPr>
        <w:t xml:space="preserve">ABN </w:t>
      </w:r>
      <w:r w:rsidR="00EB3715" w:rsidRPr="00EB3715">
        <w:rPr>
          <w:rFonts w:cs="Arial"/>
        </w:rPr>
        <w:t>34</w:t>
      </w:r>
      <w:r w:rsidR="00EB3715">
        <w:rPr>
          <w:rFonts w:cs="Arial"/>
        </w:rPr>
        <w:t xml:space="preserve"> 190 894 983</w:t>
      </w:r>
      <w:r w:rsidRPr="00605ACA">
        <w:rPr>
          <w:rFonts w:cs="Arial"/>
          <w:iCs/>
          <w:szCs w:val="22"/>
        </w:rPr>
        <w:t xml:space="preserve"> in relation to the Grant, please sign the attached Grant Agreement and </w:t>
      </w:r>
      <w:r w:rsidR="001226C6">
        <w:rPr>
          <w:rFonts w:cs="Arial"/>
          <w:iCs/>
          <w:szCs w:val="22"/>
        </w:rPr>
        <w:t xml:space="preserve">return the signed copy </w:t>
      </w:r>
      <w:r w:rsidRPr="00605ACA">
        <w:rPr>
          <w:rFonts w:cs="Arial"/>
          <w:iCs/>
          <w:szCs w:val="22"/>
        </w:rPr>
        <w:t xml:space="preserve">within </w:t>
      </w:r>
      <w:r w:rsidR="000E6C56" w:rsidRPr="00EB3715">
        <w:rPr>
          <w:rFonts w:cs="Arial"/>
          <w:iCs/>
          <w:szCs w:val="22"/>
        </w:rPr>
        <w:t>twenty (20) business days</w:t>
      </w:r>
      <w:r w:rsidR="00EB3715">
        <w:rPr>
          <w:rFonts w:cs="Arial"/>
          <w:iCs/>
          <w:szCs w:val="22"/>
        </w:rPr>
        <w:t xml:space="preserve"> </w:t>
      </w:r>
      <w:r w:rsidR="000E6C56" w:rsidRPr="009833AF">
        <w:rPr>
          <w:rFonts w:cs="Arial"/>
          <w:szCs w:val="22"/>
        </w:rPr>
        <w:t>from</w:t>
      </w:r>
      <w:r w:rsidRPr="009833AF">
        <w:rPr>
          <w:rFonts w:cs="Arial"/>
          <w:iCs/>
          <w:szCs w:val="22"/>
        </w:rPr>
        <w:t xml:space="preserve"> </w:t>
      </w:r>
      <w:r w:rsidRPr="009833AF">
        <w:rPr>
          <w:rFonts w:cs="Arial"/>
          <w:iCs/>
          <w:szCs w:val="22"/>
        </w:rPr>
        <w:fldChar w:fldCharType="begin"/>
      </w:r>
      <w:r w:rsidRPr="009833AF">
        <w:rPr>
          <w:rFonts w:cs="Arial"/>
          <w:iCs/>
          <w:szCs w:val="22"/>
        </w:rPr>
        <w:instrText xml:space="preserve"> DATE \@ "d MMMM yyyy" </w:instrText>
      </w:r>
      <w:r w:rsidRPr="009833AF">
        <w:rPr>
          <w:rFonts w:cs="Arial"/>
          <w:iCs/>
          <w:szCs w:val="22"/>
        </w:rPr>
        <w:fldChar w:fldCharType="separate"/>
      </w:r>
      <w:r w:rsidR="001525FF">
        <w:rPr>
          <w:rFonts w:cs="Arial"/>
          <w:iCs/>
          <w:noProof/>
          <w:szCs w:val="22"/>
        </w:rPr>
        <w:t>17 September 2020</w:t>
      </w:r>
      <w:r w:rsidRPr="009833AF">
        <w:rPr>
          <w:rFonts w:cs="Arial"/>
          <w:iCs/>
          <w:szCs w:val="22"/>
        </w:rPr>
        <w:fldChar w:fldCharType="end"/>
      </w:r>
      <w:r w:rsidRPr="00605ACA">
        <w:rPr>
          <w:rFonts w:cs="Arial"/>
          <w:iCs/>
          <w:szCs w:val="22"/>
        </w:rPr>
        <w:t xml:space="preserve"> to the address below, otherwise this offer will lapse.</w:t>
      </w:r>
    </w:p>
    <w:p w14:paraId="112BE9CB" w14:textId="163954BC" w:rsidR="003B0CF6" w:rsidRDefault="003B0CF6" w:rsidP="003B0CF6">
      <w:pPr>
        <w:spacing w:after="120"/>
        <w:rPr>
          <w:rFonts w:cs="Arial"/>
          <w:iCs/>
          <w:szCs w:val="22"/>
        </w:rPr>
      </w:pPr>
      <w:r w:rsidRPr="00D8380C">
        <w:rPr>
          <w:rFonts w:cs="Arial"/>
          <w:iCs/>
          <w:szCs w:val="22"/>
          <w:highlight w:val="cyan"/>
        </w:rPr>
        <w:t>[Program Schedule Managing Office High Value]</w:t>
      </w:r>
    </w:p>
    <w:p w14:paraId="7CE5E2C5" w14:textId="27DC2F03" w:rsidR="003B0440" w:rsidRPr="00605ACA" w:rsidRDefault="003B0440" w:rsidP="000E6C56">
      <w:pPr>
        <w:spacing w:after="120"/>
        <w:rPr>
          <w:rFonts w:cs="Arial"/>
          <w:szCs w:val="22"/>
        </w:rPr>
      </w:pPr>
      <w:r w:rsidRPr="00EB3715">
        <w:rPr>
          <w:rFonts w:cs="Arial"/>
          <w:szCs w:val="22"/>
        </w:rPr>
        <w:t xml:space="preserve">Provided the signed copy of the Grant </w:t>
      </w:r>
      <w:r w:rsidR="007054EF" w:rsidRPr="00EB3715">
        <w:rPr>
          <w:rFonts w:cs="Arial"/>
          <w:szCs w:val="22"/>
        </w:rPr>
        <w:t xml:space="preserve">Agreement </w:t>
      </w:r>
      <w:r w:rsidRPr="00EB3715">
        <w:rPr>
          <w:rFonts w:cs="Arial"/>
          <w:szCs w:val="22"/>
        </w:rPr>
        <w:t xml:space="preserve">is received by the Commonwealth </w:t>
      </w:r>
      <w:r w:rsidR="007054EF" w:rsidRPr="00EB3715">
        <w:rPr>
          <w:rFonts w:cs="Arial"/>
          <w:szCs w:val="22"/>
        </w:rPr>
        <w:t>within the timeframe specified</w:t>
      </w:r>
      <w:r w:rsidRPr="00EB3715">
        <w:rPr>
          <w:rFonts w:cs="Arial"/>
          <w:szCs w:val="22"/>
        </w:rPr>
        <w:t xml:space="preserve">, this letter and the Grant </w:t>
      </w:r>
      <w:r w:rsidR="007054EF" w:rsidRPr="00EB3715">
        <w:rPr>
          <w:rFonts w:cs="Arial"/>
          <w:szCs w:val="22"/>
        </w:rPr>
        <w:t xml:space="preserve">Agreement </w:t>
      </w:r>
      <w:r w:rsidRPr="00EB3715">
        <w:rPr>
          <w:rFonts w:cs="Arial"/>
          <w:szCs w:val="22"/>
        </w:rPr>
        <w:t>will form a legally enforceable agreement in relation to the Grant.</w:t>
      </w:r>
    </w:p>
    <w:p w14:paraId="31EE99F0" w14:textId="108D1B3D" w:rsidR="00775208" w:rsidRPr="000E6C56" w:rsidRDefault="00BC275F" w:rsidP="00CE7A43">
      <w:pPr>
        <w:rPr>
          <w:rFonts w:cs="Arial"/>
          <w:szCs w:val="22"/>
          <w:highlight w:val="cyan"/>
        </w:rPr>
      </w:pPr>
      <w:r w:rsidRPr="00605ACA">
        <w:rPr>
          <w:rFonts w:cs="Arial"/>
          <w:szCs w:val="22"/>
        </w:rPr>
        <w:t>If you have any questions about this offer</w:t>
      </w:r>
      <w:r w:rsidR="00A75178">
        <w:rPr>
          <w:rFonts w:cs="Arial"/>
          <w:szCs w:val="22"/>
        </w:rPr>
        <w:t>,</w:t>
      </w:r>
      <w:r w:rsidR="00570EB3" w:rsidRPr="00605ACA">
        <w:rPr>
          <w:rFonts w:cs="Arial"/>
          <w:szCs w:val="22"/>
        </w:rPr>
        <w:t xml:space="preserve"> please contact </w:t>
      </w:r>
      <w:r w:rsidR="00B61D0F" w:rsidRPr="00D8380C">
        <w:rPr>
          <w:rFonts w:cs="Arial"/>
          <w:szCs w:val="22"/>
          <w:highlight w:val="cyan"/>
        </w:rPr>
        <w:t>[</w:t>
      </w:r>
      <w:r w:rsidR="003B0CF6" w:rsidRPr="00D8380C">
        <w:rPr>
          <w:rFonts w:cs="Arial"/>
          <w:iCs/>
          <w:szCs w:val="22"/>
          <w:highlight w:val="cyan"/>
        </w:rPr>
        <w:t xml:space="preserve">Program Schedule </w:t>
      </w:r>
      <w:r w:rsidR="003B0CF6" w:rsidRPr="00D8380C">
        <w:rPr>
          <w:rFonts w:cs="Arial"/>
          <w:szCs w:val="22"/>
          <w:highlight w:val="cyan"/>
        </w:rPr>
        <w:t>Managing Office LOV Low Value</w:t>
      </w:r>
      <w:r w:rsidR="00775208" w:rsidRPr="00D8380C">
        <w:rPr>
          <w:rFonts w:cs="Arial"/>
          <w:szCs w:val="22"/>
          <w:highlight w:val="cyan"/>
        </w:rPr>
        <w:t>]</w:t>
      </w:r>
      <w:r w:rsidR="000A7EB8" w:rsidRPr="00D8380C">
        <w:rPr>
          <w:rFonts w:cs="Arial"/>
          <w:szCs w:val="22"/>
        </w:rPr>
        <w:t>.</w:t>
      </w:r>
    </w:p>
    <w:p w14:paraId="160F6732" w14:textId="77777777" w:rsidR="00FB20EE" w:rsidRPr="00605ACA" w:rsidRDefault="00FB20EE" w:rsidP="00CE7A43">
      <w:pPr>
        <w:spacing w:before="240" w:after="120"/>
        <w:rPr>
          <w:rFonts w:cs="Arial"/>
          <w:szCs w:val="22"/>
        </w:rPr>
      </w:pPr>
      <w:r w:rsidRPr="00605ACA">
        <w:rPr>
          <w:rFonts w:cs="Arial"/>
          <w:szCs w:val="22"/>
        </w:rPr>
        <w:t>Yours sincerely</w:t>
      </w:r>
    </w:p>
    <w:p w14:paraId="5D50F3BC" w14:textId="78DAE37E" w:rsidR="00FB20EE" w:rsidRPr="00605ACA" w:rsidRDefault="00FB20EE" w:rsidP="00864902">
      <w:pPr>
        <w:widowControl w:val="0"/>
        <w:spacing w:before="480" w:after="120"/>
        <w:rPr>
          <w:rFonts w:cs="Arial"/>
          <w:szCs w:val="22"/>
          <w:highlight w:val="cyan"/>
        </w:rPr>
      </w:pPr>
      <w:r w:rsidRPr="00605ACA">
        <w:rPr>
          <w:rFonts w:cs="Arial"/>
          <w:szCs w:val="22"/>
          <w:highlight w:val="cyan"/>
        </w:rPr>
        <w:t>[Program Schedule Internal Signatory]</w:t>
      </w:r>
    </w:p>
    <w:p w14:paraId="66207A62" w14:textId="24A3F093" w:rsidR="00FB20EE" w:rsidRPr="00F21F64" w:rsidRDefault="00D34293" w:rsidP="000E6C56">
      <w:pPr>
        <w:spacing w:after="120"/>
        <w:rPr>
          <w:rFonts w:cs="Arial"/>
          <w:b/>
          <w:bCs/>
          <w:color w:val="FFFFFF"/>
          <w:sz w:val="36"/>
          <w:szCs w:val="36"/>
        </w:rPr>
      </w:pPr>
      <w:r w:rsidRPr="009833AF">
        <w:rPr>
          <w:rFonts w:cs="Arial"/>
          <w:szCs w:val="22"/>
        </w:rPr>
        <w:fldChar w:fldCharType="begin"/>
      </w:r>
      <w:r w:rsidRPr="009833AF">
        <w:rPr>
          <w:rFonts w:cs="Arial"/>
          <w:szCs w:val="22"/>
        </w:rPr>
        <w:instrText xml:space="preserve"> DATE \@ "d MMMM yyyy" </w:instrText>
      </w:r>
      <w:r w:rsidRPr="009833AF">
        <w:rPr>
          <w:rFonts w:cs="Arial"/>
          <w:szCs w:val="22"/>
        </w:rPr>
        <w:fldChar w:fldCharType="separate"/>
      </w:r>
      <w:r w:rsidR="001525FF">
        <w:rPr>
          <w:rFonts w:cs="Arial"/>
          <w:noProof/>
          <w:szCs w:val="22"/>
        </w:rPr>
        <w:t>17 September 2020</w:t>
      </w:r>
      <w:r w:rsidRPr="009833AF">
        <w:rPr>
          <w:rFonts w:cs="Arial"/>
          <w:szCs w:val="22"/>
        </w:rPr>
        <w:fldChar w:fldCharType="end"/>
      </w:r>
      <w:r w:rsidR="00FB20EE" w:rsidRPr="00F21F64">
        <w:rPr>
          <w:rFonts w:cs="Arial"/>
          <w:b/>
          <w:bCs/>
          <w:color w:val="FFFFFF"/>
          <w:sz w:val="36"/>
          <w:szCs w:val="36"/>
        </w:rPr>
        <w:br w:type="page"/>
      </w:r>
    </w:p>
    <w:p w14:paraId="0703EFAD" w14:textId="77777777" w:rsidR="00775208" w:rsidRPr="00F21F64" w:rsidRDefault="00775208" w:rsidP="00775208">
      <w:pPr>
        <w:rPr>
          <w:rFonts w:cs="Arial"/>
          <w:bCs/>
          <w:color w:val="FFFFFF"/>
          <w:sz w:val="18"/>
          <w:szCs w:val="18"/>
        </w:rPr>
      </w:pPr>
    </w:p>
    <w:p w14:paraId="6A3647FE" w14:textId="77777777" w:rsidR="004863AC" w:rsidRPr="00605ACA" w:rsidRDefault="004863AC" w:rsidP="00242B2C">
      <w:pPr>
        <w:keepNext/>
        <w:spacing w:before="120" w:after="120"/>
        <w:outlineLvl w:val="0"/>
        <w:rPr>
          <w:rFonts w:cs="Arial"/>
          <w:bCs/>
          <w:color w:val="365F91"/>
          <w:sz w:val="26"/>
          <w:szCs w:val="26"/>
        </w:rPr>
      </w:pPr>
      <w:bookmarkStart w:id="1" w:name="_Toc494986403"/>
      <w:r w:rsidRPr="00605ACA">
        <w:rPr>
          <w:rFonts w:cs="Arial"/>
          <w:b/>
          <w:bCs/>
          <w:color w:val="365F91"/>
          <w:sz w:val="26"/>
          <w:szCs w:val="26"/>
        </w:rPr>
        <w:t>Parties to this Agreement</w:t>
      </w:r>
      <w:bookmarkEnd w:id="1"/>
    </w:p>
    <w:p w14:paraId="3F74D52F" w14:textId="77777777" w:rsidR="004863AC" w:rsidRPr="00605ACA" w:rsidRDefault="004863AC" w:rsidP="004863AC">
      <w:pPr>
        <w:pStyle w:val="Heading1"/>
        <w:spacing w:before="120" w:after="120"/>
        <w:rPr>
          <w:rFonts w:cs="Arial"/>
          <w:color w:val="365F91"/>
          <w:sz w:val="24"/>
          <w:szCs w:val="24"/>
        </w:rPr>
      </w:pPr>
      <w:bookmarkStart w:id="2" w:name="_Toc494986404"/>
      <w:r w:rsidRPr="00605ACA">
        <w:rPr>
          <w:rFonts w:cs="Arial"/>
          <w:color w:val="365F91"/>
          <w:sz w:val="24"/>
          <w:szCs w:val="24"/>
        </w:rPr>
        <w:t>The Grantee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4863AC" w:rsidRPr="00EC5F08" w14:paraId="677083F3" w14:textId="77777777" w:rsidTr="00D0302B">
        <w:trPr>
          <w:trHeight w:val="274"/>
        </w:trPr>
        <w:tc>
          <w:tcPr>
            <w:tcW w:w="2500" w:type="pct"/>
          </w:tcPr>
          <w:p w14:paraId="002333DC" w14:textId="77777777" w:rsidR="004863AC" w:rsidRPr="00EC5F08" w:rsidRDefault="004863AC" w:rsidP="00491265">
            <w:pPr>
              <w:spacing w:before="120" w:after="120"/>
              <w:rPr>
                <w:rFonts w:cs="Arial"/>
                <w:szCs w:val="22"/>
              </w:rPr>
            </w:pPr>
            <w:r w:rsidRPr="00EC5F08">
              <w:rPr>
                <w:rFonts w:cs="Arial"/>
                <w:szCs w:val="22"/>
              </w:rPr>
              <w:t>Full legal name of Grantee</w:t>
            </w:r>
          </w:p>
        </w:tc>
        <w:tc>
          <w:tcPr>
            <w:tcW w:w="2500" w:type="pct"/>
          </w:tcPr>
          <w:p w14:paraId="618932D8" w14:textId="1DF63DF4" w:rsidR="004863AC" w:rsidRPr="00EC5F08" w:rsidRDefault="004863AC" w:rsidP="00491265">
            <w:pPr>
              <w:spacing w:before="120" w:after="120"/>
              <w:rPr>
                <w:rFonts w:cs="Arial"/>
                <w:szCs w:val="22"/>
                <w:highlight w:val="yellow"/>
              </w:rPr>
            </w:pPr>
          </w:p>
        </w:tc>
      </w:tr>
      <w:tr w:rsidR="004863AC" w:rsidRPr="00EC5F08" w14:paraId="60F1F531" w14:textId="77777777" w:rsidTr="00D0302B">
        <w:trPr>
          <w:trHeight w:val="274"/>
        </w:trPr>
        <w:tc>
          <w:tcPr>
            <w:tcW w:w="2500" w:type="pct"/>
          </w:tcPr>
          <w:p w14:paraId="6282F6B0" w14:textId="20484AB4" w:rsidR="004863AC" w:rsidRPr="00EC5F08" w:rsidRDefault="004863AC" w:rsidP="00491265">
            <w:pPr>
              <w:spacing w:before="120" w:after="120"/>
              <w:rPr>
                <w:rFonts w:cs="Arial"/>
                <w:szCs w:val="22"/>
              </w:rPr>
            </w:pPr>
            <w:r w:rsidRPr="00EC5F08">
              <w:rPr>
                <w:rFonts w:cs="Arial"/>
                <w:szCs w:val="22"/>
              </w:rPr>
              <w:t xml:space="preserve">Legal entity type (e.g. individual, incorporated association, company, partnership </w:t>
            </w:r>
            <w:r w:rsidR="009063B1" w:rsidRPr="00EC5F08">
              <w:rPr>
                <w:rFonts w:cs="Arial"/>
                <w:szCs w:val="22"/>
              </w:rPr>
              <w:t>etc.</w:t>
            </w:r>
            <w:r w:rsidRPr="00EC5F08">
              <w:rPr>
                <w:rFonts w:cs="Arial"/>
                <w:szCs w:val="22"/>
              </w:rPr>
              <w:t>)</w:t>
            </w:r>
          </w:p>
        </w:tc>
        <w:tc>
          <w:tcPr>
            <w:tcW w:w="2500" w:type="pct"/>
          </w:tcPr>
          <w:p w14:paraId="553EAFFA" w14:textId="2D0636B2" w:rsidR="004863AC" w:rsidRPr="00EC5F08" w:rsidRDefault="004863AC" w:rsidP="00491265">
            <w:pPr>
              <w:spacing w:before="120" w:after="120"/>
              <w:rPr>
                <w:rFonts w:cs="Arial"/>
                <w:szCs w:val="22"/>
                <w:highlight w:val="cyan"/>
              </w:rPr>
            </w:pPr>
          </w:p>
        </w:tc>
      </w:tr>
      <w:tr w:rsidR="004863AC" w:rsidRPr="00EC5F08" w14:paraId="48CF0559" w14:textId="77777777" w:rsidTr="00D0302B">
        <w:trPr>
          <w:trHeight w:val="274"/>
        </w:trPr>
        <w:tc>
          <w:tcPr>
            <w:tcW w:w="2500" w:type="pct"/>
          </w:tcPr>
          <w:p w14:paraId="3D583DCE" w14:textId="77777777" w:rsidR="004863AC" w:rsidRPr="00EC5F08" w:rsidRDefault="004863AC" w:rsidP="00491265">
            <w:pPr>
              <w:spacing w:before="120" w:after="120"/>
              <w:rPr>
                <w:rFonts w:cs="Arial"/>
                <w:szCs w:val="22"/>
              </w:rPr>
            </w:pPr>
            <w:r w:rsidRPr="00EC5F08">
              <w:rPr>
                <w:rFonts w:cs="Arial"/>
                <w:szCs w:val="22"/>
              </w:rPr>
              <w:t>Trading or business name</w:t>
            </w:r>
          </w:p>
        </w:tc>
        <w:tc>
          <w:tcPr>
            <w:tcW w:w="2500" w:type="pct"/>
          </w:tcPr>
          <w:p w14:paraId="7D47DBFA" w14:textId="082FCE33" w:rsidR="004863AC" w:rsidRPr="00EC5F08" w:rsidRDefault="004863AC" w:rsidP="00491265">
            <w:pPr>
              <w:spacing w:before="120" w:after="120"/>
              <w:rPr>
                <w:rFonts w:cs="Arial"/>
                <w:szCs w:val="22"/>
                <w:highlight w:val="yellow"/>
              </w:rPr>
            </w:pPr>
          </w:p>
        </w:tc>
      </w:tr>
      <w:tr w:rsidR="004863AC" w:rsidRPr="00EC5F08" w14:paraId="7CBD0BAC" w14:textId="77777777" w:rsidTr="00D0302B">
        <w:trPr>
          <w:trHeight w:val="561"/>
        </w:trPr>
        <w:tc>
          <w:tcPr>
            <w:tcW w:w="2500" w:type="pct"/>
          </w:tcPr>
          <w:p w14:paraId="490D072A" w14:textId="77777777" w:rsidR="004863AC" w:rsidRPr="00EC5F08" w:rsidRDefault="004863AC" w:rsidP="00491265">
            <w:pPr>
              <w:spacing w:before="120" w:after="120"/>
              <w:rPr>
                <w:rFonts w:cs="Arial"/>
                <w:szCs w:val="22"/>
              </w:rPr>
            </w:pPr>
            <w:r w:rsidRPr="00EC5F08">
              <w:rPr>
                <w:rFonts w:cs="Arial"/>
                <w:szCs w:val="22"/>
              </w:rPr>
              <w:t>Any relevant licence, registration or provider number</w:t>
            </w:r>
          </w:p>
        </w:tc>
        <w:tc>
          <w:tcPr>
            <w:tcW w:w="2500" w:type="pct"/>
          </w:tcPr>
          <w:p w14:paraId="13D8BC50" w14:textId="4C3E2C21" w:rsidR="004863AC" w:rsidRPr="00EC5F08" w:rsidRDefault="004863AC" w:rsidP="00491265">
            <w:pPr>
              <w:spacing w:before="120" w:after="120"/>
              <w:rPr>
                <w:rFonts w:cs="Arial"/>
                <w:szCs w:val="22"/>
                <w:highlight w:val="yellow"/>
              </w:rPr>
            </w:pPr>
          </w:p>
        </w:tc>
      </w:tr>
      <w:tr w:rsidR="004863AC" w:rsidRPr="00EC5F08" w14:paraId="231F4355" w14:textId="77777777" w:rsidTr="00D0302B">
        <w:trPr>
          <w:trHeight w:val="549"/>
        </w:trPr>
        <w:tc>
          <w:tcPr>
            <w:tcW w:w="2500" w:type="pct"/>
          </w:tcPr>
          <w:p w14:paraId="7B75B1AD" w14:textId="77777777" w:rsidR="004863AC" w:rsidRPr="00EC5F08" w:rsidRDefault="004863AC" w:rsidP="00491265">
            <w:pPr>
              <w:spacing w:before="120" w:after="120"/>
              <w:rPr>
                <w:rFonts w:cs="Arial"/>
                <w:szCs w:val="22"/>
              </w:rPr>
            </w:pPr>
            <w:r w:rsidRPr="00EC5F08">
              <w:rPr>
                <w:rFonts w:cs="Arial"/>
                <w:szCs w:val="22"/>
              </w:rPr>
              <w:t>Australian Company Number (ACN) or other entity identifiers</w:t>
            </w:r>
          </w:p>
        </w:tc>
        <w:tc>
          <w:tcPr>
            <w:tcW w:w="2500" w:type="pct"/>
          </w:tcPr>
          <w:p w14:paraId="6D2E4523" w14:textId="1FE1368B" w:rsidR="004863AC" w:rsidRPr="00EC5F08" w:rsidRDefault="004863AC" w:rsidP="00491265">
            <w:pPr>
              <w:spacing w:before="120" w:after="120"/>
              <w:rPr>
                <w:rFonts w:cs="Arial"/>
                <w:szCs w:val="22"/>
                <w:highlight w:val="yellow"/>
              </w:rPr>
            </w:pPr>
          </w:p>
        </w:tc>
      </w:tr>
      <w:tr w:rsidR="004863AC" w:rsidRPr="00EC5F08" w14:paraId="231C2B05" w14:textId="77777777" w:rsidTr="00D0302B">
        <w:trPr>
          <w:trHeight w:val="274"/>
        </w:trPr>
        <w:tc>
          <w:tcPr>
            <w:tcW w:w="2500" w:type="pct"/>
          </w:tcPr>
          <w:p w14:paraId="0166D1D9" w14:textId="77777777" w:rsidR="004863AC" w:rsidRPr="00EC5F08" w:rsidRDefault="004863AC" w:rsidP="00491265">
            <w:pPr>
              <w:spacing w:before="120" w:after="120"/>
              <w:rPr>
                <w:rFonts w:cs="Arial"/>
                <w:szCs w:val="22"/>
              </w:rPr>
            </w:pPr>
            <w:r w:rsidRPr="00EC5F08">
              <w:rPr>
                <w:rFonts w:cs="Arial"/>
                <w:szCs w:val="22"/>
              </w:rPr>
              <w:t>Australian Business Number (ABN)</w:t>
            </w:r>
          </w:p>
        </w:tc>
        <w:tc>
          <w:tcPr>
            <w:tcW w:w="2500" w:type="pct"/>
          </w:tcPr>
          <w:p w14:paraId="608D2DA0" w14:textId="62DEFEC8" w:rsidR="004863AC" w:rsidRPr="00EC5F08" w:rsidRDefault="004863AC" w:rsidP="00CD250E">
            <w:pPr>
              <w:spacing w:before="120" w:after="120"/>
              <w:rPr>
                <w:rFonts w:cs="Arial"/>
                <w:szCs w:val="22"/>
                <w:highlight w:val="yellow"/>
              </w:rPr>
            </w:pPr>
            <w:r w:rsidRPr="00EC5F08">
              <w:rPr>
                <w:rFonts w:cs="Arial"/>
                <w:szCs w:val="22"/>
                <w:highlight w:val="yellow"/>
              </w:rPr>
              <w:t xml:space="preserve"> </w:t>
            </w:r>
          </w:p>
        </w:tc>
      </w:tr>
      <w:tr w:rsidR="004863AC" w:rsidRPr="00EC5F08" w14:paraId="3EC5386D" w14:textId="77777777" w:rsidTr="00D0302B">
        <w:trPr>
          <w:trHeight w:val="287"/>
        </w:trPr>
        <w:tc>
          <w:tcPr>
            <w:tcW w:w="2500" w:type="pct"/>
          </w:tcPr>
          <w:p w14:paraId="0AAB203B" w14:textId="77777777" w:rsidR="004863AC" w:rsidRPr="00EC5F08" w:rsidRDefault="004863AC" w:rsidP="00491265">
            <w:pPr>
              <w:spacing w:before="120" w:after="120"/>
              <w:rPr>
                <w:rFonts w:cs="Arial"/>
                <w:szCs w:val="22"/>
              </w:rPr>
            </w:pPr>
            <w:r w:rsidRPr="00EC5F08">
              <w:rPr>
                <w:rFonts w:cs="Arial"/>
                <w:szCs w:val="22"/>
              </w:rPr>
              <w:t>Registered for Goods and Services Tax (GST)</w:t>
            </w:r>
          </w:p>
        </w:tc>
        <w:tc>
          <w:tcPr>
            <w:tcW w:w="2500" w:type="pct"/>
          </w:tcPr>
          <w:p w14:paraId="620040DD" w14:textId="17582CBC" w:rsidR="004863AC" w:rsidRPr="00EC5F08" w:rsidRDefault="004863AC" w:rsidP="00CD250E">
            <w:pPr>
              <w:spacing w:before="120" w:after="120"/>
              <w:rPr>
                <w:rFonts w:cs="Arial"/>
                <w:szCs w:val="22"/>
                <w:highlight w:val="cyan"/>
              </w:rPr>
            </w:pPr>
            <w:r w:rsidRPr="00EC5F08">
              <w:rPr>
                <w:rFonts w:cs="Arial"/>
                <w:szCs w:val="22"/>
                <w:highlight w:val="yellow"/>
              </w:rPr>
              <w:t xml:space="preserve"> </w:t>
            </w:r>
          </w:p>
        </w:tc>
      </w:tr>
      <w:tr w:rsidR="004863AC" w:rsidRPr="00EC5F08" w14:paraId="73719509" w14:textId="77777777" w:rsidTr="00D0302B">
        <w:trPr>
          <w:trHeight w:val="274"/>
        </w:trPr>
        <w:tc>
          <w:tcPr>
            <w:tcW w:w="2500" w:type="pct"/>
          </w:tcPr>
          <w:p w14:paraId="2F1274C8" w14:textId="77777777" w:rsidR="004863AC" w:rsidRPr="00EC5F08" w:rsidRDefault="004863AC" w:rsidP="00491265">
            <w:pPr>
              <w:spacing w:before="120" w:after="120"/>
              <w:rPr>
                <w:rFonts w:cs="Arial"/>
                <w:szCs w:val="22"/>
              </w:rPr>
            </w:pPr>
            <w:r w:rsidRPr="00EC5F08">
              <w:rPr>
                <w:rFonts w:cs="Arial"/>
                <w:szCs w:val="22"/>
              </w:rPr>
              <w:t>Date from which GST registration was effective</w:t>
            </w:r>
          </w:p>
        </w:tc>
        <w:tc>
          <w:tcPr>
            <w:tcW w:w="2500" w:type="pct"/>
          </w:tcPr>
          <w:p w14:paraId="7216E58F" w14:textId="6F082837" w:rsidR="004863AC" w:rsidRPr="00EC5F08" w:rsidRDefault="004863AC" w:rsidP="00491265">
            <w:pPr>
              <w:spacing w:before="120" w:after="120"/>
              <w:rPr>
                <w:rFonts w:cs="Arial"/>
                <w:szCs w:val="22"/>
                <w:highlight w:val="yellow"/>
              </w:rPr>
            </w:pPr>
          </w:p>
        </w:tc>
      </w:tr>
      <w:tr w:rsidR="004863AC" w:rsidRPr="00EC5F08" w14:paraId="1FA563DD" w14:textId="77777777" w:rsidTr="00D0302B">
        <w:trPr>
          <w:trHeight w:val="274"/>
        </w:trPr>
        <w:tc>
          <w:tcPr>
            <w:tcW w:w="2500" w:type="pct"/>
          </w:tcPr>
          <w:p w14:paraId="676F5E4C" w14:textId="77777777" w:rsidR="004863AC" w:rsidRPr="00EC5F08" w:rsidRDefault="004863AC" w:rsidP="00491265">
            <w:pPr>
              <w:spacing w:before="120" w:after="120"/>
              <w:rPr>
                <w:rFonts w:cs="Arial"/>
                <w:szCs w:val="22"/>
              </w:rPr>
            </w:pPr>
            <w:r w:rsidRPr="00EC5F08">
              <w:rPr>
                <w:rFonts w:cs="Arial"/>
                <w:szCs w:val="22"/>
              </w:rPr>
              <w:t>Registered office (physical/postal)</w:t>
            </w:r>
          </w:p>
        </w:tc>
        <w:tc>
          <w:tcPr>
            <w:tcW w:w="2500" w:type="pct"/>
          </w:tcPr>
          <w:p w14:paraId="36817655" w14:textId="314293E3" w:rsidR="004863AC" w:rsidRPr="00EC5F08" w:rsidRDefault="004863AC" w:rsidP="00CD250E">
            <w:pPr>
              <w:spacing w:before="120" w:after="120"/>
              <w:rPr>
                <w:rFonts w:cs="Arial"/>
                <w:szCs w:val="22"/>
                <w:highlight w:val="yellow"/>
              </w:rPr>
            </w:pPr>
          </w:p>
        </w:tc>
      </w:tr>
      <w:tr w:rsidR="004863AC" w:rsidRPr="00EC5F08" w14:paraId="252DC593" w14:textId="77777777" w:rsidTr="00D0302B">
        <w:trPr>
          <w:trHeight w:val="274"/>
        </w:trPr>
        <w:tc>
          <w:tcPr>
            <w:tcW w:w="2500" w:type="pct"/>
          </w:tcPr>
          <w:p w14:paraId="26F4C59E" w14:textId="77777777" w:rsidR="004863AC" w:rsidRPr="00EC5F08" w:rsidRDefault="004863AC" w:rsidP="00491265">
            <w:pPr>
              <w:spacing w:before="120" w:after="120"/>
              <w:rPr>
                <w:rFonts w:cs="Arial"/>
                <w:szCs w:val="22"/>
              </w:rPr>
            </w:pPr>
            <w:r w:rsidRPr="00EC5F08">
              <w:rPr>
                <w:rFonts w:cs="Arial"/>
                <w:szCs w:val="22"/>
              </w:rPr>
              <w:t>Relevant business place (if different)</w:t>
            </w:r>
          </w:p>
        </w:tc>
        <w:tc>
          <w:tcPr>
            <w:tcW w:w="2500" w:type="pct"/>
          </w:tcPr>
          <w:p w14:paraId="174DF7F2" w14:textId="62303904" w:rsidR="004863AC" w:rsidRPr="00EC5F08" w:rsidRDefault="004863AC" w:rsidP="00491265">
            <w:pPr>
              <w:spacing w:before="120" w:after="120"/>
              <w:rPr>
                <w:rFonts w:cs="Arial"/>
                <w:szCs w:val="22"/>
                <w:highlight w:val="yellow"/>
              </w:rPr>
            </w:pPr>
          </w:p>
        </w:tc>
      </w:tr>
      <w:tr w:rsidR="004863AC" w:rsidRPr="00EC5F08" w14:paraId="482C0B76" w14:textId="77777777" w:rsidTr="00D0302B">
        <w:trPr>
          <w:trHeight w:val="274"/>
        </w:trPr>
        <w:tc>
          <w:tcPr>
            <w:tcW w:w="2500" w:type="pct"/>
          </w:tcPr>
          <w:p w14:paraId="680156E4" w14:textId="77777777" w:rsidR="004863AC" w:rsidRPr="00EC5F08" w:rsidRDefault="004863AC" w:rsidP="00491265">
            <w:pPr>
              <w:spacing w:before="120" w:after="120"/>
              <w:rPr>
                <w:rFonts w:cs="Arial"/>
                <w:szCs w:val="22"/>
              </w:rPr>
            </w:pPr>
            <w:r w:rsidRPr="00EC5F08">
              <w:rPr>
                <w:rFonts w:cs="Arial"/>
                <w:szCs w:val="22"/>
              </w:rPr>
              <w:t>Telephone</w:t>
            </w:r>
          </w:p>
        </w:tc>
        <w:tc>
          <w:tcPr>
            <w:tcW w:w="2500" w:type="pct"/>
          </w:tcPr>
          <w:p w14:paraId="166F5567" w14:textId="7AB180E2" w:rsidR="004863AC" w:rsidRPr="00EC5F08" w:rsidRDefault="004863AC" w:rsidP="00CD250E">
            <w:pPr>
              <w:spacing w:before="120" w:after="120"/>
              <w:rPr>
                <w:rFonts w:cs="Arial"/>
                <w:szCs w:val="22"/>
                <w:highlight w:val="yellow"/>
              </w:rPr>
            </w:pPr>
          </w:p>
        </w:tc>
      </w:tr>
      <w:tr w:rsidR="004863AC" w:rsidRPr="00EC5F08" w14:paraId="60EEDB8D" w14:textId="77777777" w:rsidTr="00D0302B">
        <w:trPr>
          <w:trHeight w:val="287"/>
        </w:trPr>
        <w:tc>
          <w:tcPr>
            <w:tcW w:w="2500" w:type="pct"/>
          </w:tcPr>
          <w:p w14:paraId="5CC08CCD" w14:textId="77777777" w:rsidR="004863AC" w:rsidRPr="00EC5F08" w:rsidRDefault="004863AC" w:rsidP="00491265">
            <w:pPr>
              <w:spacing w:before="120" w:after="120"/>
              <w:rPr>
                <w:rFonts w:cs="Arial"/>
                <w:szCs w:val="22"/>
              </w:rPr>
            </w:pPr>
            <w:r w:rsidRPr="00EC5F08">
              <w:rPr>
                <w:rFonts w:cs="Arial"/>
                <w:szCs w:val="22"/>
              </w:rPr>
              <w:t>Fax</w:t>
            </w:r>
          </w:p>
        </w:tc>
        <w:tc>
          <w:tcPr>
            <w:tcW w:w="2500" w:type="pct"/>
          </w:tcPr>
          <w:p w14:paraId="61E673A1" w14:textId="1612FDB5" w:rsidR="004863AC" w:rsidRPr="00EC5F08" w:rsidRDefault="004863AC" w:rsidP="00CD250E">
            <w:pPr>
              <w:spacing w:before="120" w:after="120"/>
              <w:rPr>
                <w:rFonts w:cs="Arial"/>
                <w:szCs w:val="22"/>
                <w:highlight w:val="yellow"/>
              </w:rPr>
            </w:pPr>
          </w:p>
        </w:tc>
      </w:tr>
      <w:tr w:rsidR="004863AC" w:rsidRPr="00EC5F08" w14:paraId="0C724936" w14:textId="77777777" w:rsidTr="00D0302B">
        <w:trPr>
          <w:trHeight w:val="274"/>
        </w:trPr>
        <w:tc>
          <w:tcPr>
            <w:tcW w:w="2500" w:type="pct"/>
          </w:tcPr>
          <w:p w14:paraId="466997EC" w14:textId="77777777" w:rsidR="004863AC" w:rsidRPr="00EC5F08" w:rsidRDefault="004863AC" w:rsidP="00491265">
            <w:pPr>
              <w:spacing w:before="120" w:after="120"/>
              <w:rPr>
                <w:rFonts w:cs="Arial"/>
                <w:szCs w:val="22"/>
              </w:rPr>
            </w:pPr>
            <w:r w:rsidRPr="00EC5F08">
              <w:rPr>
                <w:rFonts w:cs="Arial"/>
                <w:szCs w:val="22"/>
              </w:rPr>
              <w:t>Email</w:t>
            </w:r>
          </w:p>
        </w:tc>
        <w:tc>
          <w:tcPr>
            <w:tcW w:w="2500" w:type="pct"/>
          </w:tcPr>
          <w:p w14:paraId="5BF6218F" w14:textId="76667FEA" w:rsidR="004863AC" w:rsidRPr="00EC5F08" w:rsidRDefault="004863AC" w:rsidP="00CD250E">
            <w:pPr>
              <w:spacing w:before="120" w:after="120"/>
              <w:rPr>
                <w:rFonts w:cs="Arial"/>
                <w:szCs w:val="22"/>
                <w:highlight w:val="yellow"/>
              </w:rPr>
            </w:pPr>
          </w:p>
        </w:tc>
      </w:tr>
    </w:tbl>
    <w:p w14:paraId="5553CB18" w14:textId="1F6AF82E" w:rsidR="007C1CB7" w:rsidRPr="00605ACA" w:rsidRDefault="007C1CB7" w:rsidP="00605ACA">
      <w:pPr>
        <w:pStyle w:val="Heading3"/>
        <w:keepLines/>
        <w:spacing w:before="200" w:after="0" w:line="276" w:lineRule="auto"/>
        <w:rPr>
          <w:rFonts w:cs="Arial"/>
          <w:b/>
          <w:bCs/>
          <w:i w:val="0"/>
          <w:color w:val="365F91"/>
          <w:sz w:val="24"/>
          <w:szCs w:val="24"/>
          <w:lang w:eastAsia="en-US"/>
        </w:rPr>
      </w:pPr>
      <w:bookmarkStart w:id="3" w:name="_Toc494986405"/>
      <w:r w:rsidRPr="00605ACA">
        <w:rPr>
          <w:rFonts w:cs="Arial"/>
          <w:b/>
          <w:bCs/>
          <w:i w:val="0"/>
          <w:color w:val="365F91"/>
          <w:sz w:val="24"/>
          <w:szCs w:val="24"/>
          <w:lang w:eastAsia="en-US"/>
        </w:rPr>
        <w:t>The Commonwealth</w:t>
      </w:r>
    </w:p>
    <w:p w14:paraId="4B2C46E5" w14:textId="66BD59DF" w:rsidR="002A32C6" w:rsidRPr="00605ACA" w:rsidRDefault="007C1CB7" w:rsidP="00EB3715">
      <w:pPr>
        <w:pStyle w:val="CommentText"/>
        <w:rPr>
          <w:rFonts w:cs="Arial"/>
          <w:b/>
          <w:bCs/>
          <w:sz w:val="22"/>
          <w:szCs w:val="22"/>
          <w:highlight w:val="magenta"/>
          <w:lang w:eastAsia="en-US"/>
        </w:rPr>
      </w:pPr>
      <w:r w:rsidRPr="00034FB4">
        <w:rPr>
          <w:rFonts w:cs="Arial"/>
          <w:sz w:val="22"/>
          <w:szCs w:val="22"/>
          <w:lang w:eastAsia="en-US"/>
        </w:rPr>
        <w:t xml:space="preserve">The Commonwealth of Australia represented by </w:t>
      </w:r>
      <w:r w:rsidR="009833AF">
        <w:rPr>
          <w:rFonts w:cs="Arial"/>
          <w:sz w:val="22"/>
          <w:szCs w:val="22"/>
          <w:lang w:eastAsia="en-US"/>
        </w:rPr>
        <w:t>Department of Agricult</w:t>
      </w:r>
      <w:r w:rsidR="00EB3715">
        <w:rPr>
          <w:rFonts w:cs="Arial"/>
          <w:sz w:val="22"/>
          <w:szCs w:val="22"/>
          <w:lang w:eastAsia="en-US"/>
        </w:rPr>
        <w:t xml:space="preserve">ure, Water and the </w:t>
      </w:r>
      <w:proofErr w:type="gramStart"/>
      <w:r w:rsidR="00EB3715">
        <w:rPr>
          <w:rFonts w:cs="Arial"/>
          <w:sz w:val="22"/>
          <w:szCs w:val="22"/>
          <w:lang w:eastAsia="en-US"/>
        </w:rPr>
        <w:t>Environment</w:t>
      </w:r>
      <w:proofErr w:type="gramEnd"/>
      <w:r w:rsidRPr="00034FB4">
        <w:rPr>
          <w:rFonts w:cs="Arial"/>
          <w:sz w:val="22"/>
          <w:szCs w:val="22"/>
          <w:lang w:eastAsia="en-US"/>
        </w:rPr>
        <w:br/>
      </w:r>
      <w:r w:rsidRPr="00034FB4">
        <w:rPr>
          <w:rFonts w:cs="Arial"/>
          <w:sz w:val="22"/>
          <w:szCs w:val="22"/>
          <w:highlight w:val="cyan"/>
          <w:lang w:eastAsia="en-US"/>
        </w:rPr>
        <w:t>[</w:t>
      </w:r>
      <w:r w:rsidR="00F068DA" w:rsidRPr="00034FB4">
        <w:rPr>
          <w:sz w:val="22"/>
          <w:szCs w:val="22"/>
          <w:highlight w:val="cyan"/>
        </w:rPr>
        <w:t xml:space="preserve">Program Agency </w:t>
      </w:r>
      <w:proofErr w:type="spellStart"/>
      <w:r w:rsidR="00F068DA" w:rsidRPr="00034FB4">
        <w:rPr>
          <w:sz w:val="22"/>
          <w:szCs w:val="22"/>
          <w:highlight w:val="cyan"/>
        </w:rPr>
        <w:t>Organsiation</w:t>
      </w:r>
      <w:proofErr w:type="spellEnd"/>
      <w:r w:rsidR="00F068DA" w:rsidRPr="00034FB4">
        <w:rPr>
          <w:sz w:val="22"/>
          <w:szCs w:val="22"/>
          <w:highlight w:val="cyan"/>
        </w:rPr>
        <w:t xml:space="preserve"> P</w:t>
      </w:r>
      <w:r w:rsidR="00F068DA" w:rsidRPr="00034FB4">
        <w:rPr>
          <w:rFonts w:cs="Arial"/>
          <w:sz w:val="22"/>
          <w:szCs w:val="22"/>
          <w:highlight w:val="cyan"/>
          <w:lang w:eastAsia="en-US"/>
        </w:rPr>
        <w:t>hysical A</w:t>
      </w:r>
      <w:r w:rsidRPr="00034FB4">
        <w:rPr>
          <w:rFonts w:cs="Arial"/>
          <w:sz w:val="22"/>
          <w:szCs w:val="22"/>
          <w:highlight w:val="cyan"/>
          <w:lang w:eastAsia="en-US"/>
        </w:rPr>
        <w:t>ddress]</w:t>
      </w:r>
      <w:r w:rsidRPr="00034FB4">
        <w:rPr>
          <w:rFonts w:cs="Arial"/>
          <w:sz w:val="22"/>
          <w:szCs w:val="22"/>
          <w:lang w:eastAsia="en-US"/>
        </w:rPr>
        <w:br/>
        <w:t xml:space="preserve">ABN </w:t>
      </w:r>
      <w:bookmarkEnd w:id="3"/>
      <w:r w:rsidR="00EB3715" w:rsidRPr="00EB3715">
        <w:rPr>
          <w:rFonts w:cs="Arial"/>
          <w:iCs/>
          <w:sz w:val="22"/>
          <w:szCs w:val="22"/>
        </w:rPr>
        <w:t>34 190 894 983</w:t>
      </w:r>
      <w:r w:rsidR="002A32C6" w:rsidRPr="00605ACA">
        <w:rPr>
          <w:rFonts w:cs="Arial"/>
          <w:bCs/>
          <w:sz w:val="22"/>
          <w:szCs w:val="22"/>
          <w:highlight w:val="magenta"/>
          <w:lang w:eastAsia="en-US"/>
        </w:rPr>
        <w:br w:type="page"/>
      </w:r>
    </w:p>
    <w:p w14:paraId="32049345" w14:textId="4BE379B5" w:rsidR="0058181A" w:rsidRPr="00F068DA" w:rsidRDefault="0058181A" w:rsidP="0058181A">
      <w:pPr>
        <w:pStyle w:val="Heading1"/>
        <w:spacing w:before="120" w:after="120"/>
        <w:rPr>
          <w:rFonts w:cs="Arial"/>
          <w:bCs/>
          <w:color w:val="365F91"/>
          <w:kern w:val="0"/>
          <w:sz w:val="26"/>
          <w:szCs w:val="26"/>
          <w:lang w:eastAsia="en-US"/>
        </w:rPr>
      </w:pPr>
      <w:r w:rsidRPr="00F068DA">
        <w:rPr>
          <w:rFonts w:cs="Arial"/>
          <w:bCs/>
          <w:color w:val="365F91"/>
          <w:kern w:val="0"/>
          <w:sz w:val="26"/>
          <w:szCs w:val="26"/>
          <w:lang w:eastAsia="en-US"/>
        </w:rPr>
        <w:lastRenderedPageBreak/>
        <w:t>Grant Details</w:t>
      </w:r>
    </w:p>
    <w:p w14:paraId="379C0611" w14:textId="77777777" w:rsidR="002A3B16" w:rsidRDefault="002A3B16" w:rsidP="00480C3B">
      <w:pPr>
        <w:rPr>
          <w:lang w:eastAsia="en-US"/>
        </w:rPr>
      </w:pPr>
    </w:p>
    <w:p w14:paraId="79056624" w14:textId="77777777" w:rsidR="002A3B16" w:rsidRDefault="002A3B16" w:rsidP="00480C3B">
      <w:pPr>
        <w:rPr>
          <w:lang w:eastAsia="en-US"/>
        </w:rPr>
      </w:pPr>
    </w:p>
    <w:p w14:paraId="6D08B692" w14:textId="77777777" w:rsidR="002A3B16" w:rsidRDefault="002A3B16" w:rsidP="00480C3B">
      <w:pPr>
        <w:rPr>
          <w:lang w:eastAsia="en-US"/>
        </w:rPr>
      </w:pPr>
    </w:p>
    <w:p w14:paraId="6FA5F4D5" w14:textId="1AEA6934" w:rsidR="004863AC" w:rsidRDefault="00F9194B" w:rsidP="00413D64">
      <w:pPr>
        <w:pStyle w:val="Heading1"/>
        <w:spacing w:before="120" w:after="120"/>
        <w:rPr>
          <w:rFonts w:cs="Arial"/>
          <w:bCs/>
          <w:color w:val="365F91"/>
          <w:kern w:val="0"/>
          <w:sz w:val="24"/>
          <w:szCs w:val="24"/>
          <w:lang w:eastAsia="en-US"/>
        </w:rPr>
      </w:pPr>
      <w:r w:rsidRPr="00F068DA">
        <w:rPr>
          <w:rFonts w:cs="Arial"/>
          <w:bCs/>
          <w:color w:val="365F91"/>
          <w:kern w:val="0"/>
          <w:sz w:val="24"/>
          <w:szCs w:val="24"/>
          <w:lang w:eastAsia="en-US"/>
        </w:rPr>
        <w:t>Grant Activity</w:t>
      </w:r>
    </w:p>
    <w:p w14:paraId="2DD2BC05" w14:textId="0883D447" w:rsidR="00034FB4" w:rsidRPr="00034FB4" w:rsidRDefault="00034FB4" w:rsidP="00034FB4">
      <w:pPr>
        <w:spacing w:before="240" w:after="120"/>
        <w:rPr>
          <w:szCs w:val="22"/>
          <w:lang w:eastAsia="en-US"/>
        </w:rPr>
      </w:pPr>
      <w:r w:rsidRPr="00034FB4">
        <w:rPr>
          <w:rFonts w:cs="Arial"/>
          <w:b/>
          <w:szCs w:val="22"/>
        </w:rPr>
        <w:t xml:space="preserve">Activity Information </w:t>
      </w:r>
    </w:p>
    <w:tbl>
      <w:tblPr>
        <w:tblStyle w:val="TableGrid"/>
        <w:tblpPr w:leftFromText="180" w:rightFromText="180" w:vertAnchor="page" w:horzAnchor="margin" w:tblpXSpec="right" w:tblpY="1221"/>
        <w:tblW w:w="2397" w:type="pct"/>
        <w:tblInd w:w="0" w:type="dxa"/>
        <w:tblLook w:val="04A0" w:firstRow="1" w:lastRow="0" w:firstColumn="1" w:lastColumn="0" w:noHBand="0" w:noVBand="1"/>
        <w:tblCaption w:val="Organisation ID, Agreement ID and Program Schedule ID"/>
      </w:tblPr>
      <w:tblGrid>
        <w:gridCol w:w="2632"/>
        <w:gridCol w:w="2381"/>
      </w:tblGrid>
      <w:tr w:rsidR="004863AC" w:rsidRPr="00F068DA" w14:paraId="161AE651" w14:textId="77777777" w:rsidTr="00CD250E">
        <w:trPr>
          <w:tblHeader/>
        </w:trPr>
        <w:tc>
          <w:tcPr>
            <w:tcW w:w="2625" w:type="pct"/>
            <w:tcBorders>
              <w:top w:val="single" w:sz="4" w:space="0" w:color="auto"/>
              <w:left w:val="single" w:sz="4" w:space="0" w:color="auto"/>
              <w:bottom w:val="single" w:sz="4" w:space="0" w:color="auto"/>
              <w:right w:val="single" w:sz="4" w:space="0" w:color="auto"/>
            </w:tcBorders>
            <w:hideMark/>
          </w:tcPr>
          <w:p w14:paraId="4CAE7941"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Organisation ID:</w:t>
            </w:r>
          </w:p>
        </w:tc>
        <w:tc>
          <w:tcPr>
            <w:tcW w:w="2375" w:type="pct"/>
            <w:tcBorders>
              <w:top w:val="single" w:sz="4" w:space="0" w:color="auto"/>
              <w:left w:val="single" w:sz="4" w:space="0" w:color="auto"/>
              <w:bottom w:val="single" w:sz="4" w:space="0" w:color="auto"/>
              <w:right w:val="single" w:sz="4" w:space="0" w:color="auto"/>
            </w:tcBorders>
            <w:hideMark/>
          </w:tcPr>
          <w:p w14:paraId="5C6E7F6A" w14:textId="039F4770" w:rsidR="004863AC" w:rsidRPr="00DE1EC0" w:rsidRDefault="004863AC" w:rsidP="00CD250E">
            <w:pPr>
              <w:pStyle w:val="Heading1"/>
              <w:spacing w:before="60" w:after="60"/>
              <w:outlineLvl w:val="0"/>
              <w:rPr>
                <w:rFonts w:cs="Arial"/>
                <w:b w:val="0"/>
                <w:color w:val="000000" w:themeColor="text1"/>
                <w:sz w:val="22"/>
                <w:szCs w:val="22"/>
                <w:highlight w:val="cyan"/>
              </w:rPr>
            </w:pPr>
          </w:p>
        </w:tc>
      </w:tr>
      <w:tr w:rsidR="004863AC" w:rsidRPr="00F068DA" w14:paraId="38454332" w14:textId="77777777" w:rsidTr="00DE1EC0">
        <w:tc>
          <w:tcPr>
            <w:tcW w:w="2625" w:type="pct"/>
            <w:tcBorders>
              <w:top w:val="single" w:sz="4" w:space="0" w:color="auto"/>
              <w:left w:val="single" w:sz="4" w:space="0" w:color="auto"/>
              <w:bottom w:val="single" w:sz="4" w:space="0" w:color="auto"/>
              <w:right w:val="single" w:sz="4" w:space="0" w:color="auto"/>
            </w:tcBorders>
            <w:hideMark/>
          </w:tcPr>
          <w:p w14:paraId="21027EFB"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Agreement ID:</w:t>
            </w:r>
          </w:p>
        </w:tc>
        <w:tc>
          <w:tcPr>
            <w:tcW w:w="2375" w:type="pct"/>
            <w:tcBorders>
              <w:top w:val="single" w:sz="4" w:space="0" w:color="auto"/>
              <w:left w:val="single" w:sz="4" w:space="0" w:color="auto"/>
              <w:bottom w:val="single" w:sz="4" w:space="0" w:color="auto"/>
              <w:right w:val="single" w:sz="4" w:space="0" w:color="auto"/>
            </w:tcBorders>
            <w:hideMark/>
          </w:tcPr>
          <w:p w14:paraId="77CE1695" w14:textId="647715C9" w:rsidR="004863AC" w:rsidRPr="00DE1EC0" w:rsidRDefault="004863AC" w:rsidP="00CD250E">
            <w:pPr>
              <w:pStyle w:val="Heading1"/>
              <w:spacing w:before="60" w:after="60"/>
              <w:outlineLvl w:val="0"/>
              <w:rPr>
                <w:rFonts w:cs="Arial"/>
                <w:b w:val="0"/>
                <w:color w:val="000000" w:themeColor="text1"/>
                <w:sz w:val="22"/>
                <w:szCs w:val="22"/>
                <w:highlight w:val="cyan"/>
              </w:rPr>
            </w:pPr>
          </w:p>
        </w:tc>
      </w:tr>
      <w:tr w:rsidR="004863AC" w:rsidRPr="00F068DA" w14:paraId="43F86031" w14:textId="77777777" w:rsidTr="00DE1EC0">
        <w:tc>
          <w:tcPr>
            <w:tcW w:w="2625" w:type="pct"/>
            <w:tcBorders>
              <w:top w:val="single" w:sz="4" w:space="0" w:color="auto"/>
              <w:left w:val="single" w:sz="4" w:space="0" w:color="auto"/>
              <w:bottom w:val="single" w:sz="4" w:space="0" w:color="auto"/>
              <w:right w:val="single" w:sz="4" w:space="0" w:color="auto"/>
            </w:tcBorders>
            <w:hideMark/>
          </w:tcPr>
          <w:p w14:paraId="542FB2C0" w14:textId="77777777" w:rsidR="004863AC" w:rsidRPr="00DE1EC0" w:rsidRDefault="004863AC" w:rsidP="00BD4D0E">
            <w:pPr>
              <w:pStyle w:val="Heading1"/>
              <w:spacing w:before="60" w:after="60"/>
              <w:outlineLvl w:val="0"/>
              <w:rPr>
                <w:rFonts w:cs="Arial"/>
                <w:bCs/>
                <w:color w:val="365F91"/>
                <w:kern w:val="0"/>
                <w:sz w:val="22"/>
                <w:szCs w:val="24"/>
                <w:lang w:eastAsia="en-US"/>
              </w:rPr>
            </w:pPr>
            <w:r w:rsidRPr="00DE1EC0">
              <w:rPr>
                <w:rFonts w:cs="Arial"/>
                <w:bCs/>
                <w:color w:val="365F91"/>
                <w:kern w:val="0"/>
                <w:sz w:val="22"/>
                <w:szCs w:val="24"/>
                <w:lang w:eastAsia="en-US"/>
              </w:rPr>
              <w:t>Program Schedule ID:</w:t>
            </w:r>
          </w:p>
        </w:tc>
        <w:tc>
          <w:tcPr>
            <w:tcW w:w="2375" w:type="pct"/>
            <w:tcBorders>
              <w:top w:val="single" w:sz="4" w:space="0" w:color="auto"/>
              <w:left w:val="single" w:sz="4" w:space="0" w:color="auto"/>
              <w:bottom w:val="single" w:sz="4" w:space="0" w:color="auto"/>
              <w:right w:val="single" w:sz="4" w:space="0" w:color="auto"/>
            </w:tcBorders>
            <w:hideMark/>
          </w:tcPr>
          <w:p w14:paraId="44E94492" w14:textId="0BBBAD29" w:rsidR="004863AC" w:rsidRPr="00DE1EC0" w:rsidRDefault="004863AC" w:rsidP="00CD250E">
            <w:pPr>
              <w:pStyle w:val="Heading1"/>
              <w:spacing w:before="60" w:after="60"/>
              <w:outlineLvl w:val="0"/>
              <w:rPr>
                <w:rFonts w:cs="Arial"/>
                <w:b w:val="0"/>
                <w:color w:val="000000" w:themeColor="text1"/>
                <w:sz w:val="22"/>
                <w:szCs w:val="22"/>
                <w:highlight w:val="cya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ganisation ID, Agreement ID and Program Schedule ID"/>
      </w:tblPr>
      <w:tblGrid>
        <w:gridCol w:w="2351"/>
        <w:gridCol w:w="8105"/>
      </w:tblGrid>
      <w:tr w:rsidR="00EB3715" w:rsidRPr="00EC5F08" w14:paraId="5CC41FD1" w14:textId="77777777" w:rsidTr="00BD4D0E">
        <w:tc>
          <w:tcPr>
            <w:tcW w:w="1124" w:type="pct"/>
            <w:hideMark/>
          </w:tcPr>
          <w:p w14:paraId="6C2CE1B5" w14:textId="77777777" w:rsidR="00EB3715" w:rsidRPr="00EC5F08" w:rsidRDefault="00EB3715" w:rsidP="00EB3715">
            <w:pPr>
              <w:spacing w:before="120" w:after="120"/>
              <w:rPr>
                <w:rFonts w:cs="Arial"/>
                <w:b/>
                <w:szCs w:val="22"/>
              </w:rPr>
            </w:pPr>
            <w:r w:rsidRPr="00EC5F08">
              <w:rPr>
                <w:rFonts w:cs="Arial"/>
                <w:b/>
                <w:szCs w:val="22"/>
              </w:rPr>
              <w:t xml:space="preserve">Activity Name </w:t>
            </w:r>
          </w:p>
        </w:tc>
        <w:tc>
          <w:tcPr>
            <w:tcW w:w="3876" w:type="pct"/>
            <w:hideMark/>
          </w:tcPr>
          <w:p w14:paraId="10DBD697" w14:textId="06DCE549" w:rsidR="00EB3715" w:rsidRPr="00EC5F08" w:rsidRDefault="00EB3715" w:rsidP="00EB3715">
            <w:pPr>
              <w:tabs>
                <w:tab w:val="left" w:pos="2367"/>
              </w:tabs>
              <w:spacing w:before="120" w:after="120"/>
              <w:rPr>
                <w:rFonts w:cs="Arial"/>
                <w:bCs/>
                <w:szCs w:val="22"/>
              </w:rPr>
            </w:pPr>
            <w:r w:rsidRPr="00E2617E">
              <w:rPr>
                <w:rFonts w:cs="Arial"/>
                <w:sz w:val="20"/>
              </w:rPr>
              <w:t>Supporting Agricultural Shows Grant Program</w:t>
            </w:r>
            <w:r w:rsidR="00B74A4B">
              <w:rPr>
                <w:rFonts w:cs="Arial"/>
                <w:sz w:val="20"/>
              </w:rPr>
              <w:t xml:space="preserve"> </w:t>
            </w:r>
            <w:r w:rsidRPr="00034FB4">
              <w:rPr>
                <w:rFonts w:cs="Arial"/>
                <w:sz w:val="20"/>
              </w:rPr>
              <w:t xml:space="preserve">– </w:t>
            </w:r>
            <w:r w:rsidRPr="00034FB4">
              <w:rPr>
                <w:rFonts w:cs="Arial"/>
                <w:sz w:val="20"/>
                <w:highlight w:val="cyan"/>
              </w:rPr>
              <w:t>[Activity ID]</w:t>
            </w:r>
          </w:p>
        </w:tc>
      </w:tr>
      <w:tr w:rsidR="004863AC" w:rsidRPr="00EC5F08" w14:paraId="3E0B63D5" w14:textId="77777777" w:rsidTr="00BD4D0E">
        <w:tc>
          <w:tcPr>
            <w:tcW w:w="1124" w:type="pct"/>
            <w:hideMark/>
          </w:tcPr>
          <w:p w14:paraId="6B058145" w14:textId="77777777" w:rsidR="004863AC" w:rsidRPr="00EC5F08" w:rsidRDefault="004863AC" w:rsidP="00BD4D0E">
            <w:pPr>
              <w:spacing w:before="120" w:after="120"/>
              <w:rPr>
                <w:rFonts w:cs="Arial"/>
                <w:b/>
                <w:szCs w:val="22"/>
              </w:rPr>
            </w:pPr>
            <w:r w:rsidRPr="00EC5F08">
              <w:rPr>
                <w:rFonts w:cs="Arial"/>
                <w:b/>
                <w:szCs w:val="22"/>
              </w:rPr>
              <w:t>Activity Start Date</w:t>
            </w:r>
          </w:p>
        </w:tc>
        <w:tc>
          <w:tcPr>
            <w:tcW w:w="3876" w:type="pct"/>
          </w:tcPr>
          <w:p w14:paraId="4D3D26EE" w14:textId="3B44B2C0" w:rsidR="004863AC" w:rsidRPr="00EC5F08" w:rsidRDefault="004863AC" w:rsidP="00CD250E">
            <w:pPr>
              <w:widowControl w:val="0"/>
              <w:spacing w:before="120" w:after="120"/>
              <w:rPr>
                <w:rFonts w:cs="Arial"/>
                <w:bCs/>
                <w:szCs w:val="22"/>
              </w:rPr>
            </w:pPr>
          </w:p>
        </w:tc>
      </w:tr>
      <w:tr w:rsidR="004863AC" w:rsidRPr="00EC5F08" w14:paraId="59EA4E8D" w14:textId="77777777" w:rsidTr="00BD4D0E">
        <w:trPr>
          <w:trHeight w:val="642"/>
        </w:trPr>
        <w:tc>
          <w:tcPr>
            <w:tcW w:w="1124" w:type="pct"/>
            <w:hideMark/>
          </w:tcPr>
          <w:p w14:paraId="5601C762" w14:textId="77777777" w:rsidR="004863AC" w:rsidRPr="00EC5F08" w:rsidRDefault="004863AC" w:rsidP="00BD4D0E">
            <w:pPr>
              <w:spacing w:before="120" w:after="120"/>
              <w:rPr>
                <w:rFonts w:cs="Arial"/>
                <w:b/>
                <w:szCs w:val="22"/>
              </w:rPr>
            </w:pPr>
            <w:r w:rsidRPr="00EC5F08">
              <w:rPr>
                <w:rFonts w:cs="Arial"/>
                <w:b/>
                <w:szCs w:val="22"/>
              </w:rPr>
              <w:t>Activity End Date</w:t>
            </w:r>
          </w:p>
        </w:tc>
        <w:tc>
          <w:tcPr>
            <w:tcW w:w="3876" w:type="pct"/>
            <w:hideMark/>
          </w:tcPr>
          <w:p w14:paraId="1D4ACEC0" w14:textId="3B330BEF" w:rsidR="004863AC" w:rsidRPr="00EC5F08" w:rsidRDefault="004863AC" w:rsidP="00CD250E">
            <w:pPr>
              <w:spacing w:before="120" w:after="120"/>
              <w:rPr>
                <w:rFonts w:cs="Arial"/>
                <w:bCs/>
                <w:szCs w:val="22"/>
              </w:rPr>
            </w:pPr>
          </w:p>
        </w:tc>
      </w:tr>
      <w:tr w:rsidR="004863AC" w:rsidRPr="00EC5F08" w14:paraId="0717C0BB" w14:textId="77777777" w:rsidTr="00BD4D0E">
        <w:trPr>
          <w:trHeight w:val="922"/>
        </w:trPr>
        <w:tc>
          <w:tcPr>
            <w:tcW w:w="1124" w:type="pct"/>
            <w:hideMark/>
          </w:tcPr>
          <w:p w14:paraId="0CD456E9" w14:textId="77777777" w:rsidR="004863AC" w:rsidRPr="00EC5F08" w:rsidRDefault="004863AC" w:rsidP="00BD4D0E">
            <w:pPr>
              <w:spacing w:before="120" w:after="120"/>
              <w:rPr>
                <w:rFonts w:cs="Arial"/>
                <w:b/>
                <w:szCs w:val="22"/>
              </w:rPr>
            </w:pPr>
            <w:r w:rsidRPr="00EC5F08">
              <w:rPr>
                <w:rFonts w:cs="Arial"/>
                <w:b/>
                <w:szCs w:val="22"/>
              </w:rPr>
              <w:t>Activity Details</w:t>
            </w:r>
          </w:p>
          <w:p w14:paraId="4916DA66" w14:textId="77777777" w:rsidR="004863AC" w:rsidRPr="00EC5F08" w:rsidRDefault="004863AC" w:rsidP="00BD4D0E">
            <w:pPr>
              <w:spacing w:before="120" w:after="120"/>
              <w:rPr>
                <w:rFonts w:cs="Arial"/>
                <w:b/>
                <w:szCs w:val="22"/>
              </w:rPr>
            </w:pPr>
            <w:r w:rsidRPr="00EC5F08">
              <w:rPr>
                <w:rFonts w:cs="Arial"/>
                <w:b/>
                <w:szCs w:val="22"/>
              </w:rPr>
              <w:t>(what you must do)</w:t>
            </w:r>
          </w:p>
        </w:tc>
        <w:tc>
          <w:tcPr>
            <w:tcW w:w="3876" w:type="pct"/>
          </w:tcPr>
          <w:p w14:paraId="76A1EE31" w14:textId="18DA6C18" w:rsidR="00EB3715" w:rsidRPr="00E2617E" w:rsidRDefault="00EB3715" w:rsidP="00EB3715">
            <w:pPr>
              <w:spacing w:before="120" w:after="120"/>
              <w:rPr>
                <w:rFonts w:cs="Arial"/>
                <w:sz w:val="20"/>
              </w:rPr>
            </w:pPr>
            <w:r w:rsidRPr="00E2617E">
              <w:rPr>
                <w:rFonts w:cs="Arial"/>
                <w:sz w:val="20"/>
              </w:rPr>
              <w:t xml:space="preserve">The purpose of the </w:t>
            </w:r>
            <w:r>
              <w:rPr>
                <w:rFonts w:cs="Arial"/>
                <w:sz w:val="20"/>
              </w:rPr>
              <w:t xml:space="preserve">Supporting Agricultural Shows </w:t>
            </w:r>
            <w:r w:rsidR="00953BED">
              <w:rPr>
                <w:rFonts w:cs="Arial"/>
                <w:sz w:val="20"/>
              </w:rPr>
              <w:t xml:space="preserve">and Field Days </w:t>
            </w:r>
            <w:r>
              <w:rPr>
                <w:rFonts w:cs="Arial"/>
                <w:sz w:val="20"/>
              </w:rPr>
              <w:t>Program</w:t>
            </w:r>
            <w:r w:rsidRPr="00E2617E">
              <w:rPr>
                <w:rFonts w:cs="Arial"/>
                <w:sz w:val="20"/>
              </w:rPr>
              <w:t xml:space="preserve"> is to help agricultural show societies</w:t>
            </w:r>
            <w:r w:rsidR="003F2E0A">
              <w:rPr>
                <w:rFonts w:cs="Arial"/>
                <w:sz w:val="20"/>
              </w:rPr>
              <w:t xml:space="preserve"> and organisers of agricultural field days</w:t>
            </w:r>
            <w:r w:rsidRPr="00E2617E">
              <w:rPr>
                <w:rFonts w:cs="Arial"/>
                <w:sz w:val="20"/>
              </w:rPr>
              <w:t xml:space="preserve"> deal with cash flow pressures caused by the COVID-19 related cancellation</w:t>
            </w:r>
            <w:r w:rsidR="003F2E0A">
              <w:rPr>
                <w:rFonts w:cs="Arial"/>
                <w:sz w:val="20"/>
              </w:rPr>
              <w:t>s</w:t>
            </w:r>
            <w:r w:rsidRPr="00E2617E">
              <w:rPr>
                <w:rFonts w:cs="Arial"/>
                <w:sz w:val="20"/>
              </w:rPr>
              <w:t>.</w:t>
            </w:r>
          </w:p>
          <w:p w14:paraId="3D3BCDA1" w14:textId="6BA1CB4A" w:rsidR="00EB3715" w:rsidRPr="00E2617E" w:rsidRDefault="00EB3715" w:rsidP="00EB3715">
            <w:pPr>
              <w:spacing w:before="120" w:after="120"/>
              <w:rPr>
                <w:rFonts w:cs="Arial"/>
                <w:sz w:val="20"/>
              </w:rPr>
            </w:pPr>
            <w:r w:rsidRPr="00E2617E">
              <w:rPr>
                <w:rFonts w:cs="Arial"/>
                <w:sz w:val="20"/>
              </w:rPr>
              <w:t xml:space="preserve">The objective of the program is to provide operational support for </w:t>
            </w:r>
            <w:r w:rsidR="003F2E0A">
              <w:rPr>
                <w:rFonts w:cs="Arial"/>
                <w:sz w:val="20"/>
              </w:rPr>
              <w:t xml:space="preserve">agricultural </w:t>
            </w:r>
            <w:r w:rsidRPr="00E2617E">
              <w:rPr>
                <w:rFonts w:cs="Arial"/>
                <w:sz w:val="20"/>
              </w:rPr>
              <w:t>show societies</w:t>
            </w:r>
            <w:r w:rsidR="003F2E0A">
              <w:rPr>
                <w:rFonts w:cs="Arial"/>
                <w:sz w:val="20"/>
              </w:rPr>
              <w:t xml:space="preserve"> and organisers of agricultural field days</w:t>
            </w:r>
            <w:r w:rsidRPr="00E2617E">
              <w:rPr>
                <w:rFonts w:cs="Arial"/>
                <w:sz w:val="20"/>
              </w:rPr>
              <w:t xml:space="preserve"> that cancel their scheduled show</w:t>
            </w:r>
            <w:r w:rsidR="003F2E0A">
              <w:rPr>
                <w:rFonts w:cs="Arial"/>
                <w:sz w:val="20"/>
              </w:rPr>
              <w:t xml:space="preserve"> or agricultural field days</w:t>
            </w:r>
            <w:r w:rsidRPr="00E2617E">
              <w:rPr>
                <w:rFonts w:cs="Arial"/>
                <w:sz w:val="20"/>
              </w:rPr>
              <w:t xml:space="preserve"> in 2020 because of COVID-19.</w:t>
            </w:r>
          </w:p>
          <w:p w14:paraId="0CC545E9" w14:textId="7C437636" w:rsidR="004863AC" w:rsidRPr="00EC5F08" w:rsidRDefault="00EB3715" w:rsidP="00EB3715">
            <w:pPr>
              <w:spacing w:before="120" w:after="120"/>
              <w:rPr>
                <w:rFonts w:cs="Arial"/>
                <w:szCs w:val="22"/>
              </w:rPr>
            </w:pPr>
            <w:r w:rsidRPr="00E2617E">
              <w:rPr>
                <w:rFonts w:cs="Arial"/>
                <w:sz w:val="20"/>
              </w:rPr>
              <w:t>The intended outcome of the program is to ensure the sustainability of agricultural show societies</w:t>
            </w:r>
            <w:r w:rsidR="003F2E0A">
              <w:rPr>
                <w:rFonts w:cs="Arial"/>
                <w:sz w:val="20"/>
              </w:rPr>
              <w:t>,</w:t>
            </w:r>
            <w:r w:rsidRPr="00E2617E">
              <w:rPr>
                <w:rFonts w:cs="Arial"/>
                <w:sz w:val="20"/>
              </w:rPr>
              <w:t xml:space="preserve"> the agricultural shows they conduct</w:t>
            </w:r>
            <w:r w:rsidR="003F2E0A">
              <w:rPr>
                <w:rFonts w:cs="Arial"/>
                <w:sz w:val="20"/>
              </w:rPr>
              <w:t xml:space="preserve"> and the organisers of agricultural field days and the agricultural field days they conduct</w:t>
            </w:r>
            <w:r w:rsidRPr="00E2617E">
              <w:rPr>
                <w:rFonts w:cs="Arial"/>
                <w:sz w:val="20"/>
              </w:rPr>
              <w:t>.</w:t>
            </w:r>
          </w:p>
        </w:tc>
      </w:tr>
    </w:tbl>
    <w:p w14:paraId="630949CF" w14:textId="00BF00A0" w:rsidR="00F9194B" w:rsidRPr="00F068DA" w:rsidRDefault="00F068DA" w:rsidP="003053D2">
      <w:pPr>
        <w:spacing w:before="240" w:after="120"/>
        <w:rPr>
          <w:rFonts w:cs="Arial"/>
          <w:b/>
          <w:szCs w:val="22"/>
        </w:rPr>
      </w:pPr>
      <w:r w:rsidRPr="00F068DA">
        <w:rPr>
          <w:rFonts w:cs="Arial"/>
          <w:b/>
          <w:szCs w:val="22"/>
        </w:rPr>
        <w:t>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F9194B" w:rsidRPr="00EC5F08" w14:paraId="55308C65" w14:textId="77777777" w:rsidTr="005A777E">
        <w:trPr>
          <w:trHeight w:val="207"/>
        </w:trPr>
        <w:tc>
          <w:tcPr>
            <w:tcW w:w="3673" w:type="pct"/>
            <w:hideMark/>
          </w:tcPr>
          <w:p w14:paraId="021B0535" w14:textId="77777777" w:rsidR="00F9194B" w:rsidRPr="00EC5F08" w:rsidRDefault="00F9194B" w:rsidP="005A777E">
            <w:pPr>
              <w:spacing w:before="120" w:after="120"/>
              <w:rPr>
                <w:rFonts w:cs="Arial"/>
                <w:b/>
                <w:szCs w:val="22"/>
              </w:rPr>
            </w:pPr>
            <w:r w:rsidRPr="00EC5F08">
              <w:rPr>
                <w:rFonts w:cs="Arial"/>
                <w:b/>
                <w:szCs w:val="22"/>
              </w:rPr>
              <w:t>Description of Deliverable</w:t>
            </w:r>
          </w:p>
        </w:tc>
        <w:tc>
          <w:tcPr>
            <w:tcW w:w="1327" w:type="pct"/>
            <w:hideMark/>
          </w:tcPr>
          <w:p w14:paraId="61A36A44" w14:textId="77777777" w:rsidR="00F9194B" w:rsidRPr="00EC5F08" w:rsidRDefault="00F9194B" w:rsidP="005A777E">
            <w:pPr>
              <w:spacing w:before="120" w:after="120"/>
              <w:rPr>
                <w:rFonts w:cs="Arial"/>
                <w:b/>
                <w:szCs w:val="22"/>
              </w:rPr>
            </w:pPr>
            <w:r w:rsidRPr="00EC5F08">
              <w:rPr>
                <w:rFonts w:cs="Arial"/>
                <w:b/>
                <w:szCs w:val="22"/>
              </w:rPr>
              <w:t>Due Date</w:t>
            </w:r>
          </w:p>
        </w:tc>
      </w:tr>
      <w:tr w:rsidR="00EB3715" w:rsidRPr="00EC5F08" w14:paraId="0055EE59" w14:textId="77777777" w:rsidTr="005A777E">
        <w:trPr>
          <w:trHeight w:val="206"/>
        </w:trPr>
        <w:tc>
          <w:tcPr>
            <w:tcW w:w="3673" w:type="pct"/>
            <w:hideMark/>
          </w:tcPr>
          <w:p w14:paraId="4286D96E" w14:textId="7D63DA09" w:rsidR="00EB3715" w:rsidRPr="00EC5F08" w:rsidRDefault="00EB3715" w:rsidP="00EB3715">
            <w:pPr>
              <w:tabs>
                <w:tab w:val="left" w:pos="1418"/>
                <w:tab w:val="left" w:pos="1985"/>
                <w:tab w:val="left" w:pos="2835"/>
                <w:tab w:val="center" w:pos="8505"/>
                <w:tab w:val="left" w:pos="31185"/>
              </w:tabs>
              <w:spacing w:before="120" w:after="120" w:line="240" w:lineRule="atLeast"/>
              <w:rPr>
                <w:rFonts w:cs="Arial"/>
                <w:szCs w:val="22"/>
              </w:rPr>
            </w:pPr>
            <w:r>
              <w:rPr>
                <w:rFonts w:cs="Arial"/>
                <w:sz w:val="20"/>
              </w:rPr>
              <w:t>Not Ap</w:t>
            </w:r>
            <w:r w:rsidR="003F2E0A">
              <w:rPr>
                <w:rFonts w:cs="Arial"/>
                <w:sz w:val="20"/>
              </w:rPr>
              <w:t>p</w:t>
            </w:r>
            <w:r>
              <w:rPr>
                <w:rFonts w:cs="Arial"/>
                <w:sz w:val="20"/>
              </w:rPr>
              <w:t>licable</w:t>
            </w:r>
          </w:p>
        </w:tc>
        <w:tc>
          <w:tcPr>
            <w:tcW w:w="1327" w:type="pct"/>
            <w:hideMark/>
          </w:tcPr>
          <w:p w14:paraId="4A502987" w14:textId="5686E662" w:rsidR="00EB3715" w:rsidRPr="00EC5F08" w:rsidRDefault="00EB3715" w:rsidP="00EB3715">
            <w:pPr>
              <w:spacing w:before="120" w:after="120"/>
              <w:rPr>
                <w:rFonts w:cs="Arial"/>
                <w:szCs w:val="22"/>
              </w:rPr>
            </w:pPr>
            <w:r>
              <w:rPr>
                <w:rFonts w:cs="Arial"/>
                <w:sz w:val="20"/>
              </w:rPr>
              <w:t>Not Applicable</w:t>
            </w:r>
          </w:p>
        </w:tc>
      </w:tr>
    </w:tbl>
    <w:p w14:paraId="010D286E" w14:textId="557FA2E7" w:rsidR="00F9194B" w:rsidRPr="002A3B16" w:rsidRDefault="00240623" w:rsidP="002A3B16">
      <w:pPr>
        <w:pStyle w:val="Heading1"/>
        <w:spacing w:before="240" w:after="120"/>
        <w:rPr>
          <w:rFonts w:cs="Arial"/>
          <w:bCs/>
          <w:sz w:val="24"/>
          <w:szCs w:val="26"/>
          <w:lang w:eastAsia="en-US"/>
        </w:rPr>
      </w:pPr>
      <w:r>
        <w:rPr>
          <w:rFonts w:cs="Arial"/>
          <w:bCs/>
          <w:color w:val="365F91"/>
          <w:kern w:val="0"/>
          <w:sz w:val="24"/>
          <w:szCs w:val="26"/>
          <w:lang w:eastAsia="en-US"/>
        </w:rPr>
        <w:t>Other C</w:t>
      </w:r>
      <w:r w:rsidR="00F9194B" w:rsidRPr="002A3B16">
        <w:rPr>
          <w:rFonts w:cs="Arial"/>
          <w:bCs/>
          <w:color w:val="365F91"/>
          <w:kern w:val="0"/>
          <w:sz w:val="24"/>
          <w:szCs w:val="26"/>
          <w:lang w:eastAsia="en-US"/>
        </w:rPr>
        <w:t>onditions</w:t>
      </w:r>
    </w:p>
    <w:p w14:paraId="7DEDE900" w14:textId="4FEFA80F" w:rsidR="00CE7A43" w:rsidRDefault="00CE7A43" w:rsidP="002A3B16">
      <w:pPr>
        <w:spacing w:before="120" w:after="120"/>
        <w:rPr>
          <w:rFonts w:cs="Arial"/>
          <w:bCs/>
          <w:szCs w:val="22"/>
          <w:lang w:eastAsia="en-US"/>
        </w:rPr>
      </w:pPr>
      <w:r w:rsidRPr="00CE7A43">
        <w:rPr>
          <w:rFonts w:cs="Arial"/>
          <w:bCs/>
          <w:szCs w:val="22"/>
          <w:lang w:eastAsia="en-US"/>
        </w:rPr>
        <w:t xml:space="preserve">As a result of receiving this </w:t>
      </w:r>
      <w:r>
        <w:rPr>
          <w:rFonts w:cs="Arial"/>
          <w:bCs/>
          <w:szCs w:val="22"/>
          <w:lang w:eastAsia="en-US"/>
        </w:rPr>
        <w:t>G</w:t>
      </w:r>
      <w:r w:rsidRPr="00CE7A43">
        <w:rPr>
          <w:rFonts w:cs="Arial"/>
          <w:bCs/>
          <w:szCs w:val="22"/>
          <w:lang w:eastAsia="en-US"/>
        </w:rPr>
        <w:t xml:space="preserve">rant, and in line with the Grant Opportunity Guidelines, the Grantee is no longer able to run an agricultural field day or show in Calendar Year 2020. Failure to comply with this condition will result in the Government seeking to reclaim the entire amount of grant funding allocated to </w:t>
      </w:r>
      <w:r w:rsidR="00D6788B">
        <w:rPr>
          <w:rFonts w:cs="Arial"/>
          <w:bCs/>
          <w:szCs w:val="22"/>
          <w:lang w:eastAsia="en-US"/>
        </w:rPr>
        <w:t>the Grantee</w:t>
      </w:r>
      <w:r w:rsidRPr="00CE7A43">
        <w:rPr>
          <w:rFonts w:cs="Arial"/>
          <w:bCs/>
          <w:szCs w:val="22"/>
          <w:lang w:eastAsia="en-US"/>
        </w:rPr>
        <w:t xml:space="preserve"> as part of this </w:t>
      </w:r>
      <w:r>
        <w:rPr>
          <w:rFonts w:cs="Arial"/>
          <w:bCs/>
          <w:szCs w:val="22"/>
          <w:lang w:eastAsia="en-US"/>
        </w:rPr>
        <w:t>A</w:t>
      </w:r>
      <w:r w:rsidRPr="00CE7A43">
        <w:rPr>
          <w:rFonts w:cs="Arial"/>
          <w:bCs/>
          <w:szCs w:val="22"/>
          <w:lang w:eastAsia="en-US"/>
        </w:rPr>
        <w:t>greement.</w:t>
      </w:r>
    </w:p>
    <w:p w14:paraId="65039B5C" w14:textId="4DCDDDA5" w:rsidR="00E00375" w:rsidRPr="00E00375" w:rsidRDefault="00E00375" w:rsidP="00E00375">
      <w:pPr>
        <w:rPr>
          <w:rFonts w:cs="Arial"/>
          <w:bCs/>
          <w:szCs w:val="22"/>
          <w:lang w:eastAsia="en-US"/>
        </w:rPr>
      </w:pPr>
      <w:r w:rsidRPr="00E00375">
        <w:rPr>
          <w:rFonts w:cs="Arial"/>
          <w:bCs/>
          <w:szCs w:val="22"/>
          <w:lang w:eastAsia="en-US"/>
        </w:rPr>
        <w:t>If requested by the Commonwealth, the Grantee agrees to provide the Commonwealth, or any</w:t>
      </w:r>
    </w:p>
    <w:p w14:paraId="566BF76E" w14:textId="77777777" w:rsidR="00E00375" w:rsidRPr="00E00375" w:rsidRDefault="00E00375" w:rsidP="00E00375">
      <w:pPr>
        <w:rPr>
          <w:rFonts w:cs="Arial"/>
          <w:bCs/>
          <w:szCs w:val="22"/>
          <w:lang w:eastAsia="en-US"/>
        </w:rPr>
      </w:pPr>
      <w:r w:rsidRPr="00E00375">
        <w:rPr>
          <w:rFonts w:cs="Arial"/>
          <w:bCs/>
          <w:szCs w:val="22"/>
          <w:lang w:eastAsia="en-US"/>
        </w:rPr>
        <w:t>persons authorised in writing by the Commonwealth, with access to the Grantee’s premises, personnel,</w:t>
      </w:r>
    </w:p>
    <w:p w14:paraId="07001D18" w14:textId="77777777" w:rsidR="00E00375" w:rsidRPr="00E00375" w:rsidRDefault="00E00375" w:rsidP="00E00375">
      <w:pPr>
        <w:rPr>
          <w:rFonts w:cs="Arial"/>
          <w:bCs/>
          <w:szCs w:val="22"/>
          <w:lang w:eastAsia="en-US"/>
        </w:rPr>
      </w:pPr>
      <w:r w:rsidRPr="00E00375">
        <w:rPr>
          <w:rFonts w:cs="Arial"/>
          <w:bCs/>
          <w:szCs w:val="22"/>
          <w:lang w:eastAsia="en-US"/>
        </w:rPr>
        <w:t>documents and other records, and all assistance reasonably requested, to enable the Commonwealth or</w:t>
      </w:r>
    </w:p>
    <w:p w14:paraId="3014A2BF" w14:textId="69D946AE" w:rsidR="00E00375" w:rsidRPr="00EB3715" w:rsidRDefault="00E00375" w:rsidP="00E00375">
      <w:pPr>
        <w:rPr>
          <w:rFonts w:cs="Arial"/>
          <w:bCs/>
          <w:szCs w:val="22"/>
          <w:lang w:eastAsia="en-US"/>
        </w:rPr>
      </w:pPr>
      <w:r w:rsidRPr="00E00375">
        <w:rPr>
          <w:rFonts w:cs="Arial"/>
          <w:bCs/>
          <w:szCs w:val="22"/>
          <w:lang w:eastAsia="en-US"/>
        </w:rPr>
        <w:t>those persons to verify that the Grant was spent in accordance with this Agreement.</w:t>
      </w:r>
      <w:r w:rsidR="00D6788B">
        <w:rPr>
          <w:rFonts w:cs="Arial"/>
          <w:bCs/>
          <w:szCs w:val="22"/>
          <w:lang w:eastAsia="en-US"/>
        </w:rPr>
        <w:t xml:space="preserve">  </w:t>
      </w:r>
      <w:r w:rsidRPr="00E00375">
        <w:rPr>
          <w:rFonts w:cs="Arial"/>
          <w:bCs/>
          <w:szCs w:val="22"/>
          <w:lang w:eastAsia="en-US"/>
        </w:rPr>
        <w:t>The Commonwealth will reimburse the Grantee’s substantiated reasonable costs for complying with</w:t>
      </w:r>
      <w:r w:rsidR="00D6788B">
        <w:rPr>
          <w:rFonts w:cs="Arial"/>
          <w:bCs/>
          <w:szCs w:val="22"/>
          <w:lang w:eastAsia="en-US"/>
        </w:rPr>
        <w:t xml:space="preserve"> such </w:t>
      </w:r>
      <w:r w:rsidRPr="00E00375">
        <w:rPr>
          <w:rFonts w:cs="Arial"/>
          <w:bCs/>
          <w:szCs w:val="22"/>
          <w:lang w:eastAsia="en-US"/>
        </w:rPr>
        <w:t>a request.</w:t>
      </w:r>
    </w:p>
    <w:p w14:paraId="2A950552" w14:textId="093B6EE5" w:rsidR="00B80633" w:rsidRPr="00F068DA" w:rsidRDefault="00B80633" w:rsidP="002A3B16">
      <w:pPr>
        <w:spacing w:before="240" w:after="120"/>
        <w:rPr>
          <w:rFonts w:cs="Arial"/>
          <w:bCs/>
          <w:color w:val="365F91"/>
          <w:sz w:val="24"/>
          <w:szCs w:val="24"/>
          <w:lang w:eastAsia="en-US"/>
        </w:rPr>
      </w:pPr>
      <w:r w:rsidRPr="00F068DA">
        <w:rPr>
          <w:rFonts w:cs="Arial"/>
          <w:b/>
          <w:bCs/>
          <w:color w:val="365F91"/>
          <w:sz w:val="24"/>
          <w:szCs w:val="24"/>
          <w:lang w:eastAsia="en-US"/>
        </w:rPr>
        <w:t>Grant</w:t>
      </w:r>
      <w:r w:rsidR="007F4F1D" w:rsidRPr="00F068DA">
        <w:rPr>
          <w:rFonts w:cs="Arial"/>
          <w:b/>
          <w:bCs/>
          <w:color w:val="365F91"/>
          <w:sz w:val="24"/>
          <w:szCs w:val="24"/>
          <w:lang w:eastAsia="en-US"/>
        </w:rPr>
        <w:t xml:space="preserve"> Payment</w:t>
      </w:r>
    </w:p>
    <w:p w14:paraId="63BA97A5" w14:textId="19C5F85D" w:rsidR="008B5015" w:rsidRDefault="008B5015" w:rsidP="002A3B16">
      <w:pPr>
        <w:spacing w:before="120" w:after="120"/>
        <w:rPr>
          <w:rFonts w:cs="Arial"/>
          <w:szCs w:val="22"/>
        </w:rPr>
      </w:pPr>
      <w:r w:rsidRPr="00991F11">
        <w:rPr>
          <w:rFonts w:cs="Arial"/>
          <w:szCs w:val="22"/>
        </w:rPr>
        <w:t xml:space="preserve">The </w:t>
      </w:r>
      <w:r w:rsidR="00A54880" w:rsidRPr="00991F11">
        <w:rPr>
          <w:rFonts w:cs="Arial"/>
          <w:szCs w:val="22"/>
        </w:rPr>
        <w:t xml:space="preserve">total </w:t>
      </w:r>
      <w:r w:rsidRPr="00991F11">
        <w:rPr>
          <w:rFonts w:cs="Arial"/>
          <w:szCs w:val="22"/>
        </w:rPr>
        <w:t>amount of</w:t>
      </w:r>
      <w:r w:rsidRPr="00605ACA">
        <w:rPr>
          <w:rFonts w:cs="Arial"/>
          <w:szCs w:val="22"/>
        </w:rPr>
        <w:t xml:space="preserve"> the Grant is </w:t>
      </w:r>
      <w:r w:rsidRPr="00605ACA">
        <w:rPr>
          <w:rFonts w:cs="Arial"/>
          <w:bCs/>
          <w:szCs w:val="22"/>
          <w:highlight w:val="cyan"/>
        </w:rPr>
        <w:t>$</w:t>
      </w:r>
      <w:r w:rsidRPr="00605ACA">
        <w:rPr>
          <w:rFonts w:cs="Arial"/>
          <w:color w:val="000000"/>
          <w:szCs w:val="22"/>
          <w:highlight w:val="cyan"/>
        </w:rPr>
        <w:t xml:space="preserve">[Overall </w:t>
      </w:r>
      <w:r w:rsidR="000F6E67" w:rsidRPr="00605ACA">
        <w:rPr>
          <w:rFonts w:cs="Arial"/>
          <w:color w:val="000000"/>
          <w:szCs w:val="22"/>
          <w:highlight w:val="cyan"/>
        </w:rPr>
        <w:t>Activity</w:t>
      </w:r>
      <w:r w:rsidRPr="00605ACA">
        <w:rPr>
          <w:rFonts w:cs="Arial"/>
          <w:color w:val="000000"/>
          <w:szCs w:val="22"/>
          <w:highlight w:val="cyan"/>
        </w:rPr>
        <w:t xml:space="preserve"> Value for all financial years]</w:t>
      </w:r>
      <w:r w:rsidRPr="00605ACA">
        <w:rPr>
          <w:rFonts w:cs="Arial"/>
          <w:bCs/>
          <w:szCs w:val="22"/>
        </w:rPr>
        <w:t xml:space="preserve"> excluding GST (if applicable)</w:t>
      </w:r>
      <w:r w:rsidRPr="00605ACA">
        <w:rPr>
          <w:rFonts w:cs="Arial"/>
          <w:szCs w:val="22"/>
        </w:rPr>
        <w:t>.</w:t>
      </w:r>
    </w:p>
    <w:p w14:paraId="21C1E917" w14:textId="2717DACB" w:rsidR="00997F5F" w:rsidRPr="00997F5F" w:rsidRDefault="00997F5F" w:rsidP="00997F5F">
      <w:pPr>
        <w:spacing w:before="240" w:after="120"/>
        <w:rPr>
          <w:rFonts w:cs="Arial"/>
          <w:szCs w:val="22"/>
        </w:rPr>
      </w:pPr>
      <w:r w:rsidRPr="00997F5F">
        <w:rPr>
          <w:rFonts w:cs="Arial"/>
          <w:b/>
          <w:szCs w:val="22"/>
        </w:rPr>
        <w:t>Grant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434"/>
        <w:gridCol w:w="1895"/>
        <w:gridCol w:w="1671"/>
        <w:gridCol w:w="2020"/>
      </w:tblGrid>
      <w:tr w:rsidR="003F093A" w:rsidRPr="00EC5F08" w14:paraId="14C38248" w14:textId="77777777" w:rsidTr="002A3B16">
        <w:trPr>
          <w:trHeight w:val="817"/>
          <w:tblHeader/>
        </w:trPr>
        <w:tc>
          <w:tcPr>
            <w:tcW w:w="1165" w:type="pct"/>
            <w:tcBorders>
              <w:top w:val="single" w:sz="4" w:space="0" w:color="auto"/>
              <w:left w:val="single" w:sz="4" w:space="0" w:color="auto"/>
              <w:bottom w:val="single" w:sz="4" w:space="0" w:color="auto"/>
              <w:right w:val="single" w:sz="4" w:space="0" w:color="auto"/>
            </w:tcBorders>
            <w:hideMark/>
          </w:tcPr>
          <w:p w14:paraId="1B0CA7C2" w14:textId="77777777" w:rsidR="003F093A" w:rsidRPr="00EC5F08" w:rsidRDefault="003F093A" w:rsidP="002A3B16">
            <w:pPr>
              <w:spacing w:before="120" w:after="120"/>
              <w:rPr>
                <w:rFonts w:cs="Arial"/>
                <w:b/>
                <w:color w:val="000000"/>
                <w:szCs w:val="22"/>
              </w:rPr>
            </w:pPr>
            <w:r w:rsidRPr="00EC5F08">
              <w:rPr>
                <w:rFonts w:cs="Arial"/>
                <w:b/>
                <w:color w:val="000000"/>
                <w:szCs w:val="22"/>
              </w:rPr>
              <w:t>Milestone</w:t>
            </w:r>
          </w:p>
        </w:tc>
        <w:tc>
          <w:tcPr>
            <w:tcW w:w="1164" w:type="pct"/>
            <w:tcBorders>
              <w:top w:val="single" w:sz="4" w:space="0" w:color="auto"/>
              <w:left w:val="single" w:sz="4" w:space="0" w:color="auto"/>
              <w:bottom w:val="single" w:sz="4" w:space="0" w:color="auto"/>
              <w:right w:val="single" w:sz="4" w:space="0" w:color="auto"/>
            </w:tcBorders>
            <w:hideMark/>
          </w:tcPr>
          <w:p w14:paraId="4F8C86C1" w14:textId="77777777" w:rsidR="003F093A" w:rsidRPr="00EC5F08" w:rsidRDefault="003F093A" w:rsidP="002A3B16">
            <w:pPr>
              <w:spacing w:before="120" w:after="120"/>
              <w:rPr>
                <w:rFonts w:cs="Arial"/>
                <w:b/>
                <w:color w:val="000000"/>
                <w:szCs w:val="22"/>
              </w:rPr>
            </w:pPr>
            <w:r w:rsidRPr="00EC5F08">
              <w:rPr>
                <w:rFonts w:cs="Arial"/>
                <w:b/>
                <w:color w:val="000000"/>
                <w:szCs w:val="22"/>
              </w:rPr>
              <w:t>Anticipated Date</w:t>
            </w:r>
          </w:p>
        </w:tc>
        <w:tc>
          <w:tcPr>
            <w:tcW w:w="906" w:type="pct"/>
            <w:tcBorders>
              <w:top w:val="single" w:sz="4" w:space="0" w:color="auto"/>
              <w:left w:val="single" w:sz="4" w:space="0" w:color="auto"/>
              <w:bottom w:val="single" w:sz="4" w:space="0" w:color="auto"/>
              <w:right w:val="single" w:sz="4" w:space="0" w:color="auto"/>
            </w:tcBorders>
            <w:hideMark/>
          </w:tcPr>
          <w:p w14:paraId="5D1A8CAD" w14:textId="77777777" w:rsidR="003F093A" w:rsidRPr="00EC5F08" w:rsidRDefault="003F093A" w:rsidP="00240623">
            <w:pPr>
              <w:spacing w:before="120" w:after="120"/>
              <w:jc w:val="right"/>
              <w:rPr>
                <w:rFonts w:cs="Arial"/>
                <w:b/>
                <w:color w:val="000000"/>
                <w:szCs w:val="22"/>
              </w:rPr>
            </w:pPr>
            <w:r w:rsidRPr="00EC5F08">
              <w:rPr>
                <w:rFonts w:cs="Arial"/>
                <w:b/>
                <w:color w:val="000000"/>
                <w:szCs w:val="22"/>
              </w:rPr>
              <w:t>Amount</w:t>
            </w:r>
            <w:r w:rsidRPr="00EC5F08">
              <w:rPr>
                <w:rFonts w:cs="Arial"/>
                <w:b/>
                <w:color w:val="000000"/>
                <w:szCs w:val="22"/>
              </w:rPr>
              <w:br/>
              <w:t>(excl. GST)</w:t>
            </w:r>
          </w:p>
        </w:tc>
        <w:tc>
          <w:tcPr>
            <w:tcW w:w="799" w:type="pct"/>
            <w:tcBorders>
              <w:top w:val="single" w:sz="4" w:space="0" w:color="auto"/>
              <w:left w:val="single" w:sz="4" w:space="0" w:color="auto"/>
              <w:bottom w:val="single" w:sz="4" w:space="0" w:color="auto"/>
              <w:right w:val="single" w:sz="4" w:space="0" w:color="auto"/>
            </w:tcBorders>
            <w:hideMark/>
          </w:tcPr>
          <w:p w14:paraId="5E93BEA2" w14:textId="42C99F86" w:rsidR="003F093A" w:rsidRPr="00EC5F08" w:rsidRDefault="001B0D76" w:rsidP="00240623">
            <w:pPr>
              <w:spacing w:before="120" w:after="120"/>
              <w:jc w:val="right"/>
              <w:rPr>
                <w:rFonts w:cs="Arial"/>
                <w:b/>
                <w:color w:val="000000"/>
                <w:szCs w:val="22"/>
              </w:rPr>
            </w:pPr>
            <w:r w:rsidRPr="00EC5F08">
              <w:rPr>
                <w:rFonts w:cs="Arial"/>
                <w:b/>
                <w:bCs/>
                <w:szCs w:val="22"/>
              </w:rPr>
              <w:t>GST</w:t>
            </w:r>
            <w:r w:rsidR="002A3B16" w:rsidRPr="00EC5F08">
              <w:rPr>
                <w:rFonts w:cs="Arial"/>
                <w:b/>
                <w:bCs/>
                <w:szCs w:val="22"/>
              </w:rPr>
              <w:br/>
            </w:r>
            <w:r w:rsidRPr="00EC5F08">
              <w:rPr>
                <w:rFonts w:cs="Arial"/>
                <w:b/>
                <w:bCs/>
                <w:szCs w:val="22"/>
              </w:rPr>
              <w:t>(if applicable)</w:t>
            </w:r>
          </w:p>
        </w:tc>
        <w:tc>
          <w:tcPr>
            <w:tcW w:w="966" w:type="pct"/>
            <w:tcBorders>
              <w:top w:val="single" w:sz="4" w:space="0" w:color="auto"/>
              <w:left w:val="single" w:sz="4" w:space="0" w:color="auto"/>
              <w:bottom w:val="single" w:sz="4" w:space="0" w:color="auto"/>
              <w:right w:val="single" w:sz="4" w:space="0" w:color="auto"/>
            </w:tcBorders>
            <w:hideMark/>
          </w:tcPr>
          <w:p w14:paraId="65053B5E" w14:textId="71D9DC7B" w:rsidR="003F093A" w:rsidRPr="00EC5F08" w:rsidRDefault="003F093A" w:rsidP="00240623">
            <w:pPr>
              <w:spacing w:before="120" w:after="120"/>
              <w:jc w:val="right"/>
              <w:rPr>
                <w:rFonts w:cs="Arial"/>
                <w:b/>
                <w:color w:val="000000"/>
                <w:szCs w:val="22"/>
              </w:rPr>
            </w:pPr>
            <w:r w:rsidRPr="00EC5F08">
              <w:rPr>
                <w:rFonts w:cs="Arial"/>
                <w:b/>
                <w:color w:val="000000"/>
                <w:szCs w:val="22"/>
              </w:rPr>
              <w:t>Total</w:t>
            </w:r>
            <w:r w:rsidRPr="00EC5F08">
              <w:rPr>
                <w:rFonts w:cs="Arial"/>
                <w:b/>
                <w:color w:val="000000"/>
                <w:szCs w:val="22"/>
              </w:rPr>
              <w:br/>
              <w:t>(incl. GST</w:t>
            </w:r>
            <w:r w:rsidR="002A3B16" w:rsidRPr="00EC5F08">
              <w:rPr>
                <w:rFonts w:cs="Arial"/>
                <w:b/>
                <w:color w:val="000000"/>
                <w:szCs w:val="22"/>
              </w:rPr>
              <w:br/>
            </w:r>
            <w:r w:rsidR="00BC275F" w:rsidRPr="00EC5F08">
              <w:rPr>
                <w:rFonts w:cs="Arial"/>
                <w:b/>
                <w:color w:val="000000"/>
                <w:szCs w:val="22"/>
              </w:rPr>
              <w:t>if applicable</w:t>
            </w:r>
            <w:r w:rsidRPr="00EC5F08">
              <w:rPr>
                <w:rFonts w:cs="Arial"/>
                <w:b/>
                <w:color w:val="000000"/>
                <w:szCs w:val="22"/>
              </w:rPr>
              <w:t>)</w:t>
            </w:r>
          </w:p>
        </w:tc>
      </w:tr>
      <w:tr w:rsidR="00EB3715" w:rsidRPr="00EC5F08" w14:paraId="58B367C7" w14:textId="77777777" w:rsidTr="000B1419">
        <w:trPr>
          <w:trHeight w:val="82"/>
        </w:trPr>
        <w:tc>
          <w:tcPr>
            <w:tcW w:w="1165" w:type="pct"/>
            <w:tcBorders>
              <w:top w:val="single" w:sz="4" w:space="0" w:color="auto"/>
              <w:left w:val="single" w:sz="4" w:space="0" w:color="auto"/>
              <w:bottom w:val="single" w:sz="4" w:space="0" w:color="auto"/>
              <w:right w:val="single" w:sz="4" w:space="0" w:color="auto"/>
            </w:tcBorders>
          </w:tcPr>
          <w:p w14:paraId="2B69C4AC" w14:textId="5BB7B64E" w:rsidR="00EB3715" w:rsidRPr="00EC5F08" w:rsidRDefault="00EB3715" w:rsidP="00EB3715">
            <w:pPr>
              <w:spacing w:before="120" w:after="120"/>
              <w:rPr>
                <w:rFonts w:cs="Arial"/>
                <w:b/>
                <w:color w:val="000000"/>
                <w:szCs w:val="22"/>
              </w:rPr>
            </w:pPr>
            <w:r>
              <w:rPr>
                <w:rFonts w:cs="Arial"/>
                <w:color w:val="000000"/>
                <w:sz w:val="20"/>
              </w:rPr>
              <w:t>Payment of 2020-21 funds</w:t>
            </w:r>
          </w:p>
        </w:tc>
        <w:tc>
          <w:tcPr>
            <w:tcW w:w="1164" w:type="pct"/>
            <w:tcBorders>
              <w:top w:val="single" w:sz="4" w:space="0" w:color="auto"/>
              <w:left w:val="single" w:sz="4" w:space="0" w:color="auto"/>
              <w:bottom w:val="single" w:sz="4" w:space="0" w:color="auto"/>
              <w:right w:val="single" w:sz="4" w:space="0" w:color="auto"/>
            </w:tcBorders>
          </w:tcPr>
          <w:p w14:paraId="13AABD06" w14:textId="72BAD898" w:rsidR="00EB3715" w:rsidRPr="00EC5F08" w:rsidRDefault="00EB3715" w:rsidP="00EB3715">
            <w:pPr>
              <w:spacing w:before="120" w:after="120"/>
              <w:rPr>
                <w:rFonts w:cs="Arial"/>
                <w:color w:val="000000"/>
                <w:szCs w:val="22"/>
                <w:highlight w:val="cyan"/>
              </w:rPr>
            </w:pPr>
          </w:p>
        </w:tc>
        <w:tc>
          <w:tcPr>
            <w:tcW w:w="906" w:type="pct"/>
            <w:tcBorders>
              <w:top w:val="single" w:sz="4" w:space="0" w:color="auto"/>
              <w:left w:val="single" w:sz="4" w:space="0" w:color="auto"/>
              <w:bottom w:val="single" w:sz="4" w:space="0" w:color="auto"/>
              <w:right w:val="single" w:sz="4" w:space="0" w:color="auto"/>
            </w:tcBorders>
          </w:tcPr>
          <w:p w14:paraId="18224E0C" w14:textId="72E37A39" w:rsidR="00EB3715" w:rsidRPr="00EC5F08" w:rsidRDefault="00EB3715" w:rsidP="00EB3715">
            <w:pPr>
              <w:spacing w:before="120" w:after="120"/>
              <w:jc w:val="right"/>
              <w:rPr>
                <w:rFonts w:cs="Arial"/>
                <w:szCs w:val="22"/>
                <w:highlight w:val="cyan"/>
              </w:rPr>
            </w:pPr>
          </w:p>
        </w:tc>
        <w:tc>
          <w:tcPr>
            <w:tcW w:w="799" w:type="pct"/>
            <w:tcBorders>
              <w:top w:val="single" w:sz="4" w:space="0" w:color="auto"/>
              <w:left w:val="single" w:sz="4" w:space="0" w:color="auto"/>
              <w:bottom w:val="single" w:sz="4" w:space="0" w:color="auto"/>
              <w:right w:val="single" w:sz="4" w:space="0" w:color="auto"/>
            </w:tcBorders>
          </w:tcPr>
          <w:p w14:paraId="7718E50B" w14:textId="4E235FE0" w:rsidR="00EB3715" w:rsidRPr="00EC5F08" w:rsidRDefault="00EB3715" w:rsidP="00EB3715">
            <w:pPr>
              <w:spacing w:before="120" w:after="120"/>
              <w:jc w:val="right"/>
              <w:rPr>
                <w:rFonts w:cs="Arial"/>
                <w:szCs w:val="22"/>
              </w:rPr>
            </w:pPr>
          </w:p>
        </w:tc>
        <w:tc>
          <w:tcPr>
            <w:tcW w:w="966" w:type="pct"/>
            <w:tcBorders>
              <w:top w:val="single" w:sz="4" w:space="0" w:color="auto"/>
              <w:left w:val="single" w:sz="4" w:space="0" w:color="auto"/>
              <w:bottom w:val="single" w:sz="4" w:space="0" w:color="auto"/>
              <w:right w:val="single" w:sz="4" w:space="0" w:color="auto"/>
            </w:tcBorders>
          </w:tcPr>
          <w:p w14:paraId="1117CA2A" w14:textId="358EB33C" w:rsidR="00EB3715" w:rsidRPr="00EC5F08" w:rsidRDefault="00EB3715" w:rsidP="00EB3715">
            <w:pPr>
              <w:spacing w:before="120" w:after="120"/>
              <w:jc w:val="right"/>
              <w:rPr>
                <w:rFonts w:cs="Arial"/>
                <w:szCs w:val="22"/>
              </w:rPr>
            </w:pPr>
          </w:p>
        </w:tc>
      </w:tr>
      <w:tr w:rsidR="00EB3715" w:rsidRPr="00EC5F08" w14:paraId="5A8CD911" w14:textId="77777777" w:rsidTr="000B1419">
        <w:trPr>
          <w:trHeight w:val="82"/>
        </w:trPr>
        <w:tc>
          <w:tcPr>
            <w:tcW w:w="1165" w:type="pct"/>
            <w:tcBorders>
              <w:top w:val="single" w:sz="4" w:space="0" w:color="auto"/>
              <w:left w:val="single" w:sz="4" w:space="0" w:color="auto"/>
              <w:bottom w:val="single" w:sz="4" w:space="0" w:color="auto"/>
              <w:right w:val="single" w:sz="4" w:space="0" w:color="auto"/>
            </w:tcBorders>
            <w:hideMark/>
          </w:tcPr>
          <w:p w14:paraId="75A111CF" w14:textId="77777777" w:rsidR="00EB3715" w:rsidRPr="00EC5F08" w:rsidRDefault="00EB3715" w:rsidP="00EB3715">
            <w:pPr>
              <w:spacing w:before="120" w:after="120"/>
              <w:rPr>
                <w:rFonts w:cs="Arial"/>
                <w:b/>
                <w:color w:val="000000"/>
                <w:szCs w:val="22"/>
              </w:rPr>
            </w:pPr>
            <w:r w:rsidRPr="00EC5F08">
              <w:rPr>
                <w:rFonts w:cs="Arial"/>
                <w:b/>
                <w:color w:val="000000"/>
                <w:szCs w:val="22"/>
              </w:rPr>
              <w:t>Total Amount</w:t>
            </w:r>
          </w:p>
        </w:tc>
        <w:tc>
          <w:tcPr>
            <w:tcW w:w="1164" w:type="pct"/>
            <w:tcBorders>
              <w:top w:val="single" w:sz="4" w:space="0" w:color="auto"/>
              <w:left w:val="single" w:sz="4" w:space="0" w:color="auto"/>
              <w:bottom w:val="single" w:sz="4" w:space="0" w:color="auto"/>
              <w:right w:val="single" w:sz="4" w:space="0" w:color="auto"/>
            </w:tcBorders>
          </w:tcPr>
          <w:p w14:paraId="3F352E35" w14:textId="77777777" w:rsidR="00EB3715" w:rsidRPr="00EC5F08" w:rsidRDefault="00EB3715" w:rsidP="00EB3715">
            <w:pPr>
              <w:spacing w:before="120" w:after="120"/>
              <w:rPr>
                <w:rFonts w:cs="Arial"/>
                <w:color w:val="000000"/>
                <w:szCs w:val="22"/>
              </w:rPr>
            </w:pPr>
          </w:p>
        </w:tc>
        <w:tc>
          <w:tcPr>
            <w:tcW w:w="906" w:type="pct"/>
            <w:tcBorders>
              <w:top w:val="single" w:sz="4" w:space="0" w:color="auto"/>
              <w:left w:val="single" w:sz="4" w:space="0" w:color="auto"/>
              <w:bottom w:val="single" w:sz="4" w:space="0" w:color="auto"/>
              <w:right w:val="single" w:sz="4" w:space="0" w:color="auto"/>
            </w:tcBorders>
            <w:vAlign w:val="center"/>
            <w:hideMark/>
          </w:tcPr>
          <w:p w14:paraId="763A7267" w14:textId="1FF9F563" w:rsidR="00EB3715" w:rsidRPr="00EC5F08" w:rsidRDefault="00EB3715" w:rsidP="00EB3715">
            <w:pPr>
              <w:spacing w:before="120" w:after="120"/>
              <w:jc w:val="right"/>
              <w:rPr>
                <w:rFonts w:cs="Arial"/>
                <w:b/>
                <w:color w:val="000000"/>
                <w:szCs w:val="22"/>
              </w:rPr>
            </w:pPr>
          </w:p>
        </w:tc>
        <w:tc>
          <w:tcPr>
            <w:tcW w:w="799" w:type="pct"/>
            <w:tcBorders>
              <w:top w:val="single" w:sz="4" w:space="0" w:color="auto"/>
              <w:left w:val="single" w:sz="4" w:space="0" w:color="auto"/>
              <w:bottom w:val="single" w:sz="4" w:space="0" w:color="auto"/>
              <w:right w:val="single" w:sz="4" w:space="0" w:color="auto"/>
            </w:tcBorders>
            <w:hideMark/>
          </w:tcPr>
          <w:p w14:paraId="3B43E0BD" w14:textId="7C2670BE" w:rsidR="00EB3715" w:rsidRPr="00EC5F08" w:rsidRDefault="00EB3715" w:rsidP="00EB3715">
            <w:pPr>
              <w:spacing w:before="120" w:after="120"/>
              <w:jc w:val="right"/>
              <w:rPr>
                <w:rFonts w:cs="Arial"/>
                <w:b/>
                <w:color w:val="000000"/>
                <w:szCs w:val="22"/>
              </w:rPr>
            </w:pPr>
          </w:p>
        </w:tc>
        <w:tc>
          <w:tcPr>
            <w:tcW w:w="966" w:type="pct"/>
            <w:tcBorders>
              <w:top w:val="single" w:sz="4" w:space="0" w:color="auto"/>
              <w:left w:val="single" w:sz="4" w:space="0" w:color="auto"/>
              <w:bottom w:val="single" w:sz="4" w:space="0" w:color="auto"/>
              <w:right w:val="single" w:sz="4" w:space="0" w:color="auto"/>
            </w:tcBorders>
            <w:hideMark/>
          </w:tcPr>
          <w:p w14:paraId="36118E4C" w14:textId="0C4DC3FF" w:rsidR="00EB3715" w:rsidRPr="00EC5F08" w:rsidRDefault="00EB3715" w:rsidP="00EB3715">
            <w:pPr>
              <w:spacing w:before="120" w:after="120"/>
              <w:jc w:val="right"/>
              <w:rPr>
                <w:rFonts w:cs="Arial"/>
                <w:b/>
                <w:color w:val="000000"/>
                <w:szCs w:val="22"/>
              </w:rPr>
            </w:pPr>
          </w:p>
        </w:tc>
      </w:tr>
    </w:tbl>
    <w:p w14:paraId="439F3B5C" w14:textId="562C7629" w:rsidR="00EB3715" w:rsidRDefault="00695B3B" w:rsidP="00EB3715">
      <w:pPr>
        <w:spacing w:before="120"/>
      </w:pPr>
      <w:r w:rsidRPr="00D15A7D">
        <w:lastRenderedPageBreak/>
        <w:t>The Grant will be paid by the Commonwealth in accordance with the agreed Milestones, and compliance by the Grantee with its obligations under this Agreement.</w:t>
      </w:r>
    </w:p>
    <w:p w14:paraId="3CD17B6F" w14:textId="77777777" w:rsidR="00A54880" w:rsidRDefault="00A54880" w:rsidP="00A54880">
      <w:pPr>
        <w:spacing w:before="240" w:after="120"/>
        <w:rPr>
          <w:rFonts w:cs="Arial"/>
          <w:szCs w:val="22"/>
        </w:rPr>
      </w:pPr>
      <w:r w:rsidRPr="000B0A54">
        <w:rPr>
          <w:rFonts w:cs="Arial"/>
          <w:szCs w:val="22"/>
        </w:rPr>
        <w:t>The Grantee must ensure that the Grant is held in an account in the Grantee’s name and which the</w:t>
      </w:r>
      <w:r w:rsidRPr="00605ACA">
        <w:rPr>
          <w:rFonts w:cs="Arial"/>
          <w:szCs w:val="22"/>
        </w:rPr>
        <w:t xml:space="preserve"> Grantee controls, with an authorised deposit-taking institution authorised under the </w:t>
      </w:r>
      <w:r w:rsidRPr="007D19C2">
        <w:rPr>
          <w:rFonts w:cs="Arial"/>
          <w:i/>
          <w:szCs w:val="22"/>
        </w:rPr>
        <w:t>Banking Act 1959 </w:t>
      </w:r>
      <w:r w:rsidRPr="00EC5F08">
        <w:rPr>
          <w:rFonts w:cs="Arial"/>
          <w:szCs w:val="22"/>
        </w:rPr>
        <w:t>(</w:t>
      </w:r>
      <w:proofErr w:type="spellStart"/>
      <w:r w:rsidRPr="00EC5F08">
        <w:rPr>
          <w:rFonts w:cs="Arial"/>
          <w:szCs w:val="22"/>
        </w:rPr>
        <w:t>Cth</w:t>
      </w:r>
      <w:proofErr w:type="spellEnd"/>
      <w:r w:rsidRPr="00EC5F08">
        <w:rPr>
          <w:rFonts w:cs="Arial"/>
          <w:szCs w:val="22"/>
        </w:rPr>
        <w:t>)</w:t>
      </w:r>
      <w:r>
        <w:rPr>
          <w:rFonts w:cs="Arial"/>
          <w:szCs w:val="22"/>
        </w:rPr>
        <w:t xml:space="preserve"> to carry on banking business in Australia.</w:t>
      </w:r>
    </w:p>
    <w:p w14:paraId="1A1F461D" w14:textId="325E1FDC" w:rsidR="00A54880" w:rsidRPr="00605ACA" w:rsidRDefault="00A54880" w:rsidP="002A3B16">
      <w:pPr>
        <w:spacing w:before="240" w:after="120"/>
        <w:rPr>
          <w:rFonts w:cs="Arial"/>
          <w:szCs w:val="22"/>
        </w:rPr>
      </w:pPr>
      <w:r>
        <w:rPr>
          <w:rFonts w:cs="Arial"/>
          <w:szCs w:val="22"/>
        </w:rPr>
        <w:t>The Grantee’s nominated bank account into which the Grant is to be paid is:</w:t>
      </w:r>
    </w:p>
    <w:tbl>
      <w:tblPr>
        <w:tblW w:w="5082"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
        <w:gridCol w:w="2985"/>
        <w:gridCol w:w="3358"/>
        <w:gridCol w:w="4068"/>
      </w:tblGrid>
      <w:tr w:rsidR="00617FDB" w:rsidRPr="00EC5F08" w14:paraId="5BEDF23C" w14:textId="77777777" w:rsidTr="000B0A54">
        <w:trPr>
          <w:trHeight w:val="208"/>
        </w:trPr>
        <w:tc>
          <w:tcPr>
            <w:tcW w:w="104" w:type="pct"/>
            <w:vMerge w:val="restart"/>
            <w:tcBorders>
              <w:top w:val="nil"/>
              <w:left w:val="nil"/>
              <w:bottom w:val="nil"/>
              <w:right w:val="single" w:sz="4" w:space="0" w:color="auto"/>
            </w:tcBorders>
          </w:tcPr>
          <w:p w14:paraId="2D16BCDD" w14:textId="77777777" w:rsidR="00617FDB" w:rsidRPr="00EC5F08" w:rsidRDefault="00617FDB" w:rsidP="00491265">
            <w:pPr>
              <w:spacing w:before="120" w:after="120"/>
              <w:rPr>
                <w:rFonts w:cs="Arial"/>
                <w:szCs w:val="22"/>
                <w:lang w:eastAsia="en-US"/>
              </w:rPr>
            </w:pPr>
          </w:p>
        </w:tc>
        <w:tc>
          <w:tcPr>
            <w:tcW w:w="1404" w:type="pct"/>
            <w:tcBorders>
              <w:top w:val="single" w:sz="4" w:space="0" w:color="auto"/>
              <w:left w:val="single" w:sz="4" w:space="0" w:color="auto"/>
              <w:bottom w:val="nil"/>
              <w:right w:val="single" w:sz="4" w:space="0" w:color="auto"/>
            </w:tcBorders>
          </w:tcPr>
          <w:p w14:paraId="5C583EF4" w14:textId="77777777" w:rsidR="00617FDB" w:rsidRPr="00EC5F08" w:rsidRDefault="00617FDB" w:rsidP="00491265">
            <w:pPr>
              <w:spacing w:before="120" w:after="120"/>
              <w:rPr>
                <w:rFonts w:cs="Arial"/>
                <w:b/>
                <w:szCs w:val="22"/>
                <w:lang w:eastAsia="en-US"/>
              </w:rPr>
            </w:pPr>
            <w:r w:rsidRPr="00EC5F08">
              <w:rPr>
                <w:rFonts w:cs="Arial"/>
                <w:b/>
                <w:szCs w:val="22"/>
                <w:lang w:eastAsia="en-US"/>
              </w:rPr>
              <w:t>Your bank account details</w:t>
            </w:r>
          </w:p>
        </w:tc>
        <w:tc>
          <w:tcPr>
            <w:tcW w:w="1579" w:type="pct"/>
            <w:tcBorders>
              <w:top w:val="single" w:sz="4" w:space="0" w:color="auto"/>
              <w:left w:val="single" w:sz="4" w:space="0" w:color="auto"/>
              <w:bottom w:val="single" w:sz="4" w:space="0" w:color="auto"/>
              <w:right w:val="single" w:sz="4" w:space="0" w:color="auto"/>
            </w:tcBorders>
          </w:tcPr>
          <w:p w14:paraId="4073FA38" w14:textId="77777777" w:rsidR="00617FDB" w:rsidRPr="00EC5F08" w:rsidRDefault="00617FDB" w:rsidP="00491265">
            <w:pPr>
              <w:spacing w:before="120" w:after="120"/>
              <w:rPr>
                <w:rFonts w:cs="Arial"/>
                <w:b/>
                <w:szCs w:val="22"/>
                <w:lang w:eastAsia="en-US"/>
              </w:rPr>
            </w:pPr>
            <w:r w:rsidRPr="00EC5F08">
              <w:rPr>
                <w:rFonts w:cs="Arial"/>
                <w:b/>
                <w:szCs w:val="22"/>
                <w:lang w:eastAsia="en-US"/>
              </w:rPr>
              <w:t>BSB Number</w:t>
            </w:r>
          </w:p>
        </w:tc>
        <w:tc>
          <w:tcPr>
            <w:tcW w:w="1913" w:type="pct"/>
            <w:tcBorders>
              <w:left w:val="single" w:sz="4" w:space="0" w:color="auto"/>
            </w:tcBorders>
          </w:tcPr>
          <w:p w14:paraId="3C531F8B" w14:textId="39EEC24E" w:rsidR="00617FDB" w:rsidRPr="00EC5F08" w:rsidRDefault="00617FDB" w:rsidP="00491265">
            <w:pPr>
              <w:spacing w:before="120" w:after="120"/>
              <w:rPr>
                <w:rFonts w:cs="Arial"/>
                <w:szCs w:val="22"/>
                <w:lang w:eastAsia="en-US"/>
              </w:rPr>
            </w:pPr>
          </w:p>
        </w:tc>
      </w:tr>
      <w:tr w:rsidR="00617FDB" w:rsidRPr="00EC5F08" w14:paraId="791EAC7F" w14:textId="77777777" w:rsidTr="000B0A54">
        <w:trPr>
          <w:trHeight w:val="208"/>
        </w:trPr>
        <w:tc>
          <w:tcPr>
            <w:tcW w:w="104" w:type="pct"/>
            <w:vMerge/>
            <w:tcBorders>
              <w:top w:val="nil"/>
              <w:left w:val="nil"/>
              <w:bottom w:val="nil"/>
              <w:right w:val="single" w:sz="4" w:space="0" w:color="auto"/>
            </w:tcBorders>
          </w:tcPr>
          <w:p w14:paraId="5272C05C"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174A7E17"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1FD3E4B7" w14:textId="77777777" w:rsidR="00617FDB" w:rsidRPr="00EC5F08" w:rsidRDefault="00617FDB" w:rsidP="00491265">
            <w:pPr>
              <w:spacing w:before="120" w:after="120"/>
              <w:rPr>
                <w:rFonts w:cs="Arial"/>
                <w:b/>
                <w:szCs w:val="22"/>
                <w:lang w:eastAsia="en-US"/>
              </w:rPr>
            </w:pPr>
            <w:r w:rsidRPr="00EC5F08">
              <w:rPr>
                <w:rFonts w:cs="Arial"/>
                <w:b/>
                <w:szCs w:val="22"/>
                <w:lang w:eastAsia="en-US"/>
              </w:rPr>
              <w:t>Financial Institution</w:t>
            </w:r>
          </w:p>
        </w:tc>
        <w:tc>
          <w:tcPr>
            <w:tcW w:w="1913" w:type="pct"/>
            <w:tcBorders>
              <w:left w:val="single" w:sz="4" w:space="0" w:color="auto"/>
            </w:tcBorders>
          </w:tcPr>
          <w:p w14:paraId="1EFA0857" w14:textId="0114B849" w:rsidR="00617FDB" w:rsidRPr="00EC5F08" w:rsidRDefault="00617FDB" w:rsidP="00CD250E">
            <w:pPr>
              <w:spacing w:before="120" w:after="120"/>
              <w:rPr>
                <w:rFonts w:cs="Arial"/>
                <w:szCs w:val="22"/>
                <w:lang w:eastAsia="en-US"/>
              </w:rPr>
            </w:pPr>
          </w:p>
        </w:tc>
      </w:tr>
      <w:tr w:rsidR="00617FDB" w:rsidRPr="00EC5F08" w14:paraId="0C146577" w14:textId="77777777" w:rsidTr="000B0A54">
        <w:trPr>
          <w:trHeight w:val="208"/>
        </w:trPr>
        <w:tc>
          <w:tcPr>
            <w:tcW w:w="104" w:type="pct"/>
            <w:vMerge/>
            <w:tcBorders>
              <w:top w:val="nil"/>
              <w:left w:val="nil"/>
              <w:bottom w:val="nil"/>
              <w:right w:val="single" w:sz="4" w:space="0" w:color="auto"/>
            </w:tcBorders>
          </w:tcPr>
          <w:p w14:paraId="28CC7B80"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nil"/>
              <w:right w:val="single" w:sz="4" w:space="0" w:color="auto"/>
            </w:tcBorders>
          </w:tcPr>
          <w:p w14:paraId="47AA9E9D"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7793C0F4"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Number</w:t>
            </w:r>
          </w:p>
        </w:tc>
        <w:tc>
          <w:tcPr>
            <w:tcW w:w="1913" w:type="pct"/>
            <w:tcBorders>
              <w:left w:val="single" w:sz="4" w:space="0" w:color="auto"/>
            </w:tcBorders>
          </w:tcPr>
          <w:p w14:paraId="7A5E3B43" w14:textId="46EC38EE" w:rsidR="00617FDB" w:rsidRPr="00EC5F08" w:rsidRDefault="00617FDB" w:rsidP="00CD250E">
            <w:pPr>
              <w:spacing w:before="120" w:after="120"/>
              <w:rPr>
                <w:rFonts w:cs="Arial"/>
                <w:szCs w:val="22"/>
                <w:lang w:eastAsia="en-US"/>
              </w:rPr>
            </w:pPr>
          </w:p>
        </w:tc>
      </w:tr>
      <w:tr w:rsidR="00617FDB" w:rsidRPr="00EC5F08" w14:paraId="389F5B22" w14:textId="77777777" w:rsidTr="000B0A54">
        <w:trPr>
          <w:trHeight w:val="208"/>
        </w:trPr>
        <w:tc>
          <w:tcPr>
            <w:tcW w:w="104" w:type="pct"/>
            <w:vMerge/>
            <w:tcBorders>
              <w:top w:val="nil"/>
              <w:left w:val="nil"/>
              <w:bottom w:val="nil"/>
              <w:right w:val="single" w:sz="4" w:space="0" w:color="auto"/>
            </w:tcBorders>
          </w:tcPr>
          <w:p w14:paraId="05853DE8" w14:textId="77777777" w:rsidR="00617FDB" w:rsidRPr="00EC5F08" w:rsidRDefault="00617FDB" w:rsidP="00491265">
            <w:pPr>
              <w:spacing w:before="120" w:after="120"/>
              <w:rPr>
                <w:rFonts w:cs="Arial"/>
                <w:szCs w:val="22"/>
                <w:lang w:eastAsia="en-US"/>
              </w:rPr>
            </w:pPr>
          </w:p>
        </w:tc>
        <w:tc>
          <w:tcPr>
            <w:tcW w:w="1404" w:type="pct"/>
            <w:tcBorders>
              <w:top w:val="nil"/>
              <w:left w:val="single" w:sz="4" w:space="0" w:color="auto"/>
              <w:bottom w:val="single" w:sz="4" w:space="0" w:color="auto"/>
              <w:right w:val="single" w:sz="4" w:space="0" w:color="auto"/>
            </w:tcBorders>
          </w:tcPr>
          <w:p w14:paraId="63A49F2F" w14:textId="77777777" w:rsidR="00617FDB" w:rsidRPr="00EC5F08" w:rsidRDefault="00617FDB" w:rsidP="00491265">
            <w:pPr>
              <w:spacing w:before="120" w:after="120"/>
              <w:rPr>
                <w:rFonts w:cs="Arial"/>
                <w:b/>
                <w:szCs w:val="22"/>
                <w:lang w:eastAsia="en-US"/>
              </w:rPr>
            </w:pPr>
          </w:p>
        </w:tc>
        <w:tc>
          <w:tcPr>
            <w:tcW w:w="1579" w:type="pct"/>
            <w:tcBorders>
              <w:top w:val="single" w:sz="4" w:space="0" w:color="auto"/>
              <w:left w:val="single" w:sz="4" w:space="0" w:color="auto"/>
              <w:bottom w:val="single" w:sz="4" w:space="0" w:color="auto"/>
              <w:right w:val="single" w:sz="4" w:space="0" w:color="auto"/>
            </w:tcBorders>
          </w:tcPr>
          <w:p w14:paraId="3D7BA6DD" w14:textId="77777777" w:rsidR="00617FDB" w:rsidRPr="00EC5F08" w:rsidRDefault="00617FDB" w:rsidP="00491265">
            <w:pPr>
              <w:spacing w:before="120" w:after="120"/>
              <w:rPr>
                <w:rFonts w:cs="Arial"/>
                <w:b/>
                <w:szCs w:val="22"/>
                <w:lang w:eastAsia="en-US"/>
              </w:rPr>
            </w:pPr>
            <w:r w:rsidRPr="00EC5F08">
              <w:rPr>
                <w:rFonts w:cs="Arial"/>
                <w:b/>
                <w:szCs w:val="22"/>
                <w:lang w:eastAsia="en-US"/>
              </w:rPr>
              <w:t>Account Name</w:t>
            </w:r>
          </w:p>
        </w:tc>
        <w:tc>
          <w:tcPr>
            <w:tcW w:w="1913" w:type="pct"/>
            <w:tcBorders>
              <w:left w:val="single" w:sz="4" w:space="0" w:color="auto"/>
              <w:bottom w:val="single" w:sz="6" w:space="0" w:color="auto"/>
            </w:tcBorders>
          </w:tcPr>
          <w:p w14:paraId="4BBD4F7D" w14:textId="17C027A7" w:rsidR="00617FDB" w:rsidRPr="00EC5F08" w:rsidRDefault="00617FDB" w:rsidP="00CD250E">
            <w:pPr>
              <w:spacing w:before="120" w:after="120"/>
              <w:rPr>
                <w:rFonts w:cs="Arial"/>
                <w:szCs w:val="22"/>
                <w:lang w:eastAsia="en-US"/>
              </w:rPr>
            </w:pPr>
          </w:p>
        </w:tc>
      </w:tr>
    </w:tbl>
    <w:p w14:paraId="252B4101" w14:textId="3BB78998" w:rsidR="003F093A" w:rsidRPr="00F21F64" w:rsidRDefault="003F093A" w:rsidP="003F093A">
      <w:pPr>
        <w:rPr>
          <w:rFonts w:cs="Arial"/>
          <w:b/>
          <w:bCs/>
          <w:color w:val="365F91"/>
          <w:sz w:val="28"/>
          <w:szCs w:val="28"/>
          <w:lang w:eastAsia="en-US"/>
        </w:rPr>
      </w:pPr>
      <w:r w:rsidRPr="00F21F64">
        <w:rPr>
          <w:rFonts w:cs="Arial"/>
          <w:bCs/>
          <w:color w:val="365F91"/>
          <w:szCs w:val="28"/>
          <w:lang w:eastAsia="en-US"/>
        </w:rPr>
        <w:br w:type="page"/>
      </w:r>
    </w:p>
    <w:tbl>
      <w:tblPr>
        <w:tblStyle w:val="TableGrid"/>
        <w:tblpPr w:leftFromText="180" w:rightFromText="180" w:vertAnchor="page" w:horzAnchor="margin" w:tblpXSpec="right" w:tblpY="796"/>
        <w:tblW w:w="2397" w:type="pct"/>
        <w:tblInd w:w="0" w:type="dxa"/>
        <w:tblLook w:val="04A0" w:firstRow="1" w:lastRow="0" w:firstColumn="1" w:lastColumn="0" w:noHBand="0" w:noVBand="1"/>
        <w:tblCaption w:val="Organisation ID, Agreement ID and Program Schedule ID"/>
      </w:tblPr>
      <w:tblGrid>
        <w:gridCol w:w="2633"/>
        <w:gridCol w:w="2380"/>
      </w:tblGrid>
      <w:tr w:rsidR="00864902" w:rsidRPr="00F068DA" w14:paraId="2A5B27F9" w14:textId="77777777" w:rsidTr="00CD250E">
        <w:trPr>
          <w:tblHeader/>
        </w:trPr>
        <w:tc>
          <w:tcPr>
            <w:tcW w:w="2626" w:type="pct"/>
            <w:tcBorders>
              <w:top w:val="single" w:sz="4" w:space="0" w:color="auto"/>
              <w:left w:val="single" w:sz="4" w:space="0" w:color="auto"/>
              <w:bottom w:val="single" w:sz="4" w:space="0" w:color="auto"/>
              <w:right w:val="single" w:sz="4" w:space="0" w:color="auto"/>
            </w:tcBorders>
            <w:hideMark/>
          </w:tcPr>
          <w:p w14:paraId="6896FFF3"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lastRenderedPageBreak/>
              <w:t>Organisation ID:</w:t>
            </w:r>
          </w:p>
        </w:tc>
        <w:tc>
          <w:tcPr>
            <w:tcW w:w="2374" w:type="pct"/>
            <w:tcBorders>
              <w:top w:val="single" w:sz="4" w:space="0" w:color="auto"/>
              <w:left w:val="single" w:sz="4" w:space="0" w:color="auto"/>
              <w:bottom w:val="single" w:sz="4" w:space="0" w:color="auto"/>
              <w:right w:val="single" w:sz="4" w:space="0" w:color="auto"/>
            </w:tcBorders>
            <w:hideMark/>
          </w:tcPr>
          <w:p w14:paraId="03E60504" w14:textId="033E7137" w:rsidR="00864902" w:rsidRPr="00BD18FE" w:rsidRDefault="00864902" w:rsidP="00864902">
            <w:pPr>
              <w:keepNext/>
              <w:keepLines/>
              <w:spacing w:before="60" w:after="60"/>
              <w:outlineLvl w:val="0"/>
              <w:rPr>
                <w:rFonts w:cs="Arial"/>
                <w:bCs/>
                <w:szCs w:val="22"/>
                <w:highlight w:val="cyan"/>
              </w:rPr>
            </w:pPr>
          </w:p>
        </w:tc>
      </w:tr>
      <w:tr w:rsidR="00864902" w:rsidRPr="00F068DA" w14:paraId="6672BC6B" w14:textId="77777777" w:rsidTr="0053750B">
        <w:tc>
          <w:tcPr>
            <w:tcW w:w="2626" w:type="pct"/>
            <w:tcBorders>
              <w:top w:val="single" w:sz="4" w:space="0" w:color="auto"/>
              <w:left w:val="single" w:sz="4" w:space="0" w:color="auto"/>
              <w:bottom w:val="single" w:sz="4" w:space="0" w:color="auto"/>
              <w:right w:val="single" w:sz="4" w:space="0" w:color="auto"/>
            </w:tcBorders>
            <w:hideMark/>
          </w:tcPr>
          <w:p w14:paraId="061933CF"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Agreement ID:</w:t>
            </w:r>
          </w:p>
        </w:tc>
        <w:tc>
          <w:tcPr>
            <w:tcW w:w="2374" w:type="pct"/>
            <w:tcBorders>
              <w:top w:val="single" w:sz="4" w:space="0" w:color="auto"/>
              <w:left w:val="single" w:sz="4" w:space="0" w:color="auto"/>
              <w:bottom w:val="single" w:sz="4" w:space="0" w:color="auto"/>
              <w:right w:val="single" w:sz="4" w:space="0" w:color="auto"/>
            </w:tcBorders>
            <w:hideMark/>
          </w:tcPr>
          <w:p w14:paraId="0FE53018" w14:textId="13C91237" w:rsidR="00864902" w:rsidRPr="00BD18FE" w:rsidRDefault="00864902" w:rsidP="00864902">
            <w:pPr>
              <w:keepNext/>
              <w:keepLines/>
              <w:spacing w:before="60" w:after="60"/>
              <w:outlineLvl w:val="0"/>
              <w:rPr>
                <w:rFonts w:cs="Arial"/>
                <w:bCs/>
                <w:szCs w:val="22"/>
                <w:highlight w:val="cyan"/>
              </w:rPr>
            </w:pPr>
          </w:p>
        </w:tc>
      </w:tr>
      <w:tr w:rsidR="00864902" w:rsidRPr="00F068DA" w14:paraId="788CE92F" w14:textId="77777777" w:rsidTr="0053750B">
        <w:tc>
          <w:tcPr>
            <w:tcW w:w="2626" w:type="pct"/>
            <w:tcBorders>
              <w:top w:val="single" w:sz="4" w:space="0" w:color="auto"/>
              <w:left w:val="single" w:sz="4" w:space="0" w:color="auto"/>
              <w:bottom w:val="single" w:sz="4" w:space="0" w:color="auto"/>
              <w:right w:val="single" w:sz="4" w:space="0" w:color="auto"/>
            </w:tcBorders>
          </w:tcPr>
          <w:p w14:paraId="5AB33B72" w14:textId="77777777" w:rsidR="00864902" w:rsidRPr="00BD18FE" w:rsidRDefault="00864902" w:rsidP="00864902">
            <w:pPr>
              <w:keepNext/>
              <w:keepLines/>
              <w:spacing w:before="60" w:after="60"/>
              <w:outlineLvl w:val="0"/>
              <w:rPr>
                <w:rFonts w:cs="Arial"/>
                <w:b/>
                <w:bCs/>
                <w:color w:val="365F91"/>
                <w:szCs w:val="22"/>
              </w:rPr>
            </w:pPr>
            <w:r w:rsidRPr="00BD18FE">
              <w:rPr>
                <w:rFonts w:cs="Arial"/>
                <w:b/>
                <w:bCs/>
                <w:color w:val="365F91"/>
                <w:szCs w:val="22"/>
              </w:rPr>
              <w:t>Program Schedule ID:</w:t>
            </w:r>
          </w:p>
        </w:tc>
        <w:tc>
          <w:tcPr>
            <w:tcW w:w="2374" w:type="pct"/>
            <w:tcBorders>
              <w:top w:val="single" w:sz="4" w:space="0" w:color="auto"/>
              <w:left w:val="single" w:sz="4" w:space="0" w:color="auto"/>
              <w:bottom w:val="single" w:sz="4" w:space="0" w:color="auto"/>
              <w:right w:val="single" w:sz="4" w:space="0" w:color="auto"/>
            </w:tcBorders>
          </w:tcPr>
          <w:p w14:paraId="28FC77CE" w14:textId="6C9F7C91" w:rsidR="00864902" w:rsidRPr="00BD18FE" w:rsidRDefault="00864902" w:rsidP="00864902">
            <w:pPr>
              <w:keepNext/>
              <w:keepLines/>
              <w:spacing w:before="60" w:after="60"/>
              <w:outlineLvl w:val="0"/>
              <w:rPr>
                <w:rFonts w:cs="Arial"/>
                <w:bCs/>
                <w:szCs w:val="22"/>
                <w:highlight w:val="cyan"/>
              </w:rPr>
            </w:pPr>
          </w:p>
        </w:tc>
      </w:tr>
    </w:tbl>
    <w:p w14:paraId="3D17154F" w14:textId="77777777" w:rsidR="005A13B5" w:rsidRPr="0048465C" w:rsidRDefault="005A13B5" w:rsidP="00480C3B"/>
    <w:p w14:paraId="6A6171F5" w14:textId="77777777" w:rsidR="005A13B5" w:rsidRDefault="005A13B5" w:rsidP="005A13B5">
      <w:pPr>
        <w:spacing w:before="120" w:after="120"/>
        <w:rPr>
          <w:rFonts w:cs="Arial"/>
          <w:b/>
        </w:rPr>
      </w:pPr>
    </w:p>
    <w:p w14:paraId="375DBE96" w14:textId="77777777" w:rsidR="005A13B5" w:rsidRDefault="005A13B5" w:rsidP="005A13B5">
      <w:pPr>
        <w:spacing w:before="120" w:after="120"/>
        <w:rPr>
          <w:rFonts w:cs="Arial"/>
          <w:b/>
        </w:rPr>
      </w:pPr>
    </w:p>
    <w:p w14:paraId="226560A1" w14:textId="77777777" w:rsidR="005A13B5" w:rsidRDefault="005A13B5" w:rsidP="005A13B5">
      <w:pPr>
        <w:spacing w:before="120" w:after="120"/>
        <w:rPr>
          <w:rFonts w:cs="Arial"/>
          <w:b/>
        </w:rPr>
      </w:pPr>
    </w:p>
    <w:p w14:paraId="2638B5B0" w14:textId="77777777" w:rsidR="005A13B5" w:rsidRDefault="005A13B5" w:rsidP="00480C3B">
      <w:bookmarkStart w:id="4" w:name="_Toc524515444"/>
      <w:bookmarkStart w:id="5" w:name="_Toc525119555"/>
      <w:bookmarkStart w:id="6" w:name="_Toc531079400"/>
    </w:p>
    <w:tbl>
      <w:tblPr>
        <w:tblW w:w="0" w:type="auto"/>
        <w:tblLook w:val="04A0" w:firstRow="1" w:lastRow="0" w:firstColumn="1" w:lastColumn="0" w:noHBand="0" w:noVBand="1"/>
      </w:tblPr>
      <w:tblGrid>
        <w:gridCol w:w="5584"/>
      </w:tblGrid>
      <w:tr w:rsidR="005A13B5" w:rsidRPr="00584877" w14:paraId="35D3B84B" w14:textId="77777777" w:rsidTr="00491265">
        <w:trPr>
          <w:trHeight w:val="357"/>
        </w:trPr>
        <w:tc>
          <w:tcPr>
            <w:tcW w:w="5584" w:type="dxa"/>
            <w:hideMark/>
          </w:tcPr>
          <w:p w14:paraId="689EF96D" w14:textId="77777777" w:rsidR="005A13B5" w:rsidRPr="00161D3C" w:rsidRDefault="005A13B5" w:rsidP="00491265">
            <w:pPr>
              <w:rPr>
                <w:rFonts w:cs="Arial"/>
                <w:sz w:val="26"/>
                <w:szCs w:val="26"/>
              </w:rPr>
            </w:pPr>
            <w:r w:rsidRPr="00161D3C">
              <w:rPr>
                <w:rFonts w:cs="Arial"/>
                <w:b/>
                <w:bCs/>
                <w:color w:val="365F91"/>
                <w:sz w:val="26"/>
                <w:szCs w:val="26"/>
              </w:rPr>
              <w:t>Signatures</w:t>
            </w:r>
          </w:p>
        </w:tc>
      </w:tr>
    </w:tbl>
    <w:p w14:paraId="1651EC17" w14:textId="77777777" w:rsidR="005A13B5" w:rsidRPr="00161D3C" w:rsidRDefault="005A13B5" w:rsidP="005A13B5">
      <w:pPr>
        <w:rPr>
          <w:rFonts w:eastAsiaTheme="minorHAnsi" w:cs="Arial"/>
          <w:color w:val="000000"/>
          <w:sz w:val="12"/>
        </w:rPr>
      </w:pPr>
      <w:r w:rsidRPr="00161D3C">
        <w:rPr>
          <w:rFonts w:cs="Arial"/>
          <w:color w:val="000000"/>
        </w:rPr>
        <w:t>*Note: See explanatory notes on the signature block over page</w:t>
      </w:r>
    </w:p>
    <w:p w14:paraId="5FDAF5D6" w14:textId="77777777" w:rsidR="005A13B5" w:rsidRPr="00161D3C" w:rsidRDefault="005A13B5" w:rsidP="005A13B5">
      <w:pPr>
        <w:spacing w:before="480" w:after="120"/>
        <w:rPr>
          <w:rFonts w:cs="Arial"/>
          <w:b/>
          <w:color w:val="000000" w:themeColor="text1"/>
        </w:rPr>
      </w:pPr>
      <w:r w:rsidRPr="00161D3C">
        <w:rPr>
          <w:rFonts w:cs="Arial"/>
          <w:b/>
        </w:rPr>
        <w:t>Executed as an Agreement</w:t>
      </w:r>
    </w:p>
    <w:tbl>
      <w:tblPr>
        <w:tblW w:w="5103" w:type="pct"/>
        <w:tblInd w:w="-108" w:type="dxa"/>
        <w:tblLook w:val="04A0" w:firstRow="1" w:lastRow="0" w:firstColumn="1" w:lastColumn="0" w:noHBand="0" w:noVBand="1"/>
      </w:tblPr>
      <w:tblGrid>
        <w:gridCol w:w="110"/>
        <w:gridCol w:w="5021"/>
        <w:gridCol w:w="6"/>
        <w:gridCol w:w="297"/>
        <w:gridCol w:w="6"/>
        <w:gridCol w:w="5142"/>
        <w:gridCol w:w="100"/>
      </w:tblGrid>
      <w:tr w:rsidR="005A13B5" w:rsidRPr="00EC5F08" w14:paraId="4508B2E6" w14:textId="77777777" w:rsidTr="000232CC">
        <w:trPr>
          <w:gridBefore w:val="1"/>
          <w:gridAfter w:val="1"/>
          <w:wBefore w:w="51" w:type="pct"/>
          <w:wAfter w:w="47" w:type="pct"/>
        </w:trPr>
        <w:tc>
          <w:tcPr>
            <w:tcW w:w="4902" w:type="pct"/>
            <w:gridSpan w:val="5"/>
          </w:tcPr>
          <w:p w14:paraId="6E15F785" w14:textId="1399BF27" w:rsidR="005A13B5" w:rsidRPr="00EC5F08" w:rsidRDefault="005A13B5" w:rsidP="00FC2B48">
            <w:pPr>
              <w:tabs>
                <w:tab w:val="left" w:pos="315"/>
              </w:tabs>
              <w:spacing w:before="120" w:after="120"/>
              <w:rPr>
                <w:rFonts w:cs="Arial"/>
                <w:szCs w:val="22"/>
              </w:rPr>
            </w:pPr>
            <w:r w:rsidRPr="00EC5F08">
              <w:rPr>
                <w:rFonts w:cs="Arial"/>
                <w:szCs w:val="22"/>
              </w:rPr>
              <w:t xml:space="preserve">Signed for and on behalf of the Commonwealth of Australia by the relevant Delegate, represented by and acting through </w:t>
            </w:r>
            <w:r w:rsidR="00EB3715">
              <w:rPr>
                <w:rFonts w:cs="Arial"/>
              </w:rPr>
              <w:t>Department of Agriculture, Water and the Environment</w:t>
            </w:r>
            <w:r w:rsidR="00EB3715" w:rsidRPr="00161D3C">
              <w:rPr>
                <w:rFonts w:cs="Arial"/>
              </w:rPr>
              <w:t xml:space="preserve">, ABN </w:t>
            </w:r>
            <w:r w:rsidR="00EB3715">
              <w:rPr>
                <w:rFonts w:cs="Arial"/>
              </w:rPr>
              <w:t>34 190 894 983</w:t>
            </w:r>
            <w:r w:rsidRPr="00EC5F08">
              <w:rPr>
                <w:rFonts w:cs="Arial"/>
                <w:szCs w:val="22"/>
              </w:rPr>
              <w:t xml:space="preserve"> in the presence of:</w:t>
            </w:r>
          </w:p>
          <w:p w14:paraId="5BC58EEB" w14:textId="77777777" w:rsidR="005A13B5" w:rsidRPr="00EC5F08" w:rsidRDefault="005A13B5" w:rsidP="00491265">
            <w:pPr>
              <w:spacing w:before="120" w:after="120"/>
              <w:rPr>
                <w:rFonts w:cs="Arial"/>
                <w:b/>
                <w:szCs w:val="22"/>
              </w:rPr>
            </w:pPr>
          </w:p>
        </w:tc>
      </w:tr>
      <w:tr w:rsidR="005A13B5" w:rsidRPr="00EC5F08" w14:paraId="1371A94C"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79C4001C" w14:textId="77777777" w:rsidR="005A13B5" w:rsidRPr="00EC5F08" w:rsidRDefault="005A13B5" w:rsidP="00491265">
            <w:pPr>
              <w:spacing w:before="120" w:after="120"/>
              <w:rPr>
                <w:rFonts w:cs="Arial"/>
                <w:b/>
                <w:szCs w:val="22"/>
              </w:rPr>
            </w:pPr>
          </w:p>
        </w:tc>
        <w:tc>
          <w:tcPr>
            <w:tcW w:w="142" w:type="pct"/>
            <w:gridSpan w:val="2"/>
          </w:tcPr>
          <w:p w14:paraId="6F453B37"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4DFD8F5C" w14:textId="77777777" w:rsidR="005A13B5" w:rsidRPr="00EC5F08" w:rsidRDefault="005A13B5" w:rsidP="00491265">
            <w:pPr>
              <w:spacing w:before="120" w:after="120"/>
              <w:rPr>
                <w:rFonts w:cs="Arial"/>
                <w:b/>
                <w:szCs w:val="22"/>
              </w:rPr>
            </w:pPr>
          </w:p>
        </w:tc>
      </w:tr>
      <w:tr w:rsidR="005A13B5" w:rsidRPr="00EC5F08" w14:paraId="78FAA01E"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A78792B" w14:textId="77777777" w:rsidR="005A13B5" w:rsidRPr="00EC5F08" w:rsidRDefault="005A13B5" w:rsidP="00491265">
            <w:pPr>
              <w:spacing w:before="120" w:after="120"/>
              <w:rPr>
                <w:rFonts w:cs="Arial"/>
                <w:szCs w:val="22"/>
              </w:rPr>
            </w:pPr>
            <w:r w:rsidRPr="00EC5F08">
              <w:rPr>
                <w:rFonts w:cs="Arial"/>
                <w:szCs w:val="22"/>
              </w:rPr>
              <w:t>(Name of Departmental Representative)</w:t>
            </w:r>
          </w:p>
        </w:tc>
        <w:tc>
          <w:tcPr>
            <w:tcW w:w="142" w:type="pct"/>
            <w:gridSpan w:val="2"/>
          </w:tcPr>
          <w:p w14:paraId="4ACD0EB5" w14:textId="77777777" w:rsidR="005A13B5" w:rsidRPr="00EC5F08" w:rsidRDefault="005A13B5" w:rsidP="00491265">
            <w:pPr>
              <w:spacing w:before="120" w:after="120"/>
              <w:rPr>
                <w:rFonts w:cs="Arial"/>
                <w:b/>
                <w:szCs w:val="22"/>
              </w:rPr>
            </w:pPr>
          </w:p>
        </w:tc>
        <w:tc>
          <w:tcPr>
            <w:tcW w:w="2407" w:type="pct"/>
            <w:tcBorders>
              <w:top w:val="single" w:sz="4" w:space="0" w:color="auto"/>
              <w:left w:val="nil"/>
              <w:bottom w:val="nil"/>
              <w:right w:val="nil"/>
            </w:tcBorders>
            <w:hideMark/>
          </w:tcPr>
          <w:p w14:paraId="37BA166A" w14:textId="77777777" w:rsidR="005A13B5" w:rsidRPr="00EC5F08" w:rsidRDefault="005A13B5" w:rsidP="00491265">
            <w:pPr>
              <w:spacing w:before="120" w:after="120"/>
              <w:rPr>
                <w:rFonts w:cs="Arial"/>
                <w:b/>
                <w:szCs w:val="22"/>
              </w:rPr>
            </w:pPr>
            <w:r w:rsidRPr="00EC5F08">
              <w:rPr>
                <w:rFonts w:cs="Arial"/>
                <w:szCs w:val="22"/>
              </w:rPr>
              <w:t>(Signature of Departmental Representative)</w:t>
            </w:r>
          </w:p>
        </w:tc>
      </w:tr>
      <w:tr w:rsidR="005A13B5" w:rsidRPr="00EC5F08" w14:paraId="05B9CD5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41DDA745" w14:textId="77777777" w:rsidR="005A13B5" w:rsidRPr="00EC5F08" w:rsidRDefault="005A13B5" w:rsidP="00491265">
            <w:pPr>
              <w:spacing w:before="120" w:after="120"/>
              <w:rPr>
                <w:rFonts w:cs="Arial"/>
                <w:b/>
                <w:szCs w:val="22"/>
              </w:rPr>
            </w:pPr>
          </w:p>
        </w:tc>
        <w:tc>
          <w:tcPr>
            <w:tcW w:w="142" w:type="pct"/>
            <w:gridSpan w:val="2"/>
          </w:tcPr>
          <w:p w14:paraId="6F66CC05" w14:textId="77777777" w:rsidR="005A13B5" w:rsidRPr="00EC5F08" w:rsidRDefault="005A13B5" w:rsidP="00491265">
            <w:pPr>
              <w:spacing w:before="120" w:after="120"/>
              <w:rPr>
                <w:rFonts w:cs="Arial"/>
                <w:b/>
                <w:szCs w:val="22"/>
              </w:rPr>
            </w:pPr>
          </w:p>
        </w:tc>
        <w:tc>
          <w:tcPr>
            <w:tcW w:w="2407" w:type="pct"/>
            <w:hideMark/>
          </w:tcPr>
          <w:p w14:paraId="55ADC05F"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5F258FE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44081BE3" w14:textId="77777777" w:rsidR="005A13B5" w:rsidRPr="00EC5F08" w:rsidRDefault="005A13B5" w:rsidP="00491265">
            <w:pPr>
              <w:spacing w:before="120" w:after="120"/>
              <w:rPr>
                <w:rFonts w:cs="Arial"/>
                <w:b/>
                <w:szCs w:val="22"/>
              </w:rPr>
            </w:pPr>
            <w:r w:rsidRPr="00EC5F08">
              <w:rPr>
                <w:rFonts w:cs="Arial"/>
                <w:szCs w:val="22"/>
              </w:rPr>
              <w:t>(Position of Departmental Representative)</w:t>
            </w:r>
          </w:p>
        </w:tc>
        <w:tc>
          <w:tcPr>
            <w:tcW w:w="142" w:type="pct"/>
            <w:gridSpan w:val="2"/>
          </w:tcPr>
          <w:p w14:paraId="0622A8AA" w14:textId="77777777" w:rsidR="005A13B5" w:rsidRPr="00EC5F08" w:rsidRDefault="005A13B5" w:rsidP="00491265">
            <w:pPr>
              <w:spacing w:before="120" w:after="120"/>
              <w:rPr>
                <w:rFonts w:cs="Arial"/>
                <w:b/>
                <w:szCs w:val="22"/>
              </w:rPr>
            </w:pPr>
          </w:p>
        </w:tc>
        <w:tc>
          <w:tcPr>
            <w:tcW w:w="2407" w:type="pct"/>
          </w:tcPr>
          <w:p w14:paraId="7AAD2306" w14:textId="77777777" w:rsidR="005A13B5" w:rsidRPr="00EC5F08" w:rsidRDefault="005A13B5" w:rsidP="00491265">
            <w:pPr>
              <w:spacing w:before="120" w:after="120"/>
              <w:rPr>
                <w:rFonts w:cs="Arial"/>
                <w:b/>
                <w:szCs w:val="22"/>
              </w:rPr>
            </w:pPr>
          </w:p>
        </w:tc>
      </w:tr>
      <w:tr w:rsidR="005A13B5" w:rsidRPr="00EC5F08" w14:paraId="57D11B7D" w14:textId="77777777" w:rsidTr="000232CC">
        <w:trPr>
          <w:gridBefore w:val="1"/>
          <w:gridAfter w:val="1"/>
          <w:wBefore w:w="51" w:type="pct"/>
          <w:wAfter w:w="47" w:type="pct"/>
        </w:trPr>
        <w:tc>
          <w:tcPr>
            <w:tcW w:w="2353" w:type="pct"/>
            <w:gridSpan w:val="2"/>
            <w:tcBorders>
              <w:top w:val="nil"/>
              <w:left w:val="nil"/>
              <w:bottom w:val="single" w:sz="4" w:space="0" w:color="auto"/>
              <w:right w:val="nil"/>
            </w:tcBorders>
          </w:tcPr>
          <w:p w14:paraId="3F0E21A1" w14:textId="77777777" w:rsidR="005A13B5" w:rsidRPr="00EC5F08" w:rsidRDefault="005A13B5" w:rsidP="00491265">
            <w:pPr>
              <w:spacing w:before="120" w:after="120"/>
              <w:rPr>
                <w:rFonts w:cs="Arial"/>
                <w:b/>
                <w:szCs w:val="22"/>
              </w:rPr>
            </w:pPr>
          </w:p>
        </w:tc>
        <w:tc>
          <w:tcPr>
            <w:tcW w:w="142" w:type="pct"/>
            <w:gridSpan w:val="2"/>
          </w:tcPr>
          <w:p w14:paraId="1C2CE45F" w14:textId="77777777" w:rsidR="005A13B5" w:rsidRPr="00EC5F08" w:rsidRDefault="005A13B5" w:rsidP="00491265">
            <w:pPr>
              <w:spacing w:before="120" w:after="120"/>
              <w:rPr>
                <w:rFonts w:cs="Arial"/>
                <w:b/>
                <w:szCs w:val="22"/>
              </w:rPr>
            </w:pPr>
          </w:p>
        </w:tc>
        <w:tc>
          <w:tcPr>
            <w:tcW w:w="2407" w:type="pct"/>
            <w:tcBorders>
              <w:top w:val="nil"/>
              <w:left w:val="nil"/>
              <w:bottom w:val="single" w:sz="4" w:space="0" w:color="auto"/>
              <w:right w:val="nil"/>
            </w:tcBorders>
          </w:tcPr>
          <w:p w14:paraId="0141E3E9" w14:textId="77777777" w:rsidR="005A13B5" w:rsidRPr="00EC5F08" w:rsidRDefault="005A13B5" w:rsidP="00491265">
            <w:pPr>
              <w:spacing w:before="120" w:after="120"/>
              <w:rPr>
                <w:rFonts w:cs="Arial"/>
                <w:b/>
                <w:szCs w:val="22"/>
              </w:rPr>
            </w:pPr>
          </w:p>
        </w:tc>
      </w:tr>
      <w:tr w:rsidR="005A13B5" w:rsidRPr="00EC5F08" w14:paraId="2862D1A5" w14:textId="77777777" w:rsidTr="000232CC">
        <w:trPr>
          <w:gridBefore w:val="1"/>
          <w:gridAfter w:val="1"/>
          <w:wBefore w:w="51" w:type="pct"/>
          <w:wAfter w:w="47" w:type="pct"/>
        </w:trPr>
        <w:tc>
          <w:tcPr>
            <w:tcW w:w="2353" w:type="pct"/>
            <w:gridSpan w:val="2"/>
            <w:tcBorders>
              <w:top w:val="single" w:sz="4" w:space="0" w:color="auto"/>
              <w:left w:val="nil"/>
              <w:bottom w:val="nil"/>
              <w:right w:val="nil"/>
            </w:tcBorders>
            <w:hideMark/>
          </w:tcPr>
          <w:p w14:paraId="0C186CF2" w14:textId="77777777" w:rsidR="005A13B5" w:rsidRPr="00EC5F08" w:rsidRDefault="005A13B5" w:rsidP="00491265">
            <w:pPr>
              <w:spacing w:before="120" w:after="120"/>
              <w:rPr>
                <w:rFonts w:cs="Arial"/>
                <w:szCs w:val="22"/>
              </w:rPr>
            </w:pPr>
            <w:r w:rsidRPr="00EC5F08">
              <w:rPr>
                <w:rFonts w:cs="Arial"/>
                <w:szCs w:val="22"/>
              </w:rPr>
              <w:t>(Name of Witness in full)</w:t>
            </w:r>
          </w:p>
        </w:tc>
        <w:tc>
          <w:tcPr>
            <w:tcW w:w="142" w:type="pct"/>
            <w:gridSpan w:val="2"/>
          </w:tcPr>
          <w:p w14:paraId="20183963" w14:textId="77777777" w:rsidR="005A13B5" w:rsidRPr="00EC5F08" w:rsidRDefault="005A13B5" w:rsidP="00491265">
            <w:pPr>
              <w:spacing w:before="120" w:after="120"/>
              <w:rPr>
                <w:rFonts w:cs="Arial"/>
                <w:szCs w:val="22"/>
              </w:rPr>
            </w:pPr>
          </w:p>
        </w:tc>
        <w:tc>
          <w:tcPr>
            <w:tcW w:w="2407" w:type="pct"/>
            <w:tcBorders>
              <w:top w:val="single" w:sz="4" w:space="0" w:color="auto"/>
              <w:left w:val="nil"/>
              <w:bottom w:val="nil"/>
              <w:right w:val="nil"/>
            </w:tcBorders>
            <w:hideMark/>
          </w:tcPr>
          <w:p w14:paraId="5C5E4AA7" w14:textId="77777777" w:rsidR="005A13B5" w:rsidRPr="00EC5F08" w:rsidRDefault="005A13B5" w:rsidP="00491265">
            <w:pPr>
              <w:spacing w:before="120" w:after="120"/>
              <w:rPr>
                <w:rFonts w:cs="Arial"/>
                <w:szCs w:val="22"/>
              </w:rPr>
            </w:pPr>
            <w:r w:rsidRPr="00EC5F08">
              <w:rPr>
                <w:rFonts w:cs="Arial"/>
                <w:szCs w:val="22"/>
              </w:rPr>
              <w:t>(Signature of Witness)</w:t>
            </w:r>
          </w:p>
        </w:tc>
      </w:tr>
      <w:tr w:rsidR="005A13B5" w:rsidRPr="00EC5F08" w14:paraId="5164393D" w14:textId="77777777" w:rsidTr="000232CC">
        <w:trPr>
          <w:gridBefore w:val="1"/>
          <w:gridAfter w:val="1"/>
          <w:wBefore w:w="51" w:type="pct"/>
          <w:wAfter w:w="47" w:type="pct"/>
        </w:trPr>
        <w:tc>
          <w:tcPr>
            <w:tcW w:w="2353" w:type="pct"/>
            <w:gridSpan w:val="2"/>
          </w:tcPr>
          <w:p w14:paraId="72116CC6" w14:textId="77777777" w:rsidR="005A13B5" w:rsidRPr="00EC5F08" w:rsidRDefault="005A13B5" w:rsidP="00491265">
            <w:pPr>
              <w:spacing w:before="120" w:after="120"/>
              <w:rPr>
                <w:rFonts w:cs="Arial"/>
                <w:szCs w:val="22"/>
              </w:rPr>
            </w:pPr>
          </w:p>
        </w:tc>
        <w:tc>
          <w:tcPr>
            <w:tcW w:w="142" w:type="pct"/>
            <w:gridSpan w:val="2"/>
          </w:tcPr>
          <w:p w14:paraId="2186CCDC" w14:textId="77777777" w:rsidR="005A13B5" w:rsidRPr="00EC5F08" w:rsidRDefault="005A13B5" w:rsidP="00491265">
            <w:pPr>
              <w:spacing w:before="120" w:after="120"/>
              <w:rPr>
                <w:rFonts w:cs="Arial"/>
                <w:szCs w:val="22"/>
              </w:rPr>
            </w:pPr>
          </w:p>
        </w:tc>
        <w:tc>
          <w:tcPr>
            <w:tcW w:w="2407" w:type="pct"/>
            <w:hideMark/>
          </w:tcPr>
          <w:p w14:paraId="4B6DE12C" w14:textId="77777777" w:rsidR="005A13B5" w:rsidRPr="00EC5F08" w:rsidRDefault="005A13B5" w:rsidP="00491265">
            <w:pPr>
              <w:spacing w:before="120" w:after="120"/>
              <w:jc w:val="right"/>
              <w:rPr>
                <w:rFonts w:cs="Arial"/>
                <w:szCs w:val="22"/>
              </w:rPr>
            </w:pPr>
            <w:r w:rsidRPr="00EC5F08">
              <w:rPr>
                <w:rFonts w:cs="Arial"/>
                <w:szCs w:val="22"/>
              </w:rPr>
              <w:t>…./…./……</w:t>
            </w:r>
          </w:p>
        </w:tc>
      </w:tr>
      <w:tr w:rsidR="005A13B5" w:rsidRPr="00EC5F08" w14:paraId="072A5E41" w14:textId="77777777" w:rsidTr="000232CC">
        <w:trPr>
          <w:gridBefore w:val="1"/>
          <w:gridAfter w:val="1"/>
          <w:wBefore w:w="51" w:type="pct"/>
          <w:wAfter w:w="47" w:type="pct"/>
        </w:trPr>
        <w:tc>
          <w:tcPr>
            <w:tcW w:w="2353" w:type="pct"/>
            <w:gridSpan w:val="2"/>
          </w:tcPr>
          <w:p w14:paraId="0CF4B45A" w14:textId="77777777" w:rsidR="005A13B5" w:rsidRPr="00EC5F08" w:rsidRDefault="005A13B5" w:rsidP="00491265">
            <w:pPr>
              <w:spacing w:before="120" w:after="120"/>
              <w:rPr>
                <w:rFonts w:cs="Arial"/>
                <w:szCs w:val="22"/>
              </w:rPr>
            </w:pPr>
          </w:p>
        </w:tc>
        <w:tc>
          <w:tcPr>
            <w:tcW w:w="142" w:type="pct"/>
            <w:gridSpan w:val="2"/>
          </w:tcPr>
          <w:p w14:paraId="22B79659" w14:textId="77777777" w:rsidR="005A13B5" w:rsidRPr="00EC5F08" w:rsidRDefault="005A13B5" w:rsidP="00491265">
            <w:pPr>
              <w:spacing w:before="120" w:after="120"/>
              <w:rPr>
                <w:rFonts w:cs="Arial"/>
                <w:szCs w:val="22"/>
              </w:rPr>
            </w:pPr>
          </w:p>
        </w:tc>
        <w:tc>
          <w:tcPr>
            <w:tcW w:w="2407" w:type="pct"/>
          </w:tcPr>
          <w:p w14:paraId="780F89E7" w14:textId="77777777" w:rsidR="005A13B5" w:rsidRPr="00EC5F08" w:rsidRDefault="005A13B5" w:rsidP="00491265">
            <w:pPr>
              <w:spacing w:before="120" w:after="120"/>
              <w:jc w:val="right"/>
              <w:rPr>
                <w:rFonts w:cs="Arial"/>
                <w:szCs w:val="22"/>
              </w:rPr>
            </w:pPr>
          </w:p>
        </w:tc>
      </w:tr>
      <w:tr w:rsidR="005A13B5" w:rsidRPr="00EC5F08" w14:paraId="50902010" w14:textId="77777777" w:rsidTr="000232CC">
        <w:trPr>
          <w:gridBefore w:val="1"/>
          <w:gridAfter w:val="1"/>
          <w:wBefore w:w="51" w:type="pct"/>
          <w:wAfter w:w="47" w:type="pct"/>
        </w:trPr>
        <w:tc>
          <w:tcPr>
            <w:tcW w:w="4902" w:type="pct"/>
            <w:gridSpan w:val="5"/>
            <w:hideMark/>
          </w:tcPr>
          <w:p w14:paraId="7F6E967C" w14:textId="77777777" w:rsidR="005A13B5" w:rsidRPr="00EC5F08" w:rsidRDefault="005A13B5" w:rsidP="00491265">
            <w:pPr>
              <w:spacing w:before="120" w:after="120"/>
              <w:rPr>
                <w:rFonts w:cs="Arial"/>
                <w:szCs w:val="22"/>
              </w:rPr>
            </w:pPr>
            <w:r w:rsidRPr="00EC5F08">
              <w:rPr>
                <w:rFonts w:cs="Arial"/>
                <w:szCs w:val="22"/>
              </w:rPr>
              <w:t xml:space="preserve">Signed for and on behalf of </w:t>
            </w:r>
            <w:r w:rsidRPr="00EC5F08">
              <w:rPr>
                <w:rFonts w:cs="Arial"/>
                <w:szCs w:val="22"/>
                <w:highlight w:val="cyan"/>
              </w:rPr>
              <w:t>[Program Schedule Organisation Legal Name]</w:t>
            </w:r>
            <w:r w:rsidRPr="00EC5F08">
              <w:rPr>
                <w:rFonts w:cs="Arial"/>
                <w:szCs w:val="22"/>
              </w:rPr>
              <w:t xml:space="preserve">, ABN </w:t>
            </w:r>
            <w:r w:rsidRPr="00EC5F08">
              <w:rPr>
                <w:rFonts w:cs="Arial"/>
                <w:szCs w:val="22"/>
                <w:highlight w:val="cyan"/>
              </w:rPr>
              <w:t>[Program Schedule Organisation ABN – hide if NULL]</w:t>
            </w:r>
            <w:r w:rsidRPr="00EC5F08">
              <w:rPr>
                <w:rFonts w:cs="Arial"/>
                <w:szCs w:val="22"/>
              </w:rPr>
              <w:t xml:space="preserve"> in accordance with its rules, and who warrants they are authorised to sign this Agreement:</w:t>
            </w:r>
          </w:p>
        </w:tc>
      </w:tr>
      <w:tr w:rsidR="000232CC" w:rsidRPr="00EC5F08" w14:paraId="3260C863" w14:textId="77777777" w:rsidTr="000232CC">
        <w:tc>
          <w:tcPr>
            <w:tcW w:w="2401" w:type="pct"/>
            <w:gridSpan w:val="2"/>
            <w:tcBorders>
              <w:top w:val="nil"/>
              <w:left w:val="nil"/>
              <w:bottom w:val="single" w:sz="4" w:space="0" w:color="auto"/>
              <w:right w:val="nil"/>
            </w:tcBorders>
          </w:tcPr>
          <w:p w14:paraId="4F6601EA" w14:textId="77777777" w:rsidR="000232CC" w:rsidRPr="00EC5F08" w:rsidRDefault="000232CC" w:rsidP="00491265">
            <w:pPr>
              <w:spacing w:before="120" w:after="120"/>
              <w:rPr>
                <w:rFonts w:cs="Arial"/>
                <w:szCs w:val="22"/>
              </w:rPr>
            </w:pPr>
          </w:p>
        </w:tc>
        <w:tc>
          <w:tcPr>
            <w:tcW w:w="142" w:type="pct"/>
            <w:gridSpan w:val="2"/>
          </w:tcPr>
          <w:p w14:paraId="17643ABD" w14:textId="77777777" w:rsidR="000232CC" w:rsidRPr="00EC5F08" w:rsidRDefault="000232CC" w:rsidP="00491265">
            <w:pPr>
              <w:spacing w:before="120" w:after="120"/>
              <w:rPr>
                <w:rFonts w:cs="Arial"/>
                <w:szCs w:val="22"/>
              </w:rPr>
            </w:pPr>
          </w:p>
        </w:tc>
        <w:tc>
          <w:tcPr>
            <w:tcW w:w="2457" w:type="pct"/>
            <w:gridSpan w:val="3"/>
            <w:tcBorders>
              <w:top w:val="nil"/>
              <w:left w:val="nil"/>
              <w:bottom w:val="single" w:sz="4" w:space="0" w:color="auto"/>
              <w:right w:val="nil"/>
            </w:tcBorders>
          </w:tcPr>
          <w:p w14:paraId="7B2E1822" w14:textId="77777777" w:rsidR="000232CC" w:rsidRPr="00EC5F08" w:rsidRDefault="000232CC" w:rsidP="00491265">
            <w:pPr>
              <w:spacing w:before="120" w:after="120"/>
              <w:jc w:val="right"/>
              <w:rPr>
                <w:rFonts w:cs="Arial"/>
                <w:szCs w:val="22"/>
              </w:rPr>
            </w:pPr>
          </w:p>
        </w:tc>
      </w:tr>
      <w:tr w:rsidR="000232CC" w:rsidRPr="00EC5F08" w14:paraId="1224A1D1" w14:textId="77777777" w:rsidTr="000232CC">
        <w:tc>
          <w:tcPr>
            <w:tcW w:w="2401" w:type="pct"/>
            <w:gridSpan w:val="2"/>
            <w:tcBorders>
              <w:top w:val="single" w:sz="4" w:space="0" w:color="auto"/>
              <w:left w:val="nil"/>
              <w:right w:val="nil"/>
            </w:tcBorders>
            <w:hideMark/>
          </w:tcPr>
          <w:p w14:paraId="45F45781" w14:textId="77777777" w:rsidR="000232CC" w:rsidRPr="00EC5F08" w:rsidRDefault="000232CC" w:rsidP="00491265">
            <w:pPr>
              <w:spacing w:before="120" w:after="120"/>
              <w:rPr>
                <w:rFonts w:cs="Arial"/>
                <w:szCs w:val="22"/>
              </w:rPr>
            </w:pPr>
            <w:r w:rsidRPr="00EC5F08">
              <w:rPr>
                <w:rFonts w:cs="Arial"/>
                <w:szCs w:val="22"/>
              </w:rPr>
              <w:t>(Name of Signatory)</w:t>
            </w:r>
          </w:p>
        </w:tc>
        <w:tc>
          <w:tcPr>
            <w:tcW w:w="142" w:type="pct"/>
            <w:gridSpan w:val="2"/>
          </w:tcPr>
          <w:p w14:paraId="49CDCC06"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bottom w:val="nil"/>
              <w:right w:val="nil"/>
            </w:tcBorders>
            <w:hideMark/>
          </w:tcPr>
          <w:p w14:paraId="7718EC0D" w14:textId="77777777" w:rsidR="000232CC" w:rsidRPr="00EC5F08" w:rsidRDefault="000232CC" w:rsidP="00491265">
            <w:pPr>
              <w:spacing w:before="120" w:after="120"/>
              <w:rPr>
                <w:rFonts w:cs="Arial"/>
                <w:szCs w:val="22"/>
              </w:rPr>
            </w:pPr>
            <w:r w:rsidRPr="00EC5F08">
              <w:rPr>
                <w:rFonts w:cs="Arial"/>
                <w:szCs w:val="22"/>
              </w:rPr>
              <w:t>(Signature)</w:t>
            </w:r>
          </w:p>
        </w:tc>
      </w:tr>
      <w:tr w:rsidR="000232CC" w:rsidRPr="00EC5F08" w14:paraId="36D53FB0" w14:textId="77777777" w:rsidTr="000232CC">
        <w:tc>
          <w:tcPr>
            <w:tcW w:w="2401" w:type="pct"/>
            <w:gridSpan w:val="2"/>
            <w:tcBorders>
              <w:bottom w:val="single" w:sz="4" w:space="0" w:color="auto"/>
            </w:tcBorders>
          </w:tcPr>
          <w:p w14:paraId="22608267" w14:textId="77777777" w:rsidR="000232CC" w:rsidRPr="00EC5F08" w:rsidRDefault="000232CC" w:rsidP="00491265">
            <w:pPr>
              <w:spacing w:before="120" w:after="120"/>
              <w:rPr>
                <w:rFonts w:cs="Arial"/>
                <w:szCs w:val="22"/>
              </w:rPr>
            </w:pPr>
          </w:p>
        </w:tc>
        <w:tc>
          <w:tcPr>
            <w:tcW w:w="142" w:type="pct"/>
            <w:gridSpan w:val="2"/>
          </w:tcPr>
          <w:p w14:paraId="6B777B16" w14:textId="77777777" w:rsidR="000232CC" w:rsidRPr="00EC5F08" w:rsidRDefault="000232CC" w:rsidP="00491265">
            <w:pPr>
              <w:spacing w:before="120" w:after="120"/>
              <w:rPr>
                <w:rFonts w:cs="Arial"/>
                <w:szCs w:val="22"/>
              </w:rPr>
            </w:pPr>
          </w:p>
        </w:tc>
        <w:tc>
          <w:tcPr>
            <w:tcW w:w="2457" w:type="pct"/>
            <w:gridSpan w:val="3"/>
            <w:hideMark/>
          </w:tcPr>
          <w:p w14:paraId="61B9FABE" w14:textId="77777777" w:rsidR="000232CC" w:rsidRPr="00EC5F08" w:rsidRDefault="000232CC" w:rsidP="00491265">
            <w:pPr>
              <w:spacing w:before="120" w:after="120"/>
              <w:jc w:val="right"/>
              <w:rPr>
                <w:rFonts w:cs="Arial"/>
                <w:szCs w:val="22"/>
              </w:rPr>
            </w:pPr>
            <w:r w:rsidRPr="00EC5F08">
              <w:rPr>
                <w:rFonts w:cs="Arial"/>
                <w:szCs w:val="22"/>
              </w:rPr>
              <w:t>…./…./……</w:t>
            </w:r>
          </w:p>
        </w:tc>
      </w:tr>
      <w:tr w:rsidR="000232CC" w:rsidRPr="00EC5F08" w14:paraId="2D39803A" w14:textId="77777777" w:rsidTr="000232CC">
        <w:tc>
          <w:tcPr>
            <w:tcW w:w="2401" w:type="pct"/>
            <w:gridSpan w:val="2"/>
            <w:tcBorders>
              <w:top w:val="single" w:sz="4" w:space="0" w:color="auto"/>
              <w:left w:val="nil"/>
              <w:right w:val="nil"/>
            </w:tcBorders>
          </w:tcPr>
          <w:p w14:paraId="2DF915A9" w14:textId="2D47B29D" w:rsidR="000232CC" w:rsidRPr="00EC5F08" w:rsidRDefault="0053750B" w:rsidP="00491265">
            <w:pPr>
              <w:spacing w:before="120" w:after="120"/>
              <w:rPr>
                <w:rFonts w:cs="Arial"/>
                <w:szCs w:val="22"/>
              </w:rPr>
            </w:pPr>
            <w:r w:rsidRPr="00EC5F08">
              <w:rPr>
                <w:rFonts w:cs="Arial"/>
                <w:szCs w:val="22"/>
              </w:rPr>
              <w:t>(Position of S</w:t>
            </w:r>
            <w:r w:rsidR="000232CC" w:rsidRPr="00EC5F08">
              <w:rPr>
                <w:rFonts w:cs="Arial"/>
                <w:szCs w:val="22"/>
              </w:rPr>
              <w:t>ignatory)</w:t>
            </w:r>
          </w:p>
        </w:tc>
        <w:tc>
          <w:tcPr>
            <w:tcW w:w="142" w:type="pct"/>
            <w:gridSpan w:val="2"/>
          </w:tcPr>
          <w:p w14:paraId="47C0BC40" w14:textId="77777777" w:rsidR="000232CC" w:rsidRPr="00EC5F08" w:rsidRDefault="000232CC" w:rsidP="00491265">
            <w:pPr>
              <w:spacing w:before="120" w:after="120"/>
              <w:rPr>
                <w:rFonts w:cs="Arial"/>
                <w:szCs w:val="22"/>
              </w:rPr>
            </w:pPr>
          </w:p>
        </w:tc>
        <w:tc>
          <w:tcPr>
            <w:tcW w:w="2457" w:type="pct"/>
            <w:gridSpan w:val="3"/>
            <w:tcBorders>
              <w:top w:val="nil"/>
              <w:left w:val="nil"/>
              <w:right w:val="nil"/>
            </w:tcBorders>
          </w:tcPr>
          <w:p w14:paraId="4802C482" w14:textId="77777777" w:rsidR="000232CC" w:rsidRPr="00EC5F08" w:rsidRDefault="000232CC" w:rsidP="00491265">
            <w:pPr>
              <w:spacing w:before="120" w:after="120"/>
              <w:jc w:val="right"/>
              <w:rPr>
                <w:rFonts w:cs="Arial"/>
                <w:szCs w:val="22"/>
              </w:rPr>
            </w:pPr>
          </w:p>
        </w:tc>
      </w:tr>
      <w:tr w:rsidR="000232CC" w:rsidRPr="00EC5F08" w14:paraId="66EFC708" w14:textId="77777777" w:rsidTr="000232CC">
        <w:tc>
          <w:tcPr>
            <w:tcW w:w="2401" w:type="pct"/>
            <w:gridSpan w:val="2"/>
            <w:tcBorders>
              <w:left w:val="nil"/>
              <w:bottom w:val="single" w:sz="4" w:space="0" w:color="auto"/>
              <w:right w:val="nil"/>
            </w:tcBorders>
          </w:tcPr>
          <w:p w14:paraId="11F8F21C" w14:textId="77777777" w:rsidR="000232CC" w:rsidRPr="00EC5F08" w:rsidRDefault="000232CC" w:rsidP="00491265">
            <w:pPr>
              <w:spacing w:before="120" w:after="120"/>
              <w:jc w:val="center"/>
              <w:rPr>
                <w:rFonts w:cs="Arial"/>
                <w:szCs w:val="22"/>
              </w:rPr>
            </w:pPr>
          </w:p>
        </w:tc>
        <w:tc>
          <w:tcPr>
            <w:tcW w:w="142" w:type="pct"/>
            <w:gridSpan w:val="2"/>
          </w:tcPr>
          <w:p w14:paraId="166CE920" w14:textId="77777777" w:rsidR="000232CC" w:rsidRPr="00EC5F08" w:rsidRDefault="000232CC" w:rsidP="00491265">
            <w:pPr>
              <w:spacing w:before="120" w:after="120"/>
              <w:rPr>
                <w:rFonts w:cs="Arial"/>
                <w:szCs w:val="22"/>
              </w:rPr>
            </w:pPr>
          </w:p>
        </w:tc>
        <w:tc>
          <w:tcPr>
            <w:tcW w:w="2457" w:type="pct"/>
            <w:gridSpan w:val="3"/>
            <w:tcBorders>
              <w:left w:val="nil"/>
              <w:bottom w:val="single" w:sz="4" w:space="0" w:color="auto"/>
              <w:right w:val="nil"/>
            </w:tcBorders>
          </w:tcPr>
          <w:p w14:paraId="6B383901" w14:textId="77777777" w:rsidR="000232CC" w:rsidRPr="00EC5F08" w:rsidRDefault="000232CC" w:rsidP="00491265">
            <w:pPr>
              <w:spacing w:before="120" w:after="120"/>
              <w:jc w:val="right"/>
              <w:rPr>
                <w:rFonts w:cs="Arial"/>
                <w:szCs w:val="22"/>
              </w:rPr>
            </w:pPr>
          </w:p>
        </w:tc>
      </w:tr>
      <w:tr w:rsidR="000232CC" w:rsidRPr="00EC5F08" w14:paraId="6943B42C" w14:textId="77777777" w:rsidTr="000232CC">
        <w:tc>
          <w:tcPr>
            <w:tcW w:w="2401" w:type="pct"/>
            <w:gridSpan w:val="2"/>
            <w:tcBorders>
              <w:top w:val="single" w:sz="4" w:space="0" w:color="auto"/>
              <w:left w:val="nil"/>
              <w:right w:val="nil"/>
            </w:tcBorders>
            <w:hideMark/>
          </w:tcPr>
          <w:p w14:paraId="17B37EDC" w14:textId="77777777" w:rsidR="000232CC" w:rsidRPr="00EC5F08" w:rsidRDefault="000232CC" w:rsidP="00491265">
            <w:pPr>
              <w:spacing w:before="120" w:after="120"/>
              <w:rPr>
                <w:rFonts w:cs="Arial"/>
                <w:szCs w:val="22"/>
              </w:rPr>
            </w:pPr>
            <w:r w:rsidRPr="00EC5F08">
              <w:rPr>
                <w:rFonts w:cs="Arial"/>
                <w:szCs w:val="22"/>
              </w:rPr>
              <w:t>(Name of second Signatory/Witness)</w:t>
            </w:r>
          </w:p>
        </w:tc>
        <w:tc>
          <w:tcPr>
            <w:tcW w:w="142" w:type="pct"/>
            <w:gridSpan w:val="2"/>
          </w:tcPr>
          <w:p w14:paraId="5C16888D" w14:textId="77777777" w:rsidR="000232CC" w:rsidRPr="00EC5F08" w:rsidRDefault="000232CC" w:rsidP="00491265">
            <w:pPr>
              <w:spacing w:before="120" w:after="120"/>
              <w:rPr>
                <w:rFonts w:cs="Arial"/>
                <w:szCs w:val="22"/>
              </w:rPr>
            </w:pPr>
          </w:p>
        </w:tc>
        <w:tc>
          <w:tcPr>
            <w:tcW w:w="2457" w:type="pct"/>
            <w:gridSpan w:val="3"/>
            <w:tcBorders>
              <w:top w:val="single" w:sz="4" w:space="0" w:color="auto"/>
              <w:left w:val="nil"/>
              <w:right w:val="nil"/>
            </w:tcBorders>
            <w:hideMark/>
          </w:tcPr>
          <w:p w14:paraId="67815FC3" w14:textId="77777777" w:rsidR="000232CC" w:rsidRPr="00EC5F08" w:rsidRDefault="000232CC" w:rsidP="00491265">
            <w:pPr>
              <w:spacing w:before="120" w:after="120"/>
              <w:rPr>
                <w:rFonts w:cs="Arial"/>
                <w:szCs w:val="22"/>
              </w:rPr>
            </w:pPr>
            <w:r w:rsidRPr="00EC5F08">
              <w:rPr>
                <w:rFonts w:cs="Arial"/>
                <w:szCs w:val="22"/>
              </w:rPr>
              <w:t>(Signature of second Signatory/Witness)</w:t>
            </w:r>
          </w:p>
        </w:tc>
      </w:tr>
      <w:tr w:rsidR="000232CC" w:rsidRPr="00EC5F08" w14:paraId="2830EAEF" w14:textId="77777777" w:rsidTr="000232CC">
        <w:tc>
          <w:tcPr>
            <w:tcW w:w="2401" w:type="pct"/>
            <w:gridSpan w:val="2"/>
            <w:tcBorders>
              <w:left w:val="nil"/>
              <w:bottom w:val="single" w:sz="4" w:space="0" w:color="auto"/>
              <w:right w:val="nil"/>
            </w:tcBorders>
          </w:tcPr>
          <w:p w14:paraId="6563F13F" w14:textId="77777777" w:rsidR="000232CC" w:rsidRPr="00EC5F08" w:rsidRDefault="000232CC" w:rsidP="00491265">
            <w:pPr>
              <w:spacing w:before="120" w:after="120"/>
              <w:rPr>
                <w:rFonts w:cs="Arial"/>
                <w:szCs w:val="22"/>
              </w:rPr>
            </w:pPr>
          </w:p>
        </w:tc>
        <w:tc>
          <w:tcPr>
            <w:tcW w:w="142" w:type="pct"/>
            <w:gridSpan w:val="2"/>
          </w:tcPr>
          <w:p w14:paraId="462AE1FE" w14:textId="77777777" w:rsidR="000232CC" w:rsidRPr="00EC5F08" w:rsidRDefault="000232CC" w:rsidP="00491265">
            <w:pPr>
              <w:spacing w:before="120" w:after="120"/>
              <w:rPr>
                <w:rFonts w:cs="Arial"/>
                <w:szCs w:val="22"/>
              </w:rPr>
            </w:pPr>
          </w:p>
        </w:tc>
        <w:tc>
          <w:tcPr>
            <w:tcW w:w="2457" w:type="pct"/>
            <w:gridSpan w:val="3"/>
            <w:tcBorders>
              <w:left w:val="nil"/>
              <w:bottom w:val="nil"/>
              <w:right w:val="nil"/>
            </w:tcBorders>
          </w:tcPr>
          <w:p w14:paraId="762C9A86" w14:textId="77777777" w:rsidR="000232CC" w:rsidRPr="00EC5F08" w:rsidRDefault="000232CC" w:rsidP="00491265">
            <w:pPr>
              <w:spacing w:before="120" w:after="120"/>
              <w:jc w:val="right"/>
              <w:rPr>
                <w:rFonts w:cs="Arial"/>
                <w:szCs w:val="22"/>
              </w:rPr>
            </w:pPr>
            <w:r w:rsidRPr="00EC5F08">
              <w:rPr>
                <w:rFonts w:cs="Arial"/>
                <w:szCs w:val="22"/>
              </w:rPr>
              <w:t>…./…./……</w:t>
            </w:r>
          </w:p>
        </w:tc>
      </w:tr>
    </w:tbl>
    <w:p w14:paraId="77B1AE29" w14:textId="77777777" w:rsidR="000232CC" w:rsidRPr="00AE62DE" w:rsidRDefault="000232CC" w:rsidP="000232CC">
      <w:pPr>
        <w:spacing w:before="120" w:after="120"/>
        <w:rPr>
          <w:rFonts w:cs="Arial"/>
        </w:rPr>
      </w:pPr>
      <w:r w:rsidRPr="00AE62DE">
        <w:rPr>
          <w:rFonts w:cs="Arial"/>
        </w:rPr>
        <w:t>(Position of second Signatory/Witness)</w:t>
      </w:r>
    </w:p>
    <w:p w14:paraId="4DE87A24" w14:textId="77777777" w:rsidR="005A13B5" w:rsidRPr="00161D3C" w:rsidRDefault="005A13B5" w:rsidP="005A13B5">
      <w:pPr>
        <w:rPr>
          <w:rFonts w:cs="Arial"/>
          <w:color w:val="000000" w:themeColor="text1"/>
          <w:sz w:val="26"/>
          <w:szCs w:val="26"/>
        </w:rPr>
      </w:pPr>
      <w:r w:rsidRPr="00161D3C">
        <w:rPr>
          <w:rFonts w:cs="Arial"/>
          <w:color w:val="000000"/>
        </w:rPr>
        <w:br w:type="page"/>
      </w:r>
      <w:r w:rsidRPr="00161D3C">
        <w:rPr>
          <w:rFonts w:cs="Arial"/>
          <w:b/>
          <w:bCs/>
          <w:color w:val="365F91"/>
          <w:sz w:val="26"/>
          <w:szCs w:val="26"/>
        </w:rPr>
        <w:lastRenderedPageBreak/>
        <w:t xml:space="preserve"> </w:t>
      </w:r>
      <w:r>
        <w:rPr>
          <w:rFonts w:cs="Arial"/>
          <w:b/>
          <w:bCs/>
          <w:color w:val="365F91"/>
          <w:sz w:val="26"/>
          <w:szCs w:val="26"/>
        </w:rPr>
        <w:t>Explanatory notes on</w:t>
      </w:r>
      <w:r w:rsidRPr="00161D3C">
        <w:rPr>
          <w:rFonts w:cs="Arial"/>
          <w:b/>
          <w:bCs/>
          <w:color w:val="365F91"/>
          <w:sz w:val="26"/>
          <w:szCs w:val="26"/>
        </w:rPr>
        <w:t xml:space="preserve"> the signature block</w:t>
      </w:r>
    </w:p>
    <w:p w14:paraId="6AA28646" w14:textId="77777777" w:rsidR="005A13B5" w:rsidRPr="00161D3C"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an </w:t>
      </w:r>
      <w:r w:rsidRPr="00584877">
        <w:rPr>
          <w:rFonts w:cs="Arial"/>
          <w:b/>
          <w:bCs/>
        </w:rPr>
        <w:t>incorporated association</w:t>
      </w:r>
      <w:r w:rsidRPr="00584877">
        <w:rPr>
          <w:rFonts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78062B67"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w:t>
      </w:r>
      <w:r w:rsidRPr="00584877">
        <w:rPr>
          <w:rFonts w:cs="Arial"/>
        </w:rPr>
        <w:t xml:space="preserve">, generally two signatories are required – the signatories can be two Directors </w:t>
      </w:r>
      <w:r w:rsidRPr="00584877">
        <w:rPr>
          <w:rFonts w:cs="Arial"/>
          <w:u w:val="single"/>
        </w:rPr>
        <w:t>or</w:t>
      </w:r>
      <w:r w:rsidRPr="00584877">
        <w:rPr>
          <w:rFonts w:cs="Arial"/>
        </w:rPr>
        <w:t xml:space="preserve"> a Director and the Company Secretary. Affix your </w:t>
      </w:r>
      <w:r w:rsidRPr="00584877">
        <w:rPr>
          <w:rFonts w:cs="Arial"/>
          <w:b/>
          <w:bCs/>
        </w:rPr>
        <w:t>Company Seal</w:t>
      </w:r>
      <w:r w:rsidRPr="00584877">
        <w:rPr>
          <w:rFonts w:cs="Arial"/>
        </w:rPr>
        <w:t>, if required by your Constitution.</w:t>
      </w:r>
    </w:p>
    <w:p w14:paraId="1FBC17E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company with a sole Director/Secretary</w:t>
      </w:r>
      <w:r w:rsidRPr="00584877">
        <w:rPr>
          <w:rFonts w:cs="Arial"/>
        </w:rPr>
        <w:t xml:space="preserve">, the Director/Secretary is required to be the signatory in the presence of a witness </w:t>
      </w:r>
      <w:r w:rsidRPr="00584877">
        <w:rPr>
          <w:rFonts w:cs="Arial"/>
          <w:u w:val="single"/>
        </w:rPr>
        <w:t>(the witness date must be the same as the signatory date)</w:t>
      </w:r>
      <w:r w:rsidRPr="00584877">
        <w:rPr>
          <w:rFonts w:cs="Arial"/>
        </w:rPr>
        <w:t xml:space="preserve">. Affix your </w:t>
      </w:r>
      <w:r w:rsidRPr="00584877">
        <w:rPr>
          <w:rFonts w:cs="Arial"/>
          <w:b/>
          <w:bCs/>
        </w:rPr>
        <w:t>Company Seal</w:t>
      </w:r>
      <w:r w:rsidRPr="00584877">
        <w:rPr>
          <w:rFonts w:cs="Arial"/>
        </w:rPr>
        <w:t>, if required by your Constitution.</w:t>
      </w:r>
    </w:p>
    <w:p w14:paraId="0DEE2B7A"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partnership</w:t>
      </w:r>
      <w:r w:rsidRPr="00584877">
        <w:rPr>
          <w:rFonts w:cs="Arial"/>
        </w:rPr>
        <w:t xml:space="preserve">, the signatory must be a partner with the authority to sign on behalf of all partners receiving the grant. A witness to the signature is required </w:t>
      </w:r>
      <w:r w:rsidRPr="00584877">
        <w:rPr>
          <w:rFonts w:cs="Arial"/>
          <w:u w:val="single"/>
        </w:rPr>
        <w:t>(the witness date must be the same as the signatory date)</w:t>
      </w:r>
      <w:r w:rsidRPr="00584877">
        <w:rPr>
          <w:rFonts w:cs="Arial"/>
        </w:rPr>
        <w:t>.</w:t>
      </w:r>
    </w:p>
    <w:p w14:paraId="05069508" w14:textId="77777777" w:rsidR="005A13B5" w:rsidRPr="00584877" w:rsidRDefault="005A13B5" w:rsidP="00523537">
      <w:pPr>
        <w:widowControl w:val="0"/>
        <w:numPr>
          <w:ilvl w:val="0"/>
          <w:numId w:val="34"/>
        </w:numPr>
        <w:tabs>
          <w:tab w:val="clear" w:pos="720"/>
          <w:tab w:val="num" w:pos="426"/>
        </w:tabs>
        <w:spacing w:before="120" w:after="220"/>
        <w:ind w:left="284" w:hanging="284"/>
        <w:rPr>
          <w:rFonts w:cs="Arial"/>
        </w:rPr>
      </w:pPr>
      <w:r w:rsidRPr="00584877">
        <w:rPr>
          <w:rFonts w:cs="Arial"/>
        </w:rPr>
        <w:t xml:space="preserve">If you are an </w:t>
      </w:r>
      <w:r w:rsidRPr="00584877">
        <w:rPr>
          <w:rFonts w:cs="Arial"/>
          <w:b/>
          <w:bCs/>
        </w:rPr>
        <w:t>individual</w:t>
      </w:r>
      <w:r w:rsidRPr="00584877">
        <w:rPr>
          <w:rFonts w:cs="Arial"/>
        </w:rPr>
        <w:t xml:space="preserve">, you must sign in the presence of a witness </w:t>
      </w:r>
      <w:r w:rsidRPr="00584877">
        <w:rPr>
          <w:rFonts w:cs="Arial"/>
          <w:u w:val="single"/>
        </w:rPr>
        <w:t>(the witness date must be the same as the signatory date)</w:t>
      </w:r>
      <w:r w:rsidRPr="00584877">
        <w:rPr>
          <w:rFonts w:cs="Arial"/>
        </w:rPr>
        <w:t>.</w:t>
      </w:r>
    </w:p>
    <w:p w14:paraId="688FFFBD" w14:textId="77777777" w:rsidR="005A13B5" w:rsidRPr="00584877" w:rsidRDefault="005A13B5" w:rsidP="00523537">
      <w:pPr>
        <w:widowControl w:val="0"/>
        <w:numPr>
          <w:ilvl w:val="0"/>
          <w:numId w:val="34"/>
        </w:numPr>
        <w:tabs>
          <w:tab w:val="clear" w:pos="720"/>
          <w:tab w:val="num" w:pos="284"/>
        </w:tabs>
        <w:spacing w:before="120" w:after="220"/>
        <w:ind w:left="284" w:hanging="284"/>
        <w:rPr>
          <w:rFonts w:cs="Arial"/>
        </w:rPr>
      </w:pPr>
      <w:r w:rsidRPr="00584877">
        <w:rPr>
          <w:rFonts w:cs="Arial"/>
        </w:rPr>
        <w:t xml:space="preserve">If you are a </w:t>
      </w:r>
      <w:r w:rsidRPr="00584877">
        <w:rPr>
          <w:rFonts w:cs="Arial"/>
          <w:b/>
          <w:bCs/>
        </w:rPr>
        <w:t>university</w:t>
      </w:r>
      <w:r w:rsidRPr="00584877">
        <w:rPr>
          <w:rFonts w:cs="Arial"/>
        </w:rPr>
        <w:t xml:space="preserve">, the signatory can be an officer authorised by the legislation creating the university to enter into legally binding documents.  A witness to the signature is required </w:t>
      </w:r>
      <w:r w:rsidRPr="00584877">
        <w:rPr>
          <w:rFonts w:cs="Arial"/>
          <w:u w:val="single"/>
        </w:rPr>
        <w:t>(the witness date must be the same as the signatory date)</w:t>
      </w:r>
      <w:r w:rsidRPr="00584877">
        <w:rPr>
          <w:rFonts w:cs="Arial"/>
        </w:rPr>
        <w:t>.</w:t>
      </w:r>
    </w:p>
    <w:p w14:paraId="3460B527" w14:textId="333CF4A2" w:rsidR="00A43119" w:rsidRPr="00EB3715" w:rsidRDefault="005A13B5" w:rsidP="00EB3715">
      <w:pPr>
        <w:widowControl w:val="0"/>
        <w:numPr>
          <w:ilvl w:val="0"/>
          <w:numId w:val="34"/>
        </w:numPr>
        <w:tabs>
          <w:tab w:val="clear" w:pos="720"/>
          <w:tab w:val="num" w:pos="284"/>
        </w:tabs>
        <w:spacing w:before="120"/>
        <w:ind w:left="284" w:hanging="284"/>
        <w:rPr>
          <w:rFonts w:cs="Arial"/>
        </w:rPr>
        <w:sectPr w:rsidR="00A43119" w:rsidRPr="00EB3715" w:rsidSect="001525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448" w:gutter="0"/>
          <w:pgNumType w:start="1"/>
          <w:cols w:space="708"/>
          <w:docGrid w:linePitch="360"/>
        </w:sectPr>
      </w:pPr>
      <w:r w:rsidRPr="00584877">
        <w:rPr>
          <w:rFonts w:cs="Arial"/>
        </w:rPr>
        <w:t xml:space="preserve">If you are a </w:t>
      </w:r>
      <w:r w:rsidRPr="00584877">
        <w:rPr>
          <w:rFonts w:cs="Arial"/>
          <w:b/>
        </w:rPr>
        <w:t>trustee of a Trust</w:t>
      </w:r>
      <w:r w:rsidR="00EF1095">
        <w:rPr>
          <w:rFonts w:cs="Arial"/>
        </w:rPr>
        <w:t>, the signatory m</w:t>
      </w:r>
      <w:r w:rsidRPr="00584877">
        <w:rPr>
          <w:rFonts w:cs="Arial"/>
        </w:rPr>
        <w:t xml:space="preserve">ust be a trustee (NOT the Trust) – as the trustee is the legal entity entering into the Agreement. </w:t>
      </w:r>
      <w:r w:rsidR="00891CF0">
        <w:rPr>
          <w:rFonts w:cs="Arial"/>
        </w:rPr>
        <w:t>T</w:t>
      </w:r>
      <w:r w:rsidRPr="00584877">
        <w:rPr>
          <w:rFonts w:cs="Arial"/>
        </w:rPr>
        <w:t>he words ‘as trustee of the XXX Trust’ could be included at the end of the name</w:t>
      </w:r>
      <w:bookmarkEnd w:id="4"/>
      <w:bookmarkEnd w:id="5"/>
      <w:bookmarkEnd w:id="6"/>
      <w:r w:rsidR="00EB3715">
        <w:rPr>
          <w:rFonts w:cs="Arial"/>
        </w:rPr>
        <w:t>.</w:t>
      </w:r>
    </w:p>
    <w:p w14:paraId="7D933FA0" w14:textId="18749F29" w:rsidR="00C76743" w:rsidRPr="00CB10B2" w:rsidRDefault="00C76743" w:rsidP="00480C3B"/>
    <w:sectPr w:rsidR="00C76743" w:rsidRPr="00CB10B2" w:rsidSect="00025D8E">
      <w:headerReference w:type="even" r:id="rId15"/>
      <w:headerReference w:type="default" r:id="rId16"/>
      <w:headerReference w:type="first" r:id="rId17"/>
      <w:type w:val="continuous"/>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78AA" w14:textId="77777777" w:rsidR="0016026A" w:rsidRDefault="0016026A">
      <w:r>
        <w:separator/>
      </w:r>
    </w:p>
    <w:p w14:paraId="4300FF27" w14:textId="77777777" w:rsidR="0016026A" w:rsidRDefault="0016026A"/>
  </w:endnote>
  <w:endnote w:type="continuationSeparator" w:id="0">
    <w:p w14:paraId="516E7277" w14:textId="77777777" w:rsidR="0016026A" w:rsidRDefault="0016026A">
      <w:r>
        <w:continuationSeparator/>
      </w:r>
    </w:p>
    <w:p w14:paraId="152A2283" w14:textId="77777777" w:rsidR="0016026A" w:rsidRDefault="00160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D1FC" w14:textId="746D8307" w:rsidR="00A54880" w:rsidRPr="00242B2C" w:rsidRDefault="00A54880" w:rsidP="00242B2C">
    <w:pPr>
      <w:pStyle w:val="Footer"/>
      <w:jc w:val="left"/>
      <w:rPr>
        <w:rFonts w:cs="Arial"/>
        <w:sz w:val="18"/>
      </w:rPr>
    </w:pPr>
    <w:r w:rsidRPr="00CF6E51">
      <w:rPr>
        <w:rFonts w:cs="Arial"/>
        <w:sz w:val="18"/>
      </w:rPr>
      <w:t xml:space="preserve">Commonwealth Letter of Agreement - Version </w:t>
    </w:r>
    <w:r>
      <w:rPr>
        <w:rFonts w:cs="Arial"/>
        <w:sz w:val="18"/>
      </w:rPr>
      <w:t>4</w:t>
    </w:r>
    <w:r w:rsidRPr="00CF6E51">
      <w:rPr>
        <w:rFonts w:cs="Arial"/>
        <w:sz w:val="18"/>
      </w:rPr>
      <w:t xml:space="preserve"> </w:t>
    </w:r>
    <w:r>
      <w:rPr>
        <w:rFonts w:cs="Arial"/>
        <w:sz w:val="18"/>
      </w:rPr>
      <w:t>–</w:t>
    </w:r>
    <w:r w:rsidRPr="00CF6E51">
      <w:rPr>
        <w:rFonts w:cs="Arial"/>
        <w:sz w:val="18"/>
      </w:rPr>
      <w:t xml:space="preserve"> </w:t>
    </w:r>
    <w:r>
      <w:rPr>
        <w:rFonts w:cs="Arial"/>
        <w:sz w:val="18"/>
      </w:rPr>
      <w:t>December 2018</w:t>
    </w:r>
    <w:r w:rsidRPr="00CF6E51">
      <w:rPr>
        <w:rFonts w:cs="Arial"/>
        <w:sz w:val="18"/>
      </w:rPr>
      <w:tab/>
    </w:r>
    <w:r w:rsidRPr="00CF6E51">
      <w:rPr>
        <w:rFonts w:cs="Arial"/>
        <w:sz w:val="18"/>
      </w:rPr>
      <w:tab/>
    </w:r>
    <w:sdt>
      <w:sdtPr>
        <w:rPr>
          <w:rFonts w:cs="Arial"/>
          <w:sz w:val="18"/>
        </w:rPr>
        <w:id w:val="-1269076643"/>
        <w:docPartObj>
          <w:docPartGallery w:val="Page Numbers (Bottom of Page)"/>
          <w:docPartUnique/>
        </w:docPartObj>
      </w:sdtPr>
      <w:sdtEndPr/>
      <w:sdtContent>
        <w:sdt>
          <w:sdtPr>
            <w:rPr>
              <w:rFonts w:cs="Arial"/>
              <w:sz w:val="18"/>
            </w:rPr>
            <w:id w:val="-811177282"/>
            <w:docPartObj>
              <w:docPartGallery w:val="Page Numbers (Top of Page)"/>
              <w:docPartUnique/>
            </w:docPartObj>
          </w:sdtPr>
          <w:sdtEndPr/>
          <w:sdtContent>
            <w:r>
              <w:rPr>
                <w:rFonts w:cs="Arial"/>
                <w:sz w:val="18"/>
              </w:rPr>
              <w:t>Page 4 of 12</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99ED" w14:textId="65166C5E" w:rsidR="00A54880" w:rsidRPr="00CF6E51" w:rsidRDefault="00A54880" w:rsidP="00775208">
    <w:pPr>
      <w:pStyle w:val="Footer"/>
      <w:jc w:val="left"/>
      <w:rPr>
        <w:rFonts w:cs="Arial"/>
        <w:sz w:val="18"/>
      </w:rPr>
    </w:pPr>
    <w:r w:rsidRPr="00CF6E51">
      <w:rPr>
        <w:rFonts w:cs="Arial"/>
        <w:sz w:val="18"/>
      </w:rPr>
      <w:t>Co</w:t>
    </w:r>
    <w:r w:rsidR="001525FF">
      <w:rPr>
        <w:rFonts w:cs="Arial"/>
        <w:sz w:val="18"/>
      </w:rPr>
      <w:t>mmonwealth Letter of Agreement</w:t>
    </w:r>
    <w:r w:rsidRPr="00CF6E51">
      <w:rPr>
        <w:rFonts w:cs="Arial"/>
        <w:sz w:val="18"/>
      </w:rPr>
      <w:tab/>
    </w:r>
    <w:r w:rsidRPr="00CF6E51">
      <w:rPr>
        <w:rFonts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E4D0" w14:textId="3B2BC8FC" w:rsidR="00A54880" w:rsidRPr="00827E01" w:rsidRDefault="00A54880" w:rsidP="00827E01">
    <w:pPr>
      <w:pStyle w:val="Footer"/>
      <w:jc w:val="left"/>
    </w:pPr>
    <w:r w:rsidRPr="00CF6E51">
      <w:rPr>
        <w:rFonts w:cs="Arial"/>
        <w:sz w:val="18"/>
      </w:rPr>
      <w:t>Co</w:t>
    </w:r>
    <w:r w:rsidR="001525FF">
      <w:rPr>
        <w:rFonts w:cs="Arial"/>
        <w:sz w:val="18"/>
      </w:rPr>
      <w:t>mmonwealth Letter of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FC96F" w14:textId="77777777" w:rsidR="0016026A" w:rsidRDefault="0016026A">
      <w:r>
        <w:separator/>
      </w:r>
    </w:p>
    <w:p w14:paraId="5F1F7FF7" w14:textId="77777777" w:rsidR="0016026A" w:rsidRDefault="0016026A"/>
  </w:footnote>
  <w:footnote w:type="continuationSeparator" w:id="0">
    <w:p w14:paraId="174ED2E6" w14:textId="77777777" w:rsidR="0016026A" w:rsidRDefault="0016026A">
      <w:r>
        <w:continuationSeparator/>
      </w:r>
    </w:p>
    <w:p w14:paraId="45FD8A9C" w14:textId="77777777" w:rsidR="0016026A" w:rsidRDefault="001602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7AF75" w14:textId="069EF93F" w:rsidR="002B258F" w:rsidRDefault="0016026A">
    <w:pPr>
      <w:pStyle w:val="Header"/>
    </w:pPr>
    <w:r>
      <w:rPr>
        <w:noProof/>
      </w:rPr>
      <w:pict w14:anchorId="1D70A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57" o:spid="_x0000_s2050" type="#_x0000_t136" style="position:absolute;margin-left:0;margin-top:0;width:573.8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2C06" w14:textId="4A5823CD" w:rsidR="002B258F" w:rsidRDefault="0016026A">
    <w:pPr>
      <w:pStyle w:val="Header"/>
    </w:pPr>
    <w:r>
      <w:rPr>
        <w:noProof/>
      </w:rPr>
      <w:pict w14:anchorId="19CF8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58" o:spid="_x0000_s2051" type="#_x0000_t136" style="position:absolute;margin-left:0;margin-top:0;width:573.8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8582" w14:textId="6A6F9157" w:rsidR="002B258F" w:rsidRDefault="0016026A">
    <w:pPr>
      <w:pStyle w:val="Header"/>
    </w:pPr>
    <w:r>
      <w:rPr>
        <w:noProof/>
      </w:rPr>
      <w:pict w14:anchorId="0E2CD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56" o:spid="_x0000_s2049" type="#_x0000_t136" style="position:absolute;margin-left:0;margin-top:0;width:573.8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E0D0" w14:textId="23381565" w:rsidR="002B258F" w:rsidRDefault="0016026A">
    <w:pPr>
      <w:pStyle w:val="Header"/>
    </w:pPr>
    <w:r>
      <w:rPr>
        <w:noProof/>
      </w:rPr>
      <w:pict w14:anchorId="62CB1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60" o:spid="_x0000_s2053" type="#_x0000_t136" style="position:absolute;margin-left:0;margin-top:0;width:573.8pt;height:163.9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B961" w14:textId="6254EC8C" w:rsidR="002B258F" w:rsidRDefault="0016026A">
    <w:pPr>
      <w:pStyle w:val="Header"/>
    </w:pPr>
    <w:r>
      <w:rPr>
        <w:noProof/>
      </w:rPr>
      <w:pict w14:anchorId="7219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61" o:spid="_x0000_s2054" type="#_x0000_t136" style="position:absolute;margin-left:0;margin-top:0;width:573.8pt;height:163.9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624A33D5" w:rsidR="00A54880" w:rsidRPr="00864902" w:rsidRDefault="0016026A" w:rsidP="00864902">
    <w:pPr>
      <w:pStyle w:val="Header"/>
    </w:pPr>
    <w:r>
      <w:rPr>
        <w:noProof/>
      </w:rPr>
      <w:pict w14:anchorId="637A3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9159" o:spid="_x0000_s2052" type="#_x0000_t136" style="position:absolute;margin-left:0;margin-top:0;width:573.8pt;height:163.9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1"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4" w15:restartNumberingAfterBreak="0">
    <w:nsid w:val="3BA152FF"/>
    <w:multiLevelType w:val="hybridMultilevel"/>
    <w:tmpl w:val="27D0CA2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8"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8"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9"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8"/>
  </w:num>
  <w:num w:numId="5">
    <w:abstractNumId w:val="6"/>
  </w:num>
  <w:num w:numId="6">
    <w:abstractNumId w:val="7"/>
  </w:num>
  <w:num w:numId="7">
    <w:abstractNumId w:val="15"/>
  </w:num>
  <w:num w:numId="8">
    <w:abstractNumId w:val="19"/>
  </w:num>
  <w:num w:numId="9">
    <w:abstractNumId w:val="24"/>
  </w:num>
  <w:num w:numId="10">
    <w:abstractNumId w:val="13"/>
  </w:num>
  <w:num w:numId="11">
    <w:abstractNumId w:val="5"/>
  </w:num>
  <w:num w:numId="12">
    <w:abstractNumId w:val="3"/>
  </w:num>
  <w:num w:numId="13">
    <w:abstractNumId w:val="1"/>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num>
  <w:num w:numId="22">
    <w:abstractNumId w:val="23"/>
  </w:num>
  <w:num w:numId="23">
    <w:abstractNumId w:val="10"/>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7B71"/>
    <w:rsid w:val="000D24A9"/>
    <w:rsid w:val="000D5011"/>
    <w:rsid w:val="000D5837"/>
    <w:rsid w:val="000D5CB8"/>
    <w:rsid w:val="000D5D89"/>
    <w:rsid w:val="000D6DA6"/>
    <w:rsid w:val="000E0462"/>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41348"/>
    <w:rsid w:val="00144010"/>
    <w:rsid w:val="001449A5"/>
    <w:rsid w:val="00145B1A"/>
    <w:rsid w:val="001505FA"/>
    <w:rsid w:val="00150703"/>
    <w:rsid w:val="00151397"/>
    <w:rsid w:val="001525FF"/>
    <w:rsid w:val="00155E5F"/>
    <w:rsid w:val="0016026A"/>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D7AC3"/>
    <w:rsid w:val="001F171F"/>
    <w:rsid w:val="001F4D97"/>
    <w:rsid w:val="001F6E55"/>
    <w:rsid w:val="00203E80"/>
    <w:rsid w:val="0021095C"/>
    <w:rsid w:val="00214997"/>
    <w:rsid w:val="00216365"/>
    <w:rsid w:val="00226796"/>
    <w:rsid w:val="00232BBC"/>
    <w:rsid w:val="002346F1"/>
    <w:rsid w:val="002353EB"/>
    <w:rsid w:val="00237E80"/>
    <w:rsid w:val="00240623"/>
    <w:rsid w:val="00242B2C"/>
    <w:rsid w:val="002432F3"/>
    <w:rsid w:val="00243A63"/>
    <w:rsid w:val="0024507A"/>
    <w:rsid w:val="00247945"/>
    <w:rsid w:val="00250328"/>
    <w:rsid w:val="00250E1B"/>
    <w:rsid w:val="002525A8"/>
    <w:rsid w:val="002549DF"/>
    <w:rsid w:val="00261F73"/>
    <w:rsid w:val="002645A8"/>
    <w:rsid w:val="0027218B"/>
    <w:rsid w:val="002843CB"/>
    <w:rsid w:val="0028671D"/>
    <w:rsid w:val="00287892"/>
    <w:rsid w:val="0029076F"/>
    <w:rsid w:val="00290C26"/>
    <w:rsid w:val="00296C7D"/>
    <w:rsid w:val="002A1A42"/>
    <w:rsid w:val="002A2BA3"/>
    <w:rsid w:val="002A2C0D"/>
    <w:rsid w:val="002A32C6"/>
    <w:rsid w:val="002A3B16"/>
    <w:rsid w:val="002A44DA"/>
    <w:rsid w:val="002A5E1C"/>
    <w:rsid w:val="002B258F"/>
    <w:rsid w:val="002B6652"/>
    <w:rsid w:val="002C02A8"/>
    <w:rsid w:val="002C0590"/>
    <w:rsid w:val="002C10E5"/>
    <w:rsid w:val="002C1B4C"/>
    <w:rsid w:val="002C1C26"/>
    <w:rsid w:val="002C3F97"/>
    <w:rsid w:val="002C4EB5"/>
    <w:rsid w:val="002C6F5C"/>
    <w:rsid w:val="002D1A7D"/>
    <w:rsid w:val="002D4B01"/>
    <w:rsid w:val="002D5B7B"/>
    <w:rsid w:val="002D6600"/>
    <w:rsid w:val="002E09FB"/>
    <w:rsid w:val="002E2160"/>
    <w:rsid w:val="002E477B"/>
    <w:rsid w:val="002E5B8E"/>
    <w:rsid w:val="002F00C7"/>
    <w:rsid w:val="002F2959"/>
    <w:rsid w:val="002F298A"/>
    <w:rsid w:val="002F3A3E"/>
    <w:rsid w:val="002F49F1"/>
    <w:rsid w:val="002F6C63"/>
    <w:rsid w:val="0030181D"/>
    <w:rsid w:val="00302F3B"/>
    <w:rsid w:val="003053D2"/>
    <w:rsid w:val="0030542F"/>
    <w:rsid w:val="00305D3D"/>
    <w:rsid w:val="003119B0"/>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7A5"/>
    <w:rsid w:val="003E6DF5"/>
    <w:rsid w:val="003F093A"/>
    <w:rsid w:val="003F2E0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0C3B"/>
    <w:rsid w:val="00481454"/>
    <w:rsid w:val="004827E3"/>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37E1"/>
    <w:rsid w:val="0050248C"/>
    <w:rsid w:val="005043C1"/>
    <w:rsid w:val="00507678"/>
    <w:rsid w:val="00512676"/>
    <w:rsid w:val="005134AC"/>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46098"/>
    <w:rsid w:val="00754EB4"/>
    <w:rsid w:val="00756D8B"/>
    <w:rsid w:val="007611E8"/>
    <w:rsid w:val="00761F10"/>
    <w:rsid w:val="0076220C"/>
    <w:rsid w:val="007635A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4993"/>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6E2"/>
    <w:rsid w:val="007F4F1D"/>
    <w:rsid w:val="007F6B74"/>
    <w:rsid w:val="007F7DCA"/>
    <w:rsid w:val="00802A6F"/>
    <w:rsid w:val="008037DC"/>
    <w:rsid w:val="0080507C"/>
    <w:rsid w:val="0081033A"/>
    <w:rsid w:val="00811CA6"/>
    <w:rsid w:val="00813CDE"/>
    <w:rsid w:val="00815662"/>
    <w:rsid w:val="00815DA5"/>
    <w:rsid w:val="0082448F"/>
    <w:rsid w:val="00827E01"/>
    <w:rsid w:val="00833365"/>
    <w:rsid w:val="0084156B"/>
    <w:rsid w:val="00842C24"/>
    <w:rsid w:val="00842CD2"/>
    <w:rsid w:val="00844A44"/>
    <w:rsid w:val="00851CE3"/>
    <w:rsid w:val="008535CD"/>
    <w:rsid w:val="00854A3E"/>
    <w:rsid w:val="00862ED8"/>
    <w:rsid w:val="00864069"/>
    <w:rsid w:val="00864902"/>
    <w:rsid w:val="008669DC"/>
    <w:rsid w:val="008724C5"/>
    <w:rsid w:val="008758F5"/>
    <w:rsid w:val="008800B7"/>
    <w:rsid w:val="0088504C"/>
    <w:rsid w:val="008876A3"/>
    <w:rsid w:val="0089127F"/>
    <w:rsid w:val="00891CF0"/>
    <w:rsid w:val="00892A31"/>
    <w:rsid w:val="008938AF"/>
    <w:rsid w:val="008A05CA"/>
    <w:rsid w:val="008A0AB5"/>
    <w:rsid w:val="008A0F2F"/>
    <w:rsid w:val="008A1498"/>
    <w:rsid w:val="008A2804"/>
    <w:rsid w:val="008A713D"/>
    <w:rsid w:val="008B236D"/>
    <w:rsid w:val="008B2D75"/>
    <w:rsid w:val="008B3598"/>
    <w:rsid w:val="008B5015"/>
    <w:rsid w:val="008B6DD3"/>
    <w:rsid w:val="008C27C6"/>
    <w:rsid w:val="008C3525"/>
    <w:rsid w:val="008C4308"/>
    <w:rsid w:val="008C4BB9"/>
    <w:rsid w:val="008C6826"/>
    <w:rsid w:val="008D0D30"/>
    <w:rsid w:val="008D36A3"/>
    <w:rsid w:val="008D48C2"/>
    <w:rsid w:val="008D5576"/>
    <w:rsid w:val="008D6A1D"/>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6B67"/>
    <w:rsid w:val="0093748B"/>
    <w:rsid w:val="009400E3"/>
    <w:rsid w:val="00940C63"/>
    <w:rsid w:val="00942074"/>
    <w:rsid w:val="0094292A"/>
    <w:rsid w:val="009459FC"/>
    <w:rsid w:val="00945A71"/>
    <w:rsid w:val="00947210"/>
    <w:rsid w:val="0094795D"/>
    <w:rsid w:val="00952F0E"/>
    <w:rsid w:val="00953BED"/>
    <w:rsid w:val="00954C1F"/>
    <w:rsid w:val="00962592"/>
    <w:rsid w:val="0096293F"/>
    <w:rsid w:val="009649EB"/>
    <w:rsid w:val="0096539A"/>
    <w:rsid w:val="00965D5A"/>
    <w:rsid w:val="00966B3E"/>
    <w:rsid w:val="00967723"/>
    <w:rsid w:val="00967A4C"/>
    <w:rsid w:val="009704EE"/>
    <w:rsid w:val="00973556"/>
    <w:rsid w:val="0097604C"/>
    <w:rsid w:val="009833AF"/>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69CE"/>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0D54"/>
    <w:rsid w:val="009F2491"/>
    <w:rsid w:val="009F6B08"/>
    <w:rsid w:val="009F7FEF"/>
    <w:rsid w:val="00A021FC"/>
    <w:rsid w:val="00A02FCA"/>
    <w:rsid w:val="00A0461C"/>
    <w:rsid w:val="00A05915"/>
    <w:rsid w:val="00A06788"/>
    <w:rsid w:val="00A121EF"/>
    <w:rsid w:val="00A13C5D"/>
    <w:rsid w:val="00A169B0"/>
    <w:rsid w:val="00A215BB"/>
    <w:rsid w:val="00A25CED"/>
    <w:rsid w:val="00A306C8"/>
    <w:rsid w:val="00A325FB"/>
    <w:rsid w:val="00A43119"/>
    <w:rsid w:val="00A4742F"/>
    <w:rsid w:val="00A47627"/>
    <w:rsid w:val="00A5100A"/>
    <w:rsid w:val="00A54880"/>
    <w:rsid w:val="00A60D0E"/>
    <w:rsid w:val="00A60F6E"/>
    <w:rsid w:val="00A6114F"/>
    <w:rsid w:val="00A62643"/>
    <w:rsid w:val="00A72DC3"/>
    <w:rsid w:val="00A73830"/>
    <w:rsid w:val="00A74C5E"/>
    <w:rsid w:val="00A75178"/>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F03F5"/>
    <w:rsid w:val="00AF0ED7"/>
    <w:rsid w:val="00AF6498"/>
    <w:rsid w:val="00B03809"/>
    <w:rsid w:val="00B03CCF"/>
    <w:rsid w:val="00B0491D"/>
    <w:rsid w:val="00B05A01"/>
    <w:rsid w:val="00B13111"/>
    <w:rsid w:val="00B13148"/>
    <w:rsid w:val="00B1612A"/>
    <w:rsid w:val="00B21EC4"/>
    <w:rsid w:val="00B236E4"/>
    <w:rsid w:val="00B25A8A"/>
    <w:rsid w:val="00B26BEC"/>
    <w:rsid w:val="00B31E2B"/>
    <w:rsid w:val="00B325AE"/>
    <w:rsid w:val="00B32B13"/>
    <w:rsid w:val="00B343AB"/>
    <w:rsid w:val="00B346F7"/>
    <w:rsid w:val="00B4072D"/>
    <w:rsid w:val="00B41201"/>
    <w:rsid w:val="00B50AFA"/>
    <w:rsid w:val="00B51987"/>
    <w:rsid w:val="00B57FF0"/>
    <w:rsid w:val="00B61D0F"/>
    <w:rsid w:val="00B62F22"/>
    <w:rsid w:val="00B63110"/>
    <w:rsid w:val="00B633CC"/>
    <w:rsid w:val="00B64CF6"/>
    <w:rsid w:val="00B74770"/>
    <w:rsid w:val="00B74A4B"/>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B7D5A"/>
    <w:rsid w:val="00CC135F"/>
    <w:rsid w:val="00CC2A61"/>
    <w:rsid w:val="00CC386F"/>
    <w:rsid w:val="00CC7630"/>
    <w:rsid w:val="00CC7B6B"/>
    <w:rsid w:val="00CC7C21"/>
    <w:rsid w:val="00CC7CA2"/>
    <w:rsid w:val="00CD0A67"/>
    <w:rsid w:val="00CD250E"/>
    <w:rsid w:val="00CD400C"/>
    <w:rsid w:val="00CD545B"/>
    <w:rsid w:val="00CD7D08"/>
    <w:rsid w:val="00CE4B7B"/>
    <w:rsid w:val="00CE6395"/>
    <w:rsid w:val="00CE7A43"/>
    <w:rsid w:val="00CF148B"/>
    <w:rsid w:val="00CF57E5"/>
    <w:rsid w:val="00CF57EC"/>
    <w:rsid w:val="00CF6725"/>
    <w:rsid w:val="00CF6E51"/>
    <w:rsid w:val="00D004B5"/>
    <w:rsid w:val="00D016DD"/>
    <w:rsid w:val="00D01F79"/>
    <w:rsid w:val="00D0302B"/>
    <w:rsid w:val="00D052DE"/>
    <w:rsid w:val="00D05F7A"/>
    <w:rsid w:val="00D118ED"/>
    <w:rsid w:val="00D13E0F"/>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6788B"/>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D5385"/>
    <w:rsid w:val="00DE00F6"/>
    <w:rsid w:val="00DE1EC0"/>
    <w:rsid w:val="00DE1F8B"/>
    <w:rsid w:val="00DE321F"/>
    <w:rsid w:val="00DE4355"/>
    <w:rsid w:val="00DE5E4F"/>
    <w:rsid w:val="00DE6B71"/>
    <w:rsid w:val="00DE7166"/>
    <w:rsid w:val="00DF0017"/>
    <w:rsid w:val="00DF6880"/>
    <w:rsid w:val="00DF6B4E"/>
    <w:rsid w:val="00E00375"/>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86D9D"/>
    <w:rsid w:val="00E91274"/>
    <w:rsid w:val="00E94CAE"/>
    <w:rsid w:val="00E95544"/>
    <w:rsid w:val="00E97F44"/>
    <w:rsid w:val="00EA01EE"/>
    <w:rsid w:val="00EA20E3"/>
    <w:rsid w:val="00EA6AFD"/>
    <w:rsid w:val="00EA7FF6"/>
    <w:rsid w:val="00EB08DC"/>
    <w:rsid w:val="00EB0D51"/>
    <w:rsid w:val="00EB0D52"/>
    <w:rsid w:val="00EB3715"/>
    <w:rsid w:val="00EB5249"/>
    <w:rsid w:val="00EB60B1"/>
    <w:rsid w:val="00EC05CB"/>
    <w:rsid w:val="00EC1D38"/>
    <w:rsid w:val="00EC23CC"/>
    <w:rsid w:val="00EC3A17"/>
    <w:rsid w:val="00EC5F08"/>
    <w:rsid w:val="00EC6B7E"/>
    <w:rsid w:val="00ED21AA"/>
    <w:rsid w:val="00ED49B3"/>
    <w:rsid w:val="00ED6FF0"/>
    <w:rsid w:val="00EE431C"/>
    <w:rsid w:val="00EE545F"/>
    <w:rsid w:val="00EE7FAB"/>
    <w:rsid w:val="00EF0373"/>
    <w:rsid w:val="00EF05AD"/>
    <w:rsid w:val="00EF1095"/>
    <w:rsid w:val="00EF3982"/>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78C5"/>
    <w:rsid w:val="00F4051E"/>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65AC"/>
    <w:rsid w:val="00FC728C"/>
    <w:rsid w:val="00FD0D90"/>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1A344C"/>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01E99-6974-4B6E-A20A-86C346C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7924</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NGUYEN, Tricia</cp:lastModifiedBy>
  <cp:revision>4</cp:revision>
  <cp:lastPrinted>2020-09-17T01:58:00Z</cp:lastPrinted>
  <dcterms:created xsi:type="dcterms:W3CDTF">2020-09-16T06:19:00Z</dcterms:created>
  <dcterms:modified xsi:type="dcterms:W3CDTF">2020-09-17T02:12:00Z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