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26715" w14:textId="3C044373" w:rsidR="003323F5" w:rsidRDefault="0057668C" w:rsidP="0057668C">
      <w:pPr>
        <w:spacing w:after="0" w:line="240" w:lineRule="auto"/>
        <w:jc w:val="center"/>
        <w:rPr>
          <w:rFonts w:ascii="Arial" w:hAnsi="Arial" w:cs="Arial"/>
        </w:rPr>
      </w:pPr>
      <w:r>
        <w:rPr>
          <w:rFonts w:ascii="Arial" w:hAnsi="Arial"/>
          <w:noProof/>
          <w:spacing w:val="-5"/>
          <w:sz w:val="40"/>
          <w:szCs w:val="32"/>
          <w:lang w:eastAsia="en-AU"/>
        </w:rPr>
        <w:drawing>
          <wp:inline distT="0" distB="0" distL="0" distR="0" wp14:anchorId="0A9C62F4" wp14:editId="305B0373">
            <wp:extent cx="2582290" cy="1285875"/>
            <wp:effectExtent l="0" t="0" r="8890" b="0"/>
            <wp:docPr id="2" name="Picture 2" descr="Australian Govern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11">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14:paraId="6E54F23B" w14:textId="6EEEB906" w:rsidR="00EC7CB0" w:rsidRPr="007676DA" w:rsidRDefault="00EC7CB0" w:rsidP="00E54046">
      <w:pPr>
        <w:spacing w:before="1200" w:line="240" w:lineRule="auto"/>
        <w:jc w:val="center"/>
        <w:rPr>
          <w:rFonts w:ascii="Arial" w:hAnsi="Arial" w:cs="Arial"/>
          <w:b/>
          <w:sz w:val="56"/>
          <w:szCs w:val="56"/>
        </w:rPr>
      </w:pPr>
      <w:r w:rsidRPr="007676DA">
        <w:rPr>
          <w:rFonts w:ascii="Arial" w:hAnsi="Arial" w:cs="Arial"/>
          <w:b/>
          <w:sz w:val="56"/>
          <w:szCs w:val="56"/>
        </w:rPr>
        <w:t xml:space="preserve">Commonwealth </w:t>
      </w:r>
      <w:r w:rsidR="00E54046">
        <w:rPr>
          <w:rFonts w:ascii="Arial" w:hAnsi="Arial" w:cs="Arial"/>
          <w:b/>
          <w:sz w:val="56"/>
          <w:szCs w:val="56"/>
        </w:rPr>
        <w:br/>
      </w:r>
      <w:r w:rsidR="00140DD2" w:rsidRPr="007676DA">
        <w:rPr>
          <w:rFonts w:ascii="Arial" w:hAnsi="Arial" w:cs="Arial"/>
          <w:b/>
          <w:sz w:val="56"/>
          <w:szCs w:val="56"/>
        </w:rPr>
        <w:t xml:space="preserve">Simple </w:t>
      </w:r>
      <w:r w:rsidRPr="007676DA">
        <w:rPr>
          <w:rFonts w:ascii="Arial" w:hAnsi="Arial" w:cs="Arial"/>
          <w:b/>
          <w:sz w:val="56"/>
          <w:szCs w:val="56"/>
        </w:rPr>
        <w:t>Grant Agreement</w:t>
      </w:r>
    </w:p>
    <w:p w14:paraId="4BDDAC95" w14:textId="53A8D4CB" w:rsidR="00EC7CB0" w:rsidRPr="00BF3A67" w:rsidRDefault="00BF3A67" w:rsidP="00C84209">
      <w:pPr>
        <w:spacing w:line="240" w:lineRule="auto"/>
        <w:jc w:val="center"/>
        <w:rPr>
          <w:rFonts w:ascii="Arial" w:hAnsi="Arial" w:cs="Arial"/>
          <w:sz w:val="52"/>
          <w:szCs w:val="52"/>
        </w:rPr>
      </w:pPr>
      <w:proofErr w:type="gramStart"/>
      <w:r w:rsidRPr="00BF3A67">
        <w:rPr>
          <w:rFonts w:ascii="Arial" w:hAnsi="Arial" w:cs="Arial"/>
          <w:sz w:val="52"/>
          <w:szCs w:val="52"/>
        </w:rPr>
        <w:t>b</w:t>
      </w:r>
      <w:r w:rsidR="00EC7CB0" w:rsidRPr="00BF3A67">
        <w:rPr>
          <w:rFonts w:ascii="Arial" w:hAnsi="Arial" w:cs="Arial"/>
          <w:sz w:val="52"/>
          <w:szCs w:val="52"/>
        </w:rPr>
        <w:t>etween</w:t>
      </w:r>
      <w:proofErr w:type="gramEnd"/>
      <w:r w:rsidRPr="00BF3A67">
        <w:rPr>
          <w:rFonts w:ascii="Arial" w:hAnsi="Arial" w:cs="Arial"/>
          <w:sz w:val="52"/>
          <w:szCs w:val="52"/>
        </w:rPr>
        <w:br/>
      </w:r>
      <w:r w:rsidR="00EC7CB0" w:rsidRPr="00BF3A67">
        <w:rPr>
          <w:rFonts w:ascii="Arial" w:hAnsi="Arial" w:cs="Arial"/>
          <w:sz w:val="52"/>
          <w:szCs w:val="52"/>
        </w:rPr>
        <w:t>the Commonwealth represented by</w:t>
      </w:r>
    </w:p>
    <w:p w14:paraId="1232ABC5" w14:textId="1E08A8BF" w:rsidR="00EC7CB0" w:rsidRPr="00BF3A67" w:rsidRDefault="008D72D5" w:rsidP="00C84209">
      <w:pPr>
        <w:spacing w:line="240" w:lineRule="auto"/>
        <w:jc w:val="center"/>
        <w:rPr>
          <w:rFonts w:ascii="Arial" w:hAnsi="Arial" w:cs="Arial"/>
          <w:sz w:val="52"/>
          <w:szCs w:val="52"/>
        </w:rPr>
      </w:pPr>
      <w:r w:rsidRPr="00BF3A67">
        <w:rPr>
          <w:rFonts w:ascii="Arial" w:hAnsi="Arial" w:cs="Arial"/>
          <w:sz w:val="52"/>
          <w:szCs w:val="52"/>
          <w:highlight w:val="cyan"/>
        </w:rPr>
        <w:t>[</w:t>
      </w:r>
      <w:r w:rsidR="00785511" w:rsidRPr="00BF3A67">
        <w:rPr>
          <w:rFonts w:ascii="Arial" w:hAnsi="Arial" w:cs="Arial"/>
          <w:sz w:val="52"/>
          <w:szCs w:val="52"/>
          <w:highlight w:val="cyan"/>
        </w:rPr>
        <w:t>Program Agency</w:t>
      </w:r>
      <w:r w:rsidRPr="00BF3A67">
        <w:rPr>
          <w:rFonts w:ascii="Arial" w:hAnsi="Arial" w:cs="Arial"/>
          <w:sz w:val="52"/>
          <w:szCs w:val="52"/>
          <w:highlight w:val="cyan"/>
        </w:rPr>
        <w:t xml:space="preserve"> Organisation Legal Name]</w:t>
      </w:r>
    </w:p>
    <w:p w14:paraId="3CF45DAA" w14:textId="77777777" w:rsidR="00EC7CB0" w:rsidRPr="00BF3A67" w:rsidRDefault="00EC7CB0" w:rsidP="00C84209">
      <w:pPr>
        <w:spacing w:line="240" w:lineRule="auto"/>
        <w:jc w:val="center"/>
        <w:rPr>
          <w:rFonts w:ascii="Arial" w:hAnsi="Arial" w:cs="Arial"/>
          <w:sz w:val="52"/>
          <w:szCs w:val="52"/>
        </w:rPr>
      </w:pPr>
      <w:proofErr w:type="gramStart"/>
      <w:r w:rsidRPr="00BF3A67">
        <w:rPr>
          <w:rFonts w:ascii="Arial" w:hAnsi="Arial" w:cs="Arial"/>
          <w:sz w:val="52"/>
          <w:szCs w:val="52"/>
        </w:rPr>
        <w:t>and</w:t>
      </w:r>
      <w:proofErr w:type="gramEnd"/>
    </w:p>
    <w:p w14:paraId="05BA05F9" w14:textId="543C32D1" w:rsidR="00EC7CB0" w:rsidRPr="00BF3A67" w:rsidRDefault="008D2413" w:rsidP="00C84209">
      <w:pPr>
        <w:spacing w:line="240" w:lineRule="auto"/>
        <w:jc w:val="center"/>
        <w:rPr>
          <w:rFonts w:ascii="Arial" w:hAnsi="Arial" w:cs="Arial"/>
          <w:sz w:val="52"/>
          <w:szCs w:val="52"/>
        </w:rPr>
      </w:pPr>
      <w:r w:rsidRPr="00BF3A67">
        <w:rPr>
          <w:rFonts w:ascii="Arial" w:hAnsi="Arial" w:cs="Arial"/>
          <w:sz w:val="52"/>
          <w:szCs w:val="52"/>
          <w:highlight w:val="cyan"/>
        </w:rPr>
        <w:t>[Program Schedule Organisation Legal Name]</w:t>
      </w:r>
    </w:p>
    <w:p w14:paraId="2C5EBB1C" w14:textId="283C8FFC" w:rsidR="0057668C" w:rsidRDefault="0057668C">
      <w:pPr>
        <w:spacing w:after="0" w:line="240" w:lineRule="auto"/>
        <w:rPr>
          <w:rFonts w:ascii="Arial" w:hAnsi="Arial" w:cs="Arial"/>
          <w:b/>
          <w:bCs/>
        </w:rPr>
      </w:pPr>
      <w:bookmarkStart w:id="0" w:name="_Toc317496299"/>
      <w:r>
        <w:rPr>
          <w:rFonts w:ascii="Arial" w:hAnsi="Arial" w:cs="Arial"/>
          <w:b/>
          <w:bCs/>
        </w:rPr>
        <w:br w:type="page"/>
      </w:r>
    </w:p>
    <w:p w14:paraId="333BB55B" w14:textId="2C23B957" w:rsidR="00EC7CB0" w:rsidRPr="00161D3C" w:rsidRDefault="00EC7CB0" w:rsidP="005D45DE">
      <w:pPr>
        <w:pStyle w:val="Heading1"/>
        <w:rPr>
          <w:rFonts w:ascii="Arial" w:hAnsi="Arial" w:cs="Arial"/>
          <w:sz w:val="26"/>
          <w:szCs w:val="26"/>
        </w:rPr>
      </w:pPr>
      <w:r w:rsidRPr="00161D3C">
        <w:rPr>
          <w:rFonts w:ascii="Arial" w:hAnsi="Arial" w:cs="Arial"/>
          <w:sz w:val="26"/>
          <w:szCs w:val="26"/>
        </w:rPr>
        <w:lastRenderedPageBreak/>
        <w:t>Grant Agreement</w:t>
      </w:r>
      <w:bookmarkEnd w:id="0"/>
    </w:p>
    <w:p w14:paraId="14A92553" w14:textId="3836D873" w:rsidR="00C53DC4" w:rsidRPr="00161D3C" w:rsidRDefault="00C53DC4" w:rsidP="004F7E15">
      <w:pPr>
        <w:spacing w:before="200"/>
        <w:rPr>
          <w:rFonts w:ascii="Arial" w:hAnsi="Arial" w:cs="Arial"/>
        </w:rPr>
      </w:pPr>
      <w:bookmarkStart w:id="1" w:name="_Toc317496300"/>
      <w:r w:rsidRPr="00161D3C">
        <w:rPr>
          <w:rFonts w:ascii="Arial" w:hAnsi="Arial" w:cs="Arial"/>
        </w:rPr>
        <w:t xml:space="preserve">Once completed, this document, together with each set of Grant Details and the Commonwealth General Grant Conditions (Schedule 1), forms an Agreement between the Commonwealth </w:t>
      </w:r>
      <w:r w:rsidR="001E7CD3" w:rsidRPr="00161D3C">
        <w:rPr>
          <w:rFonts w:ascii="Arial" w:hAnsi="Arial" w:cs="Arial"/>
        </w:rPr>
        <w:t xml:space="preserve">of Australia (the Commonwealth) </w:t>
      </w:r>
      <w:r w:rsidRPr="00161D3C">
        <w:rPr>
          <w:rFonts w:ascii="Arial" w:hAnsi="Arial" w:cs="Arial"/>
        </w:rPr>
        <w:t>and the Grantee.</w:t>
      </w:r>
    </w:p>
    <w:p w14:paraId="38099CA5" w14:textId="77777777" w:rsidR="00EC7CB0" w:rsidRPr="00E54046" w:rsidRDefault="00941BA7" w:rsidP="00630F42">
      <w:pPr>
        <w:pStyle w:val="Heading2"/>
        <w:rPr>
          <w:rFonts w:ascii="Arial" w:hAnsi="Arial" w:cs="Arial"/>
          <w:color w:val="365F91"/>
        </w:rPr>
      </w:pPr>
      <w:r w:rsidRPr="00E54046">
        <w:rPr>
          <w:rFonts w:ascii="Arial" w:hAnsi="Arial" w:cs="Arial"/>
          <w:color w:val="365F91"/>
        </w:rPr>
        <w:t>Parties to this</w:t>
      </w:r>
      <w:r w:rsidR="00EC7CB0" w:rsidRPr="00E54046">
        <w:rPr>
          <w:rFonts w:ascii="Arial" w:hAnsi="Arial" w:cs="Arial"/>
          <w:color w:val="365F91"/>
        </w:rPr>
        <w:t xml:space="preserve"> Agreement</w:t>
      </w:r>
      <w:bookmarkEnd w:id="1"/>
    </w:p>
    <w:p w14:paraId="63CB4852" w14:textId="77777777" w:rsidR="00EC7CB0" w:rsidRPr="00A15603" w:rsidRDefault="00EC7CB0" w:rsidP="00024907">
      <w:pPr>
        <w:pStyle w:val="Heading3"/>
        <w:rPr>
          <w:rFonts w:ascii="Arial" w:hAnsi="Arial" w:cs="Arial"/>
          <w:color w:val="365F91"/>
          <w:sz w:val="24"/>
        </w:rPr>
      </w:pPr>
      <w:r w:rsidRPr="00A15603">
        <w:rPr>
          <w:rFonts w:ascii="Arial" w:hAnsi="Arial" w:cs="Arial"/>
          <w:color w:val="365F91"/>
          <w:sz w:val="24"/>
        </w:rPr>
        <w:t>The Grantee</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5182"/>
      </w:tblGrid>
      <w:tr w:rsidR="00CE4CC2" w:rsidRPr="007676DA" w14:paraId="7CCD719E" w14:textId="77777777" w:rsidTr="002B6FC7">
        <w:tc>
          <w:tcPr>
            <w:tcW w:w="2500" w:type="pct"/>
          </w:tcPr>
          <w:p w14:paraId="08A25E97" w14:textId="77777777" w:rsidR="00EC7CB0" w:rsidRPr="007676DA" w:rsidRDefault="00EC7CB0" w:rsidP="003778C3">
            <w:pPr>
              <w:spacing w:before="60" w:after="60" w:line="240" w:lineRule="auto"/>
              <w:rPr>
                <w:rFonts w:ascii="Arial" w:hAnsi="Arial" w:cs="Arial"/>
                <w:szCs w:val="20"/>
                <w:lang w:eastAsia="en-AU"/>
              </w:rPr>
            </w:pPr>
            <w:r w:rsidRPr="007676DA">
              <w:rPr>
                <w:rFonts w:ascii="Arial" w:hAnsi="Arial" w:cs="Arial"/>
                <w:szCs w:val="20"/>
                <w:lang w:eastAsia="en-AU"/>
              </w:rPr>
              <w:t>Full legal name of Grantee</w:t>
            </w:r>
          </w:p>
        </w:tc>
        <w:tc>
          <w:tcPr>
            <w:tcW w:w="2500" w:type="pct"/>
          </w:tcPr>
          <w:p w14:paraId="58137071" w14:textId="10617F89" w:rsidR="00EC7CB0" w:rsidRPr="007676DA" w:rsidRDefault="00EC7CB0" w:rsidP="003778C3">
            <w:pPr>
              <w:spacing w:before="60" w:after="60" w:line="240" w:lineRule="auto"/>
              <w:rPr>
                <w:rFonts w:ascii="Arial" w:hAnsi="Arial" w:cs="Arial"/>
                <w:szCs w:val="20"/>
                <w:highlight w:val="yellow"/>
                <w:lang w:eastAsia="en-AU"/>
              </w:rPr>
            </w:pPr>
          </w:p>
        </w:tc>
      </w:tr>
      <w:tr w:rsidR="002B6FC7" w:rsidRPr="007676DA" w14:paraId="112832AF" w14:textId="77777777" w:rsidTr="002B6FC7">
        <w:tc>
          <w:tcPr>
            <w:tcW w:w="2500" w:type="pct"/>
          </w:tcPr>
          <w:p w14:paraId="64161CDB" w14:textId="32744160" w:rsidR="002B6FC7" w:rsidRPr="00594F94" w:rsidRDefault="002B6FC7" w:rsidP="003778C3">
            <w:pPr>
              <w:spacing w:before="60" w:after="60" w:line="240" w:lineRule="auto"/>
              <w:rPr>
                <w:rFonts w:ascii="Arial" w:hAnsi="Arial" w:cs="Arial"/>
                <w:szCs w:val="20"/>
                <w:lang w:eastAsia="en-AU"/>
              </w:rPr>
            </w:pPr>
            <w:r w:rsidRPr="00594F94">
              <w:rPr>
                <w:rFonts w:ascii="Arial" w:hAnsi="Arial" w:cs="Arial"/>
                <w:szCs w:val="20"/>
                <w:lang w:eastAsia="en-AU"/>
              </w:rPr>
              <w:t>Legal entity type</w:t>
            </w:r>
            <w:r w:rsidR="001E7CD3" w:rsidRPr="00594F94">
              <w:rPr>
                <w:rFonts w:ascii="Arial" w:hAnsi="Arial" w:cs="Arial"/>
                <w:szCs w:val="20"/>
                <w:lang w:eastAsia="en-AU"/>
              </w:rPr>
              <w:t xml:space="preserve"> </w:t>
            </w:r>
            <w:r w:rsidR="001E7CD3" w:rsidRPr="00594F94">
              <w:rPr>
                <w:rFonts w:ascii="Arial" w:hAnsi="Arial" w:cs="Arial"/>
                <w:lang w:eastAsia="en-AU"/>
              </w:rPr>
              <w:t xml:space="preserve">(e.g. individual, incorporated association, company, partnership </w:t>
            </w:r>
            <w:proofErr w:type="spellStart"/>
            <w:r w:rsidR="00A60748">
              <w:rPr>
                <w:rFonts w:ascii="Arial" w:hAnsi="Arial" w:cs="Arial"/>
                <w:lang w:eastAsia="en-AU"/>
              </w:rPr>
              <w:t>etc</w:t>
            </w:r>
            <w:proofErr w:type="spellEnd"/>
            <w:r w:rsidR="001E7CD3" w:rsidRPr="00594F94">
              <w:rPr>
                <w:rFonts w:ascii="Arial" w:hAnsi="Arial" w:cs="Arial"/>
                <w:lang w:eastAsia="en-AU"/>
              </w:rPr>
              <w:t>)</w:t>
            </w:r>
          </w:p>
        </w:tc>
        <w:tc>
          <w:tcPr>
            <w:tcW w:w="2500" w:type="pct"/>
          </w:tcPr>
          <w:p w14:paraId="3F5DEBB4" w14:textId="3A462EEA" w:rsidR="002B6FC7" w:rsidRPr="007676DA" w:rsidRDefault="002B6FC7" w:rsidP="003778C3">
            <w:pPr>
              <w:spacing w:before="60" w:after="60" w:line="240" w:lineRule="auto"/>
              <w:rPr>
                <w:rFonts w:ascii="Arial" w:hAnsi="Arial" w:cs="Arial"/>
                <w:szCs w:val="20"/>
                <w:highlight w:val="cyan"/>
                <w:lang w:eastAsia="en-AU"/>
              </w:rPr>
            </w:pPr>
          </w:p>
        </w:tc>
      </w:tr>
      <w:tr w:rsidR="00CE4CC2" w:rsidRPr="007676DA" w14:paraId="60A73454" w14:textId="77777777" w:rsidTr="002B6FC7">
        <w:tc>
          <w:tcPr>
            <w:tcW w:w="2500" w:type="pct"/>
          </w:tcPr>
          <w:p w14:paraId="708CC10B" w14:textId="271D5CF2"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Trading or business name</w:t>
            </w:r>
          </w:p>
        </w:tc>
        <w:tc>
          <w:tcPr>
            <w:tcW w:w="2500" w:type="pct"/>
          </w:tcPr>
          <w:p w14:paraId="62D6AC91" w14:textId="793E0B67"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33A16F1A" w14:textId="77777777" w:rsidTr="002B6FC7">
        <w:tc>
          <w:tcPr>
            <w:tcW w:w="2500" w:type="pct"/>
          </w:tcPr>
          <w:p w14:paraId="098F6BD0" w14:textId="11480555"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Any relevant licence, registration or provider number</w:t>
            </w:r>
          </w:p>
        </w:tc>
        <w:tc>
          <w:tcPr>
            <w:tcW w:w="2500" w:type="pct"/>
          </w:tcPr>
          <w:p w14:paraId="5E27B040" w14:textId="2CF95875"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6EE1AEF7" w14:textId="77777777" w:rsidTr="002B6FC7">
        <w:tc>
          <w:tcPr>
            <w:tcW w:w="2500" w:type="pct"/>
          </w:tcPr>
          <w:p w14:paraId="533008D8" w14:textId="19F94F84"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Australian Company Number (ACN) or other entity identifiers</w:t>
            </w:r>
          </w:p>
        </w:tc>
        <w:tc>
          <w:tcPr>
            <w:tcW w:w="2500" w:type="pct"/>
          </w:tcPr>
          <w:p w14:paraId="74D01C7C" w14:textId="01C32729"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70DCDA22" w14:textId="77777777" w:rsidTr="002B6FC7">
        <w:tc>
          <w:tcPr>
            <w:tcW w:w="2500" w:type="pct"/>
          </w:tcPr>
          <w:p w14:paraId="6302258D" w14:textId="1863BD0F"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Australian Business Number (ABN)</w:t>
            </w:r>
          </w:p>
        </w:tc>
        <w:tc>
          <w:tcPr>
            <w:tcW w:w="2500" w:type="pct"/>
          </w:tcPr>
          <w:p w14:paraId="64677ABF" w14:textId="10218D20" w:rsidR="00E62A3B" w:rsidRPr="007676DA" w:rsidRDefault="00E62A3B" w:rsidP="003778C3">
            <w:pPr>
              <w:spacing w:before="60" w:after="60" w:line="240" w:lineRule="auto"/>
              <w:rPr>
                <w:rFonts w:ascii="Arial" w:hAnsi="Arial" w:cs="Arial"/>
                <w:szCs w:val="20"/>
                <w:highlight w:val="yellow"/>
                <w:lang w:eastAsia="en-AU"/>
              </w:rPr>
            </w:pPr>
          </w:p>
        </w:tc>
      </w:tr>
      <w:tr w:rsidR="00672874" w:rsidRPr="007676DA" w14:paraId="5265BBF4" w14:textId="77777777" w:rsidTr="002B6FC7">
        <w:tc>
          <w:tcPr>
            <w:tcW w:w="2500" w:type="pct"/>
          </w:tcPr>
          <w:p w14:paraId="63A94801" w14:textId="3EA0659E" w:rsidR="00672874" w:rsidRPr="00665C72" w:rsidRDefault="00672874" w:rsidP="003778C3">
            <w:pPr>
              <w:spacing w:before="60" w:after="60" w:line="240" w:lineRule="auto"/>
              <w:rPr>
                <w:rFonts w:ascii="Arial" w:hAnsi="Arial" w:cs="Arial"/>
                <w:szCs w:val="20"/>
                <w:lang w:eastAsia="en-AU"/>
              </w:rPr>
            </w:pPr>
            <w:r w:rsidRPr="00665C72">
              <w:rPr>
                <w:rFonts w:ascii="Arial" w:hAnsi="Arial" w:cs="Arial"/>
                <w:szCs w:val="20"/>
                <w:lang w:eastAsia="en-AU"/>
              </w:rPr>
              <w:t>Registered for Goods and Services Tax (GST)</w:t>
            </w:r>
          </w:p>
        </w:tc>
        <w:tc>
          <w:tcPr>
            <w:tcW w:w="2500" w:type="pct"/>
          </w:tcPr>
          <w:p w14:paraId="703C3FBA" w14:textId="4BA137A7"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17663705" w14:textId="77777777" w:rsidTr="002B6FC7">
        <w:tc>
          <w:tcPr>
            <w:tcW w:w="2500" w:type="pct"/>
          </w:tcPr>
          <w:p w14:paraId="23E8635F" w14:textId="2A6723B5" w:rsidR="00672874" w:rsidRPr="00665C72" w:rsidRDefault="00672874" w:rsidP="003778C3">
            <w:pPr>
              <w:spacing w:before="60" w:after="60" w:line="240" w:lineRule="auto"/>
              <w:rPr>
                <w:rFonts w:ascii="Arial" w:hAnsi="Arial" w:cs="Arial"/>
                <w:szCs w:val="20"/>
                <w:lang w:eastAsia="en-AU"/>
              </w:rPr>
            </w:pPr>
            <w:r w:rsidRPr="00665C72">
              <w:rPr>
                <w:rFonts w:ascii="Arial" w:hAnsi="Arial" w:cs="Arial"/>
                <w:szCs w:val="20"/>
                <w:lang w:eastAsia="en-AU"/>
              </w:rPr>
              <w:t>Date from which GST registration was effective</w:t>
            </w:r>
          </w:p>
        </w:tc>
        <w:tc>
          <w:tcPr>
            <w:tcW w:w="2500" w:type="pct"/>
          </w:tcPr>
          <w:p w14:paraId="25390449" w14:textId="7E58C756"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1E819F87" w14:textId="77777777" w:rsidTr="002B6FC7">
        <w:tc>
          <w:tcPr>
            <w:tcW w:w="2500" w:type="pct"/>
          </w:tcPr>
          <w:p w14:paraId="47596DC4" w14:textId="715CEB8F"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Registered office (physical</w:t>
            </w:r>
            <w:r w:rsidR="008606B7">
              <w:rPr>
                <w:rFonts w:ascii="Arial" w:hAnsi="Arial" w:cs="Arial"/>
                <w:szCs w:val="20"/>
                <w:lang w:eastAsia="en-AU"/>
              </w:rPr>
              <w:t>/postal</w:t>
            </w:r>
            <w:r w:rsidRPr="007676DA">
              <w:rPr>
                <w:rFonts w:ascii="Arial" w:hAnsi="Arial" w:cs="Arial"/>
                <w:szCs w:val="20"/>
                <w:lang w:eastAsia="en-AU"/>
              </w:rPr>
              <w:t>)</w:t>
            </w:r>
          </w:p>
        </w:tc>
        <w:tc>
          <w:tcPr>
            <w:tcW w:w="2500" w:type="pct"/>
          </w:tcPr>
          <w:p w14:paraId="4CD4E5D3" w14:textId="6EDC31D5"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1F545018" w14:textId="77777777" w:rsidTr="002B6FC7">
        <w:tc>
          <w:tcPr>
            <w:tcW w:w="2500" w:type="pct"/>
          </w:tcPr>
          <w:p w14:paraId="6DD1C9A5" w14:textId="21AB2888"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Relevant business place (if different)</w:t>
            </w:r>
          </w:p>
        </w:tc>
        <w:tc>
          <w:tcPr>
            <w:tcW w:w="2500" w:type="pct"/>
          </w:tcPr>
          <w:p w14:paraId="2431A359" w14:textId="1A1BB9CD"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04E12103" w14:textId="77777777" w:rsidTr="002B6FC7">
        <w:tc>
          <w:tcPr>
            <w:tcW w:w="2500" w:type="pct"/>
          </w:tcPr>
          <w:p w14:paraId="00917C7E" w14:textId="4CF3DA6E"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Telephone</w:t>
            </w:r>
          </w:p>
        </w:tc>
        <w:tc>
          <w:tcPr>
            <w:tcW w:w="2500" w:type="pct"/>
          </w:tcPr>
          <w:p w14:paraId="6861A418" w14:textId="4B996764"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4BDEF53E" w14:textId="77777777" w:rsidTr="002B6FC7">
        <w:tc>
          <w:tcPr>
            <w:tcW w:w="2500" w:type="pct"/>
          </w:tcPr>
          <w:p w14:paraId="4BBC2B6F" w14:textId="241D18D9"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Fax</w:t>
            </w:r>
          </w:p>
        </w:tc>
        <w:tc>
          <w:tcPr>
            <w:tcW w:w="2500" w:type="pct"/>
          </w:tcPr>
          <w:p w14:paraId="0CDB15C6" w14:textId="2EFCE501" w:rsidR="00672874" w:rsidRPr="007676DA" w:rsidRDefault="00672874" w:rsidP="003778C3">
            <w:pPr>
              <w:spacing w:before="60" w:after="60" w:line="240" w:lineRule="auto"/>
              <w:rPr>
                <w:rFonts w:ascii="Arial" w:hAnsi="Arial" w:cs="Arial"/>
                <w:color w:val="FF0000"/>
                <w:sz w:val="20"/>
                <w:szCs w:val="20"/>
                <w:lang w:eastAsia="en-AU"/>
              </w:rPr>
            </w:pPr>
          </w:p>
        </w:tc>
      </w:tr>
      <w:tr w:rsidR="00672874" w:rsidRPr="007676DA" w14:paraId="5426CF6B" w14:textId="77777777" w:rsidTr="002B6FC7">
        <w:tc>
          <w:tcPr>
            <w:tcW w:w="2500" w:type="pct"/>
          </w:tcPr>
          <w:p w14:paraId="43731AB9" w14:textId="5F37BB2C"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Email</w:t>
            </w:r>
          </w:p>
        </w:tc>
        <w:tc>
          <w:tcPr>
            <w:tcW w:w="2500" w:type="pct"/>
          </w:tcPr>
          <w:p w14:paraId="31D504D3" w14:textId="5E6C045B" w:rsidR="00672874" w:rsidRPr="007676DA" w:rsidRDefault="00672874" w:rsidP="003778C3">
            <w:pPr>
              <w:spacing w:before="60" w:after="60" w:line="240" w:lineRule="auto"/>
              <w:rPr>
                <w:rFonts w:ascii="Arial" w:hAnsi="Arial" w:cs="Arial"/>
                <w:szCs w:val="20"/>
                <w:highlight w:val="yellow"/>
                <w:lang w:eastAsia="en-AU"/>
              </w:rPr>
            </w:pPr>
          </w:p>
        </w:tc>
      </w:tr>
    </w:tbl>
    <w:p w14:paraId="103E8845" w14:textId="77777777" w:rsidR="00EC7CB0" w:rsidRPr="00584877" w:rsidRDefault="00EC7CB0" w:rsidP="00024907">
      <w:pPr>
        <w:pStyle w:val="Heading3"/>
        <w:rPr>
          <w:rFonts w:ascii="Arial" w:hAnsi="Arial" w:cs="Arial"/>
          <w:color w:val="365F91"/>
          <w:sz w:val="24"/>
          <w:szCs w:val="24"/>
        </w:rPr>
      </w:pPr>
      <w:r w:rsidRPr="00584877">
        <w:rPr>
          <w:rFonts w:ascii="Arial" w:hAnsi="Arial" w:cs="Arial"/>
          <w:color w:val="365F91"/>
          <w:sz w:val="24"/>
          <w:szCs w:val="24"/>
        </w:rPr>
        <w:t>The Commonwealth</w:t>
      </w:r>
    </w:p>
    <w:p w14:paraId="0837D4BB" w14:textId="11111A15" w:rsidR="003365B7" w:rsidRPr="003365B7" w:rsidRDefault="003365B7" w:rsidP="003365B7">
      <w:pPr>
        <w:spacing w:after="120"/>
        <w:rPr>
          <w:rFonts w:ascii="Arial" w:hAnsi="Arial" w:cs="Arial"/>
        </w:rPr>
      </w:pPr>
      <w:bookmarkStart w:id="2" w:name="_Toc317496301"/>
      <w:r w:rsidRPr="003365B7">
        <w:rPr>
          <w:rFonts w:ascii="Arial" w:hAnsi="Arial" w:cs="Arial"/>
        </w:rPr>
        <w:t xml:space="preserve">The Commonwealth of Australia represented by </w:t>
      </w:r>
      <w:r w:rsidRPr="0054664D">
        <w:rPr>
          <w:rFonts w:ascii="Arial" w:hAnsi="Arial" w:cs="Arial"/>
          <w:iCs/>
          <w:highlight w:val="cyan"/>
        </w:rPr>
        <w:t>[</w:t>
      </w:r>
      <w:r w:rsidR="003778C3">
        <w:rPr>
          <w:rFonts w:ascii="Arial" w:hAnsi="Arial" w:cs="Arial"/>
          <w:iCs/>
          <w:highlight w:val="cyan"/>
        </w:rPr>
        <w:t>Program Agency Organisation Legal</w:t>
      </w:r>
      <w:r w:rsidRPr="0054664D">
        <w:rPr>
          <w:rFonts w:ascii="Arial" w:hAnsi="Arial" w:cs="Arial"/>
          <w:iCs/>
          <w:highlight w:val="cyan"/>
        </w:rPr>
        <w:t xml:space="preserve"> name</w:t>
      </w:r>
      <w:proofErr w:type="gramStart"/>
      <w:r w:rsidRPr="0054664D">
        <w:rPr>
          <w:rFonts w:ascii="Arial" w:hAnsi="Arial" w:cs="Arial"/>
          <w:iCs/>
          <w:highlight w:val="cyan"/>
        </w:rPr>
        <w:t>]</w:t>
      </w:r>
      <w:proofErr w:type="gramEnd"/>
      <w:r w:rsidRPr="003365B7">
        <w:rPr>
          <w:rFonts w:ascii="Arial" w:hAnsi="Arial" w:cs="Arial"/>
        </w:rPr>
        <w:br/>
      </w:r>
      <w:r w:rsidRPr="0054664D">
        <w:rPr>
          <w:rFonts w:ascii="Arial" w:hAnsi="Arial" w:cs="Arial"/>
          <w:highlight w:val="cyan"/>
        </w:rPr>
        <w:t>[</w:t>
      </w:r>
      <w:r w:rsidR="003778C3">
        <w:rPr>
          <w:rFonts w:ascii="Arial" w:hAnsi="Arial" w:cs="Arial"/>
          <w:iCs/>
          <w:highlight w:val="cyan"/>
        </w:rPr>
        <w:t>Program Agency Organisation</w:t>
      </w:r>
      <w:r w:rsidR="003778C3" w:rsidRPr="0054664D">
        <w:rPr>
          <w:rFonts w:ascii="Arial" w:hAnsi="Arial" w:cs="Arial"/>
          <w:highlight w:val="cyan"/>
        </w:rPr>
        <w:t xml:space="preserve"> </w:t>
      </w:r>
      <w:r w:rsidRPr="0054664D">
        <w:rPr>
          <w:rFonts w:ascii="Arial" w:hAnsi="Arial" w:cs="Arial"/>
          <w:highlight w:val="cyan"/>
        </w:rPr>
        <w:t>physical address]</w:t>
      </w:r>
      <w:r w:rsidRPr="003365B7">
        <w:rPr>
          <w:rFonts w:ascii="Arial" w:hAnsi="Arial" w:cs="Arial"/>
        </w:rPr>
        <w:br/>
        <w:t xml:space="preserve">ABN </w:t>
      </w:r>
      <w:r w:rsidRPr="0054664D">
        <w:rPr>
          <w:rFonts w:ascii="Arial" w:hAnsi="Arial" w:cs="Arial"/>
          <w:iCs/>
          <w:highlight w:val="cyan"/>
        </w:rPr>
        <w:t>[</w:t>
      </w:r>
      <w:r w:rsidR="003778C3">
        <w:rPr>
          <w:rFonts w:ascii="Arial" w:hAnsi="Arial" w:cs="Arial"/>
          <w:iCs/>
          <w:highlight w:val="cyan"/>
        </w:rPr>
        <w:t>Program Agency Organisation</w:t>
      </w:r>
      <w:r w:rsidR="003778C3" w:rsidRPr="0054664D">
        <w:rPr>
          <w:rFonts w:ascii="Arial" w:hAnsi="Arial" w:cs="Arial"/>
          <w:iCs/>
          <w:highlight w:val="cyan"/>
        </w:rPr>
        <w:t xml:space="preserve"> </w:t>
      </w:r>
      <w:r w:rsidRPr="0054664D">
        <w:rPr>
          <w:rFonts w:ascii="Arial" w:hAnsi="Arial" w:cs="Arial"/>
          <w:iCs/>
          <w:highlight w:val="cyan"/>
        </w:rPr>
        <w:t>ABN]</w:t>
      </w:r>
    </w:p>
    <w:p w14:paraId="411594D3" w14:textId="662A854E" w:rsidR="00EC7CB0" w:rsidRPr="00161D3C" w:rsidRDefault="00EC7CB0" w:rsidP="00630F42">
      <w:pPr>
        <w:pStyle w:val="Heading2"/>
        <w:rPr>
          <w:rFonts w:ascii="Arial" w:hAnsi="Arial" w:cs="Arial"/>
          <w:color w:val="365F91"/>
        </w:rPr>
      </w:pPr>
      <w:r w:rsidRPr="00161D3C">
        <w:rPr>
          <w:rFonts w:ascii="Arial" w:hAnsi="Arial" w:cs="Arial"/>
          <w:color w:val="365F91"/>
        </w:rPr>
        <w:t>Background</w:t>
      </w:r>
      <w:bookmarkEnd w:id="2"/>
    </w:p>
    <w:p w14:paraId="73FB36F2" w14:textId="345FFACC" w:rsidR="00EC7CB0" w:rsidRPr="00584877" w:rsidRDefault="00EC7CB0" w:rsidP="00F620CE">
      <w:pPr>
        <w:rPr>
          <w:rFonts w:ascii="Arial" w:hAnsi="Arial" w:cs="Arial"/>
        </w:rPr>
      </w:pPr>
      <w:r w:rsidRPr="00584877">
        <w:rPr>
          <w:rFonts w:ascii="Arial" w:hAnsi="Arial" w:cs="Arial"/>
        </w:rPr>
        <w:t xml:space="preserve">The Commonwealth has agreed to enter </w:t>
      </w:r>
      <w:r w:rsidR="00301E40" w:rsidRPr="00584877">
        <w:rPr>
          <w:rFonts w:ascii="Arial" w:hAnsi="Arial" w:cs="Arial"/>
        </w:rPr>
        <w:t xml:space="preserve">into </w:t>
      </w:r>
      <w:r w:rsidRPr="00584877">
        <w:rPr>
          <w:rFonts w:ascii="Arial" w:hAnsi="Arial" w:cs="Arial"/>
        </w:rPr>
        <w:t>this Agreement under which the Commonwealth will provide the Grantee with one or more Grants</w:t>
      </w:r>
      <w:r w:rsidR="009F44E2">
        <w:rPr>
          <w:rFonts w:ascii="Arial" w:hAnsi="Arial" w:cs="Arial"/>
        </w:rPr>
        <w:t xml:space="preserve"> </w:t>
      </w:r>
      <w:r w:rsidRPr="00584877">
        <w:rPr>
          <w:rFonts w:ascii="Arial" w:hAnsi="Arial" w:cs="Arial"/>
        </w:rPr>
        <w:t>for the purpose of assisting the Grantee to undertake the associated Activity.</w:t>
      </w:r>
    </w:p>
    <w:p w14:paraId="0777C905" w14:textId="77777777" w:rsidR="00EC7CB0" w:rsidRPr="00584877" w:rsidRDefault="00EC7CB0" w:rsidP="00F620CE">
      <w:pPr>
        <w:rPr>
          <w:rFonts w:ascii="Arial" w:hAnsi="Arial" w:cs="Arial"/>
        </w:rPr>
      </w:pPr>
      <w:r w:rsidRPr="00584877">
        <w:rPr>
          <w:rFonts w:ascii="Arial" w:hAnsi="Arial" w:cs="Arial"/>
        </w:rPr>
        <w:t>The Grantee agrees to use each Grant and undertake each Activity in accordance with this Agreement and the relevant Grant Details.</w:t>
      </w:r>
    </w:p>
    <w:p w14:paraId="196775E6" w14:textId="77777777" w:rsidR="005068D6" w:rsidRPr="007676DA" w:rsidRDefault="005068D6">
      <w:pPr>
        <w:spacing w:after="0" w:line="240" w:lineRule="auto"/>
        <w:rPr>
          <w:rFonts w:ascii="Arial" w:hAnsi="Arial" w:cs="Arial"/>
          <w:b/>
          <w:bCs/>
          <w:color w:val="4F81BD"/>
          <w:szCs w:val="26"/>
        </w:rPr>
      </w:pPr>
      <w:bookmarkStart w:id="3" w:name="_Toc317496302"/>
      <w:r w:rsidRPr="007676DA">
        <w:rPr>
          <w:rFonts w:ascii="Arial" w:hAnsi="Arial" w:cs="Arial"/>
        </w:rPr>
        <w:br w:type="page"/>
      </w:r>
    </w:p>
    <w:p w14:paraId="3122AB0F" w14:textId="6098EF8B" w:rsidR="00EC7CB0" w:rsidRPr="00161D3C" w:rsidRDefault="00EC7CB0" w:rsidP="00613D3B">
      <w:pPr>
        <w:keepNext/>
        <w:keepLines/>
        <w:tabs>
          <w:tab w:val="left" w:pos="4366"/>
        </w:tabs>
        <w:spacing w:before="360" w:after="240"/>
        <w:outlineLvl w:val="0"/>
        <w:rPr>
          <w:rFonts w:ascii="Arial" w:hAnsi="Arial" w:cs="Arial"/>
          <w:b/>
          <w:bCs/>
          <w:color w:val="365F91"/>
          <w:sz w:val="26"/>
          <w:szCs w:val="26"/>
          <w:lang w:eastAsia="en-AU"/>
        </w:rPr>
      </w:pPr>
      <w:r w:rsidRPr="00161D3C">
        <w:rPr>
          <w:rFonts w:ascii="Arial" w:hAnsi="Arial" w:cs="Arial"/>
          <w:b/>
          <w:bCs/>
          <w:color w:val="365F91"/>
          <w:sz w:val="26"/>
          <w:szCs w:val="26"/>
          <w:lang w:eastAsia="en-AU"/>
        </w:rPr>
        <w:lastRenderedPageBreak/>
        <w:t>Scope of this Agreement</w:t>
      </w:r>
      <w:bookmarkEnd w:id="3"/>
    </w:p>
    <w:p w14:paraId="1A092243" w14:textId="77777777" w:rsidR="00EC7CB0" w:rsidRPr="00161D3C" w:rsidRDefault="00EC7CB0" w:rsidP="00F97D58">
      <w:pPr>
        <w:spacing w:after="120" w:line="240" w:lineRule="auto"/>
        <w:rPr>
          <w:rFonts w:ascii="Arial" w:hAnsi="Arial" w:cs="Arial"/>
        </w:rPr>
      </w:pPr>
      <w:r w:rsidRPr="00161D3C">
        <w:rPr>
          <w:rFonts w:ascii="Arial" w:hAnsi="Arial" w:cs="Arial"/>
        </w:rPr>
        <w:t>This Agreement comprises:</w:t>
      </w:r>
    </w:p>
    <w:p w14:paraId="6B742693"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(a)</w:t>
      </w:r>
      <w:r w:rsidRPr="00161D3C">
        <w:rPr>
          <w:rFonts w:ascii="Arial" w:hAnsi="Arial" w:cs="Arial"/>
        </w:rPr>
        <w:tab/>
      </w:r>
      <w:proofErr w:type="gramStart"/>
      <w:r w:rsidRPr="00161D3C">
        <w:rPr>
          <w:rFonts w:ascii="Arial" w:hAnsi="Arial" w:cs="Arial"/>
        </w:rPr>
        <w:t>this</w:t>
      </w:r>
      <w:proofErr w:type="gramEnd"/>
      <w:r w:rsidRPr="00161D3C">
        <w:rPr>
          <w:rFonts w:ascii="Arial" w:hAnsi="Arial" w:cs="Arial"/>
        </w:rPr>
        <w:t xml:space="preserve"> document;</w:t>
      </w:r>
    </w:p>
    <w:p w14:paraId="61F8C51E"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(b)</w:t>
      </w:r>
      <w:r w:rsidRPr="00161D3C">
        <w:rPr>
          <w:rFonts w:ascii="Arial" w:hAnsi="Arial" w:cs="Arial"/>
        </w:rPr>
        <w:tab/>
      </w:r>
      <w:proofErr w:type="gramStart"/>
      <w:r w:rsidRPr="00161D3C">
        <w:rPr>
          <w:rFonts w:ascii="Arial" w:hAnsi="Arial" w:cs="Arial"/>
        </w:rPr>
        <w:t>the</w:t>
      </w:r>
      <w:proofErr w:type="gramEnd"/>
      <w:r w:rsidRPr="00161D3C">
        <w:rPr>
          <w:rFonts w:ascii="Arial" w:hAnsi="Arial" w:cs="Arial"/>
        </w:rPr>
        <w:t xml:space="preserve"> Supplementary Terms (if any);</w:t>
      </w:r>
    </w:p>
    <w:p w14:paraId="1FAF0982"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(c)</w:t>
      </w:r>
      <w:r w:rsidRPr="00161D3C">
        <w:rPr>
          <w:rFonts w:ascii="Arial" w:hAnsi="Arial" w:cs="Arial"/>
        </w:rPr>
        <w:tab/>
      </w:r>
      <w:proofErr w:type="gramStart"/>
      <w:r w:rsidRPr="00161D3C">
        <w:rPr>
          <w:rFonts w:ascii="Arial" w:hAnsi="Arial" w:cs="Arial"/>
        </w:rPr>
        <w:t>the</w:t>
      </w:r>
      <w:proofErr w:type="gramEnd"/>
      <w:r w:rsidRPr="00161D3C">
        <w:rPr>
          <w:rFonts w:ascii="Arial" w:hAnsi="Arial" w:cs="Arial"/>
        </w:rPr>
        <w:t xml:space="preserve"> General Grant Conditions (Schedule 1);</w:t>
      </w:r>
    </w:p>
    <w:p w14:paraId="190C9280"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(d)</w:t>
      </w:r>
      <w:r w:rsidRPr="00161D3C">
        <w:rPr>
          <w:rFonts w:ascii="Arial" w:hAnsi="Arial" w:cs="Arial"/>
        </w:rPr>
        <w:tab/>
      </w:r>
      <w:proofErr w:type="gramStart"/>
      <w:r w:rsidRPr="00161D3C">
        <w:rPr>
          <w:rFonts w:ascii="Arial" w:hAnsi="Arial" w:cs="Arial"/>
        </w:rPr>
        <w:t>the</w:t>
      </w:r>
      <w:proofErr w:type="gramEnd"/>
      <w:r w:rsidRPr="00161D3C">
        <w:rPr>
          <w:rFonts w:ascii="Arial" w:hAnsi="Arial" w:cs="Arial"/>
        </w:rPr>
        <w:t xml:space="preserve"> Grant Details;</w:t>
      </w:r>
    </w:p>
    <w:p w14:paraId="125CFCEA" w14:textId="77777777" w:rsidR="00EC7CB0" w:rsidRPr="00161D3C" w:rsidRDefault="00EC7CB0" w:rsidP="00F97D58">
      <w:pPr>
        <w:spacing w:line="240" w:lineRule="auto"/>
        <w:ind w:left="550" w:hanging="550"/>
        <w:rPr>
          <w:rFonts w:ascii="Arial" w:hAnsi="Arial" w:cs="Arial"/>
        </w:rPr>
      </w:pPr>
      <w:r w:rsidRPr="00161D3C">
        <w:rPr>
          <w:rFonts w:ascii="Arial" w:hAnsi="Arial" w:cs="Arial"/>
        </w:rPr>
        <w:t>(e)</w:t>
      </w:r>
      <w:r w:rsidRPr="00161D3C">
        <w:rPr>
          <w:rFonts w:ascii="Arial" w:hAnsi="Arial" w:cs="Arial"/>
        </w:rPr>
        <w:tab/>
      </w:r>
      <w:proofErr w:type="gramStart"/>
      <w:r w:rsidRPr="00161D3C">
        <w:rPr>
          <w:rFonts w:ascii="Arial" w:hAnsi="Arial" w:cs="Arial"/>
        </w:rPr>
        <w:t>any</w:t>
      </w:r>
      <w:proofErr w:type="gramEnd"/>
      <w:r w:rsidRPr="00161D3C">
        <w:rPr>
          <w:rFonts w:ascii="Arial" w:hAnsi="Arial" w:cs="Arial"/>
        </w:rPr>
        <w:t xml:space="preserve"> other document referenced or incorporated in the Grant Details.</w:t>
      </w:r>
    </w:p>
    <w:p w14:paraId="145F4A44" w14:textId="77777777" w:rsidR="00EC7CB0" w:rsidRPr="00161D3C" w:rsidRDefault="00EC7CB0" w:rsidP="007C0F25">
      <w:pPr>
        <w:rPr>
          <w:rFonts w:ascii="Arial" w:hAnsi="Arial" w:cs="Arial"/>
        </w:rPr>
      </w:pPr>
      <w:r w:rsidRPr="00161D3C">
        <w:rPr>
          <w:rFonts w:ascii="Arial" w:hAnsi="Arial" w:cs="Arial"/>
        </w:rPr>
        <w:t>Each set of Grant Details, including Supplementary Terms (if any), only applies to the particular Grant and Activity covered by that set of Grant Details</w:t>
      </w:r>
      <w:r w:rsidR="004224DA" w:rsidRPr="00161D3C">
        <w:rPr>
          <w:rFonts w:ascii="Arial" w:hAnsi="Arial" w:cs="Arial"/>
        </w:rPr>
        <w:t xml:space="preserve"> and a reference to the ‘Agreement’ in the Grant Details or the Supplementary Terms is a reference to the Agreement in relation to that particular Grant and Activity</w:t>
      </w:r>
      <w:r w:rsidRPr="00161D3C">
        <w:rPr>
          <w:rFonts w:ascii="Arial" w:hAnsi="Arial" w:cs="Arial"/>
        </w:rPr>
        <w:t xml:space="preserve">. If there is any ambiguity or inconsistency between the documents comprising </w:t>
      </w:r>
      <w:r w:rsidR="004F046E" w:rsidRPr="00161D3C">
        <w:rPr>
          <w:rFonts w:ascii="Arial" w:hAnsi="Arial" w:cs="Arial"/>
        </w:rPr>
        <w:t>this</w:t>
      </w:r>
      <w:r w:rsidRPr="00161D3C">
        <w:rPr>
          <w:rFonts w:ascii="Arial" w:hAnsi="Arial" w:cs="Arial"/>
        </w:rPr>
        <w:t xml:space="preserve"> Agreement in relation to a Grant, the document appearing higher in the list will have precedence to the extent of the ambiguity or inconsistency. </w:t>
      </w:r>
    </w:p>
    <w:p w14:paraId="26B0E174" w14:textId="77777777" w:rsidR="00EC7CB0" w:rsidRPr="00161D3C" w:rsidRDefault="004F046E" w:rsidP="00DB7B47">
      <w:pPr>
        <w:rPr>
          <w:rFonts w:ascii="Arial" w:hAnsi="Arial" w:cs="Arial"/>
        </w:rPr>
      </w:pPr>
      <w:r w:rsidRPr="00161D3C">
        <w:rPr>
          <w:rFonts w:ascii="Arial" w:hAnsi="Arial" w:cs="Arial"/>
        </w:rPr>
        <w:t>This</w:t>
      </w:r>
      <w:r w:rsidR="00EC7CB0" w:rsidRPr="00161D3C">
        <w:rPr>
          <w:rFonts w:ascii="Arial" w:hAnsi="Arial" w:cs="Arial"/>
        </w:rPr>
        <w:t xml:space="preserve"> Agreement represents the Parties' entire agreement in relation to each Grant provided under it and the relevant Activity and supersedes all prior representations, communications, agreements, statements and understandings, whether oral or in writing.</w:t>
      </w:r>
    </w:p>
    <w:p w14:paraId="6AC5F54E" w14:textId="77777777" w:rsidR="005068D6" w:rsidRPr="00161D3C" w:rsidRDefault="00EC7CB0" w:rsidP="005068D6">
      <w:pPr>
        <w:rPr>
          <w:rFonts w:ascii="Arial" w:hAnsi="Arial" w:cs="Arial"/>
        </w:rPr>
      </w:pPr>
      <w:r w:rsidRPr="00161D3C">
        <w:rPr>
          <w:rFonts w:ascii="Arial" w:hAnsi="Arial" w:cs="Arial"/>
        </w:rPr>
        <w:t xml:space="preserve">Certain information contained in or provided under this Agreement may be used for public reporting purposes. </w:t>
      </w:r>
      <w:bookmarkStart w:id="4" w:name="_Toc317496303"/>
    </w:p>
    <w:p w14:paraId="4760AD31" w14:textId="622478D2" w:rsidR="00992C82" w:rsidRPr="00161D3C" w:rsidRDefault="00EC7CB0" w:rsidP="005068D6">
      <w:pPr>
        <w:rPr>
          <w:rFonts w:ascii="Arial" w:hAnsi="Arial" w:cs="Arial"/>
          <w:color w:val="365F91"/>
          <w:sz w:val="26"/>
          <w:szCs w:val="26"/>
        </w:rPr>
      </w:pPr>
      <w:r w:rsidRPr="007676DA">
        <w:rPr>
          <w:rFonts w:ascii="Arial" w:hAnsi="Arial" w:cs="Arial"/>
        </w:rPr>
        <w:br w:type="page"/>
      </w:r>
      <w:r w:rsidRPr="00161D3C">
        <w:rPr>
          <w:rFonts w:ascii="Arial" w:hAnsi="Arial" w:cs="Arial"/>
          <w:b/>
          <w:bCs/>
          <w:color w:val="365F91"/>
          <w:sz w:val="26"/>
          <w:szCs w:val="26"/>
        </w:rPr>
        <w:lastRenderedPageBreak/>
        <w:t>Grant Details</w:t>
      </w:r>
      <w:bookmarkEnd w:id="4"/>
    </w:p>
    <w:tbl>
      <w:tblPr>
        <w:tblStyle w:val="TableGrid"/>
        <w:tblW w:w="2542" w:type="pct"/>
        <w:jc w:val="right"/>
        <w:tblLook w:val="04A0" w:firstRow="1" w:lastRow="0" w:firstColumn="1" w:lastColumn="0" w:noHBand="0" w:noVBand="1"/>
        <w:tblCaption w:val="Organisation, Agreement and Program Schedule ID"/>
        <w:tblDescription w:val="Space to provide Organisation ID, Agreement ID and Program Schedule ID"/>
      </w:tblPr>
      <w:tblGrid>
        <w:gridCol w:w="2850"/>
        <w:gridCol w:w="2466"/>
      </w:tblGrid>
      <w:tr w:rsidR="00992C82" w:rsidRPr="00A15603" w14:paraId="417EC16D" w14:textId="77777777" w:rsidTr="00CB4486">
        <w:trPr>
          <w:tblHeader/>
          <w:jc w:val="right"/>
        </w:trPr>
        <w:tc>
          <w:tcPr>
            <w:tcW w:w="2681" w:type="pct"/>
          </w:tcPr>
          <w:p w14:paraId="62E11461" w14:textId="6E1B0DC7" w:rsidR="00992C82" w:rsidRPr="0014126E" w:rsidRDefault="00992C82" w:rsidP="005D1BDA">
            <w:pPr>
              <w:pStyle w:val="Heading1"/>
              <w:spacing w:before="60" w:after="60"/>
              <w:outlineLvl w:val="0"/>
              <w:rPr>
                <w:rFonts w:ascii="Arial" w:hAnsi="Arial" w:cs="Arial"/>
                <w:sz w:val="24"/>
              </w:rPr>
            </w:pPr>
            <w:r w:rsidRPr="0014126E">
              <w:rPr>
                <w:rFonts w:ascii="Arial" w:hAnsi="Arial" w:cs="Arial"/>
                <w:sz w:val="24"/>
              </w:rPr>
              <w:t>Organisat</w:t>
            </w:r>
            <w:r w:rsidR="00E62A3B" w:rsidRPr="0014126E">
              <w:rPr>
                <w:rFonts w:ascii="Arial" w:hAnsi="Arial" w:cs="Arial"/>
                <w:sz w:val="24"/>
              </w:rPr>
              <w:t>ion ID</w:t>
            </w:r>
            <w:r w:rsidRPr="0014126E">
              <w:rPr>
                <w:rFonts w:ascii="Arial" w:hAnsi="Arial" w:cs="Arial"/>
                <w:sz w:val="24"/>
              </w:rPr>
              <w:t>:</w:t>
            </w:r>
          </w:p>
        </w:tc>
        <w:tc>
          <w:tcPr>
            <w:tcW w:w="2319" w:type="pct"/>
          </w:tcPr>
          <w:p w14:paraId="6FD7B66F" w14:textId="41EBD551" w:rsidR="00992C82" w:rsidRPr="007E0D33" w:rsidRDefault="00992C82" w:rsidP="005D1BDA">
            <w:pPr>
              <w:pStyle w:val="Heading1"/>
              <w:spacing w:before="60" w:after="60"/>
              <w:outlineLvl w:val="0"/>
              <w:rPr>
                <w:rFonts w:ascii="Arial" w:hAnsi="Arial" w:cs="Arial"/>
                <w:b w:val="0"/>
                <w:color w:val="000000" w:themeColor="text1"/>
                <w:sz w:val="24"/>
                <w:highlight w:val="cyan"/>
              </w:rPr>
            </w:pPr>
          </w:p>
        </w:tc>
      </w:tr>
      <w:tr w:rsidR="00992C82" w:rsidRPr="00A15603" w14:paraId="3D2FA290" w14:textId="77777777" w:rsidTr="00CB4486">
        <w:trPr>
          <w:tblHeader/>
          <w:jc w:val="right"/>
        </w:trPr>
        <w:tc>
          <w:tcPr>
            <w:tcW w:w="2681" w:type="pct"/>
          </w:tcPr>
          <w:p w14:paraId="36CF4B3D" w14:textId="16FCED6D" w:rsidR="00992C82" w:rsidRPr="0014126E" w:rsidRDefault="00992C82" w:rsidP="005D1BDA">
            <w:pPr>
              <w:pStyle w:val="Heading1"/>
              <w:spacing w:before="60" w:after="60"/>
              <w:outlineLvl w:val="0"/>
              <w:rPr>
                <w:rFonts w:ascii="Arial" w:hAnsi="Arial" w:cs="Arial"/>
                <w:sz w:val="24"/>
              </w:rPr>
            </w:pPr>
            <w:r w:rsidRPr="0014126E">
              <w:rPr>
                <w:rFonts w:ascii="Arial" w:hAnsi="Arial" w:cs="Arial"/>
                <w:sz w:val="24"/>
              </w:rPr>
              <w:t>Agreement I</w:t>
            </w:r>
            <w:r w:rsidR="00E62A3B" w:rsidRPr="0014126E">
              <w:rPr>
                <w:rFonts w:ascii="Arial" w:hAnsi="Arial" w:cs="Arial"/>
                <w:sz w:val="24"/>
              </w:rPr>
              <w:t>D</w:t>
            </w:r>
            <w:r w:rsidRPr="0014126E">
              <w:rPr>
                <w:rFonts w:ascii="Arial" w:hAnsi="Arial" w:cs="Arial"/>
                <w:sz w:val="24"/>
              </w:rPr>
              <w:t>:</w:t>
            </w:r>
          </w:p>
        </w:tc>
        <w:tc>
          <w:tcPr>
            <w:tcW w:w="2319" w:type="pct"/>
          </w:tcPr>
          <w:p w14:paraId="4986386E" w14:textId="22F28442" w:rsidR="00992C82" w:rsidRPr="007E0D33" w:rsidRDefault="00992C82" w:rsidP="005D1BDA">
            <w:pPr>
              <w:pStyle w:val="Heading1"/>
              <w:spacing w:before="60" w:after="60"/>
              <w:outlineLvl w:val="0"/>
              <w:rPr>
                <w:rFonts w:ascii="Arial" w:hAnsi="Arial" w:cs="Arial"/>
                <w:b w:val="0"/>
                <w:color w:val="000000" w:themeColor="text1"/>
                <w:sz w:val="24"/>
                <w:highlight w:val="cyan"/>
              </w:rPr>
            </w:pPr>
          </w:p>
        </w:tc>
      </w:tr>
      <w:tr w:rsidR="00992C82" w:rsidRPr="00A15603" w14:paraId="3523CA31" w14:textId="77777777" w:rsidTr="00CB4486">
        <w:trPr>
          <w:tblHeader/>
          <w:jc w:val="right"/>
        </w:trPr>
        <w:tc>
          <w:tcPr>
            <w:tcW w:w="2681" w:type="pct"/>
          </w:tcPr>
          <w:p w14:paraId="677C368B" w14:textId="2A4EA463" w:rsidR="00992C82" w:rsidRPr="0014126E" w:rsidRDefault="00671193" w:rsidP="005D1BDA">
            <w:pPr>
              <w:pStyle w:val="Heading1"/>
              <w:spacing w:before="60" w:after="60"/>
              <w:outlineLvl w:val="0"/>
              <w:rPr>
                <w:rFonts w:ascii="Arial" w:hAnsi="Arial" w:cs="Arial"/>
                <w:sz w:val="24"/>
              </w:rPr>
            </w:pPr>
            <w:r w:rsidRPr="007162E7">
              <w:rPr>
                <w:rFonts w:ascii="Arial" w:hAnsi="Arial" w:cs="Arial"/>
                <w:sz w:val="24"/>
              </w:rPr>
              <w:t>Program</w:t>
            </w:r>
            <w:r>
              <w:rPr>
                <w:rFonts w:ascii="Arial" w:hAnsi="Arial" w:cs="Arial"/>
                <w:sz w:val="24"/>
              </w:rPr>
              <w:t xml:space="preserve"> </w:t>
            </w:r>
            <w:r w:rsidR="00992C82" w:rsidRPr="0014126E">
              <w:rPr>
                <w:rFonts w:ascii="Arial" w:hAnsi="Arial" w:cs="Arial"/>
                <w:sz w:val="24"/>
              </w:rPr>
              <w:t>Schedule I</w:t>
            </w:r>
            <w:r w:rsidR="00E62A3B" w:rsidRPr="0014126E">
              <w:rPr>
                <w:rFonts w:ascii="Arial" w:hAnsi="Arial" w:cs="Arial"/>
                <w:sz w:val="24"/>
              </w:rPr>
              <w:t>D</w:t>
            </w:r>
            <w:r w:rsidR="00992C82" w:rsidRPr="0014126E">
              <w:rPr>
                <w:rFonts w:ascii="Arial" w:hAnsi="Arial" w:cs="Arial"/>
                <w:sz w:val="24"/>
              </w:rPr>
              <w:t>:</w:t>
            </w:r>
          </w:p>
        </w:tc>
        <w:tc>
          <w:tcPr>
            <w:tcW w:w="2319" w:type="pct"/>
          </w:tcPr>
          <w:p w14:paraId="2345503C" w14:textId="3AD8711C" w:rsidR="00992C82" w:rsidRPr="007E0D33" w:rsidRDefault="00992C82" w:rsidP="005D1BDA">
            <w:pPr>
              <w:pStyle w:val="Heading1"/>
              <w:spacing w:before="60" w:after="60"/>
              <w:outlineLvl w:val="0"/>
              <w:rPr>
                <w:rFonts w:ascii="Arial" w:hAnsi="Arial" w:cs="Arial"/>
                <w:b w:val="0"/>
                <w:color w:val="000000" w:themeColor="text1"/>
                <w:sz w:val="24"/>
                <w:highlight w:val="cyan"/>
              </w:rPr>
            </w:pPr>
          </w:p>
        </w:tc>
      </w:tr>
    </w:tbl>
    <w:p w14:paraId="55CC5FC1" w14:textId="77777777" w:rsidR="00EC7CB0" w:rsidRPr="00390568" w:rsidRDefault="00EC7CB0" w:rsidP="00E71D24">
      <w:pPr>
        <w:pStyle w:val="Heading1"/>
        <w:spacing w:before="360" w:after="240"/>
        <w:rPr>
          <w:rFonts w:ascii="Arial" w:hAnsi="Arial" w:cs="Arial"/>
          <w:sz w:val="26"/>
          <w:szCs w:val="26"/>
        </w:rPr>
      </w:pPr>
      <w:bookmarkStart w:id="5" w:name="_Toc317496304"/>
      <w:r w:rsidRPr="00BB3A21">
        <w:rPr>
          <w:rFonts w:ascii="Arial" w:hAnsi="Arial" w:cs="Arial"/>
          <w:sz w:val="26"/>
          <w:szCs w:val="26"/>
        </w:rPr>
        <w:t>A. Purpose of the Grant</w:t>
      </w:r>
      <w:bookmarkEnd w:id="5"/>
    </w:p>
    <w:p w14:paraId="04533D68" w14:textId="77777777" w:rsidR="008606B7" w:rsidRPr="00161D3C" w:rsidRDefault="008606B7" w:rsidP="008606B7">
      <w:pPr>
        <w:rPr>
          <w:rFonts w:ascii="Arial" w:hAnsi="Arial" w:cs="Arial"/>
        </w:rPr>
      </w:pPr>
      <w:r w:rsidRPr="00161D3C">
        <w:rPr>
          <w:rFonts w:ascii="Arial" w:hAnsi="Arial" w:cs="Arial"/>
        </w:rPr>
        <w:t>The purpose of the Grant is to:</w:t>
      </w:r>
    </w:p>
    <w:p w14:paraId="27D8E6CC" w14:textId="77777777" w:rsidR="00022B54" w:rsidRPr="00B26E4A" w:rsidRDefault="00022B54" w:rsidP="00B26E4A">
      <w:pPr>
        <w:numPr>
          <w:ilvl w:val="0"/>
          <w:numId w:val="10"/>
        </w:numPr>
        <w:rPr>
          <w:rFonts w:ascii="Arial" w:hAnsi="Arial" w:cs="Arial"/>
        </w:rPr>
      </w:pPr>
      <w:bookmarkStart w:id="6" w:name="_Toc317496305"/>
      <w:r w:rsidRPr="00B26E4A">
        <w:rPr>
          <w:rFonts w:ascii="Arial" w:hAnsi="Arial" w:cs="Arial"/>
        </w:rPr>
        <w:t>support higher education and Vocational Education and Training (VET) providers in regional Australia to provide scholarships to domestic and international students to study in regional Australia</w:t>
      </w:r>
    </w:p>
    <w:p w14:paraId="471AE8B7" w14:textId="77777777" w:rsidR="00022B54" w:rsidRPr="00B26E4A" w:rsidRDefault="00022B54" w:rsidP="00B26E4A">
      <w:pPr>
        <w:numPr>
          <w:ilvl w:val="0"/>
          <w:numId w:val="10"/>
        </w:numPr>
        <w:rPr>
          <w:rFonts w:ascii="Arial" w:hAnsi="Arial" w:cs="Arial"/>
        </w:rPr>
      </w:pPr>
      <w:proofErr w:type="gramStart"/>
      <w:r w:rsidRPr="00B26E4A">
        <w:rPr>
          <w:rFonts w:ascii="Arial" w:hAnsi="Arial" w:cs="Arial"/>
        </w:rPr>
        <w:t>facilitate</w:t>
      </w:r>
      <w:proofErr w:type="gramEnd"/>
      <w:r w:rsidRPr="00B26E4A">
        <w:rPr>
          <w:rFonts w:ascii="Arial" w:hAnsi="Arial" w:cs="Arial"/>
        </w:rPr>
        <w:t xml:space="preserve"> domestic and international students completing an Australian qualification at a higher education or VET provider in regional Australia.</w:t>
      </w:r>
    </w:p>
    <w:p w14:paraId="6761E6F1" w14:textId="07675FA7" w:rsidR="009539A3" w:rsidRPr="00342802" w:rsidRDefault="009539A3" w:rsidP="009539A3">
      <w:pPr>
        <w:rPr>
          <w:rFonts w:ascii="Arial" w:hAnsi="Arial" w:cs="Arial"/>
        </w:rPr>
      </w:pPr>
      <w:r w:rsidRPr="00342802">
        <w:rPr>
          <w:rFonts w:ascii="Arial" w:hAnsi="Arial" w:cs="Arial"/>
        </w:rPr>
        <w:t>The intended outcomes of the funded Activity are:</w:t>
      </w:r>
    </w:p>
    <w:p w14:paraId="41A751A4" w14:textId="77777777" w:rsidR="00022B54" w:rsidRPr="00B26E4A" w:rsidRDefault="00022B54" w:rsidP="00B26E4A">
      <w:pPr>
        <w:numPr>
          <w:ilvl w:val="0"/>
          <w:numId w:val="10"/>
        </w:numPr>
        <w:rPr>
          <w:rFonts w:ascii="Arial" w:hAnsi="Arial" w:cs="Arial"/>
        </w:rPr>
      </w:pPr>
      <w:r w:rsidRPr="00B26E4A">
        <w:rPr>
          <w:rFonts w:ascii="Arial" w:hAnsi="Arial" w:cs="Arial"/>
        </w:rPr>
        <w:t xml:space="preserve">the sustainability and growth of tertiary education providers and communities in regional Australia </w:t>
      </w:r>
    </w:p>
    <w:p w14:paraId="4AF3D240" w14:textId="77777777" w:rsidR="00022B54" w:rsidRPr="00B26E4A" w:rsidRDefault="00022B54" w:rsidP="00B26E4A">
      <w:pPr>
        <w:numPr>
          <w:ilvl w:val="0"/>
          <w:numId w:val="10"/>
        </w:numPr>
        <w:rPr>
          <w:rFonts w:ascii="Arial" w:hAnsi="Arial" w:cs="Arial"/>
        </w:rPr>
      </w:pPr>
      <w:r w:rsidRPr="00B26E4A">
        <w:rPr>
          <w:rFonts w:ascii="Arial" w:hAnsi="Arial" w:cs="Arial"/>
        </w:rPr>
        <w:t>scholarship students consider and decide to live and work in regional Australia post-study</w:t>
      </w:r>
    </w:p>
    <w:p w14:paraId="06D5BAA5" w14:textId="77777777" w:rsidR="00022B54" w:rsidRPr="00B26E4A" w:rsidRDefault="00022B54" w:rsidP="00B26E4A">
      <w:pPr>
        <w:numPr>
          <w:ilvl w:val="0"/>
          <w:numId w:val="10"/>
        </w:numPr>
        <w:rPr>
          <w:rFonts w:ascii="Arial" w:hAnsi="Arial" w:cs="Arial"/>
        </w:rPr>
      </w:pPr>
      <w:proofErr w:type="gramStart"/>
      <w:r w:rsidRPr="00B26E4A">
        <w:rPr>
          <w:rFonts w:ascii="Arial" w:hAnsi="Arial" w:cs="Arial"/>
        </w:rPr>
        <w:t>regions</w:t>
      </w:r>
      <w:proofErr w:type="gramEnd"/>
      <w:r w:rsidRPr="00B26E4A">
        <w:rPr>
          <w:rFonts w:ascii="Arial" w:hAnsi="Arial" w:cs="Arial"/>
        </w:rPr>
        <w:t xml:space="preserve"> share in the social, cultural, and economic benefits of our international education sector. </w:t>
      </w:r>
    </w:p>
    <w:p w14:paraId="331AD677" w14:textId="67664B8D" w:rsidR="00392B72" w:rsidRPr="00392B72" w:rsidRDefault="00392B72" w:rsidP="00392B72">
      <w:pPr>
        <w:rPr>
          <w:rFonts w:ascii="Arial" w:hAnsi="Arial" w:cs="Arial"/>
        </w:rPr>
      </w:pPr>
      <w:r w:rsidRPr="00392B72">
        <w:rPr>
          <w:rFonts w:ascii="Arial" w:hAnsi="Arial" w:cs="Arial"/>
        </w:rPr>
        <w:t>This Grant is being provided under, and these Grant Details form part of, the Agreement between the Commonwealth and the Grantee.</w:t>
      </w:r>
    </w:p>
    <w:p w14:paraId="6C44FF2A" w14:textId="40BB45DE" w:rsidR="00992C82" w:rsidRPr="007676DA" w:rsidRDefault="00392B72" w:rsidP="00392B72">
      <w:pPr>
        <w:spacing w:after="0" w:line="240" w:lineRule="auto"/>
        <w:rPr>
          <w:rFonts w:ascii="Arial" w:hAnsi="Arial" w:cs="Arial"/>
          <w:b/>
          <w:bCs/>
          <w:color w:val="4F81BD"/>
          <w:sz w:val="26"/>
          <w:szCs w:val="26"/>
        </w:rPr>
      </w:pPr>
      <w:r w:rsidRPr="00392B72">
        <w:rPr>
          <w:rFonts w:ascii="Arial" w:hAnsi="Arial" w:cs="Arial"/>
        </w:rPr>
        <w:t xml:space="preserve">The Grant is being provided as part of the </w:t>
      </w:r>
      <w:r w:rsidR="009539A3" w:rsidRPr="00FE691C">
        <w:rPr>
          <w:rFonts w:ascii="Arial" w:hAnsi="Arial" w:cs="Arial"/>
          <w:lang w:eastAsia="en-AU"/>
        </w:rPr>
        <w:t>International Education Support</w:t>
      </w:r>
      <w:r w:rsidR="00E54046">
        <w:rPr>
          <w:rFonts w:ascii="Arial" w:hAnsi="Arial" w:cs="Arial"/>
        </w:rPr>
        <w:t xml:space="preserve"> program</w:t>
      </w:r>
      <w:r w:rsidRPr="00392B72">
        <w:rPr>
          <w:rFonts w:ascii="Arial" w:hAnsi="Arial" w:cs="Arial"/>
        </w:rPr>
        <w:t>.</w:t>
      </w:r>
      <w:r w:rsidR="00992C82" w:rsidRPr="007676DA">
        <w:rPr>
          <w:rFonts w:ascii="Arial" w:hAnsi="Arial" w:cs="Arial"/>
        </w:rPr>
        <w:br w:type="page"/>
      </w:r>
    </w:p>
    <w:p w14:paraId="2DFDE818" w14:textId="1800C9D5" w:rsidR="00571D72" w:rsidRPr="00A15603" w:rsidRDefault="00C1647E" w:rsidP="00630F42">
      <w:pPr>
        <w:pStyle w:val="Heading2"/>
        <w:rPr>
          <w:rFonts w:ascii="Arial" w:hAnsi="Arial" w:cs="Arial"/>
          <w:color w:val="365F91"/>
        </w:rPr>
      </w:pPr>
      <w:r>
        <w:rPr>
          <w:rFonts w:ascii="Arial" w:hAnsi="Arial" w:cs="Arial"/>
          <w:color w:val="365F91"/>
        </w:rPr>
        <w:lastRenderedPageBreak/>
        <w:t>Destination Australia Program</w:t>
      </w:r>
    </w:p>
    <w:p w14:paraId="00BDA1B0" w14:textId="77777777" w:rsidR="00EC7CB0" w:rsidRPr="00BB3A21" w:rsidRDefault="00EC7CB0" w:rsidP="00630F42">
      <w:pPr>
        <w:pStyle w:val="Heading2"/>
        <w:rPr>
          <w:rFonts w:ascii="Arial" w:hAnsi="Arial" w:cs="Arial"/>
          <w:color w:val="365F91"/>
        </w:rPr>
      </w:pPr>
      <w:r w:rsidRPr="00BB3A21">
        <w:rPr>
          <w:rFonts w:ascii="Arial" w:hAnsi="Arial" w:cs="Arial"/>
          <w:color w:val="365F91"/>
        </w:rPr>
        <w:t>B. Activity</w:t>
      </w:r>
      <w:bookmarkEnd w:id="6"/>
    </w:p>
    <w:p w14:paraId="2E0A616F" w14:textId="523A3182" w:rsidR="009539A3" w:rsidRPr="00112204" w:rsidRDefault="009539A3" w:rsidP="009539A3">
      <w:pPr>
        <w:spacing w:before="120" w:after="120"/>
        <w:rPr>
          <w:rFonts w:ascii="Arial" w:hAnsi="Arial" w:cs="Arial"/>
        </w:rPr>
      </w:pPr>
      <w:bookmarkStart w:id="7" w:name="_Toc317496306"/>
      <w:r w:rsidRPr="00112204">
        <w:rPr>
          <w:rFonts w:ascii="Arial" w:hAnsi="Arial" w:cs="Arial"/>
        </w:rPr>
        <w:t>In carrying out this Activity and in adherence of the requirements outlined in the Destination Australia 202</w:t>
      </w:r>
      <w:r w:rsidR="00717237">
        <w:rPr>
          <w:rFonts w:ascii="Arial" w:hAnsi="Arial" w:cs="Arial"/>
        </w:rPr>
        <w:t>2</w:t>
      </w:r>
      <w:r w:rsidRPr="00112204">
        <w:rPr>
          <w:rFonts w:ascii="Arial" w:hAnsi="Arial" w:cs="Arial"/>
        </w:rPr>
        <w:t xml:space="preserve"> Grant Opportunity Guidelines (the guidelines), you must allocate, administer and promote scholarships for international and domestic students studying in regional Australia.</w:t>
      </w:r>
    </w:p>
    <w:p w14:paraId="5F48BAA9" w14:textId="77777777" w:rsidR="009539A3" w:rsidRPr="00112204" w:rsidRDefault="009539A3" w:rsidP="009539A3">
      <w:pPr>
        <w:spacing w:before="120" w:after="120"/>
        <w:rPr>
          <w:rFonts w:ascii="Arial" w:hAnsi="Arial" w:cs="Arial"/>
        </w:rPr>
      </w:pPr>
      <w:r w:rsidRPr="00112204">
        <w:rPr>
          <w:rFonts w:ascii="Arial" w:hAnsi="Arial" w:cs="Arial"/>
        </w:rPr>
        <w:t>The following funding is awarded to you:</w:t>
      </w:r>
    </w:p>
    <w:p w14:paraId="042DCF59" w14:textId="4BC3D9D0" w:rsidR="009539A3" w:rsidRPr="00112204" w:rsidRDefault="00717237" w:rsidP="008C1884">
      <w:pPr>
        <w:numPr>
          <w:ilvl w:val="0"/>
          <w:numId w:val="12"/>
        </w:numPr>
        <w:spacing w:before="120" w:after="120"/>
        <w:rPr>
          <w:rFonts w:ascii="Arial" w:hAnsi="Arial" w:cs="Arial"/>
        </w:rPr>
      </w:pPr>
      <w:r>
        <w:rPr>
          <w:rFonts w:ascii="Arial" w:hAnsi="Arial" w:cs="Arial"/>
        </w:rPr>
        <w:t>$</w:t>
      </w:r>
      <w:r w:rsidR="009539A3" w:rsidRPr="00112204">
        <w:rPr>
          <w:rFonts w:ascii="Arial" w:hAnsi="Arial" w:cs="Arial"/>
        </w:rPr>
        <w:t xml:space="preserve">15,000 per year, per student, in scholarship funding to be paid directly to the </w:t>
      </w:r>
      <w:r>
        <w:rPr>
          <w:rFonts w:ascii="Arial" w:hAnsi="Arial" w:cs="Arial"/>
        </w:rPr>
        <w:t xml:space="preserve">scholarship </w:t>
      </w:r>
      <w:r w:rsidR="009539A3">
        <w:rPr>
          <w:rFonts w:ascii="Arial" w:hAnsi="Arial" w:cs="Arial"/>
        </w:rPr>
        <w:t>student</w:t>
      </w:r>
      <w:r w:rsidR="009539A3" w:rsidRPr="00112204">
        <w:rPr>
          <w:rFonts w:ascii="Arial" w:hAnsi="Arial" w:cs="Arial"/>
        </w:rPr>
        <w:t>; and</w:t>
      </w:r>
    </w:p>
    <w:p w14:paraId="6C7836A9" w14:textId="5ACADCAE" w:rsidR="009539A3" w:rsidRPr="00112204" w:rsidRDefault="009539A3" w:rsidP="008C1884">
      <w:pPr>
        <w:numPr>
          <w:ilvl w:val="0"/>
          <w:numId w:val="12"/>
        </w:numPr>
        <w:spacing w:before="120" w:after="120"/>
        <w:rPr>
          <w:rFonts w:ascii="Arial" w:hAnsi="Arial" w:cs="Arial"/>
        </w:rPr>
      </w:pPr>
      <w:r w:rsidRPr="00112204">
        <w:rPr>
          <w:rFonts w:ascii="Arial" w:hAnsi="Arial" w:cs="Arial"/>
        </w:rPr>
        <w:t>$1,500 per year, per student, in promotional and administration assistance.</w:t>
      </w:r>
    </w:p>
    <w:p w14:paraId="5AD5ED79" w14:textId="77777777" w:rsidR="009539A3" w:rsidRPr="00112204" w:rsidRDefault="009539A3" w:rsidP="009539A3">
      <w:pPr>
        <w:spacing w:before="120" w:after="120"/>
        <w:rPr>
          <w:rFonts w:ascii="Arial" w:hAnsi="Arial" w:cs="Arial"/>
        </w:rPr>
      </w:pPr>
      <w:r w:rsidRPr="00953974">
        <w:rPr>
          <w:rFonts w:ascii="Arial" w:hAnsi="Arial" w:cs="Arial"/>
        </w:rPr>
        <w:t>GST is out of scope for this Activity.</w:t>
      </w:r>
    </w:p>
    <w:p w14:paraId="0AF1E852" w14:textId="77777777" w:rsidR="00953974" w:rsidRDefault="009539A3" w:rsidP="00953974">
      <w:pPr>
        <w:spacing w:before="120" w:after="120"/>
        <w:rPr>
          <w:rFonts w:ascii="Arial" w:hAnsi="Arial" w:cs="Arial"/>
        </w:rPr>
      </w:pPr>
      <w:r w:rsidRPr="00342802">
        <w:rPr>
          <w:rFonts w:ascii="Arial" w:hAnsi="Arial" w:cs="Arial"/>
        </w:rPr>
        <w:t xml:space="preserve">You must award scholarships to students who meet and adhere to the following criteria for the </w:t>
      </w:r>
      <w:r w:rsidRPr="00342802">
        <w:rPr>
          <w:rFonts w:ascii="Arial" w:hAnsi="Arial" w:cs="Arial"/>
          <w:u w:val="single"/>
        </w:rPr>
        <w:t>duration of the scholarship</w:t>
      </w:r>
      <w:r w:rsidRPr="00342802">
        <w:rPr>
          <w:rFonts w:ascii="Arial" w:hAnsi="Arial" w:cs="Arial"/>
        </w:rPr>
        <w:t>:</w:t>
      </w:r>
    </w:p>
    <w:p w14:paraId="28337305" w14:textId="6B3C9F4F" w:rsidR="009539A3" w:rsidRPr="00953974" w:rsidRDefault="009539A3" w:rsidP="00953974">
      <w:pPr>
        <w:pStyle w:val="ListParagraph"/>
        <w:numPr>
          <w:ilvl w:val="0"/>
          <w:numId w:val="14"/>
        </w:numPr>
        <w:spacing w:before="120" w:after="120"/>
        <w:rPr>
          <w:rFonts w:ascii="Arial" w:hAnsi="Arial" w:cs="Arial"/>
        </w:rPr>
      </w:pPr>
      <w:r w:rsidRPr="00953974">
        <w:rPr>
          <w:rFonts w:ascii="Arial" w:hAnsi="Arial" w:cs="Arial"/>
        </w:rPr>
        <w:t xml:space="preserve">are a student commencing a new course of study with you </w:t>
      </w:r>
      <w:r w:rsidR="00953974">
        <w:rPr>
          <w:rFonts w:ascii="Arial" w:hAnsi="Arial" w:cs="Arial"/>
        </w:rPr>
        <w:t>in the 2022</w:t>
      </w:r>
      <w:r w:rsidRPr="00953974">
        <w:rPr>
          <w:rFonts w:ascii="Arial" w:hAnsi="Arial" w:cs="Arial"/>
        </w:rPr>
        <w:t xml:space="preserve"> academic year</w:t>
      </w:r>
    </w:p>
    <w:p w14:paraId="58D0406F" w14:textId="77777777" w:rsidR="009539A3" w:rsidRPr="00F52D92" w:rsidRDefault="009539A3" w:rsidP="008C1884">
      <w:pPr>
        <w:numPr>
          <w:ilvl w:val="0"/>
          <w:numId w:val="11"/>
        </w:numPr>
        <w:spacing w:before="120" w:after="120"/>
        <w:rPr>
          <w:rFonts w:ascii="Arial" w:hAnsi="Arial" w:cs="Arial"/>
        </w:rPr>
      </w:pPr>
      <w:r w:rsidRPr="00F52D92">
        <w:rPr>
          <w:rFonts w:ascii="Arial" w:hAnsi="Arial" w:cs="Arial"/>
        </w:rPr>
        <w:t xml:space="preserve">are enrolled at and study at a regional campus of </w:t>
      </w:r>
      <w:r>
        <w:rPr>
          <w:rFonts w:ascii="Arial" w:hAnsi="Arial" w:cs="Arial"/>
        </w:rPr>
        <w:t xml:space="preserve">yours, </w:t>
      </w:r>
      <w:r w:rsidRPr="00F52D92">
        <w:rPr>
          <w:rFonts w:ascii="Arial" w:hAnsi="Arial" w:cs="Arial"/>
        </w:rPr>
        <w:t xml:space="preserve">as defined by the </w:t>
      </w:r>
      <w:r w:rsidRPr="00B55258">
        <w:rPr>
          <w:rFonts w:ascii="Arial" w:hAnsi="Arial" w:cs="Arial"/>
          <w:i/>
        </w:rPr>
        <w:t>Australian Statistical Geography Standard Remoteness Structure (2016)</w:t>
      </w:r>
      <w:r w:rsidRPr="00F52D92">
        <w:rPr>
          <w:rFonts w:ascii="Arial" w:hAnsi="Arial" w:cs="Arial"/>
        </w:rPr>
        <w:t xml:space="preserve"> from the Australian Bureau of Statistics</w:t>
      </w:r>
    </w:p>
    <w:p w14:paraId="4844D650" w14:textId="77777777" w:rsidR="009539A3" w:rsidRPr="00F52D92" w:rsidRDefault="009539A3" w:rsidP="008C1884">
      <w:pPr>
        <w:numPr>
          <w:ilvl w:val="0"/>
          <w:numId w:val="11"/>
        </w:numPr>
        <w:spacing w:before="120" w:after="120"/>
        <w:rPr>
          <w:rFonts w:ascii="Arial" w:hAnsi="Arial" w:cs="Arial"/>
        </w:rPr>
      </w:pPr>
      <w:r w:rsidRPr="00F52D92">
        <w:rPr>
          <w:rFonts w:ascii="Arial" w:hAnsi="Arial" w:cs="Arial"/>
        </w:rPr>
        <w:t xml:space="preserve">are studying full-time in a course that can be fully delivered by one of </w:t>
      </w:r>
      <w:r>
        <w:rPr>
          <w:rFonts w:ascii="Arial" w:hAnsi="Arial" w:cs="Arial"/>
        </w:rPr>
        <w:t>your</w:t>
      </w:r>
      <w:r w:rsidRPr="00F52D92">
        <w:rPr>
          <w:rFonts w:ascii="Arial" w:hAnsi="Arial" w:cs="Arial"/>
        </w:rPr>
        <w:t xml:space="preserve"> regional campuses</w:t>
      </w:r>
    </w:p>
    <w:p w14:paraId="13DE9BCC" w14:textId="77777777" w:rsidR="009539A3" w:rsidRPr="00342802" w:rsidRDefault="009539A3" w:rsidP="008C1884">
      <w:pPr>
        <w:numPr>
          <w:ilvl w:val="0"/>
          <w:numId w:val="11"/>
        </w:numPr>
        <w:spacing w:before="120" w:after="120"/>
        <w:rPr>
          <w:rFonts w:ascii="Arial" w:hAnsi="Arial" w:cs="Arial"/>
        </w:rPr>
      </w:pPr>
      <w:proofErr w:type="gramStart"/>
      <w:r w:rsidRPr="00342802">
        <w:rPr>
          <w:rFonts w:ascii="Arial" w:hAnsi="Arial" w:cs="Arial"/>
        </w:rPr>
        <w:t>maintain</w:t>
      </w:r>
      <w:proofErr w:type="gramEnd"/>
      <w:r w:rsidRPr="00342802">
        <w:rPr>
          <w:rFonts w:ascii="Arial" w:hAnsi="Arial" w:cs="Arial"/>
        </w:rPr>
        <w:t xml:space="preserve"> ongoing residency in a regional area as defined by the </w:t>
      </w:r>
      <w:r w:rsidRPr="00B55258">
        <w:rPr>
          <w:rFonts w:ascii="Arial" w:hAnsi="Arial" w:cs="Arial"/>
          <w:i/>
        </w:rPr>
        <w:t xml:space="preserve">Australian Statistical Geography Standard Remoteness Structure (2016) </w:t>
      </w:r>
      <w:r w:rsidRPr="00342802">
        <w:rPr>
          <w:rFonts w:ascii="Arial" w:hAnsi="Arial" w:cs="Arial"/>
        </w:rPr>
        <w:t>from the Australian Bureau of Statist</w:t>
      </w:r>
      <w:r>
        <w:rPr>
          <w:rFonts w:ascii="Arial" w:hAnsi="Arial" w:cs="Arial"/>
        </w:rPr>
        <w:t xml:space="preserve">ics for the duration of each </w:t>
      </w:r>
      <w:r w:rsidRPr="00342802">
        <w:rPr>
          <w:rFonts w:ascii="Arial" w:hAnsi="Arial" w:cs="Arial"/>
        </w:rPr>
        <w:t xml:space="preserve">study period. Where a course includes study outside a regional area (for example, for a clinical placement), residency away from the </w:t>
      </w:r>
      <w:r>
        <w:rPr>
          <w:rFonts w:ascii="Arial" w:hAnsi="Arial" w:cs="Arial"/>
        </w:rPr>
        <w:t>regional area is permitted for:</w:t>
      </w:r>
    </w:p>
    <w:p w14:paraId="5E0BA7B1" w14:textId="77777777" w:rsidR="009539A3" w:rsidRPr="00342802" w:rsidRDefault="009539A3" w:rsidP="008C1884">
      <w:pPr>
        <w:numPr>
          <w:ilvl w:val="1"/>
          <w:numId w:val="11"/>
        </w:numPr>
        <w:spacing w:before="120" w:after="120"/>
        <w:rPr>
          <w:rFonts w:ascii="Arial" w:hAnsi="Arial" w:cs="Arial"/>
        </w:rPr>
      </w:pPr>
      <w:r w:rsidRPr="00342802">
        <w:rPr>
          <w:rFonts w:ascii="Arial" w:hAnsi="Arial" w:cs="Arial"/>
        </w:rPr>
        <w:t xml:space="preserve">no more than one study period (not exceeding 6 months) per qualification where the qualification is longer than 2 years, or </w:t>
      </w:r>
    </w:p>
    <w:p w14:paraId="002D0F31" w14:textId="77777777" w:rsidR="009539A3" w:rsidRPr="00342802" w:rsidRDefault="009539A3" w:rsidP="008C1884">
      <w:pPr>
        <w:numPr>
          <w:ilvl w:val="1"/>
          <w:numId w:val="11"/>
        </w:numPr>
        <w:spacing w:before="120" w:after="120"/>
        <w:rPr>
          <w:rFonts w:ascii="Arial" w:hAnsi="Arial" w:cs="Arial"/>
        </w:rPr>
      </w:pPr>
      <w:r w:rsidRPr="00342802">
        <w:rPr>
          <w:rFonts w:ascii="Arial" w:hAnsi="Arial" w:cs="Arial"/>
        </w:rPr>
        <w:t xml:space="preserve">25% of the qualification length where the qualification is 2 years or shorter. </w:t>
      </w:r>
    </w:p>
    <w:p w14:paraId="5BAC6EC4" w14:textId="77777777" w:rsidR="009539A3" w:rsidRPr="00342802" w:rsidRDefault="009539A3" w:rsidP="009539A3">
      <w:pPr>
        <w:spacing w:before="120" w:after="120"/>
        <w:ind w:left="1080"/>
        <w:rPr>
          <w:rFonts w:ascii="Arial" w:hAnsi="Arial" w:cs="Arial"/>
        </w:rPr>
      </w:pPr>
      <w:r w:rsidRPr="00342802">
        <w:rPr>
          <w:rFonts w:ascii="Arial" w:hAnsi="Arial" w:cs="Arial"/>
        </w:rPr>
        <w:t>In cases where the requirements of a compulsory placement exceed the permitted study period away from a regional area, approval must be sought from the Department of Education, Skills and Employment.</w:t>
      </w:r>
    </w:p>
    <w:p w14:paraId="0122363E" w14:textId="77777777" w:rsidR="009539A3" w:rsidRPr="00342802" w:rsidRDefault="009539A3" w:rsidP="008C1884">
      <w:pPr>
        <w:numPr>
          <w:ilvl w:val="0"/>
          <w:numId w:val="11"/>
        </w:numPr>
        <w:spacing w:before="120" w:after="120"/>
        <w:rPr>
          <w:rFonts w:ascii="Arial" w:hAnsi="Arial" w:cs="Arial"/>
        </w:rPr>
      </w:pPr>
      <w:r w:rsidRPr="00342802">
        <w:rPr>
          <w:rFonts w:ascii="Arial" w:hAnsi="Arial" w:cs="Arial"/>
        </w:rPr>
        <w:t>are studying one of the following qualification levels</w:t>
      </w:r>
      <w:r>
        <w:rPr>
          <w:rFonts w:ascii="Arial" w:hAnsi="Arial" w:cs="Arial"/>
        </w:rPr>
        <w:t>:</w:t>
      </w:r>
    </w:p>
    <w:p w14:paraId="18878CA4" w14:textId="77777777" w:rsidR="009539A3" w:rsidRPr="00342802" w:rsidRDefault="009539A3" w:rsidP="008C1884">
      <w:pPr>
        <w:numPr>
          <w:ilvl w:val="1"/>
          <w:numId w:val="11"/>
        </w:numPr>
        <w:spacing w:before="120" w:after="120"/>
        <w:rPr>
          <w:rFonts w:ascii="Arial" w:hAnsi="Arial" w:cs="Arial"/>
        </w:rPr>
      </w:pPr>
      <w:r>
        <w:rPr>
          <w:rFonts w:ascii="Arial" w:hAnsi="Arial" w:cs="Arial"/>
        </w:rPr>
        <w:t>Certificate IV</w:t>
      </w:r>
    </w:p>
    <w:p w14:paraId="232B3830" w14:textId="77777777" w:rsidR="009539A3" w:rsidRPr="00342802" w:rsidRDefault="009539A3" w:rsidP="008C1884">
      <w:pPr>
        <w:numPr>
          <w:ilvl w:val="1"/>
          <w:numId w:val="11"/>
        </w:numPr>
        <w:spacing w:before="120" w:after="120"/>
        <w:rPr>
          <w:rFonts w:ascii="Arial" w:hAnsi="Arial" w:cs="Arial"/>
        </w:rPr>
      </w:pPr>
      <w:r>
        <w:rPr>
          <w:rFonts w:ascii="Arial" w:hAnsi="Arial" w:cs="Arial"/>
        </w:rPr>
        <w:t>Diploma</w:t>
      </w:r>
    </w:p>
    <w:p w14:paraId="34504A2F" w14:textId="77777777" w:rsidR="009539A3" w:rsidRPr="00342802" w:rsidRDefault="009539A3" w:rsidP="008C1884">
      <w:pPr>
        <w:numPr>
          <w:ilvl w:val="1"/>
          <w:numId w:val="11"/>
        </w:numPr>
        <w:spacing w:before="120" w:after="120"/>
        <w:rPr>
          <w:rFonts w:ascii="Arial" w:hAnsi="Arial" w:cs="Arial"/>
        </w:rPr>
      </w:pPr>
      <w:r w:rsidRPr="00342802">
        <w:rPr>
          <w:rFonts w:ascii="Arial" w:hAnsi="Arial" w:cs="Arial"/>
        </w:rPr>
        <w:t>Advanc</w:t>
      </w:r>
      <w:r>
        <w:rPr>
          <w:rFonts w:ascii="Arial" w:hAnsi="Arial" w:cs="Arial"/>
        </w:rPr>
        <w:t>ed Diploma or Associate Degree</w:t>
      </w:r>
    </w:p>
    <w:p w14:paraId="073AB250" w14:textId="77777777" w:rsidR="009539A3" w:rsidRPr="00342802" w:rsidRDefault="009539A3" w:rsidP="008C1884">
      <w:pPr>
        <w:numPr>
          <w:ilvl w:val="1"/>
          <w:numId w:val="11"/>
        </w:numPr>
        <w:spacing w:before="120" w:after="120"/>
        <w:rPr>
          <w:rFonts w:ascii="Arial" w:hAnsi="Arial" w:cs="Arial"/>
        </w:rPr>
      </w:pPr>
      <w:r>
        <w:rPr>
          <w:rFonts w:ascii="Arial" w:hAnsi="Arial" w:cs="Arial"/>
        </w:rPr>
        <w:t>Bachelor Degree</w:t>
      </w:r>
    </w:p>
    <w:p w14:paraId="71D7543E" w14:textId="77777777" w:rsidR="009539A3" w:rsidRPr="00342802" w:rsidRDefault="009539A3" w:rsidP="008C1884">
      <w:pPr>
        <w:numPr>
          <w:ilvl w:val="1"/>
          <w:numId w:val="11"/>
        </w:numPr>
        <w:spacing w:before="120" w:after="120"/>
        <w:rPr>
          <w:rFonts w:ascii="Arial" w:hAnsi="Arial" w:cs="Arial"/>
        </w:rPr>
      </w:pPr>
      <w:r>
        <w:rPr>
          <w:rFonts w:ascii="Arial" w:hAnsi="Arial" w:cs="Arial"/>
        </w:rPr>
        <w:t>Bachelors Honours Degree</w:t>
      </w:r>
    </w:p>
    <w:p w14:paraId="6CC7BCAA" w14:textId="77777777" w:rsidR="009539A3" w:rsidRPr="00342802" w:rsidRDefault="009539A3" w:rsidP="008C1884">
      <w:pPr>
        <w:numPr>
          <w:ilvl w:val="1"/>
          <w:numId w:val="11"/>
        </w:numPr>
        <w:spacing w:before="120" w:after="120"/>
        <w:rPr>
          <w:rFonts w:ascii="Arial" w:hAnsi="Arial" w:cs="Arial"/>
        </w:rPr>
      </w:pPr>
      <w:r w:rsidRPr="00342802">
        <w:rPr>
          <w:rFonts w:ascii="Arial" w:hAnsi="Arial" w:cs="Arial"/>
        </w:rPr>
        <w:t>Graduate C</w:t>
      </w:r>
      <w:r>
        <w:rPr>
          <w:rFonts w:ascii="Arial" w:hAnsi="Arial" w:cs="Arial"/>
        </w:rPr>
        <w:t>ertificate or Graduate Diploma</w:t>
      </w:r>
    </w:p>
    <w:p w14:paraId="459DC68F" w14:textId="77777777" w:rsidR="009539A3" w:rsidRPr="00342802" w:rsidRDefault="009539A3" w:rsidP="008C1884">
      <w:pPr>
        <w:numPr>
          <w:ilvl w:val="1"/>
          <w:numId w:val="11"/>
        </w:numPr>
        <w:spacing w:before="120" w:after="120"/>
        <w:rPr>
          <w:rFonts w:ascii="Arial" w:hAnsi="Arial" w:cs="Arial"/>
        </w:rPr>
      </w:pPr>
      <w:r>
        <w:rPr>
          <w:rFonts w:ascii="Arial" w:hAnsi="Arial" w:cs="Arial"/>
        </w:rPr>
        <w:t>Masters or Doctoral degrees</w:t>
      </w:r>
    </w:p>
    <w:p w14:paraId="50D73F14" w14:textId="77777777" w:rsidR="009539A3" w:rsidRPr="00342802" w:rsidRDefault="009539A3" w:rsidP="008C1884">
      <w:pPr>
        <w:numPr>
          <w:ilvl w:val="0"/>
          <w:numId w:val="11"/>
        </w:numPr>
        <w:spacing w:before="120" w:after="120"/>
        <w:rPr>
          <w:rFonts w:ascii="Arial" w:hAnsi="Arial" w:cs="Arial"/>
        </w:rPr>
      </w:pPr>
      <w:proofErr w:type="gramStart"/>
      <w:r w:rsidRPr="00342802">
        <w:rPr>
          <w:rFonts w:ascii="Arial" w:hAnsi="Arial" w:cs="Arial"/>
        </w:rPr>
        <w:t>international</w:t>
      </w:r>
      <w:proofErr w:type="gramEnd"/>
      <w:r w:rsidRPr="00342802">
        <w:rPr>
          <w:rFonts w:ascii="Arial" w:hAnsi="Arial" w:cs="Arial"/>
        </w:rPr>
        <w:t xml:space="preserve"> students are also required to maintain a Student Visa for the duration of the scholarship in order to ensure protection under the </w:t>
      </w:r>
      <w:r w:rsidRPr="00AF4581">
        <w:rPr>
          <w:rFonts w:ascii="Arial" w:hAnsi="Arial" w:cs="Arial"/>
          <w:i/>
        </w:rPr>
        <w:t>Education Services for Overseas Students (ESOS) Act 2000</w:t>
      </w:r>
      <w:r w:rsidRPr="00342802">
        <w:rPr>
          <w:rFonts w:ascii="Arial" w:hAnsi="Arial" w:cs="Arial"/>
        </w:rPr>
        <w:t>.</w:t>
      </w:r>
    </w:p>
    <w:p w14:paraId="6C9BC804" w14:textId="0F7FBC00" w:rsidR="009539A3" w:rsidRDefault="009539A3" w:rsidP="009539A3">
      <w:pPr>
        <w:spacing w:before="120" w:after="120"/>
        <w:rPr>
          <w:rFonts w:ascii="Arial" w:hAnsi="Arial" w:cs="Arial"/>
        </w:rPr>
      </w:pPr>
      <w:r w:rsidRPr="00342802">
        <w:rPr>
          <w:rFonts w:ascii="Arial" w:hAnsi="Arial" w:cs="Arial"/>
        </w:rPr>
        <w:t xml:space="preserve">You must directly pay the scholarship funds to the </w:t>
      </w:r>
      <w:r>
        <w:rPr>
          <w:rFonts w:ascii="Arial" w:hAnsi="Arial" w:cs="Arial"/>
        </w:rPr>
        <w:t>selected student,</w:t>
      </w:r>
      <w:r w:rsidRPr="00342802">
        <w:rPr>
          <w:rFonts w:ascii="Arial" w:hAnsi="Arial" w:cs="Arial"/>
        </w:rPr>
        <w:t xml:space="preserve"> as long as the student remains eligible. The first instalment must be paid to the </w:t>
      </w:r>
      <w:r>
        <w:rPr>
          <w:rFonts w:ascii="Arial" w:hAnsi="Arial" w:cs="Arial"/>
        </w:rPr>
        <w:t>student</w:t>
      </w:r>
      <w:r w:rsidRPr="00342802">
        <w:rPr>
          <w:rFonts w:ascii="Arial" w:hAnsi="Arial" w:cs="Arial"/>
        </w:rPr>
        <w:t xml:space="preserve"> within </w:t>
      </w:r>
      <w:r w:rsidR="00022B54">
        <w:rPr>
          <w:rFonts w:ascii="Arial" w:hAnsi="Arial" w:cs="Arial"/>
        </w:rPr>
        <w:t xml:space="preserve">one week of the student census date or within </w:t>
      </w:r>
      <w:r w:rsidR="00527B07">
        <w:rPr>
          <w:rFonts w:ascii="Arial" w:hAnsi="Arial" w:cs="Arial"/>
        </w:rPr>
        <w:t xml:space="preserve">6 </w:t>
      </w:r>
      <w:r w:rsidRPr="00342802">
        <w:rPr>
          <w:rFonts w:ascii="Arial" w:hAnsi="Arial" w:cs="Arial"/>
        </w:rPr>
        <w:t xml:space="preserve">weeks </w:t>
      </w:r>
      <w:r w:rsidR="00022B54">
        <w:rPr>
          <w:rFonts w:ascii="Arial" w:hAnsi="Arial" w:cs="Arial"/>
        </w:rPr>
        <w:t xml:space="preserve">after </w:t>
      </w:r>
      <w:r w:rsidRPr="00342802">
        <w:rPr>
          <w:rFonts w:ascii="Arial" w:hAnsi="Arial" w:cs="Arial"/>
        </w:rPr>
        <w:t xml:space="preserve">the </w:t>
      </w:r>
      <w:r>
        <w:rPr>
          <w:rFonts w:ascii="Arial" w:hAnsi="Arial" w:cs="Arial"/>
        </w:rPr>
        <w:t>student</w:t>
      </w:r>
      <w:r w:rsidRPr="00342802">
        <w:rPr>
          <w:rFonts w:ascii="Arial" w:hAnsi="Arial" w:cs="Arial"/>
        </w:rPr>
        <w:t xml:space="preserve"> </w:t>
      </w:r>
      <w:r w:rsidR="00022B54">
        <w:rPr>
          <w:rFonts w:ascii="Arial" w:hAnsi="Arial" w:cs="Arial"/>
        </w:rPr>
        <w:t>commences</w:t>
      </w:r>
      <w:r w:rsidR="00022B54" w:rsidRPr="00342802">
        <w:rPr>
          <w:rFonts w:ascii="Arial" w:hAnsi="Arial" w:cs="Arial"/>
        </w:rPr>
        <w:t xml:space="preserve"> </w:t>
      </w:r>
      <w:r w:rsidRPr="00342802">
        <w:rPr>
          <w:rFonts w:ascii="Arial" w:hAnsi="Arial" w:cs="Arial"/>
        </w:rPr>
        <w:t>their eligible study</w:t>
      </w:r>
      <w:r w:rsidR="00022B54">
        <w:rPr>
          <w:rFonts w:ascii="Arial" w:hAnsi="Arial" w:cs="Arial"/>
        </w:rPr>
        <w:t xml:space="preserve"> program, whichever is sooner</w:t>
      </w:r>
      <w:r w:rsidRPr="00342802">
        <w:rPr>
          <w:rFonts w:ascii="Arial" w:hAnsi="Arial" w:cs="Arial"/>
        </w:rPr>
        <w:t xml:space="preserve">. The second instalment must be paid to the </w:t>
      </w:r>
      <w:r>
        <w:rPr>
          <w:rFonts w:ascii="Arial" w:hAnsi="Arial" w:cs="Arial"/>
        </w:rPr>
        <w:t>student</w:t>
      </w:r>
      <w:r w:rsidRPr="00342802">
        <w:rPr>
          <w:rFonts w:ascii="Arial" w:hAnsi="Arial" w:cs="Arial"/>
        </w:rPr>
        <w:t xml:space="preserve"> no later than </w:t>
      </w:r>
      <w:r w:rsidR="00527B07">
        <w:rPr>
          <w:rFonts w:ascii="Arial" w:hAnsi="Arial" w:cs="Arial"/>
        </w:rPr>
        <w:t>6</w:t>
      </w:r>
      <w:r w:rsidR="00527B07" w:rsidRPr="00342802">
        <w:rPr>
          <w:rFonts w:ascii="Arial" w:hAnsi="Arial" w:cs="Arial"/>
        </w:rPr>
        <w:t xml:space="preserve"> </w:t>
      </w:r>
      <w:r w:rsidRPr="00342802">
        <w:rPr>
          <w:rFonts w:ascii="Arial" w:hAnsi="Arial" w:cs="Arial"/>
        </w:rPr>
        <w:t xml:space="preserve">months from the payment of the first instalment. </w:t>
      </w:r>
      <w:r w:rsidRPr="00342802">
        <w:rPr>
          <w:rFonts w:ascii="Arial" w:hAnsi="Arial" w:cs="Arial"/>
        </w:rPr>
        <w:lastRenderedPageBreak/>
        <w:t>Where a s</w:t>
      </w:r>
      <w:r>
        <w:rPr>
          <w:rFonts w:ascii="Arial" w:hAnsi="Arial" w:cs="Arial"/>
        </w:rPr>
        <w:t>tudent</w:t>
      </w:r>
      <w:r w:rsidRPr="00342802">
        <w:rPr>
          <w:rFonts w:ascii="Arial" w:hAnsi="Arial" w:cs="Arial"/>
        </w:rPr>
        <w:t xml:space="preserve"> is to be supported for multiple years, you must continue to provide scholarship funding in </w:t>
      </w:r>
      <w:r w:rsidR="00527B07">
        <w:rPr>
          <w:rFonts w:ascii="Arial" w:hAnsi="Arial" w:cs="Arial"/>
        </w:rPr>
        <w:t>6</w:t>
      </w:r>
      <w:r w:rsidR="00527B07" w:rsidRPr="00342802">
        <w:rPr>
          <w:rFonts w:ascii="Arial" w:hAnsi="Arial" w:cs="Arial"/>
        </w:rPr>
        <w:t xml:space="preserve"> </w:t>
      </w:r>
      <w:r w:rsidRPr="00342802">
        <w:rPr>
          <w:rFonts w:ascii="Arial" w:hAnsi="Arial" w:cs="Arial"/>
        </w:rPr>
        <w:t xml:space="preserve">monthly instalments. You are not </w:t>
      </w:r>
      <w:r>
        <w:rPr>
          <w:rFonts w:ascii="Arial" w:hAnsi="Arial" w:cs="Arial"/>
        </w:rPr>
        <w:t>permitted</w:t>
      </w:r>
      <w:r w:rsidRPr="00342802">
        <w:rPr>
          <w:rFonts w:ascii="Arial" w:hAnsi="Arial" w:cs="Arial"/>
        </w:rPr>
        <w:t xml:space="preserve"> to keep the scholarship funding to offset tuition costs.</w:t>
      </w:r>
    </w:p>
    <w:p w14:paraId="2F5534EB" w14:textId="79D67B26" w:rsidR="009539A3" w:rsidRPr="00342802" w:rsidRDefault="009539A3" w:rsidP="009539A3">
      <w:pPr>
        <w:spacing w:before="120" w:after="120"/>
        <w:rPr>
          <w:rFonts w:ascii="Arial" w:hAnsi="Arial" w:cs="Arial"/>
        </w:rPr>
      </w:pPr>
      <w:r w:rsidRPr="00552865">
        <w:rPr>
          <w:rFonts w:ascii="Arial" w:hAnsi="Arial" w:cs="Arial"/>
        </w:rPr>
        <w:t>If a scholarship student becomes ineligible during the course of the scholarship period, payments to the student are to cease.</w:t>
      </w:r>
      <w:r w:rsidR="00FB00B9">
        <w:rPr>
          <w:rFonts w:ascii="Arial" w:hAnsi="Arial" w:cs="Arial"/>
        </w:rPr>
        <w:t xml:space="preserve"> </w:t>
      </w:r>
      <w:r w:rsidR="00FB00B9" w:rsidRPr="00041FDF">
        <w:rPr>
          <w:rFonts w:ascii="Arial" w:hAnsi="Arial" w:cs="Arial"/>
        </w:rPr>
        <w:t>Grantees are not permitted to recover scholarship funding from a scholarship student who has withdrawn from their course</w:t>
      </w:r>
      <w:r w:rsidR="00041FDF">
        <w:rPr>
          <w:rFonts w:ascii="Arial" w:hAnsi="Arial" w:cs="Arial"/>
        </w:rPr>
        <w:t>.</w:t>
      </w:r>
    </w:p>
    <w:p w14:paraId="72DBF1C3" w14:textId="77777777" w:rsidR="009539A3" w:rsidRPr="00342802" w:rsidRDefault="009539A3" w:rsidP="009539A3">
      <w:pPr>
        <w:spacing w:before="120" w:after="120"/>
        <w:rPr>
          <w:rFonts w:ascii="Arial" w:hAnsi="Arial" w:cs="Arial"/>
        </w:rPr>
      </w:pPr>
      <w:r w:rsidRPr="00121287">
        <w:rPr>
          <w:rFonts w:ascii="Arial" w:hAnsi="Arial" w:cs="Arial"/>
        </w:rPr>
        <w:t>You can reallocate any future funding associated with a student who becomes ineligible to a different eligible student who commences a new course of study. This includes reallocating between consortium members where applicable.</w:t>
      </w:r>
    </w:p>
    <w:p w14:paraId="7AD6B03C" w14:textId="547061F7" w:rsidR="009539A3" w:rsidRDefault="009539A3" w:rsidP="009539A3">
      <w:pPr>
        <w:spacing w:before="120" w:after="120"/>
        <w:rPr>
          <w:rFonts w:ascii="Arial" w:hAnsi="Arial" w:cs="Arial"/>
        </w:rPr>
      </w:pPr>
      <w:r w:rsidRPr="00342802">
        <w:rPr>
          <w:rFonts w:ascii="Arial" w:hAnsi="Arial" w:cs="Arial"/>
        </w:rPr>
        <w:t xml:space="preserve">The number of scholarships you are to provide is listed below: </w:t>
      </w:r>
    </w:p>
    <w:p w14:paraId="6AB1F4AE" w14:textId="1A0BDC73" w:rsidR="00233D06" w:rsidRDefault="00233D06" w:rsidP="009539A3">
      <w:pPr>
        <w:spacing w:before="120" w:after="120"/>
        <w:rPr>
          <w:rFonts w:ascii="Arial" w:hAnsi="Arial" w:cs="Arial"/>
        </w:rPr>
      </w:pPr>
      <w:r w:rsidRPr="00342802">
        <w:rPr>
          <w:rFonts w:ascii="Arial" w:hAnsi="Arial" w:cs="Arial"/>
        </w:rPr>
        <w:t>Number of scholarships awarded for 1 year</w:t>
      </w:r>
      <w:r w:rsidR="001C01F9">
        <w:rPr>
          <w:rFonts w:ascii="Arial" w:hAnsi="Arial" w:cs="Arial"/>
        </w:rPr>
        <w:t>:</w:t>
      </w:r>
      <w:r>
        <w:rPr>
          <w:rFonts w:ascii="Arial" w:hAnsi="Arial" w:cs="Arial"/>
        </w:rPr>
        <w:t xml:space="preserve"> </w:t>
      </w:r>
    </w:p>
    <w:p w14:paraId="3961FBE6" w14:textId="66FE519B" w:rsidR="00233D06" w:rsidRDefault="00233D06" w:rsidP="009539A3">
      <w:pPr>
        <w:spacing w:before="120" w:after="120"/>
        <w:rPr>
          <w:rFonts w:ascii="Arial" w:hAnsi="Arial" w:cs="Arial"/>
        </w:rPr>
      </w:pPr>
      <w:r w:rsidRPr="00342802">
        <w:rPr>
          <w:rFonts w:ascii="Arial" w:hAnsi="Arial" w:cs="Arial"/>
        </w:rPr>
        <w:t>Number of scholarships awarded for</w:t>
      </w:r>
      <w:r>
        <w:rPr>
          <w:rFonts w:ascii="Arial" w:hAnsi="Arial" w:cs="Arial"/>
        </w:rPr>
        <w:t xml:space="preserve"> 1.5 years</w:t>
      </w:r>
      <w:r w:rsidR="001C01F9">
        <w:rPr>
          <w:rFonts w:ascii="Arial" w:hAnsi="Arial" w:cs="Arial"/>
        </w:rPr>
        <w:t>:</w:t>
      </w:r>
      <w:r>
        <w:rPr>
          <w:rFonts w:ascii="Arial" w:hAnsi="Arial" w:cs="Arial"/>
        </w:rPr>
        <w:t xml:space="preserve"> </w:t>
      </w:r>
    </w:p>
    <w:p w14:paraId="67939186" w14:textId="21D08438" w:rsidR="00233D06" w:rsidRDefault="00233D06" w:rsidP="009539A3">
      <w:pPr>
        <w:spacing w:before="120" w:after="120"/>
        <w:rPr>
          <w:rFonts w:ascii="Arial" w:hAnsi="Arial" w:cs="Arial"/>
        </w:rPr>
      </w:pPr>
      <w:r w:rsidRPr="00342802">
        <w:rPr>
          <w:rFonts w:ascii="Arial" w:hAnsi="Arial" w:cs="Arial"/>
        </w:rPr>
        <w:t>Number of scholarships awarded for 2 years</w:t>
      </w:r>
      <w:r w:rsidR="001C01F9">
        <w:rPr>
          <w:rFonts w:ascii="Arial" w:hAnsi="Arial" w:cs="Arial"/>
        </w:rPr>
        <w:t>:</w:t>
      </w:r>
      <w:r>
        <w:rPr>
          <w:rFonts w:ascii="Arial" w:hAnsi="Arial" w:cs="Arial"/>
        </w:rPr>
        <w:t xml:space="preserve"> </w:t>
      </w:r>
    </w:p>
    <w:p w14:paraId="77872A6B" w14:textId="05413563" w:rsidR="00233D06" w:rsidRDefault="00233D06" w:rsidP="009539A3">
      <w:pPr>
        <w:spacing w:before="120" w:after="120"/>
        <w:rPr>
          <w:rFonts w:ascii="Arial" w:hAnsi="Arial" w:cs="Arial"/>
        </w:rPr>
      </w:pPr>
      <w:r w:rsidRPr="00342802">
        <w:rPr>
          <w:rFonts w:ascii="Arial" w:hAnsi="Arial" w:cs="Arial"/>
        </w:rPr>
        <w:t>Number of scholarships awarded for</w:t>
      </w:r>
      <w:r>
        <w:rPr>
          <w:rFonts w:ascii="Arial" w:hAnsi="Arial" w:cs="Arial"/>
        </w:rPr>
        <w:t xml:space="preserve"> 2.5 years</w:t>
      </w:r>
      <w:r w:rsidR="001C01F9">
        <w:rPr>
          <w:rFonts w:ascii="Arial" w:hAnsi="Arial" w:cs="Arial"/>
        </w:rPr>
        <w:t xml:space="preserve">: </w:t>
      </w:r>
    </w:p>
    <w:p w14:paraId="5E5A7A39" w14:textId="77D89411" w:rsidR="00233D06" w:rsidRDefault="00233D06" w:rsidP="009539A3">
      <w:pPr>
        <w:spacing w:before="120" w:after="120"/>
        <w:rPr>
          <w:rFonts w:ascii="Arial" w:hAnsi="Arial" w:cs="Arial"/>
        </w:rPr>
      </w:pPr>
      <w:r w:rsidRPr="00342802">
        <w:rPr>
          <w:rFonts w:ascii="Arial" w:hAnsi="Arial" w:cs="Arial"/>
        </w:rPr>
        <w:t>Number of scholarships awarded for 3 years</w:t>
      </w:r>
      <w:r w:rsidR="001C01F9">
        <w:rPr>
          <w:rFonts w:ascii="Arial" w:hAnsi="Arial" w:cs="Arial"/>
        </w:rPr>
        <w:t xml:space="preserve">: </w:t>
      </w:r>
    </w:p>
    <w:p w14:paraId="7CEAA4DD" w14:textId="17C01393" w:rsidR="00233D06" w:rsidRDefault="00233D06" w:rsidP="009539A3">
      <w:pPr>
        <w:spacing w:before="120" w:after="120"/>
        <w:rPr>
          <w:rFonts w:ascii="Arial" w:hAnsi="Arial" w:cs="Arial"/>
        </w:rPr>
      </w:pPr>
      <w:r w:rsidRPr="00342802">
        <w:rPr>
          <w:rFonts w:ascii="Arial" w:hAnsi="Arial" w:cs="Arial"/>
        </w:rPr>
        <w:t>Number of scholarships awarded for</w:t>
      </w:r>
      <w:r>
        <w:rPr>
          <w:rFonts w:ascii="Arial" w:hAnsi="Arial" w:cs="Arial"/>
        </w:rPr>
        <w:t xml:space="preserve"> 3.5 years</w:t>
      </w:r>
      <w:r w:rsidR="001C01F9">
        <w:rPr>
          <w:rFonts w:ascii="Arial" w:hAnsi="Arial" w:cs="Arial"/>
        </w:rPr>
        <w:t xml:space="preserve">: </w:t>
      </w:r>
    </w:p>
    <w:p w14:paraId="191CF328" w14:textId="0A8FC5C7" w:rsidR="00233D06" w:rsidRDefault="00233D06" w:rsidP="009539A3">
      <w:pPr>
        <w:spacing w:before="120" w:after="120"/>
        <w:rPr>
          <w:rFonts w:ascii="Arial" w:hAnsi="Arial" w:cs="Arial"/>
        </w:rPr>
      </w:pPr>
      <w:r w:rsidRPr="00342802">
        <w:rPr>
          <w:rFonts w:ascii="Arial" w:hAnsi="Arial" w:cs="Arial"/>
        </w:rPr>
        <w:t>Number of scholarships awarded for 4 years</w:t>
      </w:r>
      <w:r w:rsidR="001C01F9">
        <w:rPr>
          <w:rFonts w:ascii="Arial" w:hAnsi="Arial" w:cs="Arial"/>
        </w:rPr>
        <w:t xml:space="preserve">: </w:t>
      </w:r>
    </w:p>
    <w:p w14:paraId="37F3B5B8" w14:textId="77777777" w:rsidR="00233D06" w:rsidRPr="00342802" w:rsidRDefault="00233D06" w:rsidP="009539A3">
      <w:pPr>
        <w:spacing w:before="120" w:after="120"/>
        <w:rPr>
          <w:rFonts w:ascii="Arial" w:hAnsi="Arial" w:cs="Arial"/>
        </w:rPr>
      </w:pPr>
    </w:p>
    <w:p w14:paraId="5F4EBD54" w14:textId="6147ABAD" w:rsidR="009539A3" w:rsidRDefault="009539A3" w:rsidP="009539A3">
      <w:pPr>
        <w:spacing w:before="120" w:after="120"/>
        <w:rPr>
          <w:rFonts w:ascii="Arial" w:hAnsi="Arial" w:cs="Arial"/>
        </w:rPr>
      </w:pPr>
      <w:r w:rsidRPr="00342802">
        <w:rPr>
          <w:rFonts w:ascii="Arial" w:hAnsi="Arial" w:cs="Arial"/>
        </w:rPr>
        <w:t>The funding allocation split is listed below:</w:t>
      </w:r>
    </w:p>
    <w:p w14:paraId="7443217D" w14:textId="4607D288" w:rsidR="00233D06" w:rsidRDefault="00233D06" w:rsidP="009539A3">
      <w:pPr>
        <w:spacing w:before="120" w:after="120"/>
        <w:rPr>
          <w:rFonts w:ascii="Arial" w:hAnsi="Arial" w:cs="Arial"/>
        </w:rPr>
      </w:pPr>
      <w:r w:rsidRPr="00342802">
        <w:rPr>
          <w:rFonts w:ascii="Arial" w:hAnsi="Arial" w:cs="Arial"/>
        </w:rPr>
        <w:t>Scholarship funding to be paid to eligible students</w:t>
      </w:r>
    </w:p>
    <w:p w14:paraId="0C22C188" w14:textId="7609E9AF" w:rsidR="00233D06" w:rsidRPr="00233D06" w:rsidRDefault="00233D06" w:rsidP="009539A3">
      <w:pPr>
        <w:spacing w:before="120" w:after="120"/>
        <w:rPr>
          <w:rFonts w:ascii="Arial" w:hAnsi="Arial" w:cs="Arial"/>
        </w:rPr>
      </w:pPr>
      <w:r w:rsidRPr="00233D06">
        <w:rPr>
          <w:rFonts w:ascii="Arial" w:hAnsi="Arial" w:cs="Arial"/>
        </w:rPr>
        <w:t>2021-22 Funding</w:t>
      </w:r>
      <w:r w:rsidR="001C01F9">
        <w:rPr>
          <w:rFonts w:ascii="Arial" w:hAnsi="Arial" w:cs="Arial"/>
        </w:rPr>
        <w:t xml:space="preserve">: </w:t>
      </w:r>
      <w:r>
        <w:rPr>
          <w:rFonts w:ascii="Arial" w:hAnsi="Arial" w:cs="Arial"/>
        </w:rPr>
        <w:t>$</w:t>
      </w:r>
    </w:p>
    <w:p w14:paraId="4990110C" w14:textId="590B2714" w:rsidR="00233D06" w:rsidRPr="00233D06" w:rsidRDefault="00233D06" w:rsidP="009539A3">
      <w:pPr>
        <w:spacing w:before="120" w:after="120"/>
        <w:rPr>
          <w:rFonts w:ascii="Arial" w:hAnsi="Arial" w:cs="Arial"/>
        </w:rPr>
      </w:pPr>
      <w:r w:rsidRPr="00233D06">
        <w:rPr>
          <w:rFonts w:ascii="Arial" w:hAnsi="Arial" w:cs="Arial"/>
        </w:rPr>
        <w:t>2022-23 Funding</w:t>
      </w:r>
      <w:r w:rsidR="001C01F9">
        <w:rPr>
          <w:rFonts w:ascii="Arial" w:hAnsi="Arial" w:cs="Arial"/>
        </w:rPr>
        <w:t xml:space="preserve">: </w:t>
      </w:r>
      <w:r>
        <w:rPr>
          <w:rFonts w:ascii="Arial" w:hAnsi="Arial" w:cs="Arial"/>
        </w:rPr>
        <w:t>$</w:t>
      </w:r>
    </w:p>
    <w:p w14:paraId="50589DC0" w14:textId="5DF2B0C0" w:rsidR="00233D06" w:rsidRPr="00233D06" w:rsidRDefault="00233D06" w:rsidP="009539A3">
      <w:pPr>
        <w:spacing w:before="120" w:after="120"/>
        <w:rPr>
          <w:rFonts w:ascii="Arial" w:hAnsi="Arial" w:cs="Arial"/>
        </w:rPr>
      </w:pPr>
      <w:r w:rsidRPr="00233D06">
        <w:rPr>
          <w:rFonts w:ascii="Arial" w:hAnsi="Arial" w:cs="Arial"/>
        </w:rPr>
        <w:t>2023-24 Funding</w:t>
      </w:r>
      <w:r w:rsidR="001C01F9">
        <w:rPr>
          <w:rFonts w:ascii="Arial" w:hAnsi="Arial" w:cs="Arial"/>
        </w:rPr>
        <w:t>:</w:t>
      </w:r>
      <w:r>
        <w:rPr>
          <w:rFonts w:ascii="Arial" w:hAnsi="Arial" w:cs="Arial"/>
        </w:rPr>
        <w:t xml:space="preserve"> $</w:t>
      </w:r>
    </w:p>
    <w:p w14:paraId="43FF0777" w14:textId="50CC64BB" w:rsidR="00233D06" w:rsidRDefault="00233D06" w:rsidP="009539A3">
      <w:pPr>
        <w:spacing w:before="120" w:after="120"/>
        <w:rPr>
          <w:rFonts w:ascii="Arial" w:hAnsi="Arial" w:cs="Arial"/>
        </w:rPr>
      </w:pPr>
      <w:r w:rsidRPr="00233D06">
        <w:rPr>
          <w:rFonts w:ascii="Arial" w:hAnsi="Arial" w:cs="Arial"/>
        </w:rPr>
        <w:t>2024-25 Funding</w:t>
      </w:r>
      <w:r w:rsidR="001C01F9">
        <w:rPr>
          <w:rFonts w:ascii="Arial" w:hAnsi="Arial" w:cs="Arial"/>
        </w:rPr>
        <w:t xml:space="preserve">: </w:t>
      </w:r>
      <w:r>
        <w:rPr>
          <w:rFonts w:ascii="Arial" w:hAnsi="Arial" w:cs="Arial"/>
        </w:rPr>
        <w:t>$</w:t>
      </w:r>
    </w:p>
    <w:p w14:paraId="7BF7EC0B" w14:textId="01647931" w:rsidR="00233D06" w:rsidRDefault="00233D06" w:rsidP="009539A3">
      <w:pPr>
        <w:spacing w:before="120" w:after="120"/>
        <w:rPr>
          <w:rFonts w:ascii="Arial" w:hAnsi="Arial" w:cs="Arial"/>
        </w:rPr>
      </w:pPr>
      <w:r w:rsidRPr="00342802">
        <w:rPr>
          <w:rFonts w:ascii="Arial" w:hAnsi="Arial" w:cs="Arial"/>
        </w:rPr>
        <w:t>Marketing, promotional and administration funding</w:t>
      </w:r>
    </w:p>
    <w:p w14:paraId="29ED9D77" w14:textId="35361C2B" w:rsidR="00233D06" w:rsidRPr="00233D06" w:rsidRDefault="00233D06" w:rsidP="00233D06">
      <w:pPr>
        <w:spacing w:before="120" w:after="120"/>
        <w:rPr>
          <w:rFonts w:ascii="Arial" w:hAnsi="Arial" w:cs="Arial"/>
        </w:rPr>
      </w:pPr>
      <w:r w:rsidRPr="00233D06">
        <w:rPr>
          <w:rFonts w:ascii="Arial" w:hAnsi="Arial" w:cs="Arial"/>
        </w:rPr>
        <w:t>2021-22 Funding</w:t>
      </w:r>
      <w:r w:rsidR="001C01F9">
        <w:rPr>
          <w:rFonts w:ascii="Arial" w:hAnsi="Arial" w:cs="Arial"/>
        </w:rPr>
        <w:t xml:space="preserve">: </w:t>
      </w:r>
      <w:r>
        <w:rPr>
          <w:rFonts w:ascii="Arial" w:hAnsi="Arial" w:cs="Arial"/>
        </w:rPr>
        <w:t>$</w:t>
      </w:r>
    </w:p>
    <w:p w14:paraId="1BBEB2E7" w14:textId="3D6D4A1A" w:rsidR="00233D06" w:rsidRPr="00233D06" w:rsidRDefault="00233D06" w:rsidP="00233D06">
      <w:pPr>
        <w:spacing w:before="120" w:after="120"/>
        <w:rPr>
          <w:rFonts w:ascii="Arial" w:hAnsi="Arial" w:cs="Arial"/>
        </w:rPr>
      </w:pPr>
      <w:r w:rsidRPr="00233D06">
        <w:rPr>
          <w:rFonts w:ascii="Arial" w:hAnsi="Arial" w:cs="Arial"/>
        </w:rPr>
        <w:t>2022-23 Funding</w:t>
      </w:r>
      <w:r w:rsidR="001C01F9">
        <w:rPr>
          <w:rFonts w:ascii="Arial" w:hAnsi="Arial" w:cs="Arial"/>
        </w:rPr>
        <w:t xml:space="preserve">: </w:t>
      </w:r>
      <w:r>
        <w:rPr>
          <w:rFonts w:ascii="Arial" w:hAnsi="Arial" w:cs="Arial"/>
        </w:rPr>
        <w:t>$</w:t>
      </w:r>
    </w:p>
    <w:p w14:paraId="7DE20522" w14:textId="3724E2FB" w:rsidR="00233D06" w:rsidRPr="00233D06" w:rsidRDefault="00233D06" w:rsidP="00233D06">
      <w:pPr>
        <w:spacing w:before="120" w:after="120"/>
        <w:rPr>
          <w:rFonts w:ascii="Arial" w:hAnsi="Arial" w:cs="Arial"/>
        </w:rPr>
      </w:pPr>
      <w:r w:rsidRPr="00233D06">
        <w:rPr>
          <w:rFonts w:ascii="Arial" w:hAnsi="Arial" w:cs="Arial"/>
        </w:rPr>
        <w:t>2023-24 Funding</w:t>
      </w:r>
      <w:r w:rsidR="001C01F9">
        <w:rPr>
          <w:rFonts w:ascii="Arial" w:hAnsi="Arial" w:cs="Arial"/>
        </w:rPr>
        <w:t xml:space="preserve">: </w:t>
      </w:r>
      <w:r>
        <w:rPr>
          <w:rFonts w:ascii="Arial" w:hAnsi="Arial" w:cs="Arial"/>
        </w:rPr>
        <w:t>$</w:t>
      </w:r>
    </w:p>
    <w:p w14:paraId="62EBD28D" w14:textId="6F7D3161" w:rsidR="00233D06" w:rsidRDefault="00233D06" w:rsidP="00233D06">
      <w:pPr>
        <w:spacing w:before="120" w:after="120"/>
        <w:rPr>
          <w:rFonts w:ascii="Arial" w:hAnsi="Arial" w:cs="Arial"/>
        </w:rPr>
      </w:pPr>
      <w:r w:rsidRPr="00233D06">
        <w:rPr>
          <w:rFonts w:ascii="Arial" w:hAnsi="Arial" w:cs="Arial"/>
        </w:rPr>
        <w:t>2024-25 Funding</w:t>
      </w:r>
      <w:r w:rsidR="001C01F9">
        <w:rPr>
          <w:rFonts w:ascii="Arial" w:hAnsi="Arial" w:cs="Arial"/>
        </w:rPr>
        <w:t xml:space="preserve">: </w:t>
      </w:r>
      <w:r>
        <w:rPr>
          <w:rFonts w:ascii="Arial" w:hAnsi="Arial" w:cs="Arial"/>
        </w:rPr>
        <w:t>$</w:t>
      </w:r>
    </w:p>
    <w:p w14:paraId="24FC0637" w14:textId="77777777" w:rsidR="00233D06" w:rsidRPr="00233D06" w:rsidRDefault="00233D06" w:rsidP="009539A3">
      <w:pPr>
        <w:spacing w:before="120" w:after="120"/>
        <w:rPr>
          <w:rFonts w:ascii="Arial" w:hAnsi="Arial" w:cs="Arial"/>
        </w:rPr>
      </w:pPr>
    </w:p>
    <w:p w14:paraId="706A6851" w14:textId="77777777" w:rsidR="009539A3" w:rsidRPr="00342802" w:rsidRDefault="009539A3" w:rsidP="009539A3">
      <w:pPr>
        <w:spacing w:before="120" w:after="120"/>
        <w:rPr>
          <w:rFonts w:ascii="Arial" w:hAnsi="Arial" w:cs="Arial"/>
        </w:rPr>
      </w:pPr>
      <w:r w:rsidRPr="00342802">
        <w:rPr>
          <w:rFonts w:ascii="Arial" w:hAnsi="Arial" w:cs="Arial"/>
        </w:rPr>
        <w:t>The program logo provided with this Agreement should be used on all materials related to grants under the program. Whenever the logo is used, the publication must also acknowledge the Commonwealth saying: ‘Destination Australia – an Australian Government initiative’.</w:t>
      </w:r>
    </w:p>
    <w:p w14:paraId="1AFBC7E2" w14:textId="4029CA76" w:rsidR="009539A3" w:rsidRDefault="009539A3" w:rsidP="004D39C0">
      <w:pPr>
        <w:spacing w:before="120" w:after="120"/>
        <w:rPr>
          <w:rFonts w:ascii="Arial" w:hAnsi="Arial" w:cs="Arial"/>
        </w:rPr>
      </w:pPr>
      <w:r w:rsidRPr="00342802">
        <w:rPr>
          <w:rFonts w:ascii="Arial" w:hAnsi="Arial" w:cs="Arial"/>
        </w:rPr>
        <w:t>You have advised us that you are delivering the Activity as the lead member of a consortium. Campuses relating to</w:t>
      </w:r>
      <w:r>
        <w:rPr>
          <w:rFonts w:ascii="Arial" w:hAnsi="Arial" w:cs="Arial"/>
        </w:rPr>
        <w:t xml:space="preserve"> consortium members are listed</w:t>
      </w:r>
      <w:r w:rsidRPr="00342802">
        <w:rPr>
          <w:rFonts w:ascii="Arial" w:hAnsi="Arial" w:cs="Arial"/>
        </w:rPr>
        <w:t xml:space="preserve"> under Location Information below.</w:t>
      </w:r>
      <w:r w:rsidR="00BC7CB5">
        <w:rPr>
          <w:rFonts w:ascii="Arial" w:hAnsi="Arial" w:cs="Arial"/>
        </w:rPr>
        <w:t xml:space="preserve"> </w:t>
      </w:r>
    </w:p>
    <w:p w14:paraId="00F46A92" w14:textId="77777777" w:rsidR="009539A3" w:rsidRPr="009539A3" w:rsidRDefault="009539A3" w:rsidP="009539A3">
      <w:pPr>
        <w:spacing w:before="120" w:after="120"/>
        <w:rPr>
          <w:rFonts w:ascii="Arial" w:hAnsi="Arial" w:cs="Arial"/>
          <w:b/>
        </w:rPr>
      </w:pPr>
      <w:r w:rsidRPr="009539A3">
        <w:rPr>
          <w:rFonts w:ascii="Arial" w:hAnsi="Arial" w:cs="Arial"/>
          <w:b/>
        </w:rPr>
        <w:t>Taxes, duties and government charges</w:t>
      </w:r>
    </w:p>
    <w:p w14:paraId="7D40F309" w14:textId="3BA914F1" w:rsidR="009539A3" w:rsidRPr="00161D3C" w:rsidRDefault="009539A3" w:rsidP="009539A3">
      <w:pPr>
        <w:spacing w:before="120" w:after="120"/>
        <w:rPr>
          <w:rFonts w:ascii="Arial" w:hAnsi="Arial" w:cs="Arial"/>
        </w:rPr>
      </w:pPr>
      <w:r w:rsidRPr="009539A3">
        <w:rPr>
          <w:rFonts w:ascii="Arial" w:hAnsi="Arial" w:cs="Arial"/>
        </w:rPr>
        <w:t>Grants made by the Department of Education, Skills and Employment under this Program are provided on a GST exclusive basis and there is no GST liability arising for successful applicants in receipt of a grant because there is no taxable supply made by the Grantee to the Department of Education, Skills and Employment.</w:t>
      </w:r>
    </w:p>
    <w:p w14:paraId="78B79FD3" w14:textId="6F9D5DEC" w:rsidR="004D39C0" w:rsidRPr="00440A6B" w:rsidRDefault="004D39C0" w:rsidP="008606B7">
      <w:pPr>
        <w:keepNext/>
        <w:keepLines/>
        <w:spacing w:before="240" w:after="40"/>
        <w:outlineLvl w:val="0"/>
        <w:rPr>
          <w:rFonts w:ascii="Arial" w:hAnsi="Arial" w:cs="Arial"/>
          <w:b/>
          <w:bCs/>
          <w:color w:val="365F91"/>
          <w:sz w:val="24"/>
          <w:lang w:eastAsia="en-AU"/>
        </w:rPr>
      </w:pPr>
      <w:r w:rsidRPr="00440A6B">
        <w:rPr>
          <w:rFonts w:ascii="Arial" w:hAnsi="Arial" w:cs="Arial"/>
          <w:b/>
          <w:bCs/>
          <w:color w:val="365F91"/>
          <w:sz w:val="24"/>
          <w:lang w:eastAsia="en-AU"/>
        </w:rPr>
        <w:lastRenderedPageBreak/>
        <w:t>Performance Indicators</w:t>
      </w:r>
    </w:p>
    <w:p w14:paraId="03291F00" w14:textId="50144CC5" w:rsidR="00CF3498" w:rsidRPr="00D22CA9" w:rsidRDefault="00CF3498" w:rsidP="008606B7">
      <w:pPr>
        <w:spacing w:before="40" w:after="40"/>
        <w:rPr>
          <w:rFonts w:ascii="Arial" w:hAnsi="Arial" w:cs="Arial"/>
          <w:lang w:eastAsia="en-AU"/>
        </w:rPr>
      </w:pPr>
      <w:r w:rsidRPr="00D22CA9">
        <w:rPr>
          <w:rFonts w:ascii="Arial" w:hAnsi="Arial" w:cs="Arial"/>
          <w:lang w:eastAsia="en-AU"/>
        </w:rPr>
        <w:t>The Activity will be measured against the following Performance Indicator/s:</w:t>
      </w:r>
    </w:p>
    <w:tbl>
      <w:tblPr>
        <w:tblStyle w:val="TableGrid"/>
        <w:tblW w:w="0" w:type="auto"/>
        <w:tblLook w:val="04A0" w:firstRow="1" w:lastRow="0" w:firstColumn="1" w:lastColumn="0" w:noHBand="0" w:noVBand="1"/>
        <w:tblCaption w:val="Performance Indicators"/>
        <w:tblDescription w:val="Space to provide a description of the performance indicators and how they will be measured"/>
      </w:tblPr>
      <w:tblGrid>
        <w:gridCol w:w="4984"/>
        <w:gridCol w:w="4984"/>
      </w:tblGrid>
      <w:tr w:rsidR="004D39C0" w:rsidRPr="00D22CA9" w14:paraId="51E6460E" w14:textId="77777777" w:rsidTr="00287BEC">
        <w:trPr>
          <w:tblHeader/>
        </w:trPr>
        <w:tc>
          <w:tcPr>
            <w:tcW w:w="4984" w:type="dxa"/>
          </w:tcPr>
          <w:p w14:paraId="377B6D2B"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Performance Indicator Description</w:t>
            </w:r>
          </w:p>
        </w:tc>
        <w:tc>
          <w:tcPr>
            <w:tcW w:w="4984" w:type="dxa"/>
          </w:tcPr>
          <w:p w14:paraId="1517ECDB"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Measure</w:t>
            </w:r>
          </w:p>
        </w:tc>
      </w:tr>
      <w:tr w:rsidR="009539A3" w:rsidRPr="00D22CA9" w14:paraId="35DF865D" w14:textId="77777777" w:rsidTr="00287BEC">
        <w:trPr>
          <w:tblHeader/>
        </w:trPr>
        <w:tc>
          <w:tcPr>
            <w:tcW w:w="4984" w:type="dxa"/>
          </w:tcPr>
          <w:p w14:paraId="0A1A5F48" w14:textId="196F6618" w:rsidR="009539A3" w:rsidRPr="00D22CA9" w:rsidRDefault="009539A3" w:rsidP="009539A3">
            <w:pPr>
              <w:spacing w:before="60" w:after="60"/>
              <w:rPr>
                <w:rFonts w:ascii="Arial" w:hAnsi="Arial" w:cs="Arial"/>
                <w:sz w:val="22"/>
                <w:szCs w:val="22"/>
              </w:rPr>
            </w:pPr>
            <w:r w:rsidRPr="00342802">
              <w:rPr>
                <w:rFonts w:ascii="Arial" w:hAnsi="Arial" w:cs="Arial"/>
                <w:sz w:val="22"/>
                <w:szCs w:val="22"/>
              </w:rPr>
              <w:t xml:space="preserve">Not Applicable </w:t>
            </w:r>
          </w:p>
        </w:tc>
        <w:tc>
          <w:tcPr>
            <w:tcW w:w="4984" w:type="dxa"/>
          </w:tcPr>
          <w:p w14:paraId="30C5F89E" w14:textId="2FC756E7" w:rsidR="009539A3" w:rsidRPr="00D22CA9" w:rsidRDefault="009539A3" w:rsidP="009539A3">
            <w:pPr>
              <w:spacing w:before="60" w:after="60"/>
              <w:rPr>
                <w:rFonts w:ascii="Arial" w:hAnsi="Arial" w:cs="Arial"/>
                <w:sz w:val="22"/>
                <w:szCs w:val="22"/>
              </w:rPr>
            </w:pPr>
            <w:r w:rsidRPr="00342802">
              <w:rPr>
                <w:rFonts w:ascii="Arial" w:hAnsi="Arial" w:cs="Arial"/>
                <w:sz w:val="22"/>
                <w:szCs w:val="22"/>
              </w:rPr>
              <w:t xml:space="preserve">Not Applicable </w:t>
            </w:r>
          </w:p>
        </w:tc>
      </w:tr>
    </w:tbl>
    <w:p w14:paraId="5B3263C4" w14:textId="77777777" w:rsidR="004D39C0" w:rsidRPr="00440A6B" w:rsidRDefault="004D39C0" w:rsidP="008606B7">
      <w:pPr>
        <w:keepNext/>
        <w:keepLines/>
        <w:spacing w:before="240" w:after="40"/>
        <w:outlineLvl w:val="0"/>
        <w:rPr>
          <w:rFonts w:ascii="Arial" w:hAnsi="Arial" w:cs="Arial"/>
          <w:b/>
          <w:bCs/>
          <w:color w:val="365F91"/>
          <w:sz w:val="24"/>
          <w:lang w:eastAsia="en-AU"/>
        </w:rPr>
      </w:pPr>
      <w:r w:rsidRPr="00440A6B">
        <w:rPr>
          <w:rFonts w:ascii="Arial" w:hAnsi="Arial" w:cs="Arial"/>
          <w:b/>
          <w:bCs/>
          <w:color w:val="365F91"/>
          <w:sz w:val="24"/>
          <w:lang w:eastAsia="en-AU"/>
        </w:rPr>
        <w:t>Location Information</w:t>
      </w:r>
    </w:p>
    <w:p w14:paraId="372A4912" w14:textId="77777777" w:rsidR="004D39C0" w:rsidRPr="00D22CA9" w:rsidRDefault="004D39C0" w:rsidP="008606B7">
      <w:pPr>
        <w:spacing w:before="40" w:after="40"/>
        <w:rPr>
          <w:rFonts w:ascii="Arial" w:hAnsi="Arial" w:cs="Arial"/>
          <w:lang w:eastAsia="en-AU"/>
        </w:rPr>
      </w:pPr>
      <w:r w:rsidRPr="00D22CA9">
        <w:rPr>
          <w:rFonts w:ascii="Arial" w:hAnsi="Arial" w:cs="Arial"/>
          <w:lang w:eastAsia="en-AU"/>
        </w:rPr>
        <w:t>The Activity will be delivered from the following site location/s:</w:t>
      </w:r>
    </w:p>
    <w:tbl>
      <w:tblPr>
        <w:tblStyle w:val="TableGrid"/>
        <w:tblW w:w="0" w:type="auto"/>
        <w:tblLook w:val="04A0" w:firstRow="1" w:lastRow="0" w:firstColumn="1" w:lastColumn="0" w:noHBand="0" w:noVBand="1"/>
        <w:tblCaption w:val="Location information"/>
        <w:tblDescription w:val="Space to provide details of the location the servce will be located"/>
      </w:tblPr>
      <w:tblGrid>
        <w:gridCol w:w="380"/>
        <w:gridCol w:w="2592"/>
        <w:gridCol w:w="3260"/>
        <w:gridCol w:w="3686"/>
      </w:tblGrid>
      <w:tr w:rsidR="004D39C0" w:rsidRPr="00D22CA9" w14:paraId="40DE37D5" w14:textId="77777777" w:rsidTr="00287BEC">
        <w:trPr>
          <w:tblHeader/>
        </w:trPr>
        <w:tc>
          <w:tcPr>
            <w:tcW w:w="380" w:type="dxa"/>
          </w:tcPr>
          <w:p w14:paraId="6C41FC79" w14:textId="77777777" w:rsidR="004D39C0" w:rsidRPr="00D22CA9" w:rsidRDefault="004D39C0" w:rsidP="004D39C0">
            <w:pPr>
              <w:spacing w:before="60" w:after="60" w:line="240" w:lineRule="auto"/>
              <w:rPr>
                <w:rFonts w:ascii="Arial" w:hAnsi="Arial" w:cs="Arial"/>
                <w:b/>
                <w:color w:val="000000"/>
                <w:sz w:val="22"/>
                <w:szCs w:val="22"/>
                <w:lang w:eastAsia="en-AU"/>
              </w:rPr>
            </w:pPr>
          </w:p>
        </w:tc>
        <w:tc>
          <w:tcPr>
            <w:tcW w:w="2592" w:type="dxa"/>
          </w:tcPr>
          <w:p w14:paraId="3A7F8BFE"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Location Type</w:t>
            </w:r>
          </w:p>
        </w:tc>
        <w:tc>
          <w:tcPr>
            <w:tcW w:w="3260" w:type="dxa"/>
          </w:tcPr>
          <w:p w14:paraId="4A2A679D"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Name</w:t>
            </w:r>
          </w:p>
        </w:tc>
        <w:tc>
          <w:tcPr>
            <w:tcW w:w="3686" w:type="dxa"/>
          </w:tcPr>
          <w:p w14:paraId="57D5D1CB"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Address</w:t>
            </w:r>
          </w:p>
        </w:tc>
      </w:tr>
      <w:tr w:rsidR="004D39C0" w:rsidRPr="00D22CA9" w14:paraId="5C213D52" w14:textId="77777777" w:rsidTr="00287BEC">
        <w:trPr>
          <w:tblHeader/>
        </w:trPr>
        <w:tc>
          <w:tcPr>
            <w:tcW w:w="380" w:type="dxa"/>
          </w:tcPr>
          <w:p w14:paraId="2810AD1D" w14:textId="77777777" w:rsidR="004D39C0" w:rsidRPr="00D22CA9" w:rsidRDefault="004D39C0" w:rsidP="008C1884">
            <w:pPr>
              <w:pStyle w:val="ListParagraph"/>
              <w:numPr>
                <w:ilvl w:val="0"/>
                <w:numId w:val="7"/>
              </w:numPr>
              <w:spacing w:before="120" w:after="120"/>
              <w:rPr>
                <w:rFonts w:ascii="Arial" w:hAnsi="Arial" w:cs="Arial"/>
                <w:sz w:val="22"/>
                <w:szCs w:val="22"/>
              </w:rPr>
            </w:pPr>
          </w:p>
        </w:tc>
        <w:tc>
          <w:tcPr>
            <w:tcW w:w="2592" w:type="dxa"/>
          </w:tcPr>
          <w:p w14:paraId="22CDF6FF" w14:textId="3C294499" w:rsidR="004D39C0" w:rsidRPr="00D22CA9" w:rsidRDefault="004D39C0" w:rsidP="0038114C">
            <w:pPr>
              <w:spacing w:before="120" w:after="120"/>
              <w:rPr>
                <w:rFonts w:ascii="Arial" w:hAnsi="Arial" w:cs="Arial"/>
                <w:sz w:val="22"/>
                <w:szCs w:val="22"/>
              </w:rPr>
            </w:pPr>
          </w:p>
        </w:tc>
        <w:tc>
          <w:tcPr>
            <w:tcW w:w="3260" w:type="dxa"/>
          </w:tcPr>
          <w:p w14:paraId="528956B9" w14:textId="200AC755" w:rsidR="004D39C0" w:rsidRPr="00D22CA9" w:rsidRDefault="004D39C0" w:rsidP="004D39C0">
            <w:pPr>
              <w:spacing w:before="120" w:after="120"/>
              <w:rPr>
                <w:rFonts w:ascii="Arial" w:hAnsi="Arial" w:cs="Arial"/>
                <w:sz w:val="22"/>
                <w:szCs w:val="22"/>
              </w:rPr>
            </w:pPr>
          </w:p>
        </w:tc>
        <w:tc>
          <w:tcPr>
            <w:tcW w:w="3686" w:type="dxa"/>
          </w:tcPr>
          <w:p w14:paraId="79D0D8FC" w14:textId="6DA028DB" w:rsidR="004D39C0" w:rsidRPr="00D22CA9" w:rsidRDefault="004D39C0" w:rsidP="004D39C0">
            <w:pPr>
              <w:spacing w:before="120" w:after="120"/>
              <w:rPr>
                <w:rFonts w:ascii="Arial" w:hAnsi="Arial" w:cs="Arial"/>
                <w:sz w:val="22"/>
                <w:szCs w:val="22"/>
              </w:rPr>
            </w:pPr>
          </w:p>
        </w:tc>
      </w:tr>
    </w:tbl>
    <w:p w14:paraId="023A63B6" w14:textId="77777777" w:rsidR="004D39C0" w:rsidRPr="00440A6B" w:rsidRDefault="004D39C0" w:rsidP="008606B7">
      <w:pPr>
        <w:keepNext/>
        <w:keepLines/>
        <w:spacing w:before="240" w:after="40"/>
        <w:outlineLvl w:val="0"/>
        <w:rPr>
          <w:rFonts w:ascii="Arial" w:hAnsi="Arial" w:cs="Arial"/>
          <w:b/>
          <w:bCs/>
          <w:color w:val="365F91"/>
          <w:sz w:val="24"/>
          <w:lang w:eastAsia="en-AU"/>
        </w:rPr>
      </w:pPr>
      <w:r w:rsidRPr="00440A6B">
        <w:rPr>
          <w:rFonts w:ascii="Arial" w:hAnsi="Arial" w:cs="Arial"/>
          <w:b/>
          <w:bCs/>
          <w:color w:val="365F91"/>
          <w:sz w:val="24"/>
          <w:lang w:eastAsia="en-AU"/>
        </w:rPr>
        <w:t>Service Area Information</w:t>
      </w:r>
    </w:p>
    <w:p w14:paraId="150FE655" w14:textId="3882C47D" w:rsidR="004D39C0" w:rsidRPr="00D22CA9" w:rsidRDefault="004D39C0" w:rsidP="008606B7">
      <w:pPr>
        <w:spacing w:before="40" w:after="40"/>
        <w:rPr>
          <w:rFonts w:ascii="Arial" w:hAnsi="Arial" w:cs="Arial"/>
          <w:lang w:eastAsia="en-AU"/>
        </w:rPr>
      </w:pPr>
      <w:r w:rsidRPr="00D22CA9">
        <w:rPr>
          <w:rFonts w:ascii="Arial" w:hAnsi="Arial" w:cs="Arial"/>
          <w:lang w:eastAsia="en-AU"/>
        </w:rPr>
        <w:t>The Activity will service the following service area</w:t>
      </w:r>
      <w:r w:rsidR="00CF3498" w:rsidRPr="00D22CA9">
        <w:rPr>
          <w:rFonts w:ascii="Arial" w:hAnsi="Arial" w:cs="Arial"/>
          <w:lang w:eastAsia="en-AU"/>
        </w:rPr>
        <w:t>/</w:t>
      </w:r>
      <w:r w:rsidRPr="00D22CA9">
        <w:rPr>
          <w:rFonts w:ascii="Arial" w:hAnsi="Arial" w:cs="Arial"/>
          <w:lang w:eastAsia="en-AU"/>
        </w:rPr>
        <w:t>s:</w:t>
      </w:r>
    </w:p>
    <w:tbl>
      <w:tblPr>
        <w:tblStyle w:val="TableGrid"/>
        <w:tblW w:w="0" w:type="auto"/>
        <w:tblLook w:val="04A0" w:firstRow="1" w:lastRow="0" w:firstColumn="1" w:lastColumn="0" w:noHBand="0" w:noVBand="1"/>
        <w:tblCaption w:val="Service area information"/>
        <w:tblDescription w:val="Space to provide information about what areas the grantee will service"/>
      </w:tblPr>
      <w:tblGrid>
        <w:gridCol w:w="392"/>
        <w:gridCol w:w="4788"/>
        <w:gridCol w:w="4788"/>
      </w:tblGrid>
      <w:tr w:rsidR="004D39C0" w:rsidRPr="00D22CA9" w14:paraId="0D829DAD" w14:textId="77777777" w:rsidTr="00287BEC">
        <w:trPr>
          <w:tblHeader/>
        </w:trPr>
        <w:tc>
          <w:tcPr>
            <w:tcW w:w="392" w:type="dxa"/>
          </w:tcPr>
          <w:p w14:paraId="1E03FA9D" w14:textId="77777777" w:rsidR="004D39C0" w:rsidRPr="00D22CA9" w:rsidRDefault="004D39C0" w:rsidP="004D39C0">
            <w:pPr>
              <w:spacing w:before="60" w:after="60" w:line="240" w:lineRule="auto"/>
              <w:rPr>
                <w:rFonts w:ascii="Arial" w:hAnsi="Arial" w:cs="Arial"/>
                <w:b/>
                <w:color w:val="000000"/>
                <w:sz w:val="22"/>
                <w:szCs w:val="22"/>
                <w:lang w:eastAsia="en-AU"/>
              </w:rPr>
            </w:pPr>
          </w:p>
        </w:tc>
        <w:tc>
          <w:tcPr>
            <w:tcW w:w="4788" w:type="dxa"/>
          </w:tcPr>
          <w:p w14:paraId="19B21834"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Type</w:t>
            </w:r>
          </w:p>
        </w:tc>
        <w:tc>
          <w:tcPr>
            <w:tcW w:w="4788" w:type="dxa"/>
          </w:tcPr>
          <w:p w14:paraId="60573B16"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Service Area</w:t>
            </w:r>
          </w:p>
        </w:tc>
      </w:tr>
      <w:tr w:rsidR="009539A3" w:rsidRPr="00D22CA9" w14:paraId="3D14C922" w14:textId="77777777" w:rsidTr="00287BEC">
        <w:trPr>
          <w:tblHeader/>
        </w:trPr>
        <w:tc>
          <w:tcPr>
            <w:tcW w:w="392" w:type="dxa"/>
          </w:tcPr>
          <w:p w14:paraId="66E7B1CA" w14:textId="77777777" w:rsidR="009539A3" w:rsidRPr="00D22CA9" w:rsidRDefault="009539A3" w:rsidP="008C1884">
            <w:pPr>
              <w:pStyle w:val="ListParagraph"/>
              <w:numPr>
                <w:ilvl w:val="0"/>
                <w:numId w:val="8"/>
              </w:numPr>
              <w:spacing w:before="120" w:after="120"/>
              <w:rPr>
                <w:rFonts w:ascii="Arial" w:hAnsi="Arial" w:cs="Arial"/>
                <w:sz w:val="22"/>
                <w:szCs w:val="22"/>
              </w:rPr>
            </w:pPr>
          </w:p>
        </w:tc>
        <w:tc>
          <w:tcPr>
            <w:tcW w:w="4788" w:type="dxa"/>
          </w:tcPr>
          <w:p w14:paraId="619C7835" w14:textId="74772306" w:rsidR="009539A3" w:rsidRPr="00D22CA9" w:rsidRDefault="009539A3" w:rsidP="009539A3">
            <w:pPr>
              <w:spacing w:before="120" w:after="120"/>
              <w:rPr>
                <w:rFonts w:ascii="Arial" w:hAnsi="Arial" w:cs="Arial"/>
                <w:sz w:val="22"/>
                <w:szCs w:val="22"/>
                <w:highlight w:val="cyan"/>
              </w:rPr>
            </w:pPr>
            <w:r w:rsidRPr="00342802">
              <w:rPr>
                <w:rFonts w:ascii="Arial" w:hAnsi="Arial" w:cs="Arial"/>
                <w:sz w:val="22"/>
                <w:szCs w:val="22"/>
              </w:rPr>
              <w:t>None Specified</w:t>
            </w:r>
          </w:p>
        </w:tc>
        <w:tc>
          <w:tcPr>
            <w:tcW w:w="4788" w:type="dxa"/>
          </w:tcPr>
          <w:p w14:paraId="4ABC83B0" w14:textId="02A4EAAA" w:rsidR="009539A3" w:rsidRPr="00D22CA9" w:rsidRDefault="009539A3" w:rsidP="009539A3">
            <w:pPr>
              <w:spacing w:before="120" w:after="120"/>
              <w:rPr>
                <w:rFonts w:ascii="Arial" w:hAnsi="Arial" w:cs="Arial"/>
                <w:sz w:val="22"/>
                <w:szCs w:val="22"/>
                <w:highlight w:val="cyan"/>
              </w:rPr>
            </w:pPr>
            <w:r w:rsidRPr="00342802">
              <w:rPr>
                <w:rFonts w:ascii="Arial" w:hAnsi="Arial" w:cs="Arial"/>
                <w:sz w:val="22"/>
                <w:szCs w:val="22"/>
              </w:rPr>
              <w:t>None Specified</w:t>
            </w:r>
          </w:p>
        </w:tc>
      </w:tr>
    </w:tbl>
    <w:p w14:paraId="7C912938" w14:textId="5E7EBBFC" w:rsidR="00EC7CB0" w:rsidRPr="00BB3A21" w:rsidRDefault="00EC7CB0" w:rsidP="008606B7">
      <w:pPr>
        <w:keepNext/>
        <w:keepLines/>
        <w:spacing w:before="240" w:after="40"/>
        <w:outlineLvl w:val="0"/>
        <w:rPr>
          <w:rFonts w:ascii="Arial" w:hAnsi="Arial" w:cs="Arial"/>
          <w:b/>
          <w:bCs/>
          <w:color w:val="365F91"/>
          <w:sz w:val="26"/>
          <w:szCs w:val="26"/>
          <w:lang w:eastAsia="en-AU"/>
        </w:rPr>
      </w:pPr>
      <w:r w:rsidRPr="00BB3A21">
        <w:rPr>
          <w:rFonts w:ascii="Arial" w:hAnsi="Arial" w:cs="Arial"/>
          <w:b/>
          <w:bCs/>
          <w:color w:val="365F91"/>
          <w:sz w:val="26"/>
          <w:szCs w:val="26"/>
          <w:lang w:eastAsia="en-AU"/>
        </w:rPr>
        <w:t xml:space="preserve">C. Duration of the </w:t>
      </w:r>
      <w:bookmarkEnd w:id="7"/>
      <w:r w:rsidR="003523FA" w:rsidRPr="00BB3A21">
        <w:rPr>
          <w:rFonts w:ascii="Arial" w:hAnsi="Arial" w:cs="Arial"/>
          <w:b/>
          <w:bCs/>
          <w:color w:val="365F91"/>
          <w:sz w:val="26"/>
          <w:szCs w:val="26"/>
          <w:lang w:eastAsia="en-AU"/>
        </w:rPr>
        <w:t>Grant</w:t>
      </w:r>
    </w:p>
    <w:p w14:paraId="316C1D4F" w14:textId="264E9E4F" w:rsidR="00B47BC1" w:rsidRPr="00527B07" w:rsidRDefault="00B321F6" w:rsidP="004D39C0">
      <w:pPr>
        <w:rPr>
          <w:rFonts w:ascii="Arial" w:hAnsi="Arial" w:cs="Arial"/>
          <w:color w:val="000000"/>
        </w:rPr>
      </w:pPr>
      <w:bookmarkStart w:id="8" w:name="_Toc317496307"/>
      <w:r w:rsidRPr="00161D3C">
        <w:rPr>
          <w:rFonts w:ascii="Arial" w:hAnsi="Arial" w:cs="Arial"/>
          <w:color w:val="000000"/>
        </w:rPr>
        <w:t xml:space="preserve">The Activity starts </w:t>
      </w:r>
      <w:r w:rsidRPr="00527B07">
        <w:rPr>
          <w:rFonts w:ascii="Arial" w:hAnsi="Arial" w:cs="Arial"/>
          <w:color w:val="000000"/>
        </w:rPr>
        <w:t xml:space="preserve">on </w:t>
      </w:r>
      <w:r w:rsidR="00CA1160" w:rsidRPr="00287BEC">
        <w:rPr>
          <w:rFonts w:ascii="Arial" w:hAnsi="Arial" w:cs="Arial"/>
          <w:color w:val="000000"/>
        </w:rPr>
        <w:t xml:space="preserve">1 </w:t>
      </w:r>
      <w:r w:rsidR="001A038F" w:rsidRPr="00287BEC">
        <w:rPr>
          <w:rFonts w:ascii="Arial" w:hAnsi="Arial" w:cs="Arial"/>
          <w:color w:val="000000"/>
        </w:rPr>
        <w:t xml:space="preserve">November </w:t>
      </w:r>
      <w:r w:rsidR="00CA1160" w:rsidRPr="00287BEC">
        <w:rPr>
          <w:rFonts w:ascii="Arial" w:hAnsi="Arial" w:cs="Arial"/>
          <w:color w:val="000000"/>
        </w:rPr>
        <w:t>2021</w:t>
      </w:r>
      <w:r w:rsidR="0064259E" w:rsidRPr="00527B07">
        <w:rPr>
          <w:rFonts w:ascii="Arial" w:hAnsi="Arial" w:cs="Arial"/>
          <w:color w:val="000000"/>
        </w:rPr>
        <w:t xml:space="preserve"> and ends on </w:t>
      </w:r>
      <w:r w:rsidR="001A038F" w:rsidRPr="00287BEC">
        <w:rPr>
          <w:rFonts w:ascii="Arial" w:hAnsi="Arial" w:cs="Arial"/>
          <w:color w:val="000000"/>
        </w:rPr>
        <w:t>31 December 2025</w:t>
      </w:r>
      <w:r w:rsidR="0064259E" w:rsidRPr="00527B07">
        <w:rPr>
          <w:rFonts w:ascii="Arial" w:hAnsi="Arial" w:cs="Arial"/>
          <w:color w:val="000000"/>
        </w:rPr>
        <w:t xml:space="preserve">, which is the </w:t>
      </w:r>
      <w:r w:rsidR="0064259E" w:rsidRPr="00527B07">
        <w:rPr>
          <w:rFonts w:ascii="Arial" w:hAnsi="Arial" w:cs="Arial"/>
          <w:b/>
          <w:color w:val="000000"/>
        </w:rPr>
        <w:t>Activity Completion Date</w:t>
      </w:r>
      <w:r w:rsidR="00B47BC1" w:rsidRPr="00527B07">
        <w:rPr>
          <w:rFonts w:ascii="Arial" w:hAnsi="Arial" w:cs="Arial"/>
          <w:color w:val="000000"/>
        </w:rPr>
        <w:t>.</w:t>
      </w:r>
    </w:p>
    <w:p w14:paraId="6CA6EDF7" w14:textId="6FCC7F78" w:rsidR="004D39C0" w:rsidRPr="00161D3C" w:rsidRDefault="00B47BC1" w:rsidP="004D39C0">
      <w:pPr>
        <w:rPr>
          <w:rFonts w:ascii="Arial" w:hAnsi="Arial" w:cs="Arial"/>
          <w:color w:val="000000"/>
        </w:rPr>
      </w:pPr>
      <w:r w:rsidRPr="00527B07">
        <w:rPr>
          <w:rFonts w:ascii="Arial" w:hAnsi="Arial" w:cs="Arial"/>
          <w:color w:val="000000"/>
        </w:rPr>
        <w:t xml:space="preserve">The </w:t>
      </w:r>
      <w:r w:rsidR="0064259E" w:rsidRPr="00527B07">
        <w:rPr>
          <w:rFonts w:ascii="Arial" w:hAnsi="Arial" w:cs="Arial"/>
          <w:color w:val="000000"/>
        </w:rPr>
        <w:t>Agreement</w:t>
      </w:r>
      <w:r w:rsidRPr="00527B07">
        <w:rPr>
          <w:rFonts w:ascii="Arial" w:hAnsi="Arial" w:cs="Arial"/>
          <w:color w:val="000000"/>
        </w:rPr>
        <w:t xml:space="preserve"> ends on</w:t>
      </w:r>
      <w:r w:rsidR="00E6162A" w:rsidRPr="00527B07">
        <w:rPr>
          <w:rFonts w:ascii="Arial" w:hAnsi="Arial" w:cs="Arial"/>
          <w:color w:val="000000"/>
        </w:rPr>
        <w:t xml:space="preserve"> </w:t>
      </w:r>
      <w:r w:rsidR="00393AA0" w:rsidRPr="00287BEC">
        <w:rPr>
          <w:rFonts w:ascii="Arial" w:hAnsi="Arial" w:cs="Arial"/>
          <w:color w:val="000000"/>
        </w:rPr>
        <w:t>3</w:t>
      </w:r>
      <w:r w:rsidR="005558E3" w:rsidRPr="00287BEC">
        <w:rPr>
          <w:rFonts w:ascii="Arial" w:hAnsi="Arial" w:cs="Arial"/>
          <w:color w:val="000000"/>
        </w:rPr>
        <w:t>1</w:t>
      </w:r>
      <w:r w:rsidR="001A038F" w:rsidRPr="00287BEC">
        <w:rPr>
          <w:rFonts w:ascii="Arial" w:hAnsi="Arial" w:cs="Arial"/>
          <w:color w:val="000000"/>
        </w:rPr>
        <w:t xml:space="preserve"> August 2026</w:t>
      </w:r>
      <w:r w:rsidR="007C77F4" w:rsidRPr="00527B07">
        <w:rPr>
          <w:rFonts w:ascii="Arial" w:hAnsi="Arial" w:cs="Arial"/>
          <w:color w:val="000000"/>
        </w:rPr>
        <w:t xml:space="preserve"> or</w:t>
      </w:r>
      <w:r w:rsidR="007C77F4" w:rsidRPr="00161D3C">
        <w:rPr>
          <w:rFonts w:ascii="Arial" w:hAnsi="Arial" w:cs="Arial"/>
          <w:color w:val="000000"/>
        </w:rPr>
        <w:t xml:space="preserve"> when the </w:t>
      </w:r>
      <w:r w:rsidR="00797C30" w:rsidRPr="00161D3C">
        <w:rPr>
          <w:rFonts w:ascii="Arial" w:hAnsi="Arial" w:cs="Arial"/>
          <w:color w:val="000000"/>
        </w:rPr>
        <w:t>Commonwealth accepts</w:t>
      </w:r>
      <w:r w:rsidR="007C77F4" w:rsidRPr="00161D3C">
        <w:rPr>
          <w:rFonts w:ascii="Arial" w:hAnsi="Arial" w:cs="Arial"/>
          <w:color w:val="000000"/>
        </w:rPr>
        <w:t xml:space="preserve"> all of the reports </w:t>
      </w:r>
      <w:r w:rsidR="00797C30" w:rsidRPr="00161D3C">
        <w:rPr>
          <w:rFonts w:ascii="Arial" w:hAnsi="Arial" w:cs="Arial"/>
          <w:color w:val="000000"/>
        </w:rPr>
        <w:t xml:space="preserve">provided by the Grantee </w:t>
      </w:r>
      <w:r w:rsidR="007C77F4" w:rsidRPr="00161D3C">
        <w:rPr>
          <w:rFonts w:ascii="Arial" w:hAnsi="Arial" w:cs="Arial"/>
          <w:color w:val="000000"/>
        </w:rPr>
        <w:t>and</w:t>
      </w:r>
      <w:r w:rsidR="00797C30" w:rsidRPr="00161D3C">
        <w:rPr>
          <w:rFonts w:ascii="Arial" w:hAnsi="Arial" w:cs="Arial"/>
          <w:color w:val="000000"/>
        </w:rPr>
        <w:t xml:space="preserve"> the Grantee has</w:t>
      </w:r>
      <w:r w:rsidR="007C77F4" w:rsidRPr="00161D3C">
        <w:rPr>
          <w:rFonts w:ascii="Arial" w:hAnsi="Arial" w:cs="Arial"/>
          <w:color w:val="000000"/>
        </w:rPr>
        <w:t xml:space="preserve"> repaid any Grant amount as required under this Agreement</w:t>
      </w:r>
      <w:r w:rsidRPr="00161D3C">
        <w:rPr>
          <w:rFonts w:ascii="Arial" w:hAnsi="Arial" w:cs="Arial"/>
          <w:color w:val="000000"/>
        </w:rPr>
        <w:t xml:space="preserve">, which is the </w:t>
      </w:r>
      <w:r w:rsidR="007C77F4" w:rsidRPr="00161D3C">
        <w:rPr>
          <w:rFonts w:ascii="Arial" w:hAnsi="Arial" w:cs="Arial"/>
          <w:b/>
          <w:color w:val="000000"/>
        </w:rPr>
        <w:t xml:space="preserve">Agreement End </w:t>
      </w:r>
      <w:r w:rsidRPr="00161D3C">
        <w:rPr>
          <w:rFonts w:ascii="Arial" w:hAnsi="Arial" w:cs="Arial"/>
          <w:b/>
          <w:color w:val="000000"/>
        </w:rPr>
        <w:t>Date</w:t>
      </w:r>
      <w:r w:rsidR="00B321F6" w:rsidRPr="00161D3C">
        <w:rPr>
          <w:rFonts w:ascii="Arial" w:hAnsi="Arial" w:cs="Arial"/>
          <w:color w:val="000000"/>
        </w:rPr>
        <w:t>.</w:t>
      </w:r>
    </w:p>
    <w:p w14:paraId="70A535AB" w14:textId="77777777" w:rsidR="004D39C0" w:rsidRPr="00BB3A21" w:rsidRDefault="004D39C0" w:rsidP="008606B7">
      <w:pPr>
        <w:keepNext/>
        <w:keepLines/>
        <w:spacing w:before="240" w:after="40"/>
        <w:outlineLvl w:val="0"/>
        <w:rPr>
          <w:rFonts w:ascii="Arial" w:hAnsi="Arial" w:cs="Arial"/>
          <w:b/>
          <w:bCs/>
          <w:color w:val="365F91"/>
          <w:sz w:val="26"/>
          <w:szCs w:val="26"/>
          <w:lang w:eastAsia="en-AU"/>
        </w:rPr>
      </w:pPr>
      <w:bookmarkStart w:id="9" w:name="_Toc494986412"/>
      <w:bookmarkEnd w:id="8"/>
      <w:r w:rsidRPr="00BB3A21">
        <w:rPr>
          <w:rFonts w:ascii="Arial" w:hAnsi="Arial" w:cs="Arial"/>
          <w:b/>
          <w:bCs/>
          <w:color w:val="365F91"/>
          <w:sz w:val="26"/>
          <w:szCs w:val="26"/>
          <w:lang w:eastAsia="en-AU"/>
        </w:rPr>
        <w:t>D. Payment of the Grant</w:t>
      </w:r>
      <w:bookmarkEnd w:id="9"/>
      <w:r w:rsidRPr="00BB3A21">
        <w:rPr>
          <w:rFonts w:ascii="Arial" w:hAnsi="Arial" w:cs="Arial"/>
          <w:b/>
          <w:bCs/>
          <w:color w:val="365F91"/>
          <w:sz w:val="26"/>
          <w:szCs w:val="26"/>
          <w:lang w:eastAsia="en-AU"/>
        </w:rPr>
        <w:t xml:space="preserve"> </w:t>
      </w:r>
    </w:p>
    <w:p w14:paraId="7E809DD6" w14:textId="303AE49D" w:rsidR="00F144CE" w:rsidRPr="00161D3C" w:rsidRDefault="00F144CE" w:rsidP="00E627AC">
      <w:pPr>
        <w:spacing w:before="120" w:after="120"/>
        <w:rPr>
          <w:rFonts w:ascii="Arial" w:hAnsi="Arial" w:cs="Arial"/>
          <w:color w:val="000000"/>
        </w:rPr>
      </w:pPr>
      <w:r w:rsidRPr="00161D3C">
        <w:rPr>
          <w:rFonts w:ascii="Arial" w:hAnsi="Arial" w:cs="Arial"/>
          <w:color w:val="000000"/>
        </w:rPr>
        <w:t xml:space="preserve">The </w:t>
      </w:r>
      <w:r w:rsidR="00392B72">
        <w:rPr>
          <w:rFonts w:ascii="Arial" w:hAnsi="Arial" w:cs="Arial"/>
          <w:color w:val="000000"/>
        </w:rPr>
        <w:t xml:space="preserve">total </w:t>
      </w:r>
      <w:r w:rsidRPr="00161D3C">
        <w:rPr>
          <w:rFonts w:ascii="Arial" w:hAnsi="Arial" w:cs="Arial"/>
          <w:color w:val="000000"/>
        </w:rPr>
        <w:t>amount of the Grant is $</w:t>
      </w:r>
      <w:r w:rsidR="001147CF" w:rsidRPr="00161D3C">
        <w:rPr>
          <w:rFonts w:ascii="Arial" w:hAnsi="Arial" w:cs="Arial"/>
          <w:highlight w:val="cyan"/>
        </w:rPr>
        <w:t xml:space="preserve">[Overall </w:t>
      </w:r>
      <w:r w:rsidR="00276764" w:rsidRPr="00161D3C">
        <w:rPr>
          <w:rFonts w:ascii="Arial" w:hAnsi="Arial" w:cs="Arial"/>
          <w:highlight w:val="cyan"/>
        </w:rPr>
        <w:t xml:space="preserve">Activity </w:t>
      </w:r>
      <w:r w:rsidR="001147CF" w:rsidRPr="00161D3C">
        <w:rPr>
          <w:rFonts w:ascii="Arial" w:hAnsi="Arial" w:cs="Arial"/>
          <w:highlight w:val="cyan"/>
        </w:rPr>
        <w:t>Value for all financial years</w:t>
      </w:r>
      <w:r w:rsidR="00787272" w:rsidRPr="00161D3C">
        <w:rPr>
          <w:rFonts w:ascii="Arial" w:hAnsi="Arial" w:cs="Arial"/>
          <w:color w:val="000000"/>
          <w:highlight w:val="cyan"/>
        </w:rPr>
        <w:t>]</w:t>
      </w:r>
      <w:r w:rsidR="00787272" w:rsidRPr="00161D3C">
        <w:rPr>
          <w:rFonts w:ascii="Arial" w:hAnsi="Arial" w:cs="Arial"/>
          <w:color w:val="000000"/>
        </w:rPr>
        <w:t xml:space="preserve"> </w:t>
      </w:r>
      <w:r w:rsidR="001147CF" w:rsidRPr="00161D3C">
        <w:rPr>
          <w:rFonts w:ascii="Arial" w:hAnsi="Arial" w:cs="Arial"/>
          <w:color w:val="000000"/>
        </w:rPr>
        <w:t>excluding GST (if</w:t>
      </w:r>
      <w:r w:rsidR="003778C3">
        <w:rPr>
          <w:rFonts w:ascii="Arial" w:hAnsi="Arial" w:cs="Arial"/>
          <w:color w:val="000000"/>
        </w:rPr>
        <w:t> </w:t>
      </w:r>
      <w:r w:rsidR="001147CF" w:rsidRPr="00161D3C">
        <w:rPr>
          <w:rFonts w:ascii="Arial" w:hAnsi="Arial" w:cs="Arial"/>
          <w:color w:val="000000"/>
        </w:rPr>
        <w:t>applicable).</w:t>
      </w:r>
    </w:p>
    <w:p w14:paraId="46080FB3" w14:textId="43C62AFA" w:rsidR="00623CBA" w:rsidRPr="00161D3C" w:rsidRDefault="00623CBA" w:rsidP="00FE28DE">
      <w:pPr>
        <w:rPr>
          <w:rFonts w:ascii="Arial" w:hAnsi="Arial" w:cs="Arial"/>
          <w:color w:val="000000"/>
        </w:rPr>
      </w:pPr>
      <w:r w:rsidRPr="00161D3C">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623CBA" w:rsidRPr="00584877" w14:paraId="15D9CAD7" w14:textId="77777777" w:rsidTr="00623CBA">
        <w:tc>
          <w:tcPr>
            <w:tcW w:w="2558" w:type="pct"/>
            <w:tcMar>
              <w:top w:w="0" w:type="dxa"/>
              <w:left w:w="108" w:type="dxa"/>
              <w:bottom w:w="0" w:type="dxa"/>
              <w:right w:w="108" w:type="dxa"/>
            </w:tcMar>
            <w:hideMark/>
          </w:tcPr>
          <w:p w14:paraId="254CF927" w14:textId="77777777" w:rsidR="00623CBA" w:rsidRPr="00584877" w:rsidRDefault="00623CBA" w:rsidP="006857DD">
            <w:pPr>
              <w:spacing w:before="60" w:after="60"/>
              <w:rPr>
                <w:rFonts w:ascii="Arial" w:hAnsi="Arial" w:cs="Arial"/>
                <w:b/>
                <w:bCs/>
                <w:color w:val="000000"/>
                <w:lang w:eastAsia="en-AU"/>
              </w:rPr>
            </w:pPr>
            <w:r w:rsidRPr="00584877">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14FF0119" w14:textId="0FCA062B" w:rsidR="00623CBA" w:rsidRPr="00584877" w:rsidRDefault="004D71CA" w:rsidP="00BB3A21">
            <w:pPr>
              <w:spacing w:before="60" w:after="60"/>
              <w:jc w:val="right"/>
              <w:rPr>
                <w:rFonts w:ascii="Arial" w:hAnsi="Arial" w:cs="Arial"/>
                <w:b/>
                <w:bCs/>
                <w:color w:val="000000"/>
                <w:lang w:eastAsia="en-AU"/>
              </w:rPr>
            </w:pPr>
            <w:r>
              <w:rPr>
                <w:rFonts w:ascii="Arial" w:hAnsi="Arial" w:cs="Arial"/>
                <w:b/>
                <w:bCs/>
                <w:color w:val="000000"/>
                <w:lang w:eastAsia="en-AU"/>
              </w:rPr>
              <w:t>Amount</w:t>
            </w:r>
            <w:r w:rsidR="00623CBA" w:rsidRPr="00584877">
              <w:rPr>
                <w:rFonts w:ascii="Arial" w:hAnsi="Arial" w:cs="Arial"/>
                <w:b/>
                <w:bCs/>
                <w:color w:val="000000"/>
                <w:lang w:eastAsia="en-AU"/>
              </w:rPr>
              <w:t xml:space="preserve"> (excl. GST</w:t>
            </w:r>
            <w:r w:rsidR="00787272" w:rsidRPr="00584877">
              <w:rPr>
                <w:rFonts w:ascii="Arial" w:hAnsi="Arial" w:cs="Arial"/>
                <w:b/>
                <w:bCs/>
                <w:color w:val="000000"/>
                <w:lang w:eastAsia="en-AU"/>
              </w:rPr>
              <w:t xml:space="preserve"> if applicable</w:t>
            </w:r>
            <w:r w:rsidR="00623CBA" w:rsidRPr="00584877">
              <w:rPr>
                <w:rFonts w:ascii="Arial" w:hAnsi="Arial" w:cs="Arial"/>
                <w:b/>
                <w:bCs/>
                <w:color w:val="000000"/>
                <w:lang w:eastAsia="en-AU"/>
              </w:rPr>
              <w:t>)</w:t>
            </w:r>
          </w:p>
        </w:tc>
      </w:tr>
      <w:tr w:rsidR="00F000F3" w:rsidRPr="00584877" w14:paraId="64AB449E" w14:textId="77777777" w:rsidTr="009539A3">
        <w:tc>
          <w:tcPr>
            <w:tcW w:w="2558" w:type="pct"/>
            <w:tcMar>
              <w:top w:w="0" w:type="dxa"/>
              <w:left w:w="108" w:type="dxa"/>
              <w:bottom w:w="0" w:type="dxa"/>
              <w:right w:w="108" w:type="dxa"/>
            </w:tcMar>
            <w:hideMark/>
          </w:tcPr>
          <w:p w14:paraId="5F475AC4" w14:textId="2F212991" w:rsidR="00F000F3" w:rsidRPr="00527B07" w:rsidRDefault="00F000F3" w:rsidP="00F000F3">
            <w:pPr>
              <w:spacing w:before="60" w:after="60"/>
              <w:rPr>
                <w:rFonts w:ascii="Arial" w:hAnsi="Arial" w:cs="Arial"/>
                <w:color w:val="000000"/>
                <w:lang w:eastAsia="en-AU"/>
              </w:rPr>
            </w:pPr>
            <w:r w:rsidRPr="00287BEC">
              <w:rPr>
                <w:rFonts w:ascii="Arial" w:hAnsi="Arial" w:cs="Arial"/>
                <w:lang w:eastAsia="en-AU"/>
              </w:rPr>
              <w:t>2021</w:t>
            </w:r>
            <w:r w:rsidR="00527B07">
              <w:t>–</w:t>
            </w:r>
            <w:r w:rsidRPr="00287BEC">
              <w:rPr>
                <w:rFonts w:ascii="Arial" w:hAnsi="Arial" w:cs="Arial"/>
                <w:lang w:eastAsia="en-AU"/>
              </w:rPr>
              <w:t>2022</w:t>
            </w:r>
          </w:p>
        </w:tc>
        <w:tc>
          <w:tcPr>
            <w:tcW w:w="2442" w:type="pct"/>
            <w:tcMar>
              <w:top w:w="0" w:type="dxa"/>
              <w:left w:w="108" w:type="dxa"/>
              <w:bottom w:w="0" w:type="dxa"/>
              <w:right w:w="108" w:type="dxa"/>
            </w:tcMar>
          </w:tcPr>
          <w:p w14:paraId="4F72080A" w14:textId="3831B204" w:rsidR="00F000F3" w:rsidRPr="00584877" w:rsidRDefault="00F000F3" w:rsidP="00F000F3">
            <w:pPr>
              <w:spacing w:before="60" w:after="60"/>
              <w:jc w:val="right"/>
              <w:rPr>
                <w:rFonts w:ascii="Arial" w:hAnsi="Arial" w:cs="Arial"/>
                <w:color w:val="000000"/>
                <w:lang w:eastAsia="en-AU"/>
              </w:rPr>
            </w:pPr>
          </w:p>
        </w:tc>
      </w:tr>
      <w:tr w:rsidR="00F000F3" w:rsidRPr="00584877" w14:paraId="45EC337B" w14:textId="77777777" w:rsidTr="00F000F3">
        <w:tc>
          <w:tcPr>
            <w:tcW w:w="2558" w:type="pct"/>
            <w:tcMar>
              <w:top w:w="0" w:type="dxa"/>
              <w:left w:w="108" w:type="dxa"/>
              <w:bottom w:w="0" w:type="dxa"/>
              <w:right w:w="108" w:type="dxa"/>
            </w:tcMar>
          </w:tcPr>
          <w:p w14:paraId="19744B33" w14:textId="6F005DDD" w:rsidR="00F000F3" w:rsidRPr="00527B07" w:rsidRDefault="00F000F3" w:rsidP="00F000F3">
            <w:pPr>
              <w:spacing w:before="60" w:after="60"/>
              <w:rPr>
                <w:rFonts w:ascii="Arial" w:hAnsi="Arial" w:cs="Arial"/>
                <w:color w:val="000000"/>
                <w:lang w:eastAsia="en-AU"/>
              </w:rPr>
            </w:pPr>
            <w:r w:rsidRPr="00287BEC">
              <w:rPr>
                <w:rFonts w:ascii="Arial" w:hAnsi="Arial" w:cs="Arial"/>
                <w:lang w:eastAsia="en-AU"/>
              </w:rPr>
              <w:t>2022</w:t>
            </w:r>
            <w:r w:rsidR="00527B07">
              <w:t>–</w:t>
            </w:r>
            <w:r w:rsidRPr="00287BEC">
              <w:rPr>
                <w:rFonts w:ascii="Arial" w:hAnsi="Arial" w:cs="Arial"/>
                <w:lang w:eastAsia="en-AU"/>
              </w:rPr>
              <w:t>2023</w:t>
            </w:r>
          </w:p>
        </w:tc>
        <w:tc>
          <w:tcPr>
            <w:tcW w:w="2442" w:type="pct"/>
            <w:tcMar>
              <w:top w:w="0" w:type="dxa"/>
              <w:left w:w="108" w:type="dxa"/>
              <w:bottom w:w="0" w:type="dxa"/>
              <w:right w:w="108" w:type="dxa"/>
            </w:tcMar>
          </w:tcPr>
          <w:p w14:paraId="1D75A94A" w14:textId="65872229" w:rsidR="00F000F3" w:rsidRPr="00584877" w:rsidRDefault="00F000F3" w:rsidP="00F000F3">
            <w:pPr>
              <w:spacing w:before="60" w:after="60"/>
              <w:jc w:val="right"/>
              <w:rPr>
                <w:rFonts w:ascii="Arial" w:hAnsi="Arial" w:cs="Arial"/>
                <w:color w:val="000000"/>
                <w:lang w:eastAsia="en-AU"/>
              </w:rPr>
            </w:pPr>
          </w:p>
        </w:tc>
      </w:tr>
      <w:tr w:rsidR="00F000F3" w:rsidRPr="00584877" w14:paraId="77D2DE0B" w14:textId="77777777" w:rsidTr="00623CBA">
        <w:tc>
          <w:tcPr>
            <w:tcW w:w="2558" w:type="pct"/>
            <w:tcMar>
              <w:top w:w="0" w:type="dxa"/>
              <w:left w:w="108" w:type="dxa"/>
              <w:bottom w:w="0" w:type="dxa"/>
              <w:right w:w="108" w:type="dxa"/>
            </w:tcMar>
          </w:tcPr>
          <w:p w14:paraId="2C56A538" w14:textId="0E982D7E" w:rsidR="00F000F3" w:rsidRPr="00287BEC" w:rsidRDefault="00F000F3" w:rsidP="00F000F3">
            <w:pPr>
              <w:spacing w:before="60" w:after="60"/>
              <w:rPr>
                <w:rFonts w:ascii="Arial" w:hAnsi="Arial" w:cs="Arial"/>
                <w:lang w:eastAsia="en-AU"/>
              </w:rPr>
            </w:pPr>
            <w:r w:rsidRPr="00287BEC">
              <w:rPr>
                <w:rFonts w:ascii="Arial" w:hAnsi="Arial" w:cs="Arial"/>
                <w:lang w:eastAsia="en-AU"/>
              </w:rPr>
              <w:t>2023</w:t>
            </w:r>
            <w:r w:rsidR="00527B07">
              <w:t>–</w:t>
            </w:r>
            <w:r w:rsidRPr="00287BEC">
              <w:rPr>
                <w:rFonts w:ascii="Arial" w:hAnsi="Arial" w:cs="Arial"/>
                <w:lang w:eastAsia="en-AU"/>
              </w:rPr>
              <w:t>2024</w:t>
            </w:r>
          </w:p>
        </w:tc>
        <w:tc>
          <w:tcPr>
            <w:tcW w:w="2442" w:type="pct"/>
            <w:tcMar>
              <w:top w:w="0" w:type="dxa"/>
              <w:left w:w="108" w:type="dxa"/>
              <w:bottom w:w="0" w:type="dxa"/>
              <w:right w:w="108" w:type="dxa"/>
            </w:tcMar>
          </w:tcPr>
          <w:p w14:paraId="130D145D" w14:textId="4D202DCE" w:rsidR="00F000F3" w:rsidRDefault="00F000F3" w:rsidP="00F000F3">
            <w:pPr>
              <w:spacing w:before="60" w:after="60"/>
              <w:jc w:val="right"/>
              <w:rPr>
                <w:rFonts w:ascii="Arial" w:hAnsi="Arial" w:cs="Arial"/>
                <w:highlight w:val="cyan"/>
              </w:rPr>
            </w:pPr>
          </w:p>
        </w:tc>
      </w:tr>
      <w:tr w:rsidR="009539A3" w:rsidRPr="00584877" w14:paraId="4356DFD6" w14:textId="77777777" w:rsidTr="00623CBA">
        <w:tc>
          <w:tcPr>
            <w:tcW w:w="2558" w:type="pct"/>
            <w:tcMar>
              <w:top w:w="0" w:type="dxa"/>
              <w:left w:w="108" w:type="dxa"/>
              <w:bottom w:w="0" w:type="dxa"/>
              <w:right w:w="108" w:type="dxa"/>
            </w:tcMar>
          </w:tcPr>
          <w:p w14:paraId="5256A4DC" w14:textId="5251E083" w:rsidR="009539A3" w:rsidRPr="00287BEC" w:rsidRDefault="00F000F3" w:rsidP="009539A3">
            <w:pPr>
              <w:spacing w:before="60" w:after="60"/>
              <w:rPr>
                <w:rFonts w:ascii="Arial" w:hAnsi="Arial" w:cs="Arial"/>
                <w:lang w:eastAsia="en-AU"/>
              </w:rPr>
            </w:pPr>
            <w:r w:rsidRPr="00287BEC">
              <w:rPr>
                <w:rFonts w:ascii="Arial" w:hAnsi="Arial" w:cs="Arial"/>
                <w:lang w:eastAsia="en-AU"/>
              </w:rPr>
              <w:t>2024</w:t>
            </w:r>
            <w:r w:rsidR="00527B07">
              <w:t>–</w:t>
            </w:r>
            <w:r w:rsidRPr="00287BEC">
              <w:rPr>
                <w:rFonts w:ascii="Arial" w:hAnsi="Arial" w:cs="Arial"/>
                <w:lang w:eastAsia="en-AU"/>
              </w:rPr>
              <w:t>2025</w:t>
            </w:r>
          </w:p>
        </w:tc>
        <w:tc>
          <w:tcPr>
            <w:tcW w:w="2442" w:type="pct"/>
            <w:tcMar>
              <w:top w:w="0" w:type="dxa"/>
              <w:left w:w="108" w:type="dxa"/>
              <w:bottom w:w="0" w:type="dxa"/>
              <w:right w:w="108" w:type="dxa"/>
            </w:tcMar>
          </w:tcPr>
          <w:p w14:paraId="60FF75CB" w14:textId="1AC61F88" w:rsidR="009539A3" w:rsidRPr="00584877" w:rsidRDefault="009539A3" w:rsidP="009539A3">
            <w:pPr>
              <w:spacing w:before="60" w:after="60"/>
              <w:jc w:val="right"/>
              <w:rPr>
                <w:rFonts w:ascii="Arial" w:hAnsi="Arial" w:cs="Arial"/>
                <w:highlight w:val="cyan"/>
              </w:rPr>
            </w:pPr>
          </w:p>
        </w:tc>
      </w:tr>
    </w:tbl>
    <w:p w14:paraId="0B503F0D" w14:textId="1A3D26A5" w:rsidR="00623CBA" w:rsidRPr="00161D3C" w:rsidRDefault="00623CBA" w:rsidP="00623CBA">
      <w:pPr>
        <w:spacing w:before="120" w:after="120"/>
        <w:rPr>
          <w:rFonts w:ascii="Arial" w:hAnsi="Arial" w:cs="Arial"/>
          <w:color w:val="000000"/>
        </w:rPr>
      </w:pPr>
      <w:r w:rsidRPr="00161D3C">
        <w:rPr>
          <w:rFonts w:ascii="Arial" w:hAnsi="Arial" w:cs="Arial"/>
          <w:color w:val="000000"/>
        </w:rPr>
        <w:t xml:space="preserve">The Grantee must ensure that the Grant is held in an account in the Grantee’s name and which the Grantee controls, with an authorised deposit-taking institution authorised under the </w:t>
      </w:r>
      <w:r w:rsidRPr="00161D3C">
        <w:rPr>
          <w:rFonts w:ascii="Arial" w:hAnsi="Arial" w:cs="Arial"/>
          <w:i/>
          <w:color w:val="000000"/>
        </w:rPr>
        <w:t>Banking Act 1959</w:t>
      </w:r>
      <w:r w:rsidRPr="00161D3C">
        <w:rPr>
          <w:rFonts w:ascii="Arial" w:hAnsi="Arial" w:cs="Arial"/>
          <w:color w:val="000000"/>
        </w:rPr>
        <w:t xml:space="preserve"> (</w:t>
      </w:r>
      <w:proofErr w:type="spellStart"/>
      <w:r w:rsidRPr="00161D3C">
        <w:rPr>
          <w:rFonts w:ascii="Arial" w:hAnsi="Arial" w:cs="Arial"/>
          <w:color w:val="000000"/>
        </w:rPr>
        <w:t>Cth</w:t>
      </w:r>
      <w:proofErr w:type="spellEnd"/>
      <w:r w:rsidRPr="00161D3C">
        <w:rPr>
          <w:rFonts w:ascii="Arial" w:hAnsi="Arial" w:cs="Arial"/>
          <w:color w:val="000000"/>
        </w:rPr>
        <w:t>) to carry on banking business in Australia.</w:t>
      </w:r>
    </w:p>
    <w:p w14:paraId="259CC2CD" w14:textId="1EA290BE" w:rsidR="004D39C0" w:rsidRPr="00161D3C" w:rsidRDefault="004D39C0" w:rsidP="004D39C0">
      <w:pPr>
        <w:spacing w:before="120" w:after="120"/>
        <w:rPr>
          <w:rFonts w:ascii="Arial" w:hAnsi="Arial" w:cs="Arial"/>
          <w:color w:val="000000"/>
        </w:rPr>
      </w:pPr>
      <w:r w:rsidRPr="00161D3C">
        <w:rPr>
          <w:rFonts w:ascii="Arial" w:hAnsi="Arial" w:cs="Arial"/>
          <w:color w:val="000000"/>
        </w:rPr>
        <w:t xml:space="preserve">The Grantee’s nominated bank account into which the </w:t>
      </w:r>
      <w:r w:rsidR="00E62A3B" w:rsidRPr="00161D3C">
        <w:rPr>
          <w:rFonts w:ascii="Arial" w:hAnsi="Arial" w:cs="Arial"/>
          <w:color w:val="000000"/>
        </w:rPr>
        <w:t>G</w:t>
      </w:r>
      <w:r w:rsidRPr="00161D3C">
        <w:rPr>
          <w:rFonts w:ascii="Arial" w:hAnsi="Arial" w:cs="Arial"/>
          <w:color w:val="000000"/>
        </w:rPr>
        <w:t>rant is to be paid is:</w:t>
      </w:r>
    </w:p>
    <w:tbl>
      <w:tblPr>
        <w:tblW w:w="10094" w:type="dxa"/>
        <w:tblInd w:w="-34" w:type="dxa"/>
        <w:tblLayout w:type="fixed"/>
        <w:tblLook w:val="01E0" w:firstRow="1" w:lastRow="1" w:firstColumn="1" w:lastColumn="1" w:noHBand="0" w:noVBand="0"/>
      </w:tblPr>
      <w:tblGrid>
        <w:gridCol w:w="2410"/>
        <w:gridCol w:w="7684"/>
      </w:tblGrid>
      <w:tr w:rsidR="004D39C0" w:rsidRPr="00584877" w14:paraId="3827039C"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8236639"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BSB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511545E3" w14:textId="182BE1EA" w:rsidR="004D39C0" w:rsidRPr="00584877" w:rsidRDefault="004D39C0" w:rsidP="004D39C0">
            <w:pPr>
              <w:spacing w:before="60" w:after="60"/>
              <w:rPr>
                <w:rFonts w:ascii="Arial" w:hAnsi="Arial" w:cs="Arial"/>
                <w:highlight w:val="cyan"/>
                <w:lang w:eastAsia="en-AU"/>
              </w:rPr>
            </w:pPr>
          </w:p>
        </w:tc>
      </w:tr>
      <w:tr w:rsidR="004D39C0" w:rsidRPr="00584877" w14:paraId="3CF7BF13"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BC251F6"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Financial Institution</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78CF1F7C" w14:textId="24CD9EF5" w:rsidR="004D39C0" w:rsidRPr="00584877" w:rsidRDefault="004D39C0" w:rsidP="004D39C0">
            <w:pPr>
              <w:spacing w:before="60" w:after="60"/>
              <w:rPr>
                <w:rFonts w:ascii="Arial" w:hAnsi="Arial" w:cs="Arial"/>
                <w:highlight w:val="cyan"/>
                <w:lang w:eastAsia="en-AU"/>
              </w:rPr>
            </w:pPr>
          </w:p>
        </w:tc>
      </w:tr>
      <w:tr w:rsidR="004D39C0" w:rsidRPr="00584877" w14:paraId="7ED39A9C" w14:textId="77777777" w:rsidTr="00623CBA">
        <w:trPr>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76A0C74"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Account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0A6C7BBC" w14:textId="64E0C542" w:rsidR="004D39C0" w:rsidRPr="00584877" w:rsidRDefault="004D39C0" w:rsidP="004D39C0">
            <w:pPr>
              <w:spacing w:before="60" w:after="60"/>
              <w:rPr>
                <w:rFonts w:ascii="Arial" w:hAnsi="Arial" w:cs="Arial"/>
                <w:highlight w:val="cyan"/>
                <w:lang w:eastAsia="en-AU"/>
              </w:rPr>
            </w:pPr>
          </w:p>
        </w:tc>
      </w:tr>
      <w:tr w:rsidR="004D39C0" w:rsidRPr="00584877" w14:paraId="16253582"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6DF3F2C"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Account Name</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0D872F10" w14:textId="371E2568" w:rsidR="004D39C0" w:rsidRPr="00584877" w:rsidRDefault="004D39C0" w:rsidP="004D39C0">
            <w:pPr>
              <w:spacing w:before="60" w:after="60"/>
              <w:rPr>
                <w:rFonts w:ascii="Arial" w:hAnsi="Arial" w:cs="Arial"/>
                <w:b/>
              </w:rPr>
            </w:pPr>
          </w:p>
        </w:tc>
      </w:tr>
    </w:tbl>
    <w:p w14:paraId="4CD82C4D" w14:textId="5AA5E4F5" w:rsidR="00327534" w:rsidRPr="00161D3C" w:rsidRDefault="00327534" w:rsidP="00CF3498">
      <w:pPr>
        <w:spacing w:before="120"/>
        <w:rPr>
          <w:rFonts w:ascii="Arial" w:hAnsi="Arial" w:cs="Arial"/>
          <w:color w:val="000000"/>
        </w:rPr>
      </w:pPr>
      <w:r w:rsidRPr="00161D3C">
        <w:rPr>
          <w:rFonts w:ascii="Arial" w:hAnsi="Arial" w:cs="Arial"/>
          <w:color w:val="000000"/>
        </w:rPr>
        <w:lastRenderedPageBreak/>
        <w:t xml:space="preserve">The Grant will be paid in instalments by the Commonwealth </w:t>
      </w:r>
      <w:r w:rsidR="001C14CD" w:rsidRPr="00161D3C">
        <w:rPr>
          <w:rFonts w:ascii="Arial" w:hAnsi="Arial" w:cs="Arial"/>
          <w:color w:val="000000"/>
        </w:rPr>
        <w:t>in accordance with</w:t>
      </w:r>
      <w:r w:rsidRPr="00161D3C">
        <w:rPr>
          <w:rFonts w:ascii="Arial" w:hAnsi="Arial" w:cs="Arial"/>
          <w:color w:val="000000"/>
        </w:rPr>
        <w:t xml:space="preserve"> </w:t>
      </w:r>
      <w:r w:rsidR="004147C2" w:rsidRPr="00161D3C">
        <w:rPr>
          <w:rFonts w:ascii="Arial" w:hAnsi="Arial" w:cs="Arial"/>
          <w:color w:val="000000"/>
        </w:rPr>
        <w:t xml:space="preserve">the </w:t>
      </w:r>
      <w:r w:rsidRPr="00161D3C">
        <w:rPr>
          <w:rFonts w:ascii="Arial" w:hAnsi="Arial" w:cs="Arial"/>
          <w:color w:val="000000"/>
        </w:rPr>
        <w:t>agreed Milestones, and compliance by the Grantee with its obligations under this Agreement.</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1701"/>
        <w:gridCol w:w="1842"/>
        <w:gridCol w:w="1700"/>
        <w:gridCol w:w="2044"/>
      </w:tblGrid>
      <w:tr w:rsidR="00327534" w:rsidRPr="00584877" w14:paraId="4A5347D7" w14:textId="77777777" w:rsidTr="00287BEC">
        <w:trPr>
          <w:cantSplit/>
          <w:trHeight w:val="495"/>
          <w:tblHeader/>
        </w:trPr>
        <w:tc>
          <w:tcPr>
            <w:tcW w:w="2689" w:type="dxa"/>
            <w:tcBorders>
              <w:top w:val="single" w:sz="4" w:space="0" w:color="auto"/>
              <w:left w:val="single" w:sz="4" w:space="0" w:color="auto"/>
              <w:bottom w:val="single" w:sz="4" w:space="0" w:color="auto"/>
              <w:right w:val="single" w:sz="4" w:space="0" w:color="auto"/>
            </w:tcBorders>
            <w:hideMark/>
          </w:tcPr>
          <w:p w14:paraId="1C28746B"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Milestone</w:t>
            </w:r>
          </w:p>
        </w:tc>
        <w:tc>
          <w:tcPr>
            <w:tcW w:w="1701" w:type="dxa"/>
            <w:tcBorders>
              <w:top w:val="single" w:sz="4" w:space="0" w:color="auto"/>
              <w:left w:val="single" w:sz="4" w:space="0" w:color="auto"/>
              <w:bottom w:val="single" w:sz="4" w:space="0" w:color="auto"/>
              <w:right w:val="single" w:sz="4" w:space="0" w:color="auto"/>
            </w:tcBorders>
            <w:hideMark/>
          </w:tcPr>
          <w:p w14:paraId="5706FCAB"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Anticipated date</w:t>
            </w:r>
          </w:p>
        </w:tc>
        <w:tc>
          <w:tcPr>
            <w:tcW w:w="1842" w:type="dxa"/>
            <w:tcBorders>
              <w:top w:val="single" w:sz="4" w:space="0" w:color="auto"/>
              <w:left w:val="single" w:sz="4" w:space="0" w:color="auto"/>
              <w:bottom w:val="single" w:sz="4" w:space="0" w:color="auto"/>
              <w:right w:val="single" w:sz="4" w:space="0" w:color="auto"/>
            </w:tcBorders>
            <w:hideMark/>
          </w:tcPr>
          <w:p w14:paraId="4218171E"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Amount</w:t>
            </w:r>
            <w:r w:rsidRPr="00584877">
              <w:rPr>
                <w:rFonts w:ascii="Arial" w:hAnsi="Arial" w:cs="Arial"/>
                <w:b/>
                <w:color w:val="000000"/>
              </w:rPr>
              <w:br/>
              <w:t>(excl. GST)</w:t>
            </w:r>
          </w:p>
        </w:tc>
        <w:tc>
          <w:tcPr>
            <w:tcW w:w="1700" w:type="dxa"/>
            <w:tcBorders>
              <w:top w:val="single" w:sz="4" w:space="0" w:color="auto"/>
              <w:left w:val="single" w:sz="4" w:space="0" w:color="auto"/>
              <w:bottom w:val="single" w:sz="4" w:space="0" w:color="auto"/>
              <w:right w:val="single" w:sz="4" w:space="0" w:color="auto"/>
            </w:tcBorders>
            <w:hideMark/>
          </w:tcPr>
          <w:p w14:paraId="313BC26D" w14:textId="429F1109"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GST</w:t>
            </w:r>
            <w:r w:rsidR="00671193" w:rsidRPr="00584877">
              <w:rPr>
                <w:rFonts w:ascii="Arial" w:hAnsi="Arial" w:cs="Arial"/>
                <w:b/>
                <w:color w:val="000000"/>
              </w:rPr>
              <w:t xml:space="preserve"> (if applicable)</w:t>
            </w:r>
          </w:p>
        </w:tc>
        <w:tc>
          <w:tcPr>
            <w:tcW w:w="2044" w:type="dxa"/>
            <w:tcBorders>
              <w:top w:val="single" w:sz="4" w:space="0" w:color="auto"/>
              <w:left w:val="single" w:sz="4" w:space="0" w:color="auto"/>
              <w:bottom w:val="single" w:sz="4" w:space="0" w:color="auto"/>
              <w:right w:val="single" w:sz="4" w:space="0" w:color="auto"/>
            </w:tcBorders>
            <w:hideMark/>
          </w:tcPr>
          <w:p w14:paraId="5C9E91FC" w14:textId="33C3805F"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Total</w:t>
            </w:r>
            <w:r w:rsidRPr="00584877">
              <w:rPr>
                <w:rFonts w:ascii="Arial" w:hAnsi="Arial" w:cs="Arial"/>
                <w:b/>
                <w:color w:val="000000"/>
              </w:rPr>
              <w:br/>
              <w:t>(incl. GST</w:t>
            </w:r>
            <w:r w:rsidR="00671193" w:rsidRPr="00584877">
              <w:rPr>
                <w:rFonts w:ascii="Arial" w:hAnsi="Arial" w:cs="Arial"/>
                <w:b/>
                <w:color w:val="000000"/>
              </w:rPr>
              <w:t xml:space="preserve"> if applicable</w:t>
            </w:r>
            <w:r w:rsidRPr="00584877">
              <w:rPr>
                <w:rFonts w:ascii="Arial" w:hAnsi="Arial" w:cs="Arial"/>
                <w:b/>
                <w:color w:val="000000"/>
              </w:rPr>
              <w:t>)</w:t>
            </w:r>
          </w:p>
        </w:tc>
      </w:tr>
      <w:tr w:rsidR="009539A3" w:rsidRPr="00584877" w14:paraId="3CA5F0C2" w14:textId="77777777" w:rsidTr="00287BEC">
        <w:trPr>
          <w:trHeight w:val="1515"/>
        </w:trPr>
        <w:tc>
          <w:tcPr>
            <w:tcW w:w="2689" w:type="dxa"/>
            <w:tcBorders>
              <w:top w:val="single" w:sz="4" w:space="0" w:color="auto"/>
              <w:left w:val="single" w:sz="4" w:space="0" w:color="auto"/>
              <w:bottom w:val="single" w:sz="4" w:space="0" w:color="auto"/>
              <w:right w:val="single" w:sz="4" w:space="0" w:color="auto"/>
            </w:tcBorders>
            <w:hideMark/>
          </w:tcPr>
          <w:p w14:paraId="77F7CE08" w14:textId="362D7740" w:rsidR="009539A3" w:rsidRPr="00584877" w:rsidRDefault="009539A3" w:rsidP="00F000F3">
            <w:pPr>
              <w:spacing w:after="0" w:line="240" w:lineRule="auto"/>
              <w:rPr>
                <w:rFonts w:ascii="Arial" w:hAnsi="Arial" w:cs="Arial"/>
                <w:color w:val="000000"/>
              </w:rPr>
            </w:pPr>
            <w:r>
              <w:rPr>
                <w:rFonts w:ascii="Arial" w:hAnsi="Arial" w:cs="Arial"/>
                <w:color w:val="000000"/>
              </w:rPr>
              <w:t>Full payment of 202</w:t>
            </w:r>
            <w:r w:rsidR="00F000F3">
              <w:rPr>
                <w:rFonts w:ascii="Arial" w:hAnsi="Arial" w:cs="Arial"/>
                <w:color w:val="000000"/>
              </w:rPr>
              <w:t>1</w:t>
            </w:r>
            <w:r w:rsidR="00527B07">
              <w:t>–</w:t>
            </w:r>
            <w:r>
              <w:rPr>
                <w:rFonts w:ascii="Arial" w:hAnsi="Arial" w:cs="Arial"/>
                <w:color w:val="000000"/>
              </w:rPr>
              <w:t>2</w:t>
            </w:r>
            <w:r w:rsidR="00F000F3">
              <w:rPr>
                <w:rFonts w:ascii="Arial" w:hAnsi="Arial" w:cs="Arial"/>
                <w:color w:val="000000"/>
              </w:rPr>
              <w:t>2</w:t>
            </w:r>
            <w:r>
              <w:rPr>
                <w:rFonts w:ascii="Arial" w:hAnsi="Arial" w:cs="Arial"/>
                <w:color w:val="000000"/>
              </w:rPr>
              <w:t xml:space="preserve"> funds</w:t>
            </w:r>
          </w:p>
        </w:tc>
        <w:tc>
          <w:tcPr>
            <w:tcW w:w="1701" w:type="dxa"/>
            <w:tcBorders>
              <w:top w:val="single" w:sz="4" w:space="0" w:color="auto"/>
              <w:left w:val="single" w:sz="4" w:space="0" w:color="auto"/>
              <w:bottom w:val="single" w:sz="4" w:space="0" w:color="auto"/>
              <w:right w:val="single" w:sz="4" w:space="0" w:color="auto"/>
            </w:tcBorders>
            <w:hideMark/>
          </w:tcPr>
          <w:p w14:paraId="78A7FB52" w14:textId="1C30567F" w:rsidR="009539A3" w:rsidRPr="00584877" w:rsidRDefault="00F000F3" w:rsidP="009539A3">
            <w:pPr>
              <w:spacing w:after="0" w:line="240" w:lineRule="auto"/>
              <w:rPr>
                <w:rFonts w:ascii="Arial" w:hAnsi="Arial" w:cs="Arial"/>
                <w:color w:val="000000"/>
              </w:rPr>
            </w:pPr>
            <w:r>
              <w:rPr>
                <w:rFonts w:ascii="Arial" w:hAnsi="Arial" w:cs="Arial"/>
                <w:color w:val="000000"/>
              </w:rPr>
              <w:t>1 November 2021</w:t>
            </w:r>
          </w:p>
        </w:tc>
        <w:tc>
          <w:tcPr>
            <w:tcW w:w="1842" w:type="dxa"/>
            <w:tcBorders>
              <w:top w:val="single" w:sz="4" w:space="0" w:color="auto"/>
              <w:left w:val="single" w:sz="4" w:space="0" w:color="auto"/>
              <w:bottom w:val="single" w:sz="4" w:space="0" w:color="auto"/>
              <w:right w:val="single" w:sz="4" w:space="0" w:color="auto"/>
            </w:tcBorders>
          </w:tcPr>
          <w:p w14:paraId="5F6160B7" w14:textId="2C9A5C2D" w:rsidR="009539A3" w:rsidRPr="00584877" w:rsidRDefault="009539A3" w:rsidP="009539A3">
            <w:pPr>
              <w:spacing w:after="0" w:line="240" w:lineRule="auto"/>
              <w:rPr>
                <w:rFonts w:ascii="Arial" w:hAnsi="Arial" w:cs="Arial"/>
                <w:color w:val="000000"/>
                <w:highlight w:val="cyan"/>
              </w:rPr>
            </w:pPr>
          </w:p>
        </w:tc>
        <w:tc>
          <w:tcPr>
            <w:tcW w:w="1700" w:type="dxa"/>
            <w:tcBorders>
              <w:top w:val="single" w:sz="4" w:space="0" w:color="auto"/>
              <w:left w:val="single" w:sz="4" w:space="0" w:color="auto"/>
              <w:bottom w:val="single" w:sz="4" w:space="0" w:color="auto"/>
              <w:right w:val="single" w:sz="4" w:space="0" w:color="auto"/>
            </w:tcBorders>
          </w:tcPr>
          <w:p w14:paraId="35C823EC" w14:textId="38B25602" w:rsidR="009539A3" w:rsidRPr="00584877" w:rsidRDefault="009539A3" w:rsidP="009539A3">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tcPr>
          <w:p w14:paraId="5A16ED99" w14:textId="64DE215A" w:rsidR="009539A3" w:rsidRPr="00584877" w:rsidRDefault="009539A3" w:rsidP="009539A3">
            <w:pPr>
              <w:spacing w:after="0" w:line="240" w:lineRule="auto"/>
              <w:rPr>
                <w:rFonts w:ascii="Arial" w:hAnsi="Arial" w:cs="Arial"/>
                <w:color w:val="000000"/>
              </w:rPr>
            </w:pPr>
          </w:p>
        </w:tc>
      </w:tr>
      <w:tr w:rsidR="009539A3" w:rsidRPr="00584877" w14:paraId="1FEE32FB" w14:textId="77777777" w:rsidTr="00287BEC">
        <w:trPr>
          <w:trHeight w:val="1515"/>
        </w:trPr>
        <w:tc>
          <w:tcPr>
            <w:tcW w:w="2689" w:type="dxa"/>
            <w:tcBorders>
              <w:top w:val="single" w:sz="4" w:space="0" w:color="auto"/>
              <w:left w:val="single" w:sz="4" w:space="0" w:color="auto"/>
              <w:bottom w:val="single" w:sz="4" w:space="0" w:color="auto"/>
              <w:right w:val="single" w:sz="4" w:space="0" w:color="auto"/>
            </w:tcBorders>
            <w:hideMark/>
          </w:tcPr>
          <w:p w14:paraId="4A7019B2" w14:textId="2BFD65B1" w:rsidR="009539A3" w:rsidRPr="00456E8A" w:rsidRDefault="009539A3" w:rsidP="00456E8A">
            <w:pPr>
              <w:spacing w:after="0" w:line="240" w:lineRule="auto"/>
              <w:rPr>
                <w:rFonts w:ascii="Arial" w:hAnsi="Arial" w:cs="Arial"/>
                <w:color w:val="000000"/>
              </w:rPr>
            </w:pPr>
            <w:r w:rsidRPr="00456E8A">
              <w:rPr>
                <w:rFonts w:ascii="Arial" w:hAnsi="Arial" w:cs="Arial"/>
                <w:color w:val="000000"/>
              </w:rPr>
              <w:t>Full payment of 202</w:t>
            </w:r>
            <w:r w:rsidR="00F000F3" w:rsidRPr="00456E8A">
              <w:rPr>
                <w:rFonts w:ascii="Arial" w:hAnsi="Arial" w:cs="Arial"/>
                <w:color w:val="000000"/>
              </w:rPr>
              <w:t>2</w:t>
            </w:r>
            <w:r w:rsidR="00527B07">
              <w:t>–</w:t>
            </w:r>
            <w:r w:rsidRPr="00456E8A">
              <w:rPr>
                <w:rFonts w:ascii="Arial" w:hAnsi="Arial" w:cs="Arial"/>
                <w:color w:val="000000"/>
              </w:rPr>
              <w:t>2</w:t>
            </w:r>
            <w:r w:rsidR="00F000F3" w:rsidRPr="00456E8A">
              <w:rPr>
                <w:rFonts w:ascii="Arial" w:hAnsi="Arial" w:cs="Arial"/>
                <w:color w:val="000000"/>
              </w:rPr>
              <w:t>3</w:t>
            </w:r>
            <w:r w:rsidRPr="00456E8A">
              <w:rPr>
                <w:rFonts w:ascii="Arial" w:hAnsi="Arial" w:cs="Arial"/>
                <w:color w:val="000000"/>
              </w:rPr>
              <w:t xml:space="preserve"> funds subject to the acceptance of the Financial Acquittal due </w:t>
            </w:r>
            <w:r w:rsidR="00456E8A" w:rsidRPr="00456E8A">
              <w:rPr>
                <w:rFonts w:ascii="Arial" w:hAnsi="Arial" w:cs="Arial"/>
                <w:color w:val="000000"/>
              </w:rPr>
              <w:t>31</w:t>
            </w:r>
            <w:r w:rsidRPr="00456E8A">
              <w:rPr>
                <w:rFonts w:ascii="Arial" w:hAnsi="Arial" w:cs="Arial"/>
                <w:color w:val="000000"/>
              </w:rPr>
              <w:t xml:space="preserve"> J</w:t>
            </w:r>
            <w:r w:rsidR="00F000F3" w:rsidRPr="00456E8A">
              <w:rPr>
                <w:rFonts w:ascii="Arial" w:hAnsi="Arial" w:cs="Arial"/>
                <w:color w:val="000000"/>
              </w:rPr>
              <w:t>uly 2022</w:t>
            </w:r>
          </w:p>
        </w:tc>
        <w:tc>
          <w:tcPr>
            <w:tcW w:w="1701" w:type="dxa"/>
            <w:tcBorders>
              <w:top w:val="single" w:sz="4" w:space="0" w:color="auto"/>
              <w:left w:val="single" w:sz="4" w:space="0" w:color="auto"/>
              <w:bottom w:val="single" w:sz="4" w:space="0" w:color="auto"/>
              <w:right w:val="single" w:sz="4" w:space="0" w:color="auto"/>
            </w:tcBorders>
            <w:hideMark/>
          </w:tcPr>
          <w:p w14:paraId="4996AB8A" w14:textId="0FAE83C9" w:rsidR="009539A3" w:rsidRPr="00584877" w:rsidRDefault="009539A3" w:rsidP="00F000F3">
            <w:pPr>
              <w:spacing w:after="0" w:line="240" w:lineRule="auto"/>
              <w:rPr>
                <w:rFonts w:ascii="Arial" w:hAnsi="Arial" w:cs="Arial"/>
                <w:color w:val="000000"/>
              </w:rPr>
            </w:pPr>
            <w:r>
              <w:rPr>
                <w:rFonts w:ascii="Arial" w:hAnsi="Arial" w:cs="Arial"/>
                <w:color w:val="000000"/>
              </w:rPr>
              <w:t>31 August 202</w:t>
            </w:r>
            <w:r w:rsidR="00F000F3">
              <w:rPr>
                <w:rFonts w:ascii="Arial" w:hAnsi="Arial" w:cs="Arial"/>
                <w:color w:val="000000"/>
              </w:rPr>
              <w:t>2</w:t>
            </w:r>
          </w:p>
        </w:tc>
        <w:tc>
          <w:tcPr>
            <w:tcW w:w="1842" w:type="dxa"/>
            <w:tcBorders>
              <w:top w:val="single" w:sz="4" w:space="0" w:color="auto"/>
              <w:left w:val="single" w:sz="4" w:space="0" w:color="auto"/>
              <w:bottom w:val="single" w:sz="4" w:space="0" w:color="auto"/>
              <w:right w:val="single" w:sz="4" w:space="0" w:color="auto"/>
            </w:tcBorders>
          </w:tcPr>
          <w:p w14:paraId="343F99DC" w14:textId="11E263BA" w:rsidR="009539A3" w:rsidRPr="00584877" w:rsidRDefault="009539A3" w:rsidP="009539A3">
            <w:pPr>
              <w:spacing w:after="0" w:line="240" w:lineRule="auto"/>
              <w:rPr>
                <w:rFonts w:ascii="Arial" w:hAnsi="Arial" w:cs="Arial"/>
                <w:color w:val="000000"/>
                <w:highlight w:val="cyan"/>
              </w:rPr>
            </w:pPr>
          </w:p>
        </w:tc>
        <w:tc>
          <w:tcPr>
            <w:tcW w:w="1700" w:type="dxa"/>
            <w:tcBorders>
              <w:top w:val="single" w:sz="4" w:space="0" w:color="auto"/>
              <w:left w:val="single" w:sz="4" w:space="0" w:color="auto"/>
              <w:bottom w:val="single" w:sz="4" w:space="0" w:color="auto"/>
              <w:right w:val="single" w:sz="4" w:space="0" w:color="auto"/>
            </w:tcBorders>
          </w:tcPr>
          <w:p w14:paraId="06FE66C4" w14:textId="75AD3BF7" w:rsidR="009539A3" w:rsidRPr="00584877" w:rsidRDefault="009539A3" w:rsidP="009539A3">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tcPr>
          <w:p w14:paraId="68B91882" w14:textId="38CEEED5" w:rsidR="009539A3" w:rsidRPr="00584877" w:rsidRDefault="009539A3" w:rsidP="009539A3">
            <w:pPr>
              <w:spacing w:after="0" w:line="240" w:lineRule="auto"/>
              <w:rPr>
                <w:rFonts w:ascii="Arial" w:hAnsi="Arial" w:cs="Arial"/>
                <w:color w:val="000000"/>
              </w:rPr>
            </w:pPr>
          </w:p>
        </w:tc>
      </w:tr>
      <w:tr w:rsidR="009539A3" w:rsidRPr="00584877" w14:paraId="06AC55E1" w14:textId="77777777" w:rsidTr="00287BEC">
        <w:trPr>
          <w:trHeight w:val="1515"/>
        </w:trPr>
        <w:tc>
          <w:tcPr>
            <w:tcW w:w="2689" w:type="dxa"/>
            <w:tcBorders>
              <w:top w:val="single" w:sz="4" w:space="0" w:color="auto"/>
              <w:left w:val="single" w:sz="4" w:space="0" w:color="auto"/>
              <w:bottom w:val="single" w:sz="4" w:space="0" w:color="auto"/>
              <w:right w:val="single" w:sz="4" w:space="0" w:color="auto"/>
            </w:tcBorders>
          </w:tcPr>
          <w:p w14:paraId="14C81241" w14:textId="08E51AFA" w:rsidR="009539A3" w:rsidRPr="00456E8A" w:rsidRDefault="00F000F3" w:rsidP="00456E8A">
            <w:pPr>
              <w:spacing w:after="0" w:line="240" w:lineRule="auto"/>
              <w:rPr>
                <w:rFonts w:ascii="Arial" w:hAnsi="Arial" w:cs="Arial"/>
                <w:color w:val="000000"/>
              </w:rPr>
            </w:pPr>
            <w:r w:rsidRPr="00456E8A">
              <w:rPr>
                <w:rFonts w:ascii="Arial" w:hAnsi="Arial" w:cs="Arial"/>
                <w:color w:val="000000"/>
              </w:rPr>
              <w:t>Full payment of 2023</w:t>
            </w:r>
            <w:r w:rsidR="00527B07">
              <w:t>–</w:t>
            </w:r>
            <w:r w:rsidRPr="00456E8A">
              <w:rPr>
                <w:rFonts w:ascii="Arial" w:hAnsi="Arial" w:cs="Arial"/>
                <w:color w:val="000000"/>
              </w:rPr>
              <w:t>24</w:t>
            </w:r>
            <w:r w:rsidR="009539A3" w:rsidRPr="00456E8A">
              <w:rPr>
                <w:rFonts w:ascii="Arial" w:hAnsi="Arial" w:cs="Arial"/>
                <w:color w:val="000000"/>
              </w:rPr>
              <w:t xml:space="preserve"> funds subject to the acceptance of the Fina</w:t>
            </w:r>
            <w:r w:rsidRPr="00456E8A">
              <w:rPr>
                <w:rFonts w:ascii="Arial" w:hAnsi="Arial" w:cs="Arial"/>
                <w:color w:val="000000"/>
              </w:rPr>
              <w:t xml:space="preserve">ncial Acquittal due </w:t>
            </w:r>
            <w:r w:rsidR="00456E8A" w:rsidRPr="00456E8A">
              <w:rPr>
                <w:rFonts w:ascii="Arial" w:hAnsi="Arial" w:cs="Arial"/>
                <w:color w:val="000000"/>
              </w:rPr>
              <w:t>31</w:t>
            </w:r>
            <w:r w:rsidRPr="00456E8A">
              <w:rPr>
                <w:rFonts w:ascii="Arial" w:hAnsi="Arial" w:cs="Arial"/>
                <w:color w:val="000000"/>
              </w:rPr>
              <w:t xml:space="preserve"> July 2023</w:t>
            </w:r>
          </w:p>
        </w:tc>
        <w:tc>
          <w:tcPr>
            <w:tcW w:w="1701" w:type="dxa"/>
            <w:tcBorders>
              <w:top w:val="single" w:sz="4" w:space="0" w:color="auto"/>
              <w:left w:val="single" w:sz="4" w:space="0" w:color="auto"/>
              <w:bottom w:val="single" w:sz="4" w:space="0" w:color="auto"/>
              <w:right w:val="single" w:sz="4" w:space="0" w:color="auto"/>
            </w:tcBorders>
          </w:tcPr>
          <w:p w14:paraId="5A7113BD" w14:textId="2ECAC7EB" w:rsidR="009539A3" w:rsidRPr="00584877" w:rsidRDefault="009539A3" w:rsidP="00F000F3">
            <w:pPr>
              <w:spacing w:after="0" w:line="240" w:lineRule="auto"/>
              <w:rPr>
                <w:rFonts w:ascii="Arial" w:hAnsi="Arial" w:cs="Arial"/>
                <w:color w:val="000000"/>
                <w:highlight w:val="cyan"/>
              </w:rPr>
            </w:pPr>
            <w:r>
              <w:rPr>
                <w:rFonts w:ascii="Arial" w:hAnsi="Arial" w:cs="Arial"/>
                <w:color w:val="000000"/>
              </w:rPr>
              <w:t>31 August 202</w:t>
            </w:r>
            <w:r w:rsidR="00F000F3">
              <w:rPr>
                <w:rFonts w:ascii="Arial" w:hAnsi="Arial" w:cs="Arial"/>
                <w:color w:val="000000"/>
              </w:rPr>
              <w:t>3</w:t>
            </w:r>
          </w:p>
        </w:tc>
        <w:tc>
          <w:tcPr>
            <w:tcW w:w="1842" w:type="dxa"/>
            <w:tcBorders>
              <w:top w:val="single" w:sz="4" w:space="0" w:color="auto"/>
              <w:left w:val="single" w:sz="4" w:space="0" w:color="auto"/>
              <w:bottom w:val="single" w:sz="4" w:space="0" w:color="auto"/>
              <w:right w:val="single" w:sz="4" w:space="0" w:color="auto"/>
            </w:tcBorders>
          </w:tcPr>
          <w:p w14:paraId="3F0F287B" w14:textId="77777777" w:rsidR="009539A3" w:rsidRPr="00584877" w:rsidRDefault="009539A3" w:rsidP="009539A3">
            <w:pPr>
              <w:spacing w:after="0" w:line="240" w:lineRule="auto"/>
              <w:rPr>
                <w:rFonts w:ascii="Arial" w:hAnsi="Arial" w:cs="Arial"/>
                <w:color w:val="000000"/>
                <w:highlight w:val="cyan"/>
              </w:rPr>
            </w:pPr>
          </w:p>
        </w:tc>
        <w:tc>
          <w:tcPr>
            <w:tcW w:w="1700" w:type="dxa"/>
            <w:tcBorders>
              <w:top w:val="single" w:sz="4" w:space="0" w:color="auto"/>
              <w:left w:val="single" w:sz="4" w:space="0" w:color="auto"/>
              <w:bottom w:val="single" w:sz="4" w:space="0" w:color="auto"/>
              <w:right w:val="single" w:sz="4" w:space="0" w:color="auto"/>
            </w:tcBorders>
          </w:tcPr>
          <w:p w14:paraId="4390C2F6" w14:textId="77777777" w:rsidR="009539A3" w:rsidRPr="00584877" w:rsidRDefault="009539A3" w:rsidP="009539A3">
            <w:pPr>
              <w:spacing w:after="0" w:line="240" w:lineRule="auto"/>
              <w:rPr>
                <w:rFonts w:ascii="Arial" w:hAnsi="Arial" w:cs="Arial"/>
                <w:color w:val="000000"/>
                <w:highlight w:val="cyan"/>
              </w:rPr>
            </w:pPr>
          </w:p>
        </w:tc>
        <w:tc>
          <w:tcPr>
            <w:tcW w:w="2044" w:type="dxa"/>
            <w:tcBorders>
              <w:top w:val="single" w:sz="4" w:space="0" w:color="auto"/>
              <w:left w:val="single" w:sz="4" w:space="0" w:color="auto"/>
              <w:bottom w:val="single" w:sz="4" w:space="0" w:color="auto"/>
              <w:right w:val="single" w:sz="4" w:space="0" w:color="auto"/>
            </w:tcBorders>
          </w:tcPr>
          <w:p w14:paraId="23942DC3" w14:textId="7868AF87" w:rsidR="009539A3" w:rsidRPr="00584877" w:rsidRDefault="009539A3" w:rsidP="009539A3">
            <w:pPr>
              <w:spacing w:after="0" w:line="240" w:lineRule="auto"/>
              <w:rPr>
                <w:rFonts w:ascii="Arial" w:hAnsi="Arial" w:cs="Arial"/>
                <w:color w:val="000000"/>
                <w:highlight w:val="cyan"/>
              </w:rPr>
            </w:pPr>
          </w:p>
        </w:tc>
      </w:tr>
      <w:tr w:rsidR="009539A3" w:rsidRPr="00584877" w14:paraId="64F577F5" w14:textId="77777777" w:rsidTr="00287BEC">
        <w:trPr>
          <w:trHeight w:val="1515"/>
        </w:trPr>
        <w:tc>
          <w:tcPr>
            <w:tcW w:w="2689" w:type="dxa"/>
            <w:tcBorders>
              <w:top w:val="single" w:sz="4" w:space="0" w:color="auto"/>
              <w:left w:val="single" w:sz="4" w:space="0" w:color="auto"/>
              <w:bottom w:val="single" w:sz="4" w:space="0" w:color="auto"/>
              <w:right w:val="single" w:sz="4" w:space="0" w:color="auto"/>
            </w:tcBorders>
          </w:tcPr>
          <w:p w14:paraId="680192F2" w14:textId="3D74E205" w:rsidR="009539A3" w:rsidRPr="00456E8A" w:rsidRDefault="009539A3" w:rsidP="00F000F3">
            <w:pPr>
              <w:spacing w:after="0" w:line="240" w:lineRule="auto"/>
              <w:rPr>
                <w:rFonts w:ascii="Arial" w:hAnsi="Arial" w:cs="Arial"/>
                <w:color w:val="000000"/>
              </w:rPr>
            </w:pPr>
            <w:r w:rsidRPr="00456E8A">
              <w:rPr>
                <w:rFonts w:ascii="Arial" w:hAnsi="Arial" w:cs="Arial"/>
                <w:color w:val="000000"/>
              </w:rPr>
              <w:t>Full payment of 202</w:t>
            </w:r>
            <w:r w:rsidR="00F000F3" w:rsidRPr="00456E8A">
              <w:rPr>
                <w:rFonts w:ascii="Arial" w:hAnsi="Arial" w:cs="Arial"/>
                <w:color w:val="000000"/>
              </w:rPr>
              <w:t>4</w:t>
            </w:r>
            <w:r w:rsidR="00527B07">
              <w:t>–</w:t>
            </w:r>
            <w:r w:rsidR="00F000F3" w:rsidRPr="00456E8A">
              <w:rPr>
                <w:rFonts w:ascii="Arial" w:hAnsi="Arial" w:cs="Arial"/>
                <w:color w:val="000000"/>
              </w:rPr>
              <w:t>25</w:t>
            </w:r>
            <w:r w:rsidRPr="00456E8A">
              <w:rPr>
                <w:rFonts w:ascii="Arial" w:hAnsi="Arial" w:cs="Arial"/>
                <w:color w:val="000000"/>
              </w:rPr>
              <w:t xml:space="preserve"> funds subject to the acceptance of the Fina</w:t>
            </w:r>
            <w:r w:rsidR="00F000F3" w:rsidRPr="00456E8A">
              <w:rPr>
                <w:rFonts w:ascii="Arial" w:hAnsi="Arial" w:cs="Arial"/>
                <w:color w:val="000000"/>
              </w:rPr>
              <w:t>ncial Acquittal due 31 July 2024</w:t>
            </w:r>
          </w:p>
        </w:tc>
        <w:tc>
          <w:tcPr>
            <w:tcW w:w="1701" w:type="dxa"/>
            <w:tcBorders>
              <w:top w:val="single" w:sz="4" w:space="0" w:color="auto"/>
              <w:left w:val="single" w:sz="4" w:space="0" w:color="auto"/>
              <w:bottom w:val="single" w:sz="4" w:space="0" w:color="auto"/>
              <w:right w:val="single" w:sz="4" w:space="0" w:color="auto"/>
            </w:tcBorders>
          </w:tcPr>
          <w:p w14:paraId="1F6F4487" w14:textId="7385D9B3" w:rsidR="009539A3" w:rsidRPr="00584877" w:rsidRDefault="009539A3" w:rsidP="009539A3">
            <w:pPr>
              <w:spacing w:after="0" w:line="240" w:lineRule="auto"/>
              <w:rPr>
                <w:rFonts w:ascii="Arial" w:hAnsi="Arial" w:cs="Arial"/>
                <w:color w:val="000000"/>
                <w:highlight w:val="cyan"/>
              </w:rPr>
            </w:pPr>
            <w:r>
              <w:rPr>
                <w:rFonts w:ascii="Arial" w:hAnsi="Arial" w:cs="Arial"/>
                <w:color w:val="000000"/>
              </w:rPr>
              <w:t>31 August</w:t>
            </w:r>
            <w:r w:rsidR="00F000F3">
              <w:rPr>
                <w:rFonts w:ascii="Arial" w:hAnsi="Arial" w:cs="Arial"/>
                <w:color w:val="000000"/>
              </w:rPr>
              <w:t xml:space="preserve"> 2024</w:t>
            </w:r>
          </w:p>
        </w:tc>
        <w:tc>
          <w:tcPr>
            <w:tcW w:w="1842" w:type="dxa"/>
            <w:tcBorders>
              <w:top w:val="single" w:sz="4" w:space="0" w:color="auto"/>
              <w:left w:val="single" w:sz="4" w:space="0" w:color="auto"/>
              <w:bottom w:val="single" w:sz="4" w:space="0" w:color="auto"/>
              <w:right w:val="single" w:sz="4" w:space="0" w:color="auto"/>
            </w:tcBorders>
          </w:tcPr>
          <w:p w14:paraId="0AA4B721" w14:textId="77777777" w:rsidR="009539A3" w:rsidRPr="00584877" w:rsidRDefault="009539A3" w:rsidP="009539A3">
            <w:pPr>
              <w:spacing w:after="0" w:line="240" w:lineRule="auto"/>
              <w:rPr>
                <w:rFonts w:ascii="Arial" w:hAnsi="Arial" w:cs="Arial"/>
                <w:color w:val="000000"/>
                <w:highlight w:val="cyan"/>
              </w:rPr>
            </w:pPr>
          </w:p>
        </w:tc>
        <w:tc>
          <w:tcPr>
            <w:tcW w:w="1700" w:type="dxa"/>
            <w:tcBorders>
              <w:top w:val="single" w:sz="4" w:space="0" w:color="auto"/>
              <w:left w:val="single" w:sz="4" w:space="0" w:color="auto"/>
              <w:bottom w:val="single" w:sz="4" w:space="0" w:color="auto"/>
              <w:right w:val="single" w:sz="4" w:space="0" w:color="auto"/>
            </w:tcBorders>
          </w:tcPr>
          <w:p w14:paraId="6C12166C" w14:textId="77777777" w:rsidR="009539A3" w:rsidRPr="00584877" w:rsidRDefault="009539A3" w:rsidP="009539A3">
            <w:pPr>
              <w:spacing w:after="0" w:line="240" w:lineRule="auto"/>
              <w:rPr>
                <w:rFonts w:ascii="Arial" w:hAnsi="Arial" w:cs="Arial"/>
                <w:color w:val="000000"/>
                <w:highlight w:val="cyan"/>
              </w:rPr>
            </w:pPr>
          </w:p>
        </w:tc>
        <w:tc>
          <w:tcPr>
            <w:tcW w:w="2044" w:type="dxa"/>
            <w:tcBorders>
              <w:top w:val="single" w:sz="4" w:space="0" w:color="auto"/>
              <w:left w:val="single" w:sz="4" w:space="0" w:color="auto"/>
              <w:bottom w:val="single" w:sz="4" w:space="0" w:color="auto"/>
              <w:right w:val="single" w:sz="4" w:space="0" w:color="auto"/>
            </w:tcBorders>
          </w:tcPr>
          <w:p w14:paraId="0CF3183C" w14:textId="4823AD1A" w:rsidR="009539A3" w:rsidRPr="00584877" w:rsidRDefault="009539A3" w:rsidP="009539A3">
            <w:pPr>
              <w:spacing w:after="0" w:line="240" w:lineRule="auto"/>
              <w:rPr>
                <w:rFonts w:ascii="Arial" w:hAnsi="Arial" w:cs="Arial"/>
                <w:color w:val="000000"/>
                <w:highlight w:val="cyan"/>
              </w:rPr>
            </w:pPr>
          </w:p>
        </w:tc>
      </w:tr>
      <w:tr w:rsidR="00327534" w:rsidRPr="00584877" w14:paraId="2E2DBC0B" w14:textId="77777777" w:rsidTr="00287BEC">
        <w:trPr>
          <w:trHeight w:val="495"/>
        </w:trPr>
        <w:tc>
          <w:tcPr>
            <w:tcW w:w="2689" w:type="dxa"/>
            <w:tcBorders>
              <w:top w:val="single" w:sz="4" w:space="0" w:color="auto"/>
              <w:left w:val="single" w:sz="4" w:space="0" w:color="auto"/>
              <w:bottom w:val="single" w:sz="4" w:space="0" w:color="auto"/>
              <w:right w:val="single" w:sz="4" w:space="0" w:color="auto"/>
            </w:tcBorders>
            <w:hideMark/>
          </w:tcPr>
          <w:p w14:paraId="5F6C9564"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Total Amount</w:t>
            </w:r>
          </w:p>
        </w:tc>
        <w:tc>
          <w:tcPr>
            <w:tcW w:w="1701" w:type="dxa"/>
            <w:tcBorders>
              <w:top w:val="single" w:sz="4" w:space="0" w:color="auto"/>
              <w:left w:val="single" w:sz="4" w:space="0" w:color="auto"/>
              <w:bottom w:val="single" w:sz="4" w:space="0" w:color="auto"/>
              <w:right w:val="single" w:sz="4" w:space="0" w:color="auto"/>
            </w:tcBorders>
          </w:tcPr>
          <w:p w14:paraId="63AC0879" w14:textId="77777777" w:rsidR="00327534" w:rsidRPr="00696559" w:rsidRDefault="00327534" w:rsidP="00D11BC9">
            <w:pPr>
              <w:spacing w:after="0" w:line="240" w:lineRule="auto"/>
              <w:rPr>
                <w:rFonts w:ascii="Arial" w:hAnsi="Arial" w:cs="Arial"/>
                <w:b/>
                <w:color w:val="000000"/>
              </w:rPr>
            </w:pPr>
          </w:p>
        </w:tc>
        <w:tc>
          <w:tcPr>
            <w:tcW w:w="1842" w:type="dxa"/>
            <w:tcBorders>
              <w:top w:val="single" w:sz="4" w:space="0" w:color="auto"/>
              <w:left w:val="single" w:sz="4" w:space="0" w:color="auto"/>
              <w:bottom w:val="single" w:sz="4" w:space="0" w:color="auto"/>
              <w:right w:val="single" w:sz="4" w:space="0" w:color="auto"/>
            </w:tcBorders>
          </w:tcPr>
          <w:p w14:paraId="59CE006B" w14:textId="28EED7AA" w:rsidR="00327534" w:rsidRPr="00696559" w:rsidRDefault="00327534" w:rsidP="00CD7360">
            <w:pPr>
              <w:spacing w:after="0" w:line="240" w:lineRule="auto"/>
              <w:rPr>
                <w:rFonts w:ascii="Arial" w:hAnsi="Arial" w:cs="Arial"/>
                <w:b/>
                <w:color w:val="000000"/>
                <w:highlight w:val="cyan"/>
              </w:rPr>
            </w:pPr>
          </w:p>
        </w:tc>
        <w:tc>
          <w:tcPr>
            <w:tcW w:w="1700" w:type="dxa"/>
            <w:tcBorders>
              <w:top w:val="single" w:sz="4" w:space="0" w:color="auto"/>
              <w:left w:val="single" w:sz="4" w:space="0" w:color="auto"/>
              <w:bottom w:val="single" w:sz="4" w:space="0" w:color="auto"/>
              <w:right w:val="single" w:sz="4" w:space="0" w:color="auto"/>
            </w:tcBorders>
          </w:tcPr>
          <w:p w14:paraId="4EF2E961" w14:textId="7D3D04D2" w:rsidR="00327534" w:rsidRPr="00696559" w:rsidRDefault="00327534" w:rsidP="0001629D">
            <w:pPr>
              <w:spacing w:after="0" w:line="240" w:lineRule="auto"/>
              <w:rPr>
                <w:rFonts w:ascii="Arial" w:hAnsi="Arial" w:cs="Arial"/>
                <w:b/>
                <w:color w:val="000000"/>
                <w:highlight w:val="cyan"/>
              </w:rPr>
            </w:pPr>
          </w:p>
        </w:tc>
        <w:tc>
          <w:tcPr>
            <w:tcW w:w="2044" w:type="dxa"/>
            <w:tcBorders>
              <w:top w:val="single" w:sz="4" w:space="0" w:color="auto"/>
              <w:left w:val="single" w:sz="4" w:space="0" w:color="auto"/>
              <w:bottom w:val="single" w:sz="4" w:space="0" w:color="auto"/>
              <w:right w:val="single" w:sz="4" w:space="0" w:color="auto"/>
            </w:tcBorders>
          </w:tcPr>
          <w:p w14:paraId="57F00647" w14:textId="728BEE2C" w:rsidR="00327534" w:rsidRPr="00696559" w:rsidRDefault="00327534" w:rsidP="0001629D">
            <w:pPr>
              <w:spacing w:after="0" w:line="240" w:lineRule="auto"/>
              <w:rPr>
                <w:rFonts w:ascii="Arial" w:hAnsi="Arial" w:cs="Arial"/>
                <w:b/>
                <w:color w:val="000000"/>
                <w:highlight w:val="cyan"/>
              </w:rPr>
            </w:pPr>
          </w:p>
        </w:tc>
      </w:tr>
    </w:tbl>
    <w:p w14:paraId="0C37C3DF" w14:textId="77777777" w:rsidR="004D39C0" w:rsidRPr="00390568" w:rsidRDefault="004D39C0" w:rsidP="002B6FC7">
      <w:pPr>
        <w:pStyle w:val="Heading1"/>
        <w:spacing w:before="360" w:after="120"/>
        <w:rPr>
          <w:rFonts w:ascii="Arial" w:hAnsi="Arial" w:cs="Arial"/>
          <w:sz w:val="24"/>
          <w:szCs w:val="24"/>
        </w:rPr>
      </w:pPr>
      <w:r w:rsidRPr="00390568">
        <w:rPr>
          <w:rFonts w:ascii="Arial" w:hAnsi="Arial" w:cs="Arial"/>
          <w:sz w:val="24"/>
          <w:szCs w:val="24"/>
        </w:rPr>
        <w:t>Invoicing</w:t>
      </w:r>
    </w:p>
    <w:p w14:paraId="4F12B11A" w14:textId="74DCD036" w:rsidR="009539A3" w:rsidRPr="00161D3C" w:rsidRDefault="009539A3" w:rsidP="004D39C0">
      <w:pPr>
        <w:rPr>
          <w:rFonts w:ascii="Arial" w:hAnsi="Arial" w:cs="Arial"/>
        </w:rPr>
      </w:pPr>
      <w:r w:rsidRPr="00FE691C">
        <w:rPr>
          <w:rFonts w:ascii="Arial" w:hAnsi="Arial" w:cs="Arial"/>
        </w:rPr>
        <w:t>The Grantee agrees to allow the Commonwealth to issue it with a Recipient Created Tax Invoice (RCTI) for any taxable supplies it makes in relation to the Activity.</w:t>
      </w:r>
    </w:p>
    <w:p w14:paraId="1F866682" w14:textId="77777777" w:rsidR="004D39C0" w:rsidRPr="00BB3A21" w:rsidRDefault="004D39C0" w:rsidP="004D39C0">
      <w:pPr>
        <w:pStyle w:val="Heading1"/>
        <w:spacing w:before="360" w:after="240"/>
        <w:rPr>
          <w:rFonts w:ascii="Arial" w:hAnsi="Arial" w:cs="Arial"/>
          <w:sz w:val="26"/>
          <w:szCs w:val="26"/>
        </w:rPr>
      </w:pPr>
      <w:bookmarkStart w:id="10" w:name="_Toc494986413"/>
      <w:bookmarkStart w:id="11" w:name="_Toc317496308"/>
      <w:r w:rsidRPr="00BB3A21">
        <w:rPr>
          <w:rFonts w:ascii="Arial" w:hAnsi="Arial" w:cs="Arial"/>
          <w:sz w:val="26"/>
          <w:szCs w:val="26"/>
        </w:rPr>
        <w:t>E. Reporting</w:t>
      </w:r>
      <w:bookmarkEnd w:id="10"/>
    </w:p>
    <w:p w14:paraId="0F4E988A" w14:textId="6F473C74" w:rsidR="00EC7CB0" w:rsidRPr="004D71CA" w:rsidRDefault="00EC7CB0" w:rsidP="00482DB2">
      <w:pPr>
        <w:rPr>
          <w:rFonts w:ascii="Arial" w:hAnsi="Arial" w:cs="Arial"/>
        </w:rPr>
      </w:pPr>
      <w:r w:rsidRPr="004D71CA">
        <w:rPr>
          <w:rFonts w:ascii="Arial" w:hAnsi="Arial" w:cs="Arial"/>
        </w:rPr>
        <w:t>The Grantee agrees to create the following reports in the form specified and to provide the reports to the Commonwealth representative in</w:t>
      </w:r>
      <w:r w:rsidR="00623CBA" w:rsidRPr="004D71CA">
        <w:rPr>
          <w:rFonts w:ascii="Arial" w:hAnsi="Arial" w:cs="Arial"/>
        </w:rPr>
        <w:t xml:space="preserve"> accordance with the following:</w:t>
      </w:r>
    </w:p>
    <w:tbl>
      <w:tblPr>
        <w:tblStyle w:val="TableGrid"/>
        <w:tblW w:w="0" w:type="auto"/>
        <w:tblLook w:val="04A0" w:firstRow="1" w:lastRow="0" w:firstColumn="1" w:lastColumn="0" w:noHBand="0" w:noVBand="1"/>
        <w:tblCaption w:val="Milestone reports"/>
        <w:tblDescription w:val="Table providing details of the milestone reports required, the information to be included and their due dates."/>
      </w:tblPr>
      <w:tblGrid>
        <w:gridCol w:w="2405"/>
        <w:gridCol w:w="4536"/>
        <w:gridCol w:w="3260"/>
      </w:tblGrid>
      <w:tr w:rsidR="0089127E" w:rsidRPr="000F4294" w14:paraId="0BC8818E" w14:textId="77777777" w:rsidTr="00287BEC">
        <w:trPr>
          <w:tblHeader/>
        </w:trPr>
        <w:tc>
          <w:tcPr>
            <w:tcW w:w="2405" w:type="dxa"/>
          </w:tcPr>
          <w:p w14:paraId="56C6EC9C" w14:textId="77777777" w:rsidR="0089127E" w:rsidRPr="000F4294" w:rsidRDefault="0089127E" w:rsidP="009539A3">
            <w:pPr>
              <w:rPr>
                <w:rFonts w:ascii="Arial" w:hAnsi="Arial" w:cs="Arial"/>
                <w:b/>
                <w:sz w:val="22"/>
                <w:szCs w:val="22"/>
              </w:rPr>
            </w:pPr>
            <w:bookmarkStart w:id="12" w:name="_Toc474419895"/>
            <w:r w:rsidRPr="000F4294">
              <w:rPr>
                <w:rFonts w:ascii="Arial" w:hAnsi="Arial" w:cs="Arial"/>
                <w:b/>
                <w:sz w:val="22"/>
                <w:szCs w:val="22"/>
              </w:rPr>
              <w:lastRenderedPageBreak/>
              <w:t>Milestone</w:t>
            </w:r>
          </w:p>
        </w:tc>
        <w:tc>
          <w:tcPr>
            <w:tcW w:w="4536" w:type="dxa"/>
          </w:tcPr>
          <w:p w14:paraId="28700666" w14:textId="77777777" w:rsidR="0089127E" w:rsidRPr="000F4294" w:rsidRDefault="0089127E" w:rsidP="009539A3">
            <w:pPr>
              <w:rPr>
                <w:rFonts w:ascii="Arial" w:hAnsi="Arial" w:cs="Arial"/>
                <w:b/>
                <w:sz w:val="22"/>
                <w:szCs w:val="22"/>
              </w:rPr>
            </w:pPr>
            <w:r w:rsidRPr="000F4294">
              <w:rPr>
                <w:rFonts w:ascii="Arial" w:hAnsi="Arial" w:cs="Arial"/>
                <w:b/>
                <w:sz w:val="22"/>
                <w:szCs w:val="22"/>
              </w:rPr>
              <w:t>Information to be included</w:t>
            </w:r>
          </w:p>
        </w:tc>
        <w:tc>
          <w:tcPr>
            <w:tcW w:w="3260" w:type="dxa"/>
          </w:tcPr>
          <w:p w14:paraId="6CB235D8" w14:textId="77777777" w:rsidR="0089127E" w:rsidRPr="000F4294" w:rsidRDefault="0089127E" w:rsidP="009539A3">
            <w:pPr>
              <w:rPr>
                <w:rFonts w:ascii="Arial" w:hAnsi="Arial" w:cs="Arial"/>
                <w:b/>
                <w:sz w:val="22"/>
                <w:szCs w:val="22"/>
              </w:rPr>
            </w:pPr>
            <w:r w:rsidRPr="000F4294">
              <w:rPr>
                <w:rFonts w:ascii="Arial" w:hAnsi="Arial" w:cs="Arial"/>
                <w:b/>
                <w:sz w:val="22"/>
                <w:szCs w:val="22"/>
              </w:rPr>
              <w:t>Due Date</w:t>
            </w:r>
          </w:p>
        </w:tc>
      </w:tr>
      <w:tr w:rsidR="009539A3" w:rsidRPr="000F4294" w14:paraId="5CE91839" w14:textId="77777777" w:rsidTr="00287BEC">
        <w:trPr>
          <w:tblHeader/>
        </w:trPr>
        <w:tc>
          <w:tcPr>
            <w:tcW w:w="2405" w:type="dxa"/>
          </w:tcPr>
          <w:p w14:paraId="3AD28966" w14:textId="5F271544" w:rsidR="009539A3" w:rsidRDefault="009539A3" w:rsidP="009539A3">
            <w:pPr>
              <w:rPr>
                <w:rFonts w:ascii="Arial" w:hAnsi="Arial" w:cs="Arial"/>
                <w:highlight w:val="cyan"/>
              </w:rPr>
            </w:pPr>
            <w:r w:rsidRPr="00ED4733">
              <w:rPr>
                <w:rFonts w:ascii="Arial" w:hAnsi="Arial" w:cs="Arial"/>
                <w:sz w:val="22"/>
              </w:rPr>
              <w:t xml:space="preserve">Progress Report </w:t>
            </w:r>
          </w:p>
        </w:tc>
        <w:tc>
          <w:tcPr>
            <w:tcW w:w="4536" w:type="dxa"/>
            <w:vAlign w:val="center"/>
          </w:tcPr>
          <w:p w14:paraId="39EDEC51" w14:textId="02319E8C" w:rsidR="009539A3" w:rsidRPr="000F4294" w:rsidRDefault="009539A3" w:rsidP="00F000F3">
            <w:pPr>
              <w:rPr>
                <w:rFonts w:ascii="Arial" w:hAnsi="Arial" w:cs="Arial"/>
                <w:highlight w:val="cyan"/>
              </w:rPr>
            </w:pPr>
            <w:r w:rsidRPr="006B18DE">
              <w:rPr>
                <w:rFonts w:ascii="Arial" w:hAnsi="Arial" w:cs="Arial"/>
                <w:sz w:val="22"/>
                <w:szCs w:val="22"/>
              </w:rPr>
              <w:t xml:space="preserve">A progress report based on monitoring and data collection methods agreed between the Parties, for the period 1 </w:t>
            </w:r>
            <w:r w:rsidR="00F000F3">
              <w:rPr>
                <w:rFonts w:ascii="Arial" w:hAnsi="Arial" w:cs="Arial"/>
                <w:sz w:val="22"/>
                <w:szCs w:val="22"/>
              </w:rPr>
              <w:t>November 2021 to</w:t>
            </w:r>
            <w:r w:rsidR="00F000F3">
              <w:rPr>
                <w:rFonts w:ascii="Arial" w:hAnsi="Arial" w:cs="Arial"/>
                <w:sz w:val="22"/>
                <w:szCs w:val="22"/>
              </w:rPr>
              <w:br/>
              <w:t>30 June 2022</w:t>
            </w:r>
            <w:r w:rsidRPr="006B18DE">
              <w:rPr>
                <w:rFonts w:ascii="Arial" w:hAnsi="Arial" w:cs="Arial"/>
                <w:sz w:val="22"/>
              </w:rPr>
              <w:t xml:space="preserve">, </w:t>
            </w:r>
            <w:r w:rsidRPr="006B18DE">
              <w:rPr>
                <w:rFonts w:ascii="Arial" w:hAnsi="Arial" w:cs="Arial"/>
                <w:sz w:val="22"/>
                <w:szCs w:val="22"/>
              </w:rPr>
              <w:t xml:space="preserve">as set out in Item </w:t>
            </w:r>
            <w:r w:rsidR="00E854F6">
              <w:rPr>
                <w:rFonts w:ascii="Arial" w:hAnsi="Arial" w:cs="Arial"/>
                <w:sz w:val="22"/>
                <w:szCs w:val="22"/>
              </w:rPr>
              <w:t>E.4</w:t>
            </w:r>
          </w:p>
        </w:tc>
        <w:tc>
          <w:tcPr>
            <w:tcW w:w="3260" w:type="dxa"/>
          </w:tcPr>
          <w:p w14:paraId="778FA63B" w14:textId="7413BFBB" w:rsidR="009539A3" w:rsidRDefault="00456E8A" w:rsidP="00F000F3">
            <w:pPr>
              <w:rPr>
                <w:rFonts w:ascii="Arial" w:hAnsi="Arial" w:cs="Arial"/>
                <w:highlight w:val="cyan"/>
              </w:rPr>
            </w:pPr>
            <w:r>
              <w:rPr>
                <w:rFonts w:ascii="Arial" w:hAnsi="Arial" w:cs="Arial"/>
                <w:sz w:val="22"/>
              </w:rPr>
              <w:t>31</w:t>
            </w:r>
            <w:r w:rsidR="009539A3" w:rsidRPr="006B18DE">
              <w:rPr>
                <w:rFonts w:ascii="Arial" w:hAnsi="Arial" w:cs="Arial"/>
                <w:sz w:val="22"/>
              </w:rPr>
              <w:t xml:space="preserve"> July 202</w:t>
            </w:r>
            <w:r w:rsidR="00F000F3">
              <w:rPr>
                <w:rFonts w:ascii="Arial" w:hAnsi="Arial" w:cs="Arial"/>
                <w:sz w:val="22"/>
              </w:rPr>
              <w:t>2</w:t>
            </w:r>
          </w:p>
        </w:tc>
      </w:tr>
      <w:tr w:rsidR="009539A3" w:rsidRPr="000F4294" w14:paraId="0E233F86" w14:textId="77777777" w:rsidTr="00287BEC">
        <w:trPr>
          <w:tblHeader/>
        </w:trPr>
        <w:tc>
          <w:tcPr>
            <w:tcW w:w="2405" w:type="dxa"/>
          </w:tcPr>
          <w:p w14:paraId="2F3A8010" w14:textId="6E825FB7" w:rsidR="009539A3" w:rsidRDefault="009539A3" w:rsidP="009539A3">
            <w:pPr>
              <w:rPr>
                <w:rFonts w:ascii="Arial" w:hAnsi="Arial" w:cs="Arial"/>
                <w:highlight w:val="cyan"/>
              </w:rPr>
            </w:pPr>
            <w:r w:rsidRPr="005844F7">
              <w:rPr>
                <w:rFonts w:ascii="Arial" w:hAnsi="Arial" w:cs="Arial"/>
                <w:sz w:val="22"/>
                <w:szCs w:val="22"/>
              </w:rPr>
              <w:t>Financial Acquittal Report</w:t>
            </w:r>
          </w:p>
        </w:tc>
        <w:tc>
          <w:tcPr>
            <w:tcW w:w="4536" w:type="dxa"/>
            <w:vAlign w:val="center"/>
          </w:tcPr>
          <w:p w14:paraId="724FC172" w14:textId="3F5D775B" w:rsidR="009539A3" w:rsidRPr="000F4294" w:rsidRDefault="009539A3" w:rsidP="00F000F3">
            <w:pPr>
              <w:rPr>
                <w:rFonts w:ascii="Arial" w:hAnsi="Arial" w:cs="Arial"/>
                <w:highlight w:val="cyan"/>
              </w:rPr>
            </w:pPr>
            <w:r w:rsidRPr="006B18DE">
              <w:rPr>
                <w:rFonts w:ascii="Arial" w:hAnsi="Arial" w:cs="Arial"/>
                <w:sz w:val="22"/>
                <w:szCs w:val="22"/>
              </w:rPr>
              <w:t xml:space="preserve">Financial Acquittal from 1 </w:t>
            </w:r>
            <w:r w:rsidR="00F000F3">
              <w:rPr>
                <w:rFonts w:ascii="Arial" w:hAnsi="Arial" w:cs="Arial"/>
                <w:sz w:val="22"/>
                <w:szCs w:val="22"/>
              </w:rPr>
              <w:t xml:space="preserve">November 2021 to </w:t>
            </w:r>
            <w:r w:rsidR="00E854F6">
              <w:rPr>
                <w:rFonts w:ascii="Arial" w:hAnsi="Arial" w:cs="Arial"/>
                <w:sz w:val="22"/>
                <w:szCs w:val="22"/>
              </w:rPr>
              <w:t>30 June 202</w:t>
            </w:r>
            <w:r w:rsidR="00F000F3">
              <w:rPr>
                <w:rFonts w:ascii="Arial" w:hAnsi="Arial" w:cs="Arial"/>
                <w:sz w:val="22"/>
                <w:szCs w:val="22"/>
              </w:rPr>
              <w:t>2</w:t>
            </w:r>
            <w:r w:rsidR="00E854F6">
              <w:rPr>
                <w:rFonts w:ascii="Arial" w:hAnsi="Arial" w:cs="Arial"/>
                <w:sz w:val="22"/>
                <w:szCs w:val="22"/>
              </w:rPr>
              <w:t xml:space="preserve"> as per Item E.3</w:t>
            </w:r>
          </w:p>
        </w:tc>
        <w:tc>
          <w:tcPr>
            <w:tcW w:w="3260" w:type="dxa"/>
          </w:tcPr>
          <w:p w14:paraId="78BD383C" w14:textId="127BD6B1" w:rsidR="009539A3" w:rsidRDefault="00456E8A" w:rsidP="009539A3">
            <w:pPr>
              <w:rPr>
                <w:rFonts w:ascii="Arial" w:hAnsi="Arial" w:cs="Arial"/>
                <w:highlight w:val="cyan"/>
              </w:rPr>
            </w:pPr>
            <w:r>
              <w:rPr>
                <w:rFonts w:ascii="Arial" w:hAnsi="Arial" w:cs="Arial"/>
                <w:sz w:val="22"/>
                <w:szCs w:val="22"/>
              </w:rPr>
              <w:t>31</w:t>
            </w:r>
            <w:r w:rsidR="00F000F3">
              <w:rPr>
                <w:rFonts w:ascii="Arial" w:hAnsi="Arial" w:cs="Arial"/>
                <w:sz w:val="22"/>
                <w:szCs w:val="22"/>
              </w:rPr>
              <w:t xml:space="preserve"> July 2022</w:t>
            </w:r>
          </w:p>
        </w:tc>
      </w:tr>
      <w:tr w:rsidR="009539A3" w:rsidRPr="000F4294" w14:paraId="25AF5347" w14:textId="77777777" w:rsidTr="00287BEC">
        <w:trPr>
          <w:tblHeader/>
        </w:trPr>
        <w:tc>
          <w:tcPr>
            <w:tcW w:w="2405" w:type="dxa"/>
          </w:tcPr>
          <w:p w14:paraId="1A783520" w14:textId="29F71D03" w:rsidR="009539A3" w:rsidRDefault="009539A3" w:rsidP="009539A3">
            <w:pPr>
              <w:rPr>
                <w:rFonts w:ascii="Arial" w:hAnsi="Arial" w:cs="Arial"/>
                <w:highlight w:val="cyan"/>
              </w:rPr>
            </w:pPr>
            <w:r w:rsidRPr="00ED4733">
              <w:rPr>
                <w:rFonts w:ascii="Arial" w:hAnsi="Arial" w:cs="Arial"/>
                <w:sz w:val="22"/>
              </w:rPr>
              <w:t xml:space="preserve">Progress Report </w:t>
            </w:r>
          </w:p>
        </w:tc>
        <w:tc>
          <w:tcPr>
            <w:tcW w:w="4536" w:type="dxa"/>
            <w:vAlign w:val="center"/>
          </w:tcPr>
          <w:p w14:paraId="109AC43A" w14:textId="405F6DB7" w:rsidR="009539A3" w:rsidRPr="000F4294" w:rsidRDefault="009539A3" w:rsidP="00F000F3">
            <w:pPr>
              <w:rPr>
                <w:rFonts w:ascii="Arial" w:hAnsi="Arial" w:cs="Arial"/>
                <w:highlight w:val="cyan"/>
              </w:rPr>
            </w:pPr>
            <w:r w:rsidRPr="006B18DE">
              <w:rPr>
                <w:rFonts w:ascii="Arial" w:hAnsi="Arial" w:cs="Arial"/>
                <w:sz w:val="22"/>
                <w:szCs w:val="22"/>
              </w:rPr>
              <w:t xml:space="preserve">A progress report based on monitoring and data collection methods agreed between the Parties, </w:t>
            </w:r>
            <w:r w:rsidR="00F000F3">
              <w:rPr>
                <w:rFonts w:ascii="Arial" w:hAnsi="Arial" w:cs="Arial"/>
                <w:sz w:val="22"/>
                <w:szCs w:val="22"/>
              </w:rPr>
              <w:t>for the period 1 July 2022</w:t>
            </w:r>
            <w:r>
              <w:rPr>
                <w:rFonts w:ascii="Arial" w:hAnsi="Arial" w:cs="Arial"/>
                <w:sz w:val="22"/>
                <w:szCs w:val="22"/>
              </w:rPr>
              <w:t xml:space="preserve"> to</w:t>
            </w:r>
            <w:r>
              <w:rPr>
                <w:rFonts w:ascii="Arial" w:hAnsi="Arial" w:cs="Arial"/>
                <w:sz w:val="22"/>
                <w:szCs w:val="22"/>
              </w:rPr>
              <w:br/>
              <w:t>31</w:t>
            </w:r>
            <w:r w:rsidRPr="006B18DE">
              <w:rPr>
                <w:rFonts w:ascii="Arial" w:hAnsi="Arial" w:cs="Arial"/>
                <w:sz w:val="22"/>
                <w:szCs w:val="22"/>
              </w:rPr>
              <w:t xml:space="preserve"> December 202</w:t>
            </w:r>
            <w:r w:rsidR="00F000F3">
              <w:rPr>
                <w:rFonts w:ascii="Arial" w:hAnsi="Arial" w:cs="Arial"/>
                <w:sz w:val="22"/>
                <w:szCs w:val="22"/>
              </w:rPr>
              <w:t>2</w:t>
            </w:r>
            <w:r w:rsidRPr="006B18DE">
              <w:rPr>
                <w:rFonts w:ascii="Arial" w:hAnsi="Arial" w:cs="Arial"/>
                <w:sz w:val="22"/>
              </w:rPr>
              <w:t xml:space="preserve">, </w:t>
            </w:r>
            <w:r w:rsidR="00E854F6">
              <w:rPr>
                <w:rFonts w:ascii="Arial" w:hAnsi="Arial" w:cs="Arial"/>
                <w:sz w:val="22"/>
                <w:szCs w:val="22"/>
              </w:rPr>
              <w:t>as set out in Item E.4</w:t>
            </w:r>
          </w:p>
        </w:tc>
        <w:tc>
          <w:tcPr>
            <w:tcW w:w="3260" w:type="dxa"/>
          </w:tcPr>
          <w:p w14:paraId="1C669002" w14:textId="343C00F7" w:rsidR="009539A3" w:rsidRPr="00E2471F" w:rsidRDefault="009539A3" w:rsidP="009539A3">
            <w:pPr>
              <w:rPr>
                <w:rFonts w:ascii="Arial" w:hAnsi="Arial" w:cs="Arial"/>
              </w:rPr>
            </w:pPr>
            <w:r w:rsidRPr="00E2471F">
              <w:rPr>
                <w:rFonts w:ascii="Arial" w:hAnsi="Arial" w:cs="Arial"/>
                <w:sz w:val="22"/>
              </w:rPr>
              <w:t>3</w:t>
            </w:r>
            <w:r w:rsidR="00F000F3" w:rsidRPr="00E2471F">
              <w:rPr>
                <w:rFonts w:ascii="Arial" w:hAnsi="Arial" w:cs="Arial"/>
                <w:sz w:val="22"/>
              </w:rPr>
              <w:t>1 January 2023</w:t>
            </w:r>
          </w:p>
        </w:tc>
      </w:tr>
      <w:tr w:rsidR="009539A3" w:rsidRPr="000F4294" w14:paraId="4FEB6DFE" w14:textId="77777777" w:rsidTr="00287BEC">
        <w:trPr>
          <w:trHeight w:val="330"/>
          <w:tblHeader/>
        </w:trPr>
        <w:tc>
          <w:tcPr>
            <w:tcW w:w="2405" w:type="dxa"/>
          </w:tcPr>
          <w:p w14:paraId="1832A91B" w14:textId="5643FDE4" w:rsidR="009539A3" w:rsidRDefault="009539A3" w:rsidP="009539A3">
            <w:pPr>
              <w:rPr>
                <w:rFonts w:ascii="Arial" w:hAnsi="Arial" w:cs="Arial"/>
                <w:highlight w:val="cyan"/>
              </w:rPr>
            </w:pPr>
            <w:r w:rsidRPr="00ED4733">
              <w:rPr>
                <w:rFonts w:ascii="Arial" w:hAnsi="Arial" w:cs="Arial"/>
                <w:sz w:val="22"/>
              </w:rPr>
              <w:t xml:space="preserve">Progress Report </w:t>
            </w:r>
          </w:p>
        </w:tc>
        <w:tc>
          <w:tcPr>
            <w:tcW w:w="4536" w:type="dxa"/>
            <w:vAlign w:val="center"/>
          </w:tcPr>
          <w:p w14:paraId="6A8E2EB2" w14:textId="4647129D" w:rsidR="009539A3" w:rsidRPr="000F4294" w:rsidRDefault="009539A3" w:rsidP="009539A3">
            <w:pPr>
              <w:rPr>
                <w:rFonts w:ascii="Arial" w:hAnsi="Arial" w:cs="Arial"/>
                <w:highlight w:val="cyan"/>
              </w:rPr>
            </w:pPr>
            <w:r w:rsidRPr="006B18DE">
              <w:rPr>
                <w:rFonts w:ascii="Arial" w:hAnsi="Arial" w:cs="Arial"/>
                <w:sz w:val="22"/>
                <w:szCs w:val="22"/>
              </w:rPr>
              <w:t>A progress report based on monitoring and data collection methods agreed between the Partie</w:t>
            </w:r>
            <w:r w:rsidR="00F000F3">
              <w:rPr>
                <w:rFonts w:ascii="Arial" w:hAnsi="Arial" w:cs="Arial"/>
                <w:sz w:val="22"/>
                <w:szCs w:val="22"/>
              </w:rPr>
              <w:t>s, for the period 1 January 2023 to</w:t>
            </w:r>
            <w:r w:rsidR="00F000F3">
              <w:rPr>
                <w:rFonts w:ascii="Arial" w:hAnsi="Arial" w:cs="Arial"/>
                <w:sz w:val="22"/>
                <w:szCs w:val="22"/>
              </w:rPr>
              <w:br/>
              <w:t>30 June 2023</w:t>
            </w:r>
            <w:r w:rsidRPr="006B18DE">
              <w:rPr>
                <w:rFonts w:ascii="Arial" w:hAnsi="Arial" w:cs="Arial"/>
                <w:sz w:val="22"/>
              </w:rPr>
              <w:t xml:space="preserve">, </w:t>
            </w:r>
            <w:r w:rsidR="00E854F6">
              <w:rPr>
                <w:rFonts w:ascii="Arial" w:hAnsi="Arial" w:cs="Arial"/>
                <w:sz w:val="22"/>
                <w:szCs w:val="22"/>
              </w:rPr>
              <w:t>as set out in Item E.4</w:t>
            </w:r>
          </w:p>
        </w:tc>
        <w:tc>
          <w:tcPr>
            <w:tcW w:w="3260" w:type="dxa"/>
          </w:tcPr>
          <w:p w14:paraId="6BA26436" w14:textId="72AA7634" w:rsidR="009539A3" w:rsidRPr="00E2471F" w:rsidRDefault="00E2471F" w:rsidP="009539A3">
            <w:pPr>
              <w:rPr>
                <w:rFonts w:ascii="Arial" w:hAnsi="Arial" w:cs="Arial"/>
              </w:rPr>
            </w:pPr>
            <w:r w:rsidRPr="00E2471F">
              <w:rPr>
                <w:rFonts w:ascii="Arial" w:hAnsi="Arial" w:cs="Arial"/>
                <w:sz w:val="22"/>
              </w:rPr>
              <w:t>31</w:t>
            </w:r>
            <w:r w:rsidR="00F000F3" w:rsidRPr="00E2471F">
              <w:rPr>
                <w:rFonts w:ascii="Arial" w:hAnsi="Arial" w:cs="Arial"/>
                <w:sz w:val="22"/>
              </w:rPr>
              <w:t xml:space="preserve"> July 2023</w:t>
            </w:r>
          </w:p>
        </w:tc>
      </w:tr>
      <w:tr w:rsidR="009539A3" w:rsidRPr="000F4294" w14:paraId="1A2AE5ED" w14:textId="77777777" w:rsidTr="00287BEC">
        <w:trPr>
          <w:tblHeader/>
        </w:trPr>
        <w:tc>
          <w:tcPr>
            <w:tcW w:w="2405" w:type="dxa"/>
          </w:tcPr>
          <w:p w14:paraId="587C7BFA" w14:textId="05345EFB" w:rsidR="009539A3" w:rsidRDefault="009539A3" w:rsidP="009539A3">
            <w:pPr>
              <w:rPr>
                <w:rFonts w:ascii="Arial" w:hAnsi="Arial" w:cs="Arial"/>
                <w:highlight w:val="cyan"/>
              </w:rPr>
            </w:pPr>
            <w:r w:rsidRPr="005844F7">
              <w:rPr>
                <w:rFonts w:ascii="Arial" w:hAnsi="Arial" w:cs="Arial"/>
                <w:sz w:val="22"/>
                <w:szCs w:val="22"/>
              </w:rPr>
              <w:t>Financial Acquittal Report</w:t>
            </w:r>
          </w:p>
        </w:tc>
        <w:tc>
          <w:tcPr>
            <w:tcW w:w="4536" w:type="dxa"/>
            <w:vAlign w:val="center"/>
          </w:tcPr>
          <w:p w14:paraId="3AAD1816" w14:textId="098AFE7E" w:rsidR="009539A3" w:rsidRPr="000F4294" w:rsidRDefault="009539A3" w:rsidP="00F000F3">
            <w:pPr>
              <w:rPr>
                <w:rFonts w:ascii="Arial" w:hAnsi="Arial" w:cs="Arial"/>
                <w:highlight w:val="cyan"/>
              </w:rPr>
            </w:pPr>
            <w:r w:rsidRPr="006B18DE">
              <w:rPr>
                <w:rFonts w:ascii="Arial" w:hAnsi="Arial" w:cs="Arial"/>
                <w:sz w:val="22"/>
                <w:szCs w:val="22"/>
              </w:rPr>
              <w:t>Financial Acquittal from 1 July 202</w:t>
            </w:r>
            <w:r w:rsidR="00F000F3">
              <w:rPr>
                <w:rFonts w:ascii="Arial" w:hAnsi="Arial" w:cs="Arial"/>
                <w:sz w:val="22"/>
                <w:szCs w:val="22"/>
              </w:rPr>
              <w:t>2</w:t>
            </w:r>
            <w:r w:rsidRPr="006B18DE">
              <w:rPr>
                <w:rFonts w:ascii="Arial" w:hAnsi="Arial" w:cs="Arial"/>
                <w:sz w:val="22"/>
                <w:szCs w:val="22"/>
              </w:rPr>
              <w:t xml:space="preserve"> </w:t>
            </w:r>
            <w:r w:rsidR="00E854F6">
              <w:rPr>
                <w:rFonts w:ascii="Arial" w:hAnsi="Arial" w:cs="Arial"/>
                <w:sz w:val="22"/>
                <w:szCs w:val="22"/>
              </w:rPr>
              <w:t xml:space="preserve">to </w:t>
            </w:r>
            <w:r w:rsidR="00E854F6">
              <w:rPr>
                <w:rFonts w:ascii="Arial" w:hAnsi="Arial" w:cs="Arial"/>
                <w:sz w:val="22"/>
                <w:szCs w:val="22"/>
              </w:rPr>
              <w:br/>
              <w:t>30 June 202</w:t>
            </w:r>
            <w:r w:rsidR="00F000F3">
              <w:rPr>
                <w:rFonts w:ascii="Arial" w:hAnsi="Arial" w:cs="Arial"/>
                <w:sz w:val="22"/>
                <w:szCs w:val="22"/>
              </w:rPr>
              <w:t>3</w:t>
            </w:r>
            <w:r w:rsidR="00E854F6">
              <w:rPr>
                <w:rFonts w:ascii="Arial" w:hAnsi="Arial" w:cs="Arial"/>
                <w:sz w:val="22"/>
                <w:szCs w:val="22"/>
              </w:rPr>
              <w:t xml:space="preserve"> as per Item E.3</w:t>
            </w:r>
          </w:p>
        </w:tc>
        <w:tc>
          <w:tcPr>
            <w:tcW w:w="3260" w:type="dxa"/>
          </w:tcPr>
          <w:p w14:paraId="1D81DDE9" w14:textId="1926C1D6" w:rsidR="009539A3" w:rsidRPr="00E2471F" w:rsidRDefault="00E2471F" w:rsidP="009539A3">
            <w:pPr>
              <w:rPr>
                <w:rFonts w:ascii="Arial" w:hAnsi="Arial" w:cs="Arial"/>
              </w:rPr>
            </w:pPr>
            <w:r w:rsidRPr="00E2471F">
              <w:rPr>
                <w:rFonts w:ascii="Arial" w:hAnsi="Arial" w:cs="Arial"/>
                <w:sz w:val="22"/>
                <w:szCs w:val="22"/>
              </w:rPr>
              <w:t>31</w:t>
            </w:r>
            <w:r w:rsidR="00F000F3" w:rsidRPr="00E2471F">
              <w:rPr>
                <w:rFonts w:ascii="Arial" w:hAnsi="Arial" w:cs="Arial"/>
                <w:sz w:val="22"/>
                <w:szCs w:val="22"/>
              </w:rPr>
              <w:t xml:space="preserve"> July 2023</w:t>
            </w:r>
          </w:p>
        </w:tc>
      </w:tr>
      <w:tr w:rsidR="009539A3" w:rsidRPr="000F4294" w14:paraId="23EB63A6" w14:textId="77777777" w:rsidTr="00287BEC">
        <w:trPr>
          <w:tblHeader/>
        </w:trPr>
        <w:tc>
          <w:tcPr>
            <w:tcW w:w="2405" w:type="dxa"/>
          </w:tcPr>
          <w:p w14:paraId="77811747" w14:textId="5A73075A" w:rsidR="009539A3" w:rsidRDefault="009539A3" w:rsidP="009539A3">
            <w:pPr>
              <w:rPr>
                <w:rFonts w:ascii="Arial" w:hAnsi="Arial" w:cs="Arial"/>
                <w:highlight w:val="cyan"/>
              </w:rPr>
            </w:pPr>
            <w:r w:rsidRPr="00ED4733">
              <w:rPr>
                <w:rFonts w:ascii="Arial" w:hAnsi="Arial" w:cs="Arial"/>
                <w:sz w:val="22"/>
              </w:rPr>
              <w:t xml:space="preserve">Progress Report </w:t>
            </w:r>
          </w:p>
        </w:tc>
        <w:tc>
          <w:tcPr>
            <w:tcW w:w="4536" w:type="dxa"/>
            <w:vAlign w:val="center"/>
          </w:tcPr>
          <w:p w14:paraId="2E66FB1A" w14:textId="6B73A9D7" w:rsidR="009539A3" w:rsidRPr="000F4294" w:rsidRDefault="009539A3" w:rsidP="009539A3">
            <w:pPr>
              <w:rPr>
                <w:rFonts w:ascii="Arial" w:hAnsi="Arial" w:cs="Arial"/>
                <w:highlight w:val="cyan"/>
              </w:rPr>
            </w:pPr>
            <w:r w:rsidRPr="006B18DE">
              <w:rPr>
                <w:rFonts w:ascii="Arial" w:hAnsi="Arial" w:cs="Arial"/>
                <w:sz w:val="22"/>
                <w:szCs w:val="22"/>
              </w:rPr>
              <w:t xml:space="preserve">A progress report based on monitoring and data collection methods agreed between the Parties, </w:t>
            </w:r>
            <w:r w:rsidR="00F000F3">
              <w:rPr>
                <w:rFonts w:ascii="Arial" w:hAnsi="Arial" w:cs="Arial"/>
                <w:sz w:val="22"/>
                <w:szCs w:val="22"/>
              </w:rPr>
              <w:t>for the period 1 July 2023</w:t>
            </w:r>
            <w:r>
              <w:rPr>
                <w:rFonts w:ascii="Arial" w:hAnsi="Arial" w:cs="Arial"/>
                <w:sz w:val="22"/>
                <w:szCs w:val="22"/>
              </w:rPr>
              <w:t xml:space="preserve"> to</w:t>
            </w:r>
            <w:r>
              <w:rPr>
                <w:rFonts w:ascii="Arial" w:hAnsi="Arial" w:cs="Arial"/>
                <w:sz w:val="22"/>
                <w:szCs w:val="22"/>
              </w:rPr>
              <w:br/>
              <w:t>31</w:t>
            </w:r>
            <w:r w:rsidR="00F000F3">
              <w:rPr>
                <w:rFonts w:ascii="Arial" w:hAnsi="Arial" w:cs="Arial"/>
                <w:sz w:val="22"/>
                <w:szCs w:val="22"/>
              </w:rPr>
              <w:t xml:space="preserve"> December 2023</w:t>
            </w:r>
            <w:r w:rsidRPr="006B18DE">
              <w:rPr>
                <w:rFonts w:ascii="Arial" w:hAnsi="Arial" w:cs="Arial"/>
                <w:sz w:val="22"/>
              </w:rPr>
              <w:t xml:space="preserve">, </w:t>
            </w:r>
            <w:r w:rsidR="00E854F6">
              <w:rPr>
                <w:rFonts w:ascii="Arial" w:hAnsi="Arial" w:cs="Arial"/>
                <w:sz w:val="22"/>
                <w:szCs w:val="22"/>
              </w:rPr>
              <w:t>as set out in Item E.4</w:t>
            </w:r>
          </w:p>
        </w:tc>
        <w:tc>
          <w:tcPr>
            <w:tcW w:w="3260" w:type="dxa"/>
          </w:tcPr>
          <w:p w14:paraId="3FBBD51C" w14:textId="221EEA13" w:rsidR="009539A3" w:rsidRDefault="00F000F3" w:rsidP="009539A3">
            <w:pPr>
              <w:rPr>
                <w:rFonts w:ascii="Arial" w:hAnsi="Arial" w:cs="Arial"/>
                <w:highlight w:val="cyan"/>
              </w:rPr>
            </w:pPr>
            <w:r>
              <w:rPr>
                <w:rFonts w:ascii="Arial" w:hAnsi="Arial" w:cs="Arial"/>
                <w:sz w:val="22"/>
              </w:rPr>
              <w:t>31 January 2024</w:t>
            </w:r>
          </w:p>
        </w:tc>
      </w:tr>
      <w:tr w:rsidR="009539A3" w:rsidRPr="000F4294" w14:paraId="2A5C0574" w14:textId="77777777" w:rsidTr="00287BEC">
        <w:trPr>
          <w:tblHeader/>
        </w:trPr>
        <w:tc>
          <w:tcPr>
            <w:tcW w:w="2405" w:type="dxa"/>
          </w:tcPr>
          <w:p w14:paraId="7C0A03F7" w14:textId="08D089C6" w:rsidR="009539A3" w:rsidRDefault="009539A3" w:rsidP="009539A3">
            <w:pPr>
              <w:rPr>
                <w:rFonts w:ascii="Arial" w:hAnsi="Arial" w:cs="Arial"/>
                <w:highlight w:val="cyan"/>
              </w:rPr>
            </w:pPr>
            <w:r w:rsidRPr="00ED4733">
              <w:rPr>
                <w:rFonts w:ascii="Arial" w:hAnsi="Arial" w:cs="Arial"/>
                <w:sz w:val="22"/>
              </w:rPr>
              <w:t xml:space="preserve">Progress Report </w:t>
            </w:r>
          </w:p>
        </w:tc>
        <w:tc>
          <w:tcPr>
            <w:tcW w:w="4536" w:type="dxa"/>
            <w:vAlign w:val="center"/>
          </w:tcPr>
          <w:p w14:paraId="27470A73" w14:textId="5EDD4388" w:rsidR="009539A3" w:rsidRPr="000F4294" w:rsidRDefault="009539A3" w:rsidP="009539A3">
            <w:pPr>
              <w:rPr>
                <w:rFonts w:ascii="Arial" w:hAnsi="Arial" w:cs="Arial"/>
                <w:highlight w:val="cyan"/>
              </w:rPr>
            </w:pPr>
            <w:r w:rsidRPr="006B18DE">
              <w:rPr>
                <w:rFonts w:ascii="Arial" w:hAnsi="Arial" w:cs="Arial"/>
                <w:sz w:val="22"/>
                <w:szCs w:val="22"/>
              </w:rPr>
              <w:t>A progress report based on monitoring and data collection methods agreed between the Partie</w:t>
            </w:r>
            <w:r w:rsidR="00F000F3">
              <w:rPr>
                <w:rFonts w:ascii="Arial" w:hAnsi="Arial" w:cs="Arial"/>
                <w:sz w:val="22"/>
                <w:szCs w:val="22"/>
              </w:rPr>
              <w:t>s, for the period 1 January 2024 to</w:t>
            </w:r>
            <w:r w:rsidR="00F000F3">
              <w:rPr>
                <w:rFonts w:ascii="Arial" w:hAnsi="Arial" w:cs="Arial"/>
                <w:sz w:val="22"/>
                <w:szCs w:val="22"/>
              </w:rPr>
              <w:br/>
              <w:t>30 June 2024</w:t>
            </w:r>
            <w:r w:rsidRPr="006B18DE">
              <w:rPr>
                <w:rFonts w:ascii="Arial" w:hAnsi="Arial" w:cs="Arial"/>
                <w:sz w:val="22"/>
              </w:rPr>
              <w:t xml:space="preserve">, </w:t>
            </w:r>
            <w:r w:rsidR="00E854F6">
              <w:rPr>
                <w:rFonts w:ascii="Arial" w:hAnsi="Arial" w:cs="Arial"/>
                <w:sz w:val="22"/>
                <w:szCs w:val="22"/>
              </w:rPr>
              <w:t>as set out in Item E.4</w:t>
            </w:r>
          </w:p>
        </w:tc>
        <w:tc>
          <w:tcPr>
            <w:tcW w:w="3260" w:type="dxa"/>
          </w:tcPr>
          <w:p w14:paraId="6B68B105" w14:textId="78BD74EE" w:rsidR="009539A3" w:rsidRDefault="00F000F3" w:rsidP="009539A3">
            <w:pPr>
              <w:rPr>
                <w:rFonts w:ascii="Arial" w:hAnsi="Arial" w:cs="Arial"/>
                <w:highlight w:val="cyan"/>
              </w:rPr>
            </w:pPr>
            <w:r>
              <w:rPr>
                <w:rFonts w:ascii="Arial" w:hAnsi="Arial" w:cs="Arial"/>
                <w:sz w:val="22"/>
              </w:rPr>
              <w:t>31 July 2024</w:t>
            </w:r>
          </w:p>
        </w:tc>
      </w:tr>
      <w:tr w:rsidR="009539A3" w:rsidRPr="000F4294" w14:paraId="4CC62800" w14:textId="77777777" w:rsidTr="00287BEC">
        <w:trPr>
          <w:tblHeader/>
        </w:trPr>
        <w:tc>
          <w:tcPr>
            <w:tcW w:w="2405" w:type="dxa"/>
          </w:tcPr>
          <w:p w14:paraId="5BA69ADD" w14:textId="18FF7456" w:rsidR="009539A3" w:rsidRDefault="009539A3" w:rsidP="009539A3">
            <w:pPr>
              <w:rPr>
                <w:rFonts w:ascii="Arial" w:hAnsi="Arial" w:cs="Arial"/>
                <w:highlight w:val="cyan"/>
              </w:rPr>
            </w:pPr>
            <w:r w:rsidRPr="005844F7">
              <w:rPr>
                <w:rFonts w:ascii="Arial" w:hAnsi="Arial" w:cs="Arial"/>
                <w:sz w:val="22"/>
                <w:szCs w:val="22"/>
              </w:rPr>
              <w:t>Financial Acquittal Report</w:t>
            </w:r>
          </w:p>
        </w:tc>
        <w:tc>
          <w:tcPr>
            <w:tcW w:w="4536" w:type="dxa"/>
            <w:vAlign w:val="center"/>
          </w:tcPr>
          <w:p w14:paraId="218FEBB4" w14:textId="0A9B2959" w:rsidR="009539A3" w:rsidRPr="000F4294" w:rsidRDefault="009539A3" w:rsidP="009539A3">
            <w:pPr>
              <w:rPr>
                <w:rFonts w:ascii="Arial" w:hAnsi="Arial" w:cs="Arial"/>
                <w:highlight w:val="cyan"/>
              </w:rPr>
            </w:pPr>
            <w:r w:rsidRPr="006B18DE">
              <w:rPr>
                <w:rFonts w:ascii="Arial" w:hAnsi="Arial" w:cs="Arial"/>
                <w:sz w:val="22"/>
                <w:szCs w:val="22"/>
              </w:rPr>
              <w:t>Fina</w:t>
            </w:r>
            <w:r w:rsidR="00F000F3">
              <w:rPr>
                <w:rFonts w:ascii="Arial" w:hAnsi="Arial" w:cs="Arial"/>
                <w:sz w:val="22"/>
                <w:szCs w:val="22"/>
              </w:rPr>
              <w:t>ncial Acquittal from 1 July 2023</w:t>
            </w:r>
            <w:r w:rsidRPr="006B18DE">
              <w:rPr>
                <w:rFonts w:ascii="Arial" w:hAnsi="Arial" w:cs="Arial"/>
                <w:sz w:val="22"/>
                <w:szCs w:val="22"/>
              </w:rPr>
              <w:t xml:space="preserve"> </w:t>
            </w:r>
            <w:r w:rsidR="00F000F3">
              <w:rPr>
                <w:rFonts w:ascii="Arial" w:hAnsi="Arial" w:cs="Arial"/>
                <w:sz w:val="22"/>
                <w:szCs w:val="22"/>
              </w:rPr>
              <w:t xml:space="preserve">to </w:t>
            </w:r>
            <w:r w:rsidR="00F000F3">
              <w:rPr>
                <w:rFonts w:ascii="Arial" w:hAnsi="Arial" w:cs="Arial"/>
                <w:sz w:val="22"/>
                <w:szCs w:val="22"/>
              </w:rPr>
              <w:br/>
              <w:t>30 June 2024</w:t>
            </w:r>
            <w:r w:rsidR="00E854F6">
              <w:rPr>
                <w:rFonts w:ascii="Arial" w:hAnsi="Arial" w:cs="Arial"/>
                <w:sz w:val="22"/>
                <w:szCs w:val="22"/>
              </w:rPr>
              <w:t xml:space="preserve"> as per Item E.3</w:t>
            </w:r>
          </w:p>
        </w:tc>
        <w:tc>
          <w:tcPr>
            <w:tcW w:w="3260" w:type="dxa"/>
          </w:tcPr>
          <w:p w14:paraId="29521396" w14:textId="72919D70" w:rsidR="009539A3" w:rsidRDefault="00F000F3" w:rsidP="009539A3">
            <w:pPr>
              <w:rPr>
                <w:rFonts w:ascii="Arial" w:hAnsi="Arial" w:cs="Arial"/>
                <w:highlight w:val="cyan"/>
              </w:rPr>
            </w:pPr>
            <w:r>
              <w:rPr>
                <w:rFonts w:ascii="Arial" w:hAnsi="Arial" w:cs="Arial"/>
                <w:sz w:val="22"/>
                <w:szCs w:val="22"/>
              </w:rPr>
              <w:t>31 July 2024</w:t>
            </w:r>
          </w:p>
        </w:tc>
      </w:tr>
      <w:tr w:rsidR="009539A3" w:rsidRPr="000F4294" w14:paraId="5361348D" w14:textId="77777777" w:rsidTr="00287BEC">
        <w:trPr>
          <w:tblHeader/>
        </w:trPr>
        <w:tc>
          <w:tcPr>
            <w:tcW w:w="2405" w:type="dxa"/>
          </w:tcPr>
          <w:p w14:paraId="30F147B1" w14:textId="63F98D3A" w:rsidR="009539A3" w:rsidRPr="000F4294" w:rsidRDefault="009539A3" w:rsidP="009539A3">
            <w:pPr>
              <w:rPr>
                <w:rFonts w:ascii="Arial" w:hAnsi="Arial" w:cs="Arial"/>
                <w:highlight w:val="cyan"/>
              </w:rPr>
            </w:pPr>
            <w:r w:rsidRPr="00ED4733">
              <w:rPr>
                <w:rFonts w:ascii="Arial" w:hAnsi="Arial" w:cs="Arial"/>
                <w:sz w:val="22"/>
              </w:rPr>
              <w:t xml:space="preserve">Progress Report </w:t>
            </w:r>
          </w:p>
        </w:tc>
        <w:tc>
          <w:tcPr>
            <w:tcW w:w="4536" w:type="dxa"/>
            <w:vAlign w:val="center"/>
          </w:tcPr>
          <w:p w14:paraId="33581BC8" w14:textId="30EF6902" w:rsidR="009539A3" w:rsidRPr="000F4294" w:rsidRDefault="009539A3" w:rsidP="00F000F3">
            <w:pPr>
              <w:rPr>
                <w:rFonts w:ascii="Arial" w:hAnsi="Arial" w:cs="Arial"/>
                <w:highlight w:val="cyan"/>
              </w:rPr>
            </w:pPr>
            <w:r w:rsidRPr="006B18DE">
              <w:rPr>
                <w:rFonts w:ascii="Arial" w:hAnsi="Arial" w:cs="Arial"/>
                <w:sz w:val="22"/>
                <w:szCs w:val="22"/>
              </w:rPr>
              <w:t xml:space="preserve">A progress report based on monitoring and data collection methods agreed between the Parties, </w:t>
            </w:r>
            <w:r>
              <w:rPr>
                <w:rFonts w:ascii="Arial" w:hAnsi="Arial" w:cs="Arial"/>
                <w:sz w:val="22"/>
                <w:szCs w:val="22"/>
              </w:rPr>
              <w:t>for the period 1 July 202</w:t>
            </w:r>
            <w:r w:rsidR="00F000F3">
              <w:rPr>
                <w:rFonts w:ascii="Arial" w:hAnsi="Arial" w:cs="Arial"/>
                <w:sz w:val="22"/>
                <w:szCs w:val="22"/>
              </w:rPr>
              <w:t>4</w:t>
            </w:r>
            <w:r>
              <w:rPr>
                <w:rFonts w:ascii="Arial" w:hAnsi="Arial" w:cs="Arial"/>
                <w:sz w:val="22"/>
                <w:szCs w:val="22"/>
              </w:rPr>
              <w:t xml:space="preserve"> to</w:t>
            </w:r>
            <w:r>
              <w:rPr>
                <w:rFonts w:ascii="Arial" w:hAnsi="Arial" w:cs="Arial"/>
                <w:sz w:val="22"/>
                <w:szCs w:val="22"/>
              </w:rPr>
              <w:br/>
              <w:t>31</w:t>
            </w:r>
            <w:r w:rsidRPr="006B18DE">
              <w:rPr>
                <w:rFonts w:ascii="Arial" w:hAnsi="Arial" w:cs="Arial"/>
                <w:sz w:val="22"/>
                <w:szCs w:val="22"/>
              </w:rPr>
              <w:t xml:space="preserve"> December 202</w:t>
            </w:r>
            <w:r w:rsidR="00F000F3">
              <w:rPr>
                <w:rFonts w:ascii="Arial" w:hAnsi="Arial" w:cs="Arial"/>
                <w:sz w:val="22"/>
                <w:szCs w:val="22"/>
              </w:rPr>
              <w:t>4</w:t>
            </w:r>
            <w:r w:rsidRPr="006B18DE">
              <w:rPr>
                <w:rFonts w:ascii="Arial" w:hAnsi="Arial" w:cs="Arial"/>
                <w:sz w:val="22"/>
              </w:rPr>
              <w:t xml:space="preserve">, </w:t>
            </w:r>
            <w:r w:rsidR="00E854F6">
              <w:rPr>
                <w:rFonts w:ascii="Arial" w:hAnsi="Arial" w:cs="Arial"/>
                <w:sz w:val="22"/>
                <w:szCs w:val="22"/>
              </w:rPr>
              <w:t>as set out in Item E.4</w:t>
            </w:r>
          </w:p>
        </w:tc>
        <w:tc>
          <w:tcPr>
            <w:tcW w:w="3260" w:type="dxa"/>
          </w:tcPr>
          <w:p w14:paraId="562E9043" w14:textId="702E43BE" w:rsidR="009539A3" w:rsidRPr="000F4294" w:rsidRDefault="009539A3" w:rsidP="009539A3">
            <w:pPr>
              <w:rPr>
                <w:rFonts w:ascii="Arial" w:hAnsi="Arial" w:cs="Arial"/>
                <w:highlight w:val="cyan"/>
              </w:rPr>
            </w:pPr>
            <w:r w:rsidRPr="006B18DE">
              <w:rPr>
                <w:rFonts w:ascii="Arial" w:hAnsi="Arial" w:cs="Arial"/>
                <w:sz w:val="22"/>
              </w:rPr>
              <w:t>31 January 202</w:t>
            </w:r>
            <w:r w:rsidR="00F000F3">
              <w:rPr>
                <w:rFonts w:ascii="Arial" w:hAnsi="Arial" w:cs="Arial"/>
                <w:sz w:val="22"/>
              </w:rPr>
              <w:t>5</w:t>
            </w:r>
          </w:p>
        </w:tc>
      </w:tr>
      <w:tr w:rsidR="009539A3" w:rsidRPr="000F4294" w14:paraId="4E8E027E" w14:textId="77777777" w:rsidTr="00287BEC">
        <w:trPr>
          <w:tblHeader/>
        </w:trPr>
        <w:tc>
          <w:tcPr>
            <w:tcW w:w="2405" w:type="dxa"/>
          </w:tcPr>
          <w:p w14:paraId="56FEE668" w14:textId="749CE50D" w:rsidR="009539A3" w:rsidRPr="000F4294" w:rsidRDefault="009539A3" w:rsidP="009539A3">
            <w:pPr>
              <w:rPr>
                <w:rFonts w:ascii="Arial" w:hAnsi="Arial" w:cs="Arial"/>
                <w:highlight w:val="cyan"/>
              </w:rPr>
            </w:pPr>
            <w:r w:rsidRPr="00ED4733">
              <w:rPr>
                <w:rFonts w:ascii="Arial" w:hAnsi="Arial" w:cs="Arial"/>
                <w:sz w:val="22"/>
              </w:rPr>
              <w:t xml:space="preserve">Progress Report </w:t>
            </w:r>
          </w:p>
        </w:tc>
        <w:tc>
          <w:tcPr>
            <w:tcW w:w="4536" w:type="dxa"/>
            <w:vAlign w:val="center"/>
          </w:tcPr>
          <w:p w14:paraId="0BDA19DF" w14:textId="50F44958" w:rsidR="009539A3" w:rsidRPr="000F4294" w:rsidRDefault="009539A3" w:rsidP="009539A3">
            <w:pPr>
              <w:rPr>
                <w:rFonts w:ascii="Arial" w:hAnsi="Arial" w:cs="Arial"/>
                <w:highlight w:val="cyan"/>
              </w:rPr>
            </w:pPr>
            <w:r w:rsidRPr="006B18DE">
              <w:rPr>
                <w:rFonts w:ascii="Arial" w:hAnsi="Arial" w:cs="Arial"/>
                <w:sz w:val="22"/>
                <w:szCs w:val="22"/>
              </w:rPr>
              <w:t>A progress report based on monitoring and data collection methods agreed between the Parties, for the period 1 January 202</w:t>
            </w:r>
            <w:r w:rsidR="00F000F3">
              <w:rPr>
                <w:rFonts w:ascii="Arial" w:hAnsi="Arial" w:cs="Arial"/>
                <w:sz w:val="22"/>
                <w:szCs w:val="22"/>
              </w:rPr>
              <w:t>5</w:t>
            </w:r>
            <w:r w:rsidRPr="006B18DE">
              <w:rPr>
                <w:rFonts w:ascii="Arial" w:hAnsi="Arial" w:cs="Arial"/>
                <w:sz w:val="22"/>
                <w:szCs w:val="22"/>
              </w:rPr>
              <w:t xml:space="preserve"> to</w:t>
            </w:r>
            <w:r w:rsidRPr="006B18DE">
              <w:rPr>
                <w:rFonts w:ascii="Arial" w:hAnsi="Arial" w:cs="Arial"/>
                <w:sz w:val="22"/>
                <w:szCs w:val="22"/>
              </w:rPr>
              <w:br/>
              <w:t>30 June 202</w:t>
            </w:r>
            <w:r w:rsidR="00F000F3">
              <w:rPr>
                <w:rFonts w:ascii="Arial" w:hAnsi="Arial" w:cs="Arial"/>
                <w:sz w:val="22"/>
                <w:szCs w:val="22"/>
              </w:rPr>
              <w:t>5</w:t>
            </w:r>
            <w:r w:rsidRPr="006B18DE">
              <w:rPr>
                <w:rFonts w:ascii="Arial" w:hAnsi="Arial" w:cs="Arial"/>
                <w:sz w:val="22"/>
              </w:rPr>
              <w:t xml:space="preserve">, </w:t>
            </w:r>
            <w:r w:rsidR="00E854F6">
              <w:rPr>
                <w:rFonts w:ascii="Arial" w:hAnsi="Arial" w:cs="Arial"/>
                <w:sz w:val="22"/>
                <w:szCs w:val="22"/>
              </w:rPr>
              <w:t>as set out in Item E.4</w:t>
            </w:r>
          </w:p>
        </w:tc>
        <w:tc>
          <w:tcPr>
            <w:tcW w:w="3260" w:type="dxa"/>
          </w:tcPr>
          <w:p w14:paraId="491F3DAD" w14:textId="599513DC" w:rsidR="009539A3" w:rsidRPr="000F4294" w:rsidRDefault="009539A3" w:rsidP="009539A3">
            <w:pPr>
              <w:rPr>
                <w:rFonts w:ascii="Arial" w:hAnsi="Arial" w:cs="Arial"/>
                <w:highlight w:val="cyan"/>
              </w:rPr>
            </w:pPr>
            <w:r w:rsidRPr="006B18DE">
              <w:rPr>
                <w:rFonts w:ascii="Arial" w:hAnsi="Arial" w:cs="Arial"/>
                <w:sz w:val="22"/>
              </w:rPr>
              <w:t>31 July 202</w:t>
            </w:r>
            <w:r w:rsidR="00F000F3">
              <w:rPr>
                <w:rFonts w:ascii="Arial" w:hAnsi="Arial" w:cs="Arial"/>
                <w:sz w:val="22"/>
              </w:rPr>
              <w:t>5</w:t>
            </w:r>
          </w:p>
        </w:tc>
      </w:tr>
      <w:tr w:rsidR="009539A3" w:rsidRPr="000F4294" w14:paraId="5AD356C9" w14:textId="77777777" w:rsidTr="00287BEC">
        <w:trPr>
          <w:tblHeader/>
        </w:trPr>
        <w:tc>
          <w:tcPr>
            <w:tcW w:w="2405" w:type="dxa"/>
          </w:tcPr>
          <w:p w14:paraId="2E768075" w14:textId="3A44BC84" w:rsidR="009539A3" w:rsidRDefault="009539A3" w:rsidP="009539A3">
            <w:pPr>
              <w:rPr>
                <w:rFonts w:ascii="Arial" w:hAnsi="Arial" w:cs="Arial"/>
              </w:rPr>
            </w:pPr>
            <w:r w:rsidRPr="005844F7">
              <w:rPr>
                <w:rFonts w:ascii="Arial" w:hAnsi="Arial" w:cs="Arial"/>
                <w:sz w:val="22"/>
                <w:szCs w:val="22"/>
              </w:rPr>
              <w:t>Financial Acquittal Report</w:t>
            </w:r>
          </w:p>
        </w:tc>
        <w:tc>
          <w:tcPr>
            <w:tcW w:w="4536" w:type="dxa"/>
            <w:vAlign w:val="center"/>
          </w:tcPr>
          <w:p w14:paraId="132AD156" w14:textId="008990BE" w:rsidR="009539A3" w:rsidRPr="006B18DE" w:rsidRDefault="009539A3" w:rsidP="009539A3">
            <w:pPr>
              <w:rPr>
                <w:rFonts w:ascii="Arial" w:hAnsi="Arial" w:cs="Arial"/>
              </w:rPr>
            </w:pPr>
            <w:r w:rsidRPr="006B18DE">
              <w:rPr>
                <w:rFonts w:ascii="Arial" w:hAnsi="Arial" w:cs="Arial"/>
                <w:sz w:val="22"/>
                <w:szCs w:val="22"/>
              </w:rPr>
              <w:t>Financial Acquittal from 1 July 202</w:t>
            </w:r>
            <w:r w:rsidR="00F000F3">
              <w:rPr>
                <w:rFonts w:ascii="Arial" w:hAnsi="Arial" w:cs="Arial"/>
                <w:sz w:val="22"/>
                <w:szCs w:val="22"/>
              </w:rPr>
              <w:t>4</w:t>
            </w:r>
            <w:r w:rsidRPr="006B18DE">
              <w:rPr>
                <w:rFonts w:ascii="Arial" w:hAnsi="Arial" w:cs="Arial"/>
                <w:sz w:val="22"/>
                <w:szCs w:val="22"/>
              </w:rPr>
              <w:t xml:space="preserve"> to </w:t>
            </w:r>
            <w:r w:rsidRPr="006B18DE">
              <w:rPr>
                <w:rFonts w:ascii="Arial" w:hAnsi="Arial" w:cs="Arial"/>
                <w:sz w:val="22"/>
                <w:szCs w:val="22"/>
              </w:rPr>
              <w:br/>
              <w:t>30 June 202</w:t>
            </w:r>
            <w:r w:rsidR="00F000F3">
              <w:rPr>
                <w:rFonts w:ascii="Arial" w:hAnsi="Arial" w:cs="Arial"/>
                <w:sz w:val="22"/>
                <w:szCs w:val="22"/>
              </w:rPr>
              <w:t>5</w:t>
            </w:r>
            <w:r w:rsidR="00E854F6">
              <w:rPr>
                <w:rFonts w:ascii="Arial" w:hAnsi="Arial" w:cs="Arial"/>
                <w:sz w:val="22"/>
                <w:szCs w:val="22"/>
              </w:rPr>
              <w:t xml:space="preserve"> as per Item E.3</w:t>
            </w:r>
          </w:p>
        </w:tc>
        <w:tc>
          <w:tcPr>
            <w:tcW w:w="3260" w:type="dxa"/>
          </w:tcPr>
          <w:p w14:paraId="6CAD98FF" w14:textId="2F932BE6" w:rsidR="009539A3" w:rsidRPr="006B18DE" w:rsidRDefault="009539A3" w:rsidP="009539A3">
            <w:pPr>
              <w:rPr>
                <w:rFonts w:ascii="Arial" w:hAnsi="Arial" w:cs="Arial"/>
              </w:rPr>
            </w:pPr>
            <w:r w:rsidRPr="006B18DE">
              <w:rPr>
                <w:rFonts w:ascii="Arial" w:hAnsi="Arial" w:cs="Arial"/>
                <w:sz w:val="22"/>
                <w:szCs w:val="22"/>
              </w:rPr>
              <w:t>31 July 202</w:t>
            </w:r>
            <w:r w:rsidR="00F000F3">
              <w:rPr>
                <w:rFonts w:ascii="Arial" w:hAnsi="Arial" w:cs="Arial"/>
                <w:sz w:val="22"/>
                <w:szCs w:val="22"/>
              </w:rPr>
              <w:t>5</w:t>
            </w:r>
          </w:p>
        </w:tc>
      </w:tr>
      <w:tr w:rsidR="00393AA0" w:rsidRPr="000F4294" w14:paraId="4C474C67" w14:textId="77777777" w:rsidTr="00287BEC">
        <w:trPr>
          <w:tblHeader/>
        </w:trPr>
        <w:tc>
          <w:tcPr>
            <w:tcW w:w="2405" w:type="dxa"/>
          </w:tcPr>
          <w:p w14:paraId="69B9FF9F" w14:textId="3209DE24" w:rsidR="00393AA0" w:rsidRPr="005844F7" w:rsidRDefault="00393AA0" w:rsidP="00393AA0">
            <w:pPr>
              <w:rPr>
                <w:rFonts w:ascii="Arial" w:hAnsi="Arial" w:cs="Arial"/>
              </w:rPr>
            </w:pPr>
            <w:r w:rsidRPr="00ED4733">
              <w:rPr>
                <w:rFonts w:ascii="Arial" w:hAnsi="Arial" w:cs="Arial"/>
                <w:sz w:val="22"/>
              </w:rPr>
              <w:t xml:space="preserve">Progress Report </w:t>
            </w:r>
          </w:p>
        </w:tc>
        <w:tc>
          <w:tcPr>
            <w:tcW w:w="4536" w:type="dxa"/>
            <w:vAlign w:val="center"/>
          </w:tcPr>
          <w:p w14:paraId="1F905C84" w14:textId="5408F6BE" w:rsidR="00393AA0" w:rsidRPr="006B18DE" w:rsidRDefault="00393AA0" w:rsidP="00F000F3">
            <w:pPr>
              <w:rPr>
                <w:rFonts w:ascii="Arial" w:hAnsi="Arial" w:cs="Arial"/>
              </w:rPr>
            </w:pPr>
            <w:r w:rsidRPr="006B18DE">
              <w:rPr>
                <w:rFonts w:ascii="Arial" w:hAnsi="Arial" w:cs="Arial"/>
                <w:sz w:val="22"/>
                <w:szCs w:val="22"/>
              </w:rPr>
              <w:t xml:space="preserve">A progress report based on monitoring and data collection methods agreed between the Parties, </w:t>
            </w:r>
            <w:r>
              <w:rPr>
                <w:rFonts w:ascii="Arial" w:hAnsi="Arial" w:cs="Arial"/>
                <w:sz w:val="22"/>
                <w:szCs w:val="22"/>
              </w:rPr>
              <w:t>for the period 1 July 202</w:t>
            </w:r>
            <w:r w:rsidR="00F000F3">
              <w:rPr>
                <w:rFonts w:ascii="Arial" w:hAnsi="Arial" w:cs="Arial"/>
                <w:sz w:val="22"/>
                <w:szCs w:val="22"/>
              </w:rPr>
              <w:t>5</w:t>
            </w:r>
            <w:r>
              <w:rPr>
                <w:rFonts w:ascii="Arial" w:hAnsi="Arial" w:cs="Arial"/>
                <w:sz w:val="22"/>
                <w:szCs w:val="22"/>
              </w:rPr>
              <w:t xml:space="preserve"> to</w:t>
            </w:r>
            <w:r>
              <w:rPr>
                <w:rFonts w:ascii="Arial" w:hAnsi="Arial" w:cs="Arial"/>
                <w:sz w:val="22"/>
                <w:szCs w:val="22"/>
              </w:rPr>
              <w:br/>
            </w:r>
            <w:r w:rsidR="00395838">
              <w:rPr>
                <w:rFonts w:ascii="Arial" w:hAnsi="Arial" w:cs="Arial"/>
                <w:sz w:val="22"/>
                <w:szCs w:val="22"/>
              </w:rPr>
              <w:t>31 December 202</w:t>
            </w:r>
            <w:r w:rsidR="00F000F3">
              <w:rPr>
                <w:rFonts w:ascii="Arial" w:hAnsi="Arial" w:cs="Arial"/>
                <w:sz w:val="22"/>
                <w:szCs w:val="22"/>
              </w:rPr>
              <w:t>5</w:t>
            </w:r>
            <w:r w:rsidRPr="006B18DE">
              <w:rPr>
                <w:rFonts w:ascii="Arial" w:hAnsi="Arial" w:cs="Arial"/>
                <w:sz w:val="22"/>
              </w:rPr>
              <w:t xml:space="preserve">, </w:t>
            </w:r>
            <w:r>
              <w:rPr>
                <w:rFonts w:ascii="Arial" w:hAnsi="Arial" w:cs="Arial"/>
                <w:sz w:val="22"/>
                <w:szCs w:val="22"/>
              </w:rPr>
              <w:t>as set out in Item E.4</w:t>
            </w:r>
          </w:p>
        </w:tc>
        <w:tc>
          <w:tcPr>
            <w:tcW w:w="3260" w:type="dxa"/>
          </w:tcPr>
          <w:p w14:paraId="003A010F" w14:textId="07F408DE" w:rsidR="00393AA0" w:rsidRPr="006B18DE" w:rsidRDefault="00393AA0" w:rsidP="00393AA0">
            <w:pPr>
              <w:rPr>
                <w:rFonts w:ascii="Arial" w:hAnsi="Arial" w:cs="Arial"/>
              </w:rPr>
            </w:pPr>
            <w:r w:rsidRPr="006B18DE">
              <w:rPr>
                <w:rFonts w:ascii="Arial" w:hAnsi="Arial" w:cs="Arial"/>
                <w:sz w:val="22"/>
              </w:rPr>
              <w:t>31 January 202</w:t>
            </w:r>
            <w:r w:rsidR="00F000F3">
              <w:rPr>
                <w:rFonts w:ascii="Arial" w:hAnsi="Arial" w:cs="Arial"/>
                <w:sz w:val="22"/>
              </w:rPr>
              <w:t>6</w:t>
            </w:r>
          </w:p>
        </w:tc>
      </w:tr>
      <w:tr w:rsidR="00393AA0" w:rsidRPr="000F4294" w14:paraId="59D19FD0" w14:textId="77777777" w:rsidTr="00287BEC">
        <w:trPr>
          <w:tblHeader/>
        </w:trPr>
        <w:tc>
          <w:tcPr>
            <w:tcW w:w="2405" w:type="dxa"/>
          </w:tcPr>
          <w:p w14:paraId="56FDE85A" w14:textId="53E6F007" w:rsidR="00393AA0" w:rsidRPr="005844F7" w:rsidRDefault="00393AA0" w:rsidP="00393AA0">
            <w:pPr>
              <w:rPr>
                <w:rFonts w:ascii="Arial" w:hAnsi="Arial" w:cs="Arial"/>
              </w:rPr>
            </w:pPr>
            <w:r w:rsidRPr="005844F7">
              <w:rPr>
                <w:rFonts w:ascii="Arial" w:hAnsi="Arial" w:cs="Arial"/>
                <w:sz w:val="22"/>
                <w:szCs w:val="22"/>
              </w:rPr>
              <w:lastRenderedPageBreak/>
              <w:t>Financial Acquittal Report</w:t>
            </w:r>
          </w:p>
        </w:tc>
        <w:tc>
          <w:tcPr>
            <w:tcW w:w="4536" w:type="dxa"/>
            <w:vAlign w:val="center"/>
          </w:tcPr>
          <w:p w14:paraId="65C79B89" w14:textId="7730879F" w:rsidR="00393AA0" w:rsidRPr="006B18DE" w:rsidRDefault="00393AA0" w:rsidP="00F000F3">
            <w:pPr>
              <w:rPr>
                <w:rFonts w:ascii="Arial" w:hAnsi="Arial" w:cs="Arial"/>
              </w:rPr>
            </w:pPr>
            <w:r w:rsidRPr="006B18DE">
              <w:rPr>
                <w:rFonts w:ascii="Arial" w:hAnsi="Arial" w:cs="Arial"/>
                <w:sz w:val="22"/>
                <w:szCs w:val="22"/>
              </w:rPr>
              <w:t>Financial Acquittal from 1 July 202</w:t>
            </w:r>
            <w:r w:rsidR="00F000F3">
              <w:rPr>
                <w:rFonts w:ascii="Arial" w:hAnsi="Arial" w:cs="Arial"/>
                <w:sz w:val="22"/>
                <w:szCs w:val="22"/>
              </w:rPr>
              <w:t>5</w:t>
            </w:r>
            <w:r w:rsidRPr="006B18DE">
              <w:rPr>
                <w:rFonts w:ascii="Arial" w:hAnsi="Arial" w:cs="Arial"/>
                <w:sz w:val="22"/>
                <w:szCs w:val="22"/>
              </w:rPr>
              <w:t xml:space="preserve"> to </w:t>
            </w:r>
            <w:r w:rsidRPr="006B18DE">
              <w:rPr>
                <w:rFonts w:ascii="Arial" w:hAnsi="Arial" w:cs="Arial"/>
                <w:sz w:val="22"/>
                <w:szCs w:val="22"/>
              </w:rPr>
              <w:br/>
            </w:r>
            <w:r>
              <w:rPr>
                <w:rFonts w:ascii="Arial" w:hAnsi="Arial" w:cs="Arial"/>
                <w:sz w:val="22"/>
                <w:szCs w:val="22"/>
              </w:rPr>
              <w:t>30 June 202</w:t>
            </w:r>
            <w:r w:rsidR="00F000F3">
              <w:rPr>
                <w:rFonts w:ascii="Arial" w:hAnsi="Arial" w:cs="Arial"/>
                <w:sz w:val="22"/>
                <w:szCs w:val="22"/>
              </w:rPr>
              <w:t>6</w:t>
            </w:r>
            <w:r>
              <w:rPr>
                <w:rFonts w:ascii="Arial" w:hAnsi="Arial" w:cs="Arial"/>
                <w:sz w:val="22"/>
                <w:szCs w:val="22"/>
              </w:rPr>
              <w:t xml:space="preserve"> as per Item E.3</w:t>
            </w:r>
          </w:p>
        </w:tc>
        <w:tc>
          <w:tcPr>
            <w:tcW w:w="3260" w:type="dxa"/>
          </w:tcPr>
          <w:p w14:paraId="35A6C49E" w14:textId="5F7B7144" w:rsidR="00393AA0" w:rsidRPr="006B18DE" w:rsidRDefault="00393AA0" w:rsidP="00393AA0">
            <w:pPr>
              <w:rPr>
                <w:rFonts w:ascii="Arial" w:hAnsi="Arial" w:cs="Arial"/>
              </w:rPr>
            </w:pPr>
            <w:r w:rsidRPr="006B18DE">
              <w:rPr>
                <w:rFonts w:ascii="Arial" w:hAnsi="Arial" w:cs="Arial"/>
                <w:sz w:val="22"/>
                <w:szCs w:val="22"/>
              </w:rPr>
              <w:t>31 J</w:t>
            </w:r>
            <w:r>
              <w:rPr>
                <w:rFonts w:ascii="Arial" w:hAnsi="Arial" w:cs="Arial"/>
                <w:sz w:val="22"/>
                <w:szCs w:val="22"/>
              </w:rPr>
              <w:t>uly</w:t>
            </w:r>
            <w:r w:rsidRPr="006B18DE">
              <w:rPr>
                <w:rFonts w:ascii="Arial" w:hAnsi="Arial" w:cs="Arial"/>
                <w:sz w:val="22"/>
                <w:szCs w:val="22"/>
              </w:rPr>
              <w:t xml:space="preserve"> 202</w:t>
            </w:r>
            <w:r w:rsidR="00F000F3">
              <w:rPr>
                <w:rFonts w:ascii="Arial" w:hAnsi="Arial" w:cs="Arial"/>
                <w:sz w:val="22"/>
                <w:szCs w:val="22"/>
              </w:rPr>
              <w:t>6</w:t>
            </w:r>
          </w:p>
        </w:tc>
      </w:tr>
    </w:tbl>
    <w:p w14:paraId="27A24229" w14:textId="77777777" w:rsidR="00B669DA" w:rsidRPr="00C1647E" w:rsidRDefault="00B669DA" w:rsidP="00C1647E">
      <w:pPr>
        <w:pStyle w:val="Heading1"/>
        <w:spacing w:before="360" w:after="240"/>
        <w:rPr>
          <w:rFonts w:ascii="Arial" w:hAnsi="Arial" w:cs="Arial"/>
          <w:sz w:val="26"/>
          <w:szCs w:val="26"/>
        </w:rPr>
      </w:pPr>
      <w:bookmarkStart w:id="13" w:name="_Toc494986414"/>
      <w:bookmarkEnd w:id="11"/>
      <w:bookmarkEnd w:id="12"/>
      <w:r w:rsidRPr="00C1647E">
        <w:rPr>
          <w:rFonts w:ascii="Arial" w:hAnsi="Arial" w:cs="Arial"/>
          <w:sz w:val="26"/>
          <w:szCs w:val="26"/>
        </w:rPr>
        <w:t>E.1 Performance Reports</w:t>
      </w:r>
    </w:p>
    <w:p w14:paraId="07E8E8AD" w14:textId="77777777" w:rsidR="009539A3" w:rsidRDefault="009539A3" w:rsidP="009539A3">
      <w:pPr>
        <w:rPr>
          <w:rFonts w:ascii="Arial" w:hAnsi="Arial" w:cs="Arial"/>
        </w:rPr>
      </w:pPr>
      <w:bookmarkStart w:id="14" w:name="_Toc474419898"/>
      <w:r w:rsidRPr="007373AB">
        <w:rPr>
          <w:rFonts w:ascii="Arial" w:hAnsi="Arial" w:cs="Arial"/>
        </w:rPr>
        <w:t>None Specified</w:t>
      </w:r>
    </w:p>
    <w:p w14:paraId="681A0A88" w14:textId="77777777" w:rsidR="00B669DA" w:rsidRPr="00C1647E" w:rsidRDefault="00B669DA" w:rsidP="00C1647E">
      <w:pPr>
        <w:pStyle w:val="Heading1"/>
        <w:spacing w:before="360" w:after="240"/>
        <w:rPr>
          <w:rFonts w:ascii="Arial" w:hAnsi="Arial" w:cs="Arial"/>
          <w:sz w:val="26"/>
          <w:szCs w:val="26"/>
        </w:rPr>
      </w:pPr>
      <w:r w:rsidRPr="00C1647E">
        <w:rPr>
          <w:rFonts w:ascii="Arial" w:hAnsi="Arial" w:cs="Arial"/>
          <w:sz w:val="26"/>
          <w:szCs w:val="26"/>
        </w:rPr>
        <w:t xml:space="preserve">E.2 </w:t>
      </w:r>
      <w:bookmarkEnd w:id="14"/>
      <w:r w:rsidRPr="00C1647E">
        <w:rPr>
          <w:rFonts w:ascii="Arial" w:hAnsi="Arial" w:cs="Arial"/>
          <w:sz w:val="26"/>
          <w:szCs w:val="26"/>
        </w:rPr>
        <w:t xml:space="preserve">Activity Work Plan </w:t>
      </w:r>
    </w:p>
    <w:p w14:paraId="4A12DFDE" w14:textId="473BC196" w:rsidR="00B669DA" w:rsidRPr="009539A3" w:rsidRDefault="009539A3" w:rsidP="00B669DA">
      <w:pPr>
        <w:rPr>
          <w:rFonts w:ascii="Arial" w:hAnsi="Arial" w:cs="Arial"/>
        </w:rPr>
      </w:pPr>
      <w:bookmarkStart w:id="15" w:name="_Toc474419899"/>
      <w:r w:rsidRPr="007373AB">
        <w:rPr>
          <w:rFonts w:ascii="Arial" w:hAnsi="Arial" w:cs="Arial"/>
        </w:rPr>
        <w:t>None Specified</w:t>
      </w:r>
    </w:p>
    <w:p w14:paraId="51232708" w14:textId="21097EA0" w:rsidR="00B669DA" w:rsidRPr="00C1647E" w:rsidRDefault="00B669DA" w:rsidP="00C1647E">
      <w:pPr>
        <w:pStyle w:val="Heading1"/>
        <w:spacing w:before="360" w:after="240"/>
        <w:rPr>
          <w:rFonts w:ascii="Arial" w:hAnsi="Arial" w:cs="Arial"/>
          <w:sz w:val="26"/>
          <w:szCs w:val="26"/>
        </w:rPr>
      </w:pPr>
      <w:r w:rsidRPr="00C1647E">
        <w:rPr>
          <w:rFonts w:ascii="Arial" w:hAnsi="Arial" w:cs="Arial"/>
          <w:sz w:val="26"/>
          <w:szCs w:val="26"/>
        </w:rPr>
        <w:t xml:space="preserve">E.3 Financial </w:t>
      </w:r>
      <w:r w:rsidR="00392B72" w:rsidRPr="00C1647E">
        <w:rPr>
          <w:rFonts w:ascii="Arial" w:hAnsi="Arial" w:cs="Arial"/>
          <w:sz w:val="26"/>
          <w:szCs w:val="26"/>
        </w:rPr>
        <w:t xml:space="preserve">Acquittal </w:t>
      </w:r>
      <w:r w:rsidRPr="00C1647E">
        <w:rPr>
          <w:rFonts w:ascii="Arial" w:hAnsi="Arial" w:cs="Arial"/>
          <w:sz w:val="26"/>
          <w:szCs w:val="26"/>
        </w:rPr>
        <w:t>Reports</w:t>
      </w:r>
    </w:p>
    <w:p w14:paraId="01F7569C" w14:textId="7F71B86F" w:rsidR="0090456F" w:rsidRDefault="0090456F" w:rsidP="009539A3">
      <w:pPr>
        <w:rPr>
          <w:rFonts w:ascii="Arial" w:hAnsi="Arial" w:cs="Arial"/>
        </w:rPr>
      </w:pPr>
      <w:r w:rsidRPr="0090456F">
        <w:rPr>
          <w:rFonts w:ascii="Arial" w:hAnsi="Arial" w:cs="Arial"/>
        </w:rPr>
        <w:t>A Financial Declaration must be submitted for each financial year funded under this Grant Agreement. A Financial Declaration is a certification from the Grantee stating that funds were spent for the purpose provided as outlined in the Grant Agreement and in-which the Grantee is required to declare unspent funds. The Financial Declaration must be certified by your Board, the Chief Executive Officer or one of your officers, with authority to do so verifying that you have spent the funding on the Activity in accor</w:t>
      </w:r>
      <w:r>
        <w:rPr>
          <w:rFonts w:ascii="Arial" w:hAnsi="Arial" w:cs="Arial"/>
        </w:rPr>
        <w:t>dance with the Grant Agreement.</w:t>
      </w:r>
    </w:p>
    <w:p w14:paraId="47C0BCED" w14:textId="27DF5231" w:rsidR="00B669DA" w:rsidRPr="00C1647E" w:rsidRDefault="00B669DA" w:rsidP="00C1647E">
      <w:pPr>
        <w:pStyle w:val="Heading1"/>
        <w:spacing w:before="360" w:after="240"/>
        <w:rPr>
          <w:rFonts w:ascii="Arial" w:hAnsi="Arial" w:cs="Arial"/>
          <w:sz w:val="26"/>
          <w:szCs w:val="26"/>
        </w:rPr>
      </w:pPr>
      <w:r w:rsidRPr="00C1647E">
        <w:rPr>
          <w:rFonts w:ascii="Arial" w:hAnsi="Arial" w:cs="Arial"/>
          <w:sz w:val="26"/>
          <w:szCs w:val="26"/>
        </w:rPr>
        <w:t>E.4 Other Reports</w:t>
      </w:r>
      <w:bookmarkEnd w:id="15"/>
    </w:p>
    <w:p w14:paraId="047C609B" w14:textId="77777777" w:rsidR="009539A3" w:rsidRPr="009539A3" w:rsidRDefault="009539A3" w:rsidP="009539A3">
      <w:pPr>
        <w:rPr>
          <w:rFonts w:ascii="Arial" w:hAnsi="Arial" w:cs="Arial"/>
          <w:b/>
        </w:rPr>
      </w:pPr>
      <w:r w:rsidRPr="009539A3">
        <w:rPr>
          <w:rFonts w:ascii="Arial" w:hAnsi="Arial" w:cs="Arial"/>
          <w:b/>
        </w:rPr>
        <w:t xml:space="preserve">Progress Report </w:t>
      </w:r>
    </w:p>
    <w:p w14:paraId="3292CD7C" w14:textId="77777777" w:rsidR="009539A3" w:rsidRPr="009539A3" w:rsidRDefault="009539A3" w:rsidP="009539A3">
      <w:pPr>
        <w:rPr>
          <w:rFonts w:ascii="Arial" w:hAnsi="Arial" w:cs="Arial"/>
        </w:rPr>
      </w:pPr>
      <w:r w:rsidRPr="009539A3">
        <w:rPr>
          <w:rFonts w:ascii="Arial" w:hAnsi="Arial" w:cs="Arial"/>
        </w:rPr>
        <w:t>For the purposes of this Agreement, Progress Report means a document to be completed by you, on a template provided by us.</w:t>
      </w:r>
    </w:p>
    <w:p w14:paraId="44E1EA35" w14:textId="77777777" w:rsidR="009539A3" w:rsidRPr="009539A3" w:rsidRDefault="009539A3" w:rsidP="009539A3">
      <w:pPr>
        <w:rPr>
          <w:rFonts w:ascii="Arial" w:hAnsi="Arial" w:cs="Arial"/>
        </w:rPr>
      </w:pPr>
      <w:r w:rsidRPr="009539A3">
        <w:rPr>
          <w:rFonts w:ascii="Arial" w:hAnsi="Arial" w:cs="Arial"/>
        </w:rPr>
        <w:t xml:space="preserve">You must report on: </w:t>
      </w:r>
    </w:p>
    <w:p w14:paraId="29E2DD21" w14:textId="77777777" w:rsidR="009539A3" w:rsidRPr="009539A3" w:rsidRDefault="009539A3" w:rsidP="008C1884">
      <w:pPr>
        <w:numPr>
          <w:ilvl w:val="0"/>
          <w:numId w:val="13"/>
        </w:numPr>
        <w:spacing w:after="0"/>
        <w:ind w:hanging="357"/>
        <w:rPr>
          <w:rFonts w:ascii="Arial" w:hAnsi="Arial" w:cs="Arial"/>
        </w:rPr>
      </w:pPr>
      <w:r w:rsidRPr="009539A3">
        <w:rPr>
          <w:rFonts w:ascii="Arial" w:hAnsi="Arial" w:cs="Arial"/>
        </w:rPr>
        <w:t>scholarship student data, including:</w:t>
      </w:r>
    </w:p>
    <w:p w14:paraId="7F4A07B6" w14:textId="77777777" w:rsidR="009539A3" w:rsidRPr="009539A3" w:rsidRDefault="009539A3" w:rsidP="008C1884">
      <w:pPr>
        <w:numPr>
          <w:ilvl w:val="1"/>
          <w:numId w:val="13"/>
        </w:numPr>
        <w:spacing w:after="0"/>
        <w:ind w:hanging="357"/>
        <w:rPr>
          <w:rFonts w:ascii="Arial" w:hAnsi="Arial" w:cs="Arial"/>
        </w:rPr>
      </w:pPr>
      <w:r w:rsidRPr="009539A3">
        <w:rPr>
          <w:rFonts w:ascii="Arial" w:hAnsi="Arial" w:cs="Arial"/>
        </w:rPr>
        <w:t>name;</w:t>
      </w:r>
    </w:p>
    <w:p w14:paraId="7C4EA02B" w14:textId="77777777" w:rsidR="004B1FEA" w:rsidRDefault="004B1FEA" w:rsidP="00F4485E">
      <w:pPr>
        <w:numPr>
          <w:ilvl w:val="1"/>
          <w:numId w:val="13"/>
        </w:numPr>
        <w:spacing w:after="0"/>
        <w:ind w:hanging="357"/>
        <w:rPr>
          <w:rFonts w:ascii="Arial" w:hAnsi="Arial" w:cs="Arial"/>
        </w:rPr>
      </w:pPr>
      <w:r w:rsidRPr="004B1FEA">
        <w:rPr>
          <w:rFonts w:ascii="Arial" w:hAnsi="Arial" w:cs="Arial"/>
        </w:rPr>
        <w:t>student ID number (Unique Student Identifier (USI), and/or Commonwealth Higher Education Student Support Number (CHESSN), and/or student number);</w:t>
      </w:r>
    </w:p>
    <w:p w14:paraId="1A92C0C6" w14:textId="74B491C9" w:rsidR="004B1FEA" w:rsidRPr="004B1FEA" w:rsidRDefault="004B1FEA" w:rsidP="00F4485E">
      <w:pPr>
        <w:numPr>
          <w:ilvl w:val="1"/>
          <w:numId w:val="13"/>
        </w:numPr>
        <w:spacing w:after="0"/>
        <w:ind w:hanging="357"/>
        <w:rPr>
          <w:rFonts w:ascii="Arial" w:hAnsi="Arial" w:cs="Arial"/>
        </w:rPr>
      </w:pPr>
      <w:r w:rsidRPr="004B1FEA">
        <w:rPr>
          <w:rFonts w:ascii="Arial" w:hAnsi="Arial" w:cs="Arial"/>
        </w:rPr>
        <w:t>PRISMS/Confirmation of Enrolment number for international students</w:t>
      </w:r>
      <w:r>
        <w:rPr>
          <w:rFonts w:ascii="Arial" w:hAnsi="Arial" w:cs="Arial"/>
        </w:rPr>
        <w:t>;</w:t>
      </w:r>
    </w:p>
    <w:p w14:paraId="44690889" w14:textId="77777777" w:rsidR="009539A3" w:rsidRPr="009539A3" w:rsidRDefault="009539A3" w:rsidP="008C1884">
      <w:pPr>
        <w:numPr>
          <w:ilvl w:val="1"/>
          <w:numId w:val="13"/>
        </w:numPr>
        <w:spacing w:after="0"/>
        <w:ind w:hanging="357"/>
        <w:rPr>
          <w:rFonts w:ascii="Arial" w:hAnsi="Arial" w:cs="Arial"/>
        </w:rPr>
      </w:pPr>
      <w:r w:rsidRPr="009539A3">
        <w:rPr>
          <w:rFonts w:ascii="Arial" w:hAnsi="Arial" w:cs="Arial"/>
        </w:rPr>
        <w:t>age;</w:t>
      </w:r>
    </w:p>
    <w:p w14:paraId="0C795021" w14:textId="7629EECC" w:rsidR="009539A3" w:rsidRDefault="009539A3" w:rsidP="008C1884">
      <w:pPr>
        <w:numPr>
          <w:ilvl w:val="1"/>
          <w:numId w:val="13"/>
        </w:numPr>
        <w:spacing w:after="0"/>
        <w:ind w:hanging="357"/>
        <w:rPr>
          <w:rFonts w:ascii="Arial" w:hAnsi="Arial" w:cs="Arial"/>
        </w:rPr>
      </w:pPr>
      <w:r w:rsidRPr="009539A3">
        <w:rPr>
          <w:rFonts w:ascii="Arial" w:hAnsi="Arial" w:cs="Arial"/>
        </w:rPr>
        <w:t>gender;</w:t>
      </w:r>
    </w:p>
    <w:p w14:paraId="41BB04A4" w14:textId="65D0EE4A" w:rsidR="004B1FEA" w:rsidRDefault="004B1FEA" w:rsidP="008C1884">
      <w:pPr>
        <w:numPr>
          <w:ilvl w:val="1"/>
          <w:numId w:val="13"/>
        </w:numPr>
        <w:spacing w:after="0"/>
        <w:ind w:hanging="357"/>
        <w:rPr>
          <w:rFonts w:ascii="Arial" w:hAnsi="Arial" w:cs="Arial"/>
        </w:rPr>
      </w:pPr>
      <w:r w:rsidRPr="004B1FEA">
        <w:rPr>
          <w:rFonts w:ascii="Arial" w:hAnsi="Arial" w:cs="Arial"/>
        </w:rPr>
        <w:t>diversity and inclusion (e.g. does the student identify as Aboriginal or Torres Strait Islander, a person with disability, first in family, and/or from a culturally and linguistically diverse background)</w:t>
      </w:r>
    </w:p>
    <w:p w14:paraId="4BAF16ED" w14:textId="4465FA16" w:rsidR="004B1FEA" w:rsidRPr="004B1FEA" w:rsidRDefault="004B1FEA" w:rsidP="00F4485E">
      <w:pPr>
        <w:numPr>
          <w:ilvl w:val="1"/>
          <w:numId w:val="13"/>
        </w:numPr>
        <w:spacing w:after="0"/>
        <w:ind w:hanging="357"/>
        <w:rPr>
          <w:rFonts w:ascii="Arial" w:hAnsi="Arial" w:cs="Arial"/>
        </w:rPr>
      </w:pPr>
      <w:r w:rsidRPr="004B1FEA">
        <w:rPr>
          <w:rFonts w:ascii="Arial" w:hAnsi="Arial" w:cs="Arial"/>
        </w:rPr>
        <w:t>original postcode and state/territory or country (for international students) of scholarship student</w:t>
      </w:r>
      <w:r>
        <w:rPr>
          <w:rFonts w:ascii="Arial" w:hAnsi="Arial" w:cs="Arial"/>
        </w:rPr>
        <w:t>;</w:t>
      </w:r>
    </w:p>
    <w:p w14:paraId="1B526A8C" w14:textId="4AC2B1FF" w:rsidR="004B1FEA" w:rsidRPr="004B1FEA" w:rsidRDefault="004B1FEA" w:rsidP="008C1884">
      <w:pPr>
        <w:numPr>
          <w:ilvl w:val="1"/>
          <w:numId w:val="13"/>
        </w:numPr>
        <w:spacing w:after="0"/>
        <w:ind w:hanging="357"/>
        <w:rPr>
          <w:rFonts w:ascii="Arial" w:hAnsi="Arial" w:cs="Arial"/>
        </w:rPr>
      </w:pPr>
      <w:r w:rsidRPr="004B1FEA">
        <w:rPr>
          <w:rFonts w:ascii="Arial" w:hAnsi="Arial" w:cs="Arial"/>
        </w:rPr>
        <w:t>new postcode and Australian state or territory of scholarship student</w:t>
      </w:r>
      <w:r>
        <w:rPr>
          <w:rFonts w:ascii="Arial" w:hAnsi="Arial" w:cs="Arial"/>
        </w:rPr>
        <w:t>;</w:t>
      </w:r>
    </w:p>
    <w:p w14:paraId="33047E4E" w14:textId="32856EDF" w:rsidR="004B1FEA" w:rsidRPr="004B1FEA" w:rsidRDefault="004B1FEA" w:rsidP="00F4485E">
      <w:pPr>
        <w:numPr>
          <w:ilvl w:val="1"/>
          <w:numId w:val="13"/>
        </w:numPr>
        <w:spacing w:after="0"/>
        <w:ind w:hanging="357"/>
        <w:rPr>
          <w:rFonts w:ascii="Arial" w:hAnsi="Arial" w:cs="Arial"/>
        </w:rPr>
      </w:pPr>
      <w:r w:rsidRPr="004B1FEA">
        <w:rPr>
          <w:rFonts w:ascii="Arial" w:hAnsi="Arial" w:cs="Arial"/>
        </w:rPr>
        <w:t>amount of funding and when it was paid to the student in the reporting period</w:t>
      </w:r>
      <w:r>
        <w:rPr>
          <w:rFonts w:ascii="Arial" w:hAnsi="Arial" w:cs="Arial"/>
        </w:rPr>
        <w:t>;</w:t>
      </w:r>
    </w:p>
    <w:p w14:paraId="0EE5F0D2" w14:textId="6A56E0DF" w:rsidR="004B1FEA" w:rsidRPr="009539A3" w:rsidRDefault="004B1FEA" w:rsidP="004B1FEA">
      <w:pPr>
        <w:numPr>
          <w:ilvl w:val="1"/>
          <w:numId w:val="13"/>
        </w:numPr>
        <w:spacing w:after="0"/>
        <w:ind w:hanging="357"/>
        <w:rPr>
          <w:rFonts w:ascii="Arial" w:hAnsi="Arial" w:cs="Arial"/>
        </w:rPr>
      </w:pPr>
      <w:r w:rsidRPr="009539A3">
        <w:rPr>
          <w:rFonts w:ascii="Arial" w:hAnsi="Arial" w:cs="Arial"/>
        </w:rPr>
        <w:t>tertiary education provider (consortium applicants only)</w:t>
      </w:r>
      <w:r>
        <w:rPr>
          <w:rFonts w:ascii="Arial" w:hAnsi="Arial" w:cs="Arial"/>
        </w:rPr>
        <w:t>;</w:t>
      </w:r>
    </w:p>
    <w:p w14:paraId="7090CD49" w14:textId="77777777" w:rsidR="009539A3" w:rsidRPr="00F4485E" w:rsidRDefault="009539A3" w:rsidP="008C1884">
      <w:pPr>
        <w:numPr>
          <w:ilvl w:val="1"/>
          <w:numId w:val="13"/>
        </w:numPr>
        <w:spacing w:after="0"/>
        <w:ind w:hanging="357"/>
        <w:rPr>
          <w:rFonts w:ascii="Arial" w:hAnsi="Arial" w:cs="Arial"/>
        </w:rPr>
      </w:pPr>
      <w:r w:rsidRPr="00F4485E">
        <w:rPr>
          <w:rFonts w:ascii="Arial" w:hAnsi="Arial" w:cs="Arial"/>
        </w:rPr>
        <w:t>current permanent address;</w:t>
      </w:r>
    </w:p>
    <w:p w14:paraId="7E205C28" w14:textId="77777777" w:rsidR="009539A3" w:rsidRPr="00F4485E" w:rsidRDefault="009539A3" w:rsidP="008C1884">
      <w:pPr>
        <w:numPr>
          <w:ilvl w:val="1"/>
          <w:numId w:val="13"/>
        </w:numPr>
        <w:spacing w:after="0"/>
        <w:ind w:hanging="357"/>
        <w:rPr>
          <w:rFonts w:ascii="Arial" w:hAnsi="Arial" w:cs="Arial"/>
        </w:rPr>
      </w:pPr>
      <w:r w:rsidRPr="00F4485E">
        <w:rPr>
          <w:rFonts w:ascii="Arial" w:hAnsi="Arial" w:cs="Arial"/>
        </w:rPr>
        <w:t>course of study;</w:t>
      </w:r>
    </w:p>
    <w:p w14:paraId="3A7C6770" w14:textId="77777777" w:rsidR="009539A3" w:rsidRPr="00F4485E" w:rsidRDefault="009539A3" w:rsidP="008C1884">
      <w:pPr>
        <w:numPr>
          <w:ilvl w:val="1"/>
          <w:numId w:val="13"/>
        </w:numPr>
        <w:spacing w:after="0"/>
        <w:ind w:hanging="357"/>
        <w:rPr>
          <w:rFonts w:ascii="Arial" w:hAnsi="Arial" w:cs="Arial"/>
        </w:rPr>
      </w:pPr>
      <w:r w:rsidRPr="00F4485E">
        <w:rPr>
          <w:rFonts w:ascii="Arial" w:hAnsi="Arial" w:cs="Arial"/>
        </w:rPr>
        <w:t>qualification;</w:t>
      </w:r>
    </w:p>
    <w:p w14:paraId="519905BC" w14:textId="5417A73D" w:rsidR="009539A3" w:rsidRPr="00F4485E" w:rsidRDefault="009539A3" w:rsidP="008C1884">
      <w:pPr>
        <w:numPr>
          <w:ilvl w:val="1"/>
          <w:numId w:val="13"/>
        </w:numPr>
        <w:spacing w:after="0"/>
        <w:ind w:hanging="357"/>
        <w:rPr>
          <w:rFonts w:ascii="Arial" w:hAnsi="Arial" w:cs="Arial"/>
        </w:rPr>
      </w:pPr>
      <w:r w:rsidRPr="00F4485E">
        <w:rPr>
          <w:rFonts w:ascii="Arial" w:hAnsi="Arial" w:cs="Arial"/>
        </w:rPr>
        <w:t>campus</w:t>
      </w:r>
    </w:p>
    <w:p w14:paraId="011C8C02" w14:textId="6722E696" w:rsidR="004B1FEA" w:rsidRPr="004B1FEA" w:rsidRDefault="004B1FEA" w:rsidP="004B1FEA">
      <w:pPr>
        <w:pStyle w:val="ListParagraph"/>
        <w:numPr>
          <w:ilvl w:val="0"/>
          <w:numId w:val="13"/>
        </w:numPr>
        <w:spacing w:before="40" w:after="120" w:line="280" w:lineRule="atLeast"/>
        <w:contextualSpacing/>
        <w:rPr>
          <w:rFonts w:ascii="Arial" w:hAnsi="Arial" w:cs="Arial"/>
        </w:rPr>
      </w:pPr>
      <w:r w:rsidRPr="004B1FEA">
        <w:rPr>
          <w:rFonts w:ascii="Arial" w:hAnsi="Arial" w:cs="Arial"/>
        </w:rPr>
        <w:t xml:space="preserve">number of scholarship students </w:t>
      </w:r>
      <w:r>
        <w:rPr>
          <w:rFonts w:ascii="Arial" w:hAnsi="Arial" w:cs="Arial"/>
        </w:rPr>
        <w:t xml:space="preserve">who have become ineligible </w:t>
      </w:r>
      <w:r w:rsidRPr="004B1FEA">
        <w:rPr>
          <w:rFonts w:ascii="Arial" w:hAnsi="Arial" w:cs="Arial"/>
        </w:rPr>
        <w:t>and are no longer in receipt of payments of scholarship funds, since last report</w:t>
      </w:r>
      <w:r w:rsidR="0060314C">
        <w:rPr>
          <w:rFonts w:ascii="Arial" w:hAnsi="Arial" w:cs="Arial"/>
        </w:rPr>
        <w:t>;</w:t>
      </w:r>
    </w:p>
    <w:p w14:paraId="3F33D9E1" w14:textId="486780CC" w:rsidR="004B1FEA" w:rsidRDefault="004B1FEA" w:rsidP="004B1FEA">
      <w:pPr>
        <w:pStyle w:val="ListParagraph"/>
        <w:numPr>
          <w:ilvl w:val="1"/>
          <w:numId w:val="13"/>
        </w:numPr>
        <w:spacing w:before="40" w:after="120" w:line="280" w:lineRule="atLeast"/>
        <w:contextualSpacing/>
        <w:rPr>
          <w:rFonts w:ascii="Arial" w:hAnsi="Arial" w:cs="Arial"/>
        </w:rPr>
      </w:pPr>
      <w:r w:rsidRPr="004B1FEA">
        <w:rPr>
          <w:rFonts w:ascii="Arial" w:hAnsi="Arial" w:cs="Arial"/>
        </w:rPr>
        <w:t>why each student no longer meets the criteria</w:t>
      </w:r>
    </w:p>
    <w:p w14:paraId="45C4EC19" w14:textId="77777777" w:rsidR="0060314C" w:rsidRPr="004B1FEA" w:rsidRDefault="0060314C" w:rsidP="0060314C">
      <w:pPr>
        <w:pStyle w:val="ListParagraph"/>
        <w:spacing w:before="40" w:after="120" w:line="280" w:lineRule="atLeast"/>
        <w:ind w:left="1440"/>
        <w:contextualSpacing/>
        <w:rPr>
          <w:rFonts w:ascii="Arial" w:hAnsi="Arial" w:cs="Arial"/>
        </w:rPr>
      </w:pPr>
    </w:p>
    <w:p w14:paraId="4FAE1791" w14:textId="782D4D5E" w:rsidR="0060314C" w:rsidRDefault="0060314C" w:rsidP="0060314C">
      <w:pPr>
        <w:pStyle w:val="ListParagraph"/>
        <w:numPr>
          <w:ilvl w:val="0"/>
          <w:numId w:val="13"/>
        </w:numPr>
        <w:spacing w:before="40" w:after="120" w:line="280" w:lineRule="atLeast"/>
        <w:contextualSpacing/>
        <w:rPr>
          <w:rFonts w:ascii="Arial" w:hAnsi="Arial" w:cs="Arial"/>
        </w:rPr>
      </w:pPr>
      <w:r w:rsidRPr="0060314C">
        <w:rPr>
          <w:rFonts w:ascii="Arial" w:hAnsi="Arial" w:cs="Arial"/>
        </w:rPr>
        <w:t>number of scholarship students who have completed their study program since last report</w:t>
      </w:r>
      <w:r>
        <w:rPr>
          <w:rFonts w:ascii="Arial" w:hAnsi="Arial" w:cs="Arial"/>
        </w:rPr>
        <w:t>;</w:t>
      </w:r>
    </w:p>
    <w:p w14:paraId="7CFE06CE" w14:textId="77777777" w:rsidR="0060314C" w:rsidRPr="0060314C" w:rsidRDefault="0060314C" w:rsidP="0060314C">
      <w:pPr>
        <w:pStyle w:val="ListParagraph"/>
        <w:spacing w:before="40" w:after="120" w:line="280" w:lineRule="atLeast"/>
        <w:contextualSpacing/>
        <w:rPr>
          <w:rFonts w:ascii="Arial" w:hAnsi="Arial" w:cs="Arial"/>
        </w:rPr>
      </w:pPr>
    </w:p>
    <w:p w14:paraId="6CF16908" w14:textId="03E6468C" w:rsidR="0060314C" w:rsidRPr="0060314C" w:rsidRDefault="0060314C" w:rsidP="0060314C">
      <w:pPr>
        <w:pStyle w:val="ListParagraph"/>
        <w:numPr>
          <w:ilvl w:val="0"/>
          <w:numId w:val="13"/>
        </w:numPr>
        <w:spacing w:before="40" w:after="120" w:line="280" w:lineRule="atLeast"/>
        <w:contextualSpacing/>
        <w:rPr>
          <w:rFonts w:ascii="Arial" w:hAnsi="Arial" w:cs="Arial"/>
        </w:rPr>
      </w:pPr>
      <w:r w:rsidRPr="0060314C">
        <w:rPr>
          <w:rFonts w:ascii="Arial" w:hAnsi="Arial" w:cs="Arial"/>
        </w:rPr>
        <w:t>survey responses from scholarship students who have completed the first year of their courses or completed their courses since last report</w:t>
      </w:r>
    </w:p>
    <w:p w14:paraId="04573C50" w14:textId="20B5CF53" w:rsidR="0060314C" w:rsidRPr="0060314C" w:rsidRDefault="0060314C" w:rsidP="0060314C">
      <w:pPr>
        <w:pStyle w:val="ListParagraph"/>
        <w:numPr>
          <w:ilvl w:val="1"/>
          <w:numId w:val="13"/>
        </w:numPr>
        <w:spacing w:before="40" w:after="120" w:line="280" w:lineRule="atLeast"/>
        <w:contextualSpacing/>
        <w:rPr>
          <w:rFonts w:ascii="Arial" w:hAnsi="Arial" w:cs="Arial"/>
        </w:rPr>
      </w:pPr>
      <w:r w:rsidRPr="0060314C">
        <w:rPr>
          <w:rFonts w:ascii="Arial" w:hAnsi="Arial" w:cs="Arial"/>
        </w:rPr>
        <w:t>the survey will be provided by the department to grantees to administer to students</w:t>
      </w:r>
      <w:r>
        <w:rPr>
          <w:rFonts w:ascii="Arial" w:hAnsi="Arial" w:cs="Arial"/>
        </w:rPr>
        <w:t>;</w:t>
      </w:r>
    </w:p>
    <w:p w14:paraId="21B18BD3" w14:textId="1814937D" w:rsidR="0060314C" w:rsidRDefault="0060314C" w:rsidP="0060314C">
      <w:pPr>
        <w:pStyle w:val="ListParagraph"/>
        <w:numPr>
          <w:ilvl w:val="1"/>
          <w:numId w:val="13"/>
        </w:numPr>
        <w:spacing w:before="40" w:after="120" w:line="280" w:lineRule="atLeast"/>
        <w:contextualSpacing/>
        <w:rPr>
          <w:rFonts w:ascii="Arial" w:hAnsi="Arial" w:cs="Arial"/>
        </w:rPr>
      </w:pPr>
      <w:r w:rsidRPr="0060314C">
        <w:rPr>
          <w:rFonts w:ascii="Arial" w:hAnsi="Arial" w:cs="Arial"/>
        </w:rPr>
        <w:t>the survey will seek information on elements of the scholarship student’s experience while studying that will assist the department to evaluate whether the grant program has achieved its expected outcome of positively influencing scholarship students to consider living and working in regional Australia post-study</w:t>
      </w:r>
      <w:r>
        <w:rPr>
          <w:rFonts w:ascii="Arial" w:hAnsi="Arial" w:cs="Arial"/>
        </w:rPr>
        <w:t>;</w:t>
      </w:r>
    </w:p>
    <w:p w14:paraId="686ADD60" w14:textId="77777777" w:rsidR="0060314C" w:rsidRPr="0060314C" w:rsidRDefault="0060314C" w:rsidP="0060314C">
      <w:pPr>
        <w:pStyle w:val="ListParagraph"/>
        <w:spacing w:before="40" w:after="120" w:line="280" w:lineRule="atLeast"/>
        <w:ind w:left="1440"/>
        <w:contextualSpacing/>
        <w:rPr>
          <w:rFonts w:ascii="Arial" w:hAnsi="Arial" w:cs="Arial"/>
        </w:rPr>
      </w:pPr>
    </w:p>
    <w:p w14:paraId="334DF16C" w14:textId="09227666" w:rsidR="0060314C" w:rsidRDefault="0060314C" w:rsidP="0060314C">
      <w:pPr>
        <w:pStyle w:val="ListParagraph"/>
        <w:numPr>
          <w:ilvl w:val="0"/>
          <w:numId w:val="13"/>
        </w:numPr>
        <w:spacing w:after="120" w:line="280" w:lineRule="atLeast"/>
        <w:ind w:left="714" w:hanging="357"/>
        <w:contextualSpacing/>
        <w:rPr>
          <w:rFonts w:ascii="Arial" w:hAnsi="Arial" w:cs="Arial"/>
        </w:rPr>
      </w:pPr>
      <w:r w:rsidRPr="0060314C">
        <w:rPr>
          <w:rFonts w:ascii="Arial" w:hAnsi="Arial" w:cs="Arial"/>
        </w:rPr>
        <w:t>at least one case study of a scholarship student’s program experience to support future promotion of the program per reporting periods</w:t>
      </w:r>
      <w:r>
        <w:rPr>
          <w:rFonts w:ascii="Arial" w:hAnsi="Arial" w:cs="Arial"/>
        </w:rPr>
        <w:t>;</w:t>
      </w:r>
    </w:p>
    <w:p w14:paraId="503398EC" w14:textId="1E8AD0F5" w:rsidR="0060314C" w:rsidRDefault="0060314C" w:rsidP="0060314C">
      <w:pPr>
        <w:pStyle w:val="ListParagraph"/>
        <w:numPr>
          <w:ilvl w:val="0"/>
          <w:numId w:val="13"/>
        </w:numPr>
        <w:spacing w:before="40" w:after="120" w:line="280" w:lineRule="atLeast"/>
        <w:contextualSpacing/>
        <w:rPr>
          <w:rFonts w:ascii="Arial" w:hAnsi="Arial" w:cs="Arial"/>
        </w:rPr>
      </w:pPr>
      <w:r w:rsidRPr="0060314C">
        <w:rPr>
          <w:rFonts w:ascii="Arial" w:hAnsi="Arial" w:cs="Arial"/>
        </w:rPr>
        <w:t>number of students who applied for, but were not allocated, a scholarship</w:t>
      </w:r>
      <w:r>
        <w:rPr>
          <w:rFonts w:ascii="Arial" w:hAnsi="Arial" w:cs="Arial"/>
        </w:rPr>
        <w:t>;</w:t>
      </w:r>
    </w:p>
    <w:p w14:paraId="667E63A8" w14:textId="21D2B1AF" w:rsidR="0060314C" w:rsidRDefault="0060314C" w:rsidP="0060314C">
      <w:pPr>
        <w:pStyle w:val="ListParagraph"/>
        <w:numPr>
          <w:ilvl w:val="0"/>
          <w:numId w:val="13"/>
        </w:numPr>
        <w:spacing w:before="40" w:after="120" w:line="280" w:lineRule="atLeast"/>
        <w:contextualSpacing/>
        <w:rPr>
          <w:rFonts w:ascii="Arial" w:hAnsi="Arial" w:cs="Arial"/>
        </w:rPr>
      </w:pPr>
      <w:r w:rsidRPr="0060314C">
        <w:rPr>
          <w:rFonts w:ascii="Arial" w:hAnsi="Arial" w:cs="Arial"/>
        </w:rPr>
        <w:t>the promotional activities the grantee delivered and how the grantee evaluated their effectiveness</w:t>
      </w:r>
      <w:r>
        <w:rPr>
          <w:rFonts w:ascii="Arial" w:hAnsi="Arial" w:cs="Arial"/>
        </w:rPr>
        <w:t>;</w:t>
      </w:r>
    </w:p>
    <w:p w14:paraId="19C220A4" w14:textId="0C89DF8C" w:rsidR="0060314C" w:rsidRPr="0060314C" w:rsidRDefault="0060314C" w:rsidP="00F4485E">
      <w:pPr>
        <w:pStyle w:val="ListParagraph"/>
        <w:numPr>
          <w:ilvl w:val="0"/>
          <w:numId w:val="13"/>
        </w:numPr>
        <w:spacing w:before="40" w:after="0" w:line="280" w:lineRule="atLeast"/>
        <w:ind w:hanging="357"/>
        <w:contextualSpacing/>
        <w:rPr>
          <w:rFonts w:ascii="Arial" w:hAnsi="Arial" w:cs="Arial"/>
        </w:rPr>
      </w:pPr>
      <w:r w:rsidRPr="00F4485E">
        <w:rPr>
          <w:rFonts w:ascii="Arial" w:hAnsi="Arial" w:cs="Arial"/>
        </w:rPr>
        <w:t>the amount of funding expended on scholarships and on administrative and promotional costs to date</w:t>
      </w:r>
      <w:r w:rsidR="00F4485E">
        <w:rPr>
          <w:rFonts w:ascii="Arial" w:hAnsi="Arial" w:cs="Arial"/>
        </w:rPr>
        <w:t>;</w:t>
      </w:r>
    </w:p>
    <w:p w14:paraId="316D89D9" w14:textId="06E75A14" w:rsidR="009539A3" w:rsidRDefault="009539A3" w:rsidP="00F4485E">
      <w:pPr>
        <w:pStyle w:val="ListParagraph"/>
        <w:numPr>
          <w:ilvl w:val="0"/>
          <w:numId w:val="13"/>
        </w:numPr>
        <w:spacing w:before="40" w:after="0" w:line="280" w:lineRule="atLeast"/>
        <w:ind w:hanging="357"/>
        <w:contextualSpacing/>
        <w:rPr>
          <w:rFonts w:ascii="Arial" w:hAnsi="Arial" w:cs="Arial"/>
        </w:rPr>
      </w:pPr>
      <w:r w:rsidRPr="00F4485E">
        <w:rPr>
          <w:rFonts w:ascii="Arial" w:hAnsi="Arial" w:cs="Arial"/>
        </w:rPr>
        <w:t>the marketing methods you believe were most effective;</w:t>
      </w:r>
      <w:r w:rsidR="00F4485E">
        <w:rPr>
          <w:rFonts w:ascii="Arial" w:hAnsi="Arial" w:cs="Arial"/>
        </w:rPr>
        <w:t xml:space="preserve"> and</w:t>
      </w:r>
    </w:p>
    <w:p w14:paraId="2CAF688D" w14:textId="77777777" w:rsidR="00F4485E" w:rsidRPr="00F4485E" w:rsidRDefault="00F4485E" w:rsidP="00F4485E">
      <w:pPr>
        <w:numPr>
          <w:ilvl w:val="0"/>
          <w:numId w:val="13"/>
        </w:numPr>
        <w:spacing w:after="0"/>
        <w:ind w:hanging="357"/>
        <w:rPr>
          <w:rFonts w:ascii="Arial" w:hAnsi="Arial" w:cs="Arial"/>
        </w:rPr>
      </w:pPr>
      <w:proofErr w:type="gramStart"/>
      <w:r w:rsidRPr="00F4485E">
        <w:rPr>
          <w:rFonts w:ascii="Arial" w:hAnsi="Arial" w:cs="Arial"/>
        </w:rPr>
        <w:t>anything</w:t>
      </w:r>
      <w:proofErr w:type="gramEnd"/>
      <w:r w:rsidRPr="00F4485E">
        <w:rPr>
          <w:rFonts w:ascii="Arial" w:hAnsi="Arial" w:cs="Arial"/>
        </w:rPr>
        <w:t xml:space="preserve"> further as directed by the Department.</w:t>
      </w:r>
    </w:p>
    <w:p w14:paraId="039C807F" w14:textId="77777777" w:rsidR="009539A3" w:rsidRPr="00F4485E" w:rsidRDefault="009539A3" w:rsidP="009539A3">
      <w:pPr>
        <w:spacing w:before="200"/>
        <w:rPr>
          <w:rFonts w:ascii="Arial" w:hAnsi="Arial" w:cs="Arial"/>
        </w:rPr>
      </w:pPr>
      <w:r w:rsidRPr="00F4485E">
        <w:rPr>
          <w:rFonts w:ascii="Arial" w:hAnsi="Arial" w:cs="Arial"/>
        </w:rPr>
        <w:t>For students who have graduated since last report, you must provide survey responses which outline:</w:t>
      </w:r>
    </w:p>
    <w:p w14:paraId="25FA39AB" w14:textId="77777777" w:rsidR="009539A3" w:rsidRPr="00F4485E" w:rsidRDefault="009539A3" w:rsidP="008C1884">
      <w:pPr>
        <w:numPr>
          <w:ilvl w:val="0"/>
          <w:numId w:val="13"/>
        </w:numPr>
        <w:spacing w:after="0"/>
        <w:ind w:hanging="357"/>
        <w:rPr>
          <w:rFonts w:ascii="Arial" w:hAnsi="Arial" w:cs="Arial"/>
        </w:rPr>
      </w:pPr>
      <w:r w:rsidRPr="00F4485E">
        <w:rPr>
          <w:rFonts w:ascii="Arial" w:hAnsi="Arial" w:cs="Arial"/>
        </w:rPr>
        <w:t>the student’s experience with the tertiary education provider;</w:t>
      </w:r>
    </w:p>
    <w:p w14:paraId="0B830B13" w14:textId="77777777" w:rsidR="009539A3" w:rsidRPr="00F4485E" w:rsidRDefault="009539A3" w:rsidP="008C1884">
      <w:pPr>
        <w:numPr>
          <w:ilvl w:val="0"/>
          <w:numId w:val="13"/>
        </w:numPr>
        <w:spacing w:after="0"/>
        <w:ind w:hanging="357"/>
        <w:rPr>
          <w:rFonts w:ascii="Arial" w:hAnsi="Arial" w:cs="Arial"/>
        </w:rPr>
      </w:pPr>
      <w:r w:rsidRPr="00F4485E">
        <w:rPr>
          <w:rFonts w:ascii="Arial" w:hAnsi="Arial" w:cs="Arial"/>
        </w:rPr>
        <w:t>the student’s experience living in the region;</w:t>
      </w:r>
    </w:p>
    <w:p w14:paraId="3D4C82FD" w14:textId="77777777" w:rsidR="009539A3" w:rsidRPr="00F4485E" w:rsidRDefault="009539A3" w:rsidP="008C1884">
      <w:pPr>
        <w:numPr>
          <w:ilvl w:val="0"/>
          <w:numId w:val="13"/>
        </w:numPr>
        <w:spacing w:after="0"/>
        <w:ind w:hanging="357"/>
        <w:rPr>
          <w:rFonts w:ascii="Arial" w:hAnsi="Arial" w:cs="Arial"/>
        </w:rPr>
      </w:pPr>
      <w:r w:rsidRPr="00F4485E">
        <w:rPr>
          <w:rFonts w:ascii="Arial" w:hAnsi="Arial" w:cs="Arial"/>
        </w:rPr>
        <w:t>additional supports accessed during scholarship;</w:t>
      </w:r>
    </w:p>
    <w:p w14:paraId="3B49E865" w14:textId="77777777" w:rsidR="009539A3" w:rsidRPr="00F4485E" w:rsidRDefault="009539A3" w:rsidP="008C1884">
      <w:pPr>
        <w:numPr>
          <w:ilvl w:val="0"/>
          <w:numId w:val="13"/>
        </w:numPr>
        <w:spacing w:after="0"/>
        <w:ind w:hanging="357"/>
        <w:rPr>
          <w:rFonts w:ascii="Arial" w:hAnsi="Arial" w:cs="Arial"/>
        </w:rPr>
      </w:pPr>
      <w:r w:rsidRPr="00F4485E">
        <w:rPr>
          <w:rFonts w:ascii="Arial" w:hAnsi="Arial" w:cs="Arial"/>
        </w:rPr>
        <w:t>whether the student intends to remain in the region; and</w:t>
      </w:r>
    </w:p>
    <w:p w14:paraId="1D654548" w14:textId="77777777" w:rsidR="009539A3" w:rsidRPr="00F4485E" w:rsidRDefault="009539A3" w:rsidP="008C1884">
      <w:pPr>
        <w:numPr>
          <w:ilvl w:val="0"/>
          <w:numId w:val="13"/>
        </w:numPr>
        <w:spacing w:after="0"/>
        <w:ind w:hanging="357"/>
        <w:rPr>
          <w:rFonts w:ascii="Arial" w:hAnsi="Arial" w:cs="Arial"/>
        </w:rPr>
      </w:pPr>
      <w:proofErr w:type="gramStart"/>
      <w:r w:rsidRPr="00F4485E">
        <w:rPr>
          <w:rFonts w:ascii="Arial" w:hAnsi="Arial" w:cs="Arial"/>
        </w:rPr>
        <w:t>factors</w:t>
      </w:r>
      <w:proofErr w:type="gramEnd"/>
      <w:r w:rsidRPr="00F4485E">
        <w:rPr>
          <w:rFonts w:ascii="Arial" w:hAnsi="Arial" w:cs="Arial"/>
        </w:rPr>
        <w:t xml:space="preserve"> influencing the student’s decisions to remain in the region or not.</w:t>
      </w:r>
    </w:p>
    <w:p w14:paraId="7FCC37D1" w14:textId="77777777" w:rsidR="00A15603" w:rsidRPr="00BB3A21" w:rsidRDefault="00A15603" w:rsidP="00A15603">
      <w:pPr>
        <w:pStyle w:val="Heading1"/>
        <w:spacing w:before="360" w:after="240"/>
        <w:rPr>
          <w:rFonts w:ascii="Arial" w:hAnsi="Arial" w:cs="Arial"/>
          <w:sz w:val="26"/>
          <w:szCs w:val="26"/>
        </w:rPr>
      </w:pPr>
      <w:r w:rsidRPr="00BB3A21">
        <w:rPr>
          <w:rFonts w:ascii="Arial" w:hAnsi="Arial" w:cs="Arial"/>
          <w:sz w:val="26"/>
          <w:szCs w:val="26"/>
        </w:rPr>
        <w:t>F. Party representatives and address for notices</w:t>
      </w:r>
      <w:bookmarkEnd w:id="13"/>
    </w:p>
    <w:p w14:paraId="0E748B1F" w14:textId="77777777" w:rsidR="00EC7CB0" w:rsidRPr="00390568" w:rsidRDefault="00EC7CB0" w:rsidP="00A15603">
      <w:pPr>
        <w:pStyle w:val="Heading1"/>
        <w:spacing w:before="120" w:after="120"/>
        <w:rPr>
          <w:rFonts w:ascii="Arial" w:hAnsi="Arial" w:cs="Arial"/>
          <w:sz w:val="24"/>
          <w:szCs w:val="22"/>
        </w:rPr>
      </w:pPr>
      <w:r w:rsidRPr="00390568">
        <w:rPr>
          <w:rFonts w:ascii="Arial" w:hAnsi="Arial" w:cs="Arial"/>
          <w:sz w:val="24"/>
          <w:szCs w:val="22"/>
        </w:rPr>
        <w:t>Grantee's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5D4702" w:rsidRPr="007676DA" w14:paraId="2CCC76EE" w14:textId="77777777" w:rsidTr="00623CBA">
        <w:tc>
          <w:tcPr>
            <w:tcW w:w="3397" w:type="dxa"/>
          </w:tcPr>
          <w:p w14:paraId="2809DC16" w14:textId="150EA8CB" w:rsidR="005D4702" w:rsidRPr="00665C72" w:rsidRDefault="00B66AF6" w:rsidP="003778C3">
            <w:pPr>
              <w:spacing w:before="60" w:after="60" w:line="240" w:lineRule="auto"/>
              <w:rPr>
                <w:rFonts w:ascii="Arial" w:hAnsi="Arial" w:cs="Arial"/>
                <w:b/>
                <w:highlight w:val="yellow"/>
                <w:lang w:eastAsia="en-AU"/>
              </w:rPr>
            </w:pPr>
            <w:r w:rsidRPr="00B66AF6">
              <w:rPr>
                <w:rFonts w:ascii="Arial" w:hAnsi="Arial" w:cs="Arial"/>
                <w:b/>
                <w:lang w:eastAsia="en-AU"/>
              </w:rPr>
              <w:t>Grantee’s representative name</w:t>
            </w:r>
          </w:p>
        </w:tc>
        <w:tc>
          <w:tcPr>
            <w:tcW w:w="5867" w:type="dxa"/>
          </w:tcPr>
          <w:p w14:paraId="1D4CF7D5" w14:textId="69EC6C8D" w:rsidR="005D4702" w:rsidRPr="00665C72" w:rsidRDefault="005D4702" w:rsidP="003778C3">
            <w:pPr>
              <w:spacing w:before="60" w:after="60" w:line="240" w:lineRule="auto"/>
              <w:rPr>
                <w:rFonts w:ascii="Arial" w:hAnsi="Arial" w:cs="Arial"/>
                <w:sz w:val="20"/>
                <w:szCs w:val="20"/>
                <w:highlight w:val="yellow"/>
                <w:lang w:eastAsia="en-AU"/>
              </w:rPr>
            </w:pPr>
          </w:p>
        </w:tc>
      </w:tr>
      <w:tr w:rsidR="00E804E5" w:rsidRPr="007676DA" w14:paraId="2F88A38D" w14:textId="77777777" w:rsidTr="00623CBA">
        <w:tc>
          <w:tcPr>
            <w:tcW w:w="3397" w:type="dxa"/>
          </w:tcPr>
          <w:p w14:paraId="3AFB460D" w14:textId="444A54D9" w:rsidR="00E804E5" w:rsidRPr="00665C72" w:rsidRDefault="00C116F3" w:rsidP="003778C3">
            <w:pPr>
              <w:spacing w:before="60" w:after="60" w:line="240" w:lineRule="auto"/>
              <w:rPr>
                <w:rFonts w:ascii="Arial" w:hAnsi="Arial" w:cs="Arial"/>
                <w:b/>
                <w:highlight w:val="yellow"/>
                <w:lang w:eastAsia="en-AU"/>
              </w:rPr>
            </w:pPr>
            <w:r w:rsidRPr="00B66AF6">
              <w:rPr>
                <w:rFonts w:ascii="Arial" w:hAnsi="Arial" w:cs="Arial"/>
                <w:b/>
                <w:lang w:eastAsia="en-AU"/>
              </w:rPr>
              <w:t>Position</w:t>
            </w:r>
          </w:p>
        </w:tc>
        <w:tc>
          <w:tcPr>
            <w:tcW w:w="5867" w:type="dxa"/>
          </w:tcPr>
          <w:p w14:paraId="54BB4666" w14:textId="1F05C9A1" w:rsidR="00E804E5" w:rsidRPr="00665C72" w:rsidRDefault="00E804E5" w:rsidP="003778C3">
            <w:pPr>
              <w:spacing w:before="60" w:after="60" w:line="240" w:lineRule="auto"/>
              <w:rPr>
                <w:rFonts w:ascii="Arial" w:hAnsi="Arial" w:cs="Arial"/>
                <w:highlight w:val="yellow"/>
              </w:rPr>
            </w:pPr>
          </w:p>
        </w:tc>
      </w:tr>
      <w:tr w:rsidR="00E804E5" w:rsidRPr="007676DA" w14:paraId="400B2512" w14:textId="77777777" w:rsidTr="00623CBA">
        <w:tc>
          <w:tcPr>
            <w:tcW w:w="3397" w:type="dxa"/>
          </w:tcPr>
          <w:p w14:paraId="5AB03789" w14:textId="564B0F05" w:rsidR="00E804E5" w:rsidRPr="00E627AC" w:rsidRDefault="00623CBA" w:rsidP="003778C3">
            <w:pPr>
              <w:spacing w:before="60" w:after="60" w:line="240" w:lineRule="auto"/>
              <w:rPr>
                <w:rFonts w:ascii="Arial" w:hAnsi="Arial" w:cs="Arial"/>
                <w:b/>
                <w:lang w:eastAsia="en-AU"/>
              </w:rPr>
            </w:pPr>
            <w:r w:rsidRPr="006362A3">
              <w:rPr>
                <w:rFonts w:ascii="Arial" w:hAnsi="Arial" w:cs="Arial"/>
                <w:b/>
                <w:lang w:eastAsia="en-AU"/>
              </w:rPr>
              <w:t>Business hours telephone</w:t>
            </w:r>
          </w:p>
        </w:tc>
        <w:tc>
          <w:tcPr>
            <w:tcW w:w="5867" w:type="dxa"/>
          </w:tcPr>
          <w:p w14:paraId="354F58B7" w14:textId="13CCA7D5" w:rsidR="00E804E5" w:rsidRPr="007676DA" w:rsidRDefault="00E804E5" w:rsidP="003778C3">
            <w:pPr>
              <w:spacing w:before="60" w:after="60" w:line="240" w:lineRule="auto"/>
              <w:rPr>
                <w:rFonts w:ascii="Arial" w:hAnsi="Arial" w:cs="Arial"/>
                <w:sz w:val="20"/>
                <w:szCs w:val="20"/>
                <w:lang w:eastAsia="en-AU"/>
              </w:rPr>
            </w:pPr>
          </w:p>
        </w:tc>
      </w:tr>
      <w:tr w:rsidR="00E804E5" w:rsidRPr="007676DA" w14:paraId="194A4681" w14:textId="77777777" w:rsidTr="00623CBA">
        <w:tc>
          <w:tcPr>
            <w:tcW w:w="3397" w:type="dxa"/>
          </w:tcPr>
          <w:p w14:paraId="0E74F50D" w14:textId="77777777" w:rsidR="00E804E5" w:rsidRPr="00E627AC" w:rsidRDefault="00E804E5" w:rsidP="003778C3">
            <w:pPr>
              <w:spacing w:before="60" w:after="60" w:line="240" w:lineRule="auto"/>
              <w:rPr>
                <w:rFonts w:ascii="Arial" w:hAnsi="Arial" w:cs="Arial"/>
                <w:b/>
                <w:lang w:eastAsia="en-AU"/>
              </w:rPr>
            </w:pPr>
            <w:r w:rsidRPr="00E627AC">
              <w:rPr>
                <w:rFonts w:ascii="Arial" w:hAnsi="Arial" w:cs="Arial"/>
                <w:b/>
                <w:lang w:eastAsia="en-AU"/>
              </w:rPr>
              <w:t>E-mail</w:t>
            </w:r>
          </w:p>
        </w:tc>
        <w:tc>
          <w:tcPr>
            <w:tcW w:w="5867" w:type="dxa"/>
          </w:tcPr>
          <w:p w14:paraId="37E9A421" w14:textId="276B5E30" w:rsidR="00E804E5" w:rsidRPr="007676DA" w:rsidRDefault="00E804E5" w:rsidP="003778C3">
            <w:pPr>
              <w:spacing w:before="60" w:after="60" w:line="240" w:lineRule="auto"/>
              <w:rPr>
                <w:rFonts w:ascii="Arial" w:hAnsi="Arial" w:cs="Arial"/>
                <w:sz w:val="20"/>
                <w:szCs w:val="20"/>
                <w:lang w:eastAsia="en-AU"/>
              </w:rPr>
            </w:pPr>
          </w:p>
        </w:tc>
      </w:tr>
    </w:tbl>
    <w:p w14:paraId="517F8566" w14:textId="04572188" w:rsidR="00EC7CB0" w:rsidRPr="00390568" w:rsidRDefault="00BB3A21" w:rsidP="00E71D24">
      <w:pPr>
        <w:pStyle w:val="Heading1"/>
        <w:spacing w:before="120" w:after="120"/>
        <w:rPr>
          <w:rFonts w:ascii="Arial" w:hAnsi="Arial" w:cs="Arial"/>
          <w:sz w:val="24"/>
          <w:szCs w:val="22"/>
        </w:rPr>
      </w:pPr>
      <w:r>
        <w:rPr>
          <w:rFonts w:ascii="Arial" w:hAnsi="Arial" w:cs="Arial"/>
          <w:sz w:val="24"/>
          <w:szCs w:val="22"/>
        </w:rPr>
        <w:t xml:space="preserve">Commonwealth representative and email </w:t>
      </w:r>
      <w:r w:rsidR="00EC7CB0" w:rsidRPr="00390568">
        <w:rPr>
          <w:rFonts w:ascii="Arial" w:hAnsi="Arial" w:cs="Arial"/>
          <w:sz w:val="24"/>
          <w:szCs w:val="22"/>
        </w:rPr>
        <w:t>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9A6946" w:rsidRPr="007676DA" w14:paraId="643B221C" w14:textId="77777777" w:rsidTr="00623CBA">
        <w:tc>
          <w:tcPr>
            <w:tcW w:w="3397" w:type="dxa"/>
          </w:tcPr>
          <w:p w14:paraId="3125FA55" w14:textId="77777777" w:rsidR="009A6946" w:rsidRPr="00E627AC" w:rsidRDefault="009A6946" w:rsidP="003778C3">
            <w:pPr>
              <w:spacing w:before="60" w:after="60" w:line="240" w:lineRule="auto"/>
              <w:rPr>
                <w:rFonts w:ascii="Arial" w:hAnsi="Arial" w:cs="Arial"/>
                <w:b/>
                <w:lang w:eastAsia="en-AU"/>
              </w:rPr>
            </w:pPr>
            <w:r w:rsidRPr="00E627AC">
              <w:rPr>
                <w:rFonts w:ascii="Arial" w:hAnsi="Arial" w:cs="Arial"/>
                <w:b/>
                <w:lang w:eastAsia="en-AU"/>
              </w:rPr>
              <w:t>Business hours telephone</w:t>
            </w:r>
          </w:p>
        </w:tc>
        <w:tc>
          <w:tcPr>
            <w:tcW w:w="5867" w:type="dxa"/>
          </w:tcPr>
          <w:p w14:paraId="19015C35" w14:textId="6A987713" w:rsidR="009A6946" w:rsidRPr="007676DA" w:rsidRDefault="009A6946" w:rsidP="003778C3">
            <w:pPr>
              <w:spacing w:before="60" w:after="60" w:line="240" w:lineRule="auto"/>
              <w:rPr>
                <w:rFonts w:ascii="Arial" w:hAnsi="Arial" w:cs="Arial"/>
                <w:sz w:val="20"/>
                <w:szCs w:val="20"/>
                <w:lang w:eastAsia="en-AU"/>
              </w:rPr>
            </w:pPr>
          </w:p>
        </w:tc>
      </w:tr>
      <w:tr w:rsidR="009A6946" w:rsidRPr="007676DA" w14:paraId="7A8C816D" w14:textId="77777777" w:rsidTr="00623CBA">
        <w:tc>
          <w:tcPr>
            <w:tcW w:w="3397" w:type="dxa"/>
          </w:tcPr>
          <w:p w14:paraId="11ED61F3" w14:textId="77777777" w:rsidR="009A6946" w:rsidRPr="00E627AC" w:rsidRDefault="009A6946" w:rsidP="003778C3">
            <w:pPr>
              <w:spacing w:before="60" w:after="60" w:line="240" w:lineRule="auto"/>
              <w:rPr>
                <w:rFonts w:ascii="Arial" w:hAnsi="Arial" w:cs="Arial"/>
                <w:b/>
                <w:lang w:eastAsia="en-AU"/>
              </w:rPr>
            </w:pPr>
            <w:r w:rsidRPr="00E627AC">
              <w:rPr>
                <w:rFonts w:ascii="Arial" w:hAnsi="Arial" w:cs="Arial"/>
                <w:b/>
                <w:lang w:eastAsia="en-AU"/>
              </w:rPr>
              <w:t>E-mail</w:t>
            </w:r>
          </w:p>
        </w:tc>
        <w:tc>
          <w:tcPr>
            <w:tcW w:w="5867" w:type="dxa"/>
          </w:tcPr>
          <w:p w14:paraId="5AD36312" w14:textId="11C32B0A" w:rsidR="009A6946" w:rsidRPr="007676DA" w:rsidRDefault="009A6946" w:rsidP="003778C3">
            <w:pPr>
              <w:spacing w:before="60" w:after="60" w:line="240" w:lineRule="auto"/>
              <w:rPr>
                <w:rFonts w:ascii="Arial" w:hAnsi="Arial" w:cs="Arial"/>
                <w:sz w:val="20"/>
                <w:szCs w:val="20"/>
                <w:lang w:eastAsia="en-AU"/>
              </w:rPr>
            </w:pPr>
          </w:p>
        </w:tc>
      </w:tr>
    </w:tbl>
    <w:p w14:paraId="025E8FE1" w14:textId="0940352C" w:rsidR="00EC7CB0" w:rsidRPr="00161D3C" w:rsidRDefault="00EC7CB0" w:rsidP="002B6FC7">
      <w:pPr>
        <w:spacing w:before="360"/>
        <w:rPr>
          <w:rFonts w:ascii="Arial" w:hAnsi="Arial" w:cs="Arial"/>
          <w:color w:val="000000"/>
        </w:rPr>
      </w:pPr>
      <w:r w:rsidRPr="00161D3C">
        <w:rPr>
          <w:rFonts w:ascii="Arial" w:hAnsi="Arial" w:cs="Arial"/>
          <w:color w:val="000000"/>
        </w:rPr>
        <w:t>The Parties' representatives will be resp</w:t>
      </w:r>
      <w:r w:rsidR="006D402F" w:rsidRPr="00161D3C">
        <w:rPr>
          <w:rFonts w:ascii="Arial" w:hAnsi="Arial" w:cs="Arial"/>
          <w:color w:val="000000"/>
        </w:rPr>
        <w:t>onsible for liaison and the day-to-</w:t>
      </w:r>
      <w:r w:rsidRPr="00161D3C">
        <w:rPr>
          <w:rFonts w:ascii="Arial" w:hAnsi="Arial" w:cs="Arial"/>
          <w:color w:val="000000"/>
        </w:rPr>
        <w:t xml:space="preserve">day management of </w:t>
      </w:r>
      <w:r w:rsidR="006D402F" w:rsidRPr="00161D3C">
        <w:rPr>
          <w:rFonts w:ascii="Arial" w:hAnsi="Arial" w:cs="Arial"/>
          <w:color w:val="000000"/>
        </w:rPr>
        <w:t>the</w:t>
      </w:r>
      <w:r w:rsidRPr="00161D3C">
        <w:rPr>
          <w:rFonts w:ascii="Arial" w:hAnsi="Arial" w:cs="Arial"/>
          <w:color w:val="000000"/>
        </w:rPr>
        <w:t xml:space="preserve"> Grant, as well as accepting and issuing any written notices in relation to the Grant.</w:t>
      </w:r>
    </w:p>
    <w:p w14:paraId="70881178" w14:textId="3A7642E7" w:rsidR="007C7699" w:rsidRPr="00161D3C" w:rsidRDefault="007C7699">
      <w:pPr>
        <w:spacing w:after="0" w:line="240" w:lineRule="auto"/>
        <w:rPr>
          <w:rFonts w:ascii="Arial" w:hAnsi="Arial" w:cs="Arial"/>
          <w:b/>
          <w:bCs/>
          <w:color w:val="4F81BD"/>
        </w:rPr>
      </w:pPr>
      <w:r w:rsidRPr="00161D3C">
        <w:rPr>
          <w:rFonts w:ascii="Arial" w:hAnsi="Arial" w:cs="Arial"/>
        </w:rPr>
        <w:br w:type="page"/>
      </w:r>
    </w:p>
    <w:tbl>
      <w:tblPr>
        <w:tblStyle w:val="TableGrid"/>
        <w:tblW w:w="2304" w:type="pct"/>
        <w:jc w:val="right"/>
        <w:tblLook w:val="04A0" w:firstRow="1" w:lastRow="0" w:firstColumn="1" w:lastColumn="0" w:noHBand="0" w:noVBand="1"/>
        <w:tblCaption w:val="Organisation, Agreement and Program schedule IDs"/>
        <w:tblDescription w:val="Space to provide the Organisation ID, Agreement ID and Program Schedule ID"/>
      </w:tblPr>
      <w:tblGrid>
        <w:gridCol w:w="2768"/>
        <w:gridCol w:w="2050"/>
      </w:tblGrid>
      <w:tr w:rsidR="003778C3" w:rsidRPr="00043178" w14:paraId="3EDCC338" w14:textId="77777777" w:rsidTr="00287BEC">
        <w:trPr>
          <w:tblHeader/>
          <w:jc w:val="right"/>
        </w:trPr>
        <w:tc>
          <w:tcPr>
            <w:tcW w:w="2873" w:type="pct"/>
            <w:tcBorders>
              <w:top w:val="single" w:sz="4" w:space="0" w:color="auto"/>
              <w:left w:val="single" w:sz="4" w:space="0" w:color="auto"/>
              <w:bottom w:val="single" w:sz="4" w:space="0" w:color="auto"/>
              <w:right w:val="single" w:sz="4" w:space="0" w:color="auto"/>
            </w:tcBorders>
            <w:hideMark/>
          </w:tcPr>
          <w:p w14:paraId="6C5D124A" w14:textId="77777777" w:rsidR="003778C3" w:rsidRPr="00043178" w:rsidRDefault="003778C3" w:rsidP="003778C3">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lastRenderedPageBreak/>
              <w:t>Organisation ID:</w:t>
            </w:r>
          </w:p>
        </w:tc>
        <w:tc>
          <w:tcPr>
            <w:tcW w:w="2127" w:type="pct"/>
            <w:tcBorders>
              <w:top w:val="single" w:sz="4" w:space="0" w:color="auto"/>
              <w:left w:val="single" w:sz="4" w:space="0" w:color="auto"/>
              <w:bottom w:val="single" w:sz="4" w:space="0" w:color="auto"/>
              <w:right w:val="single" w:sz="4" w:space="0" w:color="auto"/>
            </w:tcBorders>
          </w:tcPr>
          <w:p w14:paraId="49939C37" w14:textId="07AE599E" w:rsidR="003778C3" w:rsidRPr="0064314E" w:rsidRDefault="003778C3" w:rsidP="003778C3">
            <w:pPr>
              <w:keepNext/>
              <w:keepLines/>
              <w:spacing w:before="60" w:after="60"/>
              <w:outlineLvl w:val="0"/>
              <w:rPr>
                <w:rFonts w:ascii="Arial" w:hAnsi="Arial" w:cs="Arial"/>
                <w:bCs/>
                <w:sz w:val="24"/>
                <w:szCs w:val="28"/>
                <w:highlight w:val="cyan"/>
              </w:rPr>
            </w:pPr>
          </w:p>
        </w:tc>
      </w:tr>
      <w:tr w:rsidR="003778C3" w:rsidRPr="00043178" w14:paraId="2D2C9D15" w14:textId="77777777" w:rsidTr="00287BEC">
        <w:trPr>
          <w:tblHeader/>
          <w:jc w:val="right"/>
        </w:trPr>
        <w:tc>
          <w:tcPr>
            <w:tcW w:w="2873" w:type="pct"/>
            <w:tcBorders>
              <w:top w:val="single" w:sz="4" w:space="0" w:color="auto"/>
              <w:left w:val="single" w:sz="4" w:space="0" w:color="auto"/>
              <w:bottom w:val="single" w:sz="4" w:space="0" w:color="auto"/>
              <w:right w:val="single" w:sz="4" w:space="0" w:color="auto"/>
            </w:tcBorders>
            <w:hideMark/>
          </w:tcPr>
          <w:p w14:paraId="363A21FF" w14:textId="77777777" w:rsidR="003778C3" w:rsidRPr="00043178" w:rsidRDefault="003778C3" w:rsidP="003778C3">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127" w:type="pct"/>
            <w:tcBorders>
              <w:top w:val="single" w:sz="4" w:space="0" w:color="auto"/>
              <w:left w:val="single" w:sz="4" w:space="0" w:color="auto"/>
              <w:bottom w:val="single" w:sz="4" w:space="0" w:color="auto"/>
              <w:right w:val="single" w:sz="4" w:space="0" w:color="auto"/>
            </w:tcBorders>
          </w:tcPr>
          <w:p w14:paraId="6F3707A1" w14:textId="601AE817" w:rsidR="003778C3" w:rsidRPr="0064314E" w:rsidRDefault="003778C3" w:rsidP="003778C3">
            <w:pPr>
              <w:keepNext/>
              <w:keepLines/>
              <w:spacing w:before="60" w:after="60"/>
              <w:outlineLvl w:val="0"/>
              <w:rPr>
                <w:rFonts w:ascii="Arial" w:hAnsi="Arial" w:cs="Arial"/>
                <w:bCs/>
                <w:sz w:val="24"/>
                <w:szCs w:val="28"/>
                <w:highlight w:val="cyan"/>
              </w:rPr>
            </w:pPr>
          </w:p>
        </w:tc>
      </w:tr>
      <w:tr w:rsidR="003778C3" w:rsidRPr="00043178" w14:paraId="69F0C684" w14:textId="77777777" w:rsidTr="00287BEC">
        <w:trPr>
          <w:tblHeader/>
          <w:jc w:val="right"/>
        </w:trPr>
        <w:tc>
          <w:tcPr>
            <w:tcW w:w="2873" w:type="pct"/>
            <w:tcBorders>
              <w:top w:val="single" w:sz="4" w:space="0" w:color="auto"/>
              <w:left w:val="single" w:sz="4" w:space="0" w:color="auto"/>
              <w:bottom w:val="single" w:sz="4" w:space="0" w:color="auto"/>
              <w:right w:val="single" w:sz="4" w:space="0" w:color="auto"/>
            </w:tcBorders>
          </w:tcPr>
          <w:p w14:paraId="2392F031" w14:textId="77777777" w:rsidR="003778C3" w:rsidRPr="00043178" w:rsidRDefault="003778C3" w:rsidP="003778C3">
            <w:pPr>
              <w:keepNext/>
              <w:keepLines/>
              <w:spacing w:before="60" w:after="60"/>
              <w:outlineLvl w:val="0"/>
              <w:rPr>
                <w:rFonts w:ascii="Arial" w:hAnsi="Arial" w:cs="Arial"/>
                <w:b/>
                <w:bCs/>
                <w:color w:val="365F91"/>
                <w:sz w:val="24"/>
                <w:szCs w:val="28"/>
              </w:rPr>
            </w:pPr>
            <w:r w:rsidRPr="00FE28DE">
              <w:rPr>
                <w:rFonts w:ascii="Arial" w:hAnsi="Arial" w:cs="Arial"/>
                <w:b/>
                <w:bCs/>
                <w:color w:val="365F91"/>
                <w:sz w:val="24"/>
                <w:szCs w:val="28"/>
              </w:rPr>
              <w:t>Program Schedule ID:</w:t>
            </w:r>
          </w:p>
        </w:tc>
        <w:tc>
          <w:tcPr>
            <w:tcW w:w="2127" w:type="pct"/>
            <w:tcBorders>
              <w:top w:val="single" w:sz="4" w:space="0" w:color="auto"/>
              <w:left w:val="single" w:sz="4" w:space="0" w:color="auto"/>
              <w:bottom w:val="single" w:sz="4" w:space="0" w:color="auto"/>
              <w:right w:val="single" w:sz="4" w:space="0" w:color="auto"/>
            </w:tcBorders>
          </w:tcPr>
          <w:p w14:paraId="57155F2B" w14:textId="52586240" w:rsidR="003778C3" w:rsidRPr="00774996" w:rsidRDefault="003778C3" w:rsidP="003778C3">
            <w:pPr>
              <w:keepNext/>
              <w:keepLines/>
              <w:spacing w:before="60" w:after="60"/>
              <w:outlineLvl w:val="0"/>
              <w:rPr>
                <w:rFonts w:ascii="Arial" w:hAnsi="Arial" w:cs="Arial"/>
                <w:bCs/>
                <w:sz w:val="24"/>
                <w:szCs w:val="28"/>
                <w:highlight w:val="cyan"/>
              </w:rPr>
            </w:pPr>
          </w:p>
        </w:tc>
      </w:tr>
    </w:tbl>
    <w:p w14:paraId="73D9FBFE" w14:textId="7C327121" w:rsidR="00440A6B" w:rsidRPr="00440A6B" w:rsidRDefault="00440A6B" w:rsidP="003778C3">
      <w:pPr>
        <w:spacing w:before="120" w:after="120"/>
        <w:rPr>
          <w:rFonts w:ascii="Arial" w:hAnsi="Arial" w:cs="Arial"/>
          <w:b/>
          <w:bCs/>
          <w:color w:val="365F91"/>
          <w:sz w:val="26"/>
          <w:szCs w:val="26"/>
        </w:rPr>
      </w:pPr>
      <w:bookmarkStart w:id="16" w:name="_Toc524515444"/>
      <w:bookmarkStart w:id="17" w:name="_Toc525119555"/>
      <w:bookmarkStart w:id="18" w:name="_Toc531079400"/>
      <w:r>
        <w:rPr>
          <w:rFonts w:ascii="Arial" w:hAnsi="Arial" w:cs="Arial"/>
          <w:b/>
          <w:bCs/>
          <w:color w:val="365F91"/>
          <w:sz w:val="26"/>
          <w:szCs w:val="26"/>
        </w:rPr>
        <w:t>Signatures</w:t>
      </w:r>
    </w:p>
    <w:p w14:paraId="4FCBA790" w14:textId="16D49161" w:rsidR="003778C3" w:rsidRPr="003778C3" w:rsidRDefault="003778C3" w:rsidP="003778C3">
      <w:pPr>
        <w:spacing w:before="120" w:after="120"/>
        <w:rPr>
          <w:rFonts w:ascii="Arial" w:hAnsi="Arial" w:cs="Arial"/>
        </w:rPr>
      </w:pPr>
      <w:r w:rsidRPr="003778C3">
        <w:rPr>
          <w:rFonts w:ascii="Arial" w:hAnsi="Arial" w:cs="Arial"/>
          <w:bCs/>
        </w:rPr>
        <w:t>*Note: See explanatory notes on the signature block over page</w:t>
      </w:r>
    </w:p>
    <w:p w14:paraId="071FAA25" w14:textId="77777777" w:rsidR="00297723" w:rsidRPr="00161D3C" w:rsidRDefault="00297723" w:rsidP="00297723">
      <w:pPr>
        <w:spacing w:before="480" w:after="120"/>
        <w:rPr>
          <w:rFonts w:ascii="Arial" w:hAnsi="Arial" w:cs="Arial"/>
          <w:b/>
          <w:color w:val="000000" w:themeColor="text1"/>
        </w:rPr>
      </w:pPr>
      <w:r w:rsidRPr="00161D3C">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297723" w:rsidRPr="00584877" w14:paraId="18268B58" w14:textId="77777777" w:rsidTr="00297723">
        <w:tc>
          <w:tcPr>
            <w:tcW w:w="5000" w:type="pct"/>
            <w:gridSpan w:val="3"/>
          </w:tcPr>
          <w:p w14:paraId="64CF087C" w14:textId="24AC40D6" w:rsidR="00297723" w:rsidRPr="00161D3C" w:rsidRDefault="00297723">
            <w:pPr>
              <w:spacing w:before="120" w:after="120" w:line="240" w:lineRule="auto"/>
              <w:rPr>
                <w:rFonts w:ascii="Arial" w:hAnsi="Arial" w:cs="Arial"/>
              </w:rPr>
            </w:pPr>
            <w:r w:rsidRPr="00161D3C">
              <w:rPr>
                <w:rFonts w:ascii="Arial" w:hAnsi="Arial" w:cs="Arial"/>
              </w:rPr>
              <w:t xml:space="preserve">Signed for and on behalf of the Commonwealth of Australia by the relevant Delegate, represented by and acting through </w:t>
            </w:r>
            <w:r w:rsidRPr="00161D3C">
              <w:rPr>
                <w:rFonts w:ascii="Arial" w:hAnsi="Arial" w:cs="Arial"/>
                <w:highlight w:val="cyan"/>
              </w:rPr>
              <w:t>[</w:t>
            </w:r>
            <w:r w:rsidR="003778C3">
              <w:rPr>
                <w:rFonts w:ascii="Arial" w:hAnsi="Arial" w:cs="Arial"/>
                <w:highlight w:val="cyan"/>
              </w:rPr>
              <w:t>Program Agency Organisation</w:t>
            </w:r>
            <w:r w:rsidRPr="00161D3C">
              <w:rPr>
                <w:rFonts w:ascii="Arial" w:hAnsi="Arial" w:cs="Arial"/>
                <w:highlight w:val="cyan"/>
              </w:rPr>
              <w:t xml:space="preserve"> </w:t>
            </w:r>
            <w:r w:rsidR="002450F4" w:rsidRPr="00161D3C">
              <w:rPr>
                <w:rFonts w:ascii="Arial" w:hAnsi="Arial" w:cs="Arial"/>
                <w:highlight w:val="cyan"/>
              </w:rPr>
              <w:t xml:space="preserve">Legal </w:t>
            </w:r>
            <w:r w:rsidR="004D0D7F" w:rsidRPr="00161D3C">
              <w:rPr>
                <w:rFonts w:ascii="Arial" w:hAnsi="Arial" w:cs="Arial"/>
                <w:highlight w:val="cyan"/>
              </w:rPr>
              <w:t>N</w:t>
            </w:r>
            <w:r w:rsidRPr="00161D3C">
              <w:rPr>
                <w:rFonts w:ascii="Arial" w:hAnsi="Arial" w:cs="Arial"/>
                <w:highlight w:val="cyan"/>
              </w:rPr>
              <w:t>ame]</w:t>
            </w:r>
            <w:r w:rsidRPr="00161D3C">
              <w:rPr>
                <w:rFonts w:ascii="Arial" w:hAnsi="Arial" w:cs="Arial"/>
              </w:rPr>
              <w:t xml:space="preserve">, ABN </w:t>
            </w:r>
            <w:r w:rsidRPr="00161D3C">
              <w:rPr>
                <w:rFonts w:ascii="Arial" w:hAnsi="Arial" w:cs="Arial"/>
                <w:highlight w:val="cyan"/>
              </w:rPr>
              <w:t>[</w:t>
            </w:r>
            <w:r w:rsidR="003778C3">
              <w:rPr>
                <w:rFonts w:ascii="Arial" w:hAnsi="Arial" w:cs="Arial"/>
                <w:highlight w:val="cyan"/>
              </w:rPr>
              <w:t>Program Agency Organisation</w:t>
            </w:r>
            <w:r w:rsidR="003778C3" w:rsidRPr="00161D3C">
              <w:rPr>
                <w:rFonts w:ascii="Arial" w:hAnsi="Arial" w:cs="Arial"/>
                <w:highlight w:val="cyan"/>
              </w:rPr>
              <w:t xml:space="preserve"> </w:t>
            </w:r>
            <w:r w:rsidRPr="00161D3C">
              <w:rPr>
                <w:rFonts w:ascii="Arial" w:hAnsi="Arial" w:cs="Arial"/>
                <w:highlight w:val="cyan"/>
              </w:rPr>
              <w:t>ABN]</w:t>
            </w:r>
            <w:r w:rsidRPr="00161D3C">
              <w:rPr>
                <w:rFonts w:ascii="Arial" w:hAnsi="Arial" w:cs="Arial"/>
              </w:rPr>
              <w:t xml:space="preserve"> in the presence of:</w:t>
            </w:r>
          </w:p>
          <w:p w14:paraId="75855BFA" w14:textId="77777777" w:rsidR="00297723" w:rsidRPr="00161D3C" w:rsidRDefault="00297723">
            <w:pPr>
              <w:spacing w:before="120" w:after="120" w:line="240" w:lineRule="auto"/>
              <w:rPr>
                <w:rFonts w:ascii="Arial" w:hAnsi="Arial" w:cs="Arial"/>
                <w:b/>
              </w:rPr>
            </w:pPr>
          </w:p>
        </w:tc>
      </w:tr>
      <w:tr w:rsidR="00297723" w:rsidRPr="00584877" w14:paraId="08A87F47" w14:textId="77777777" w:rsidTr="00297723">
        <w:tc>
          <w:tcPr>
            <w:tcW w:w="2401" w:type="pct"/>
            <w:tcBorders>
              <w:top w:val="nil"/>
              <w:left w:val="nil"/>
              <w:bottom w:val="single" w:sz="4" w:space="0" w:color="auto"/>
              <w:right w:val="nil"/>
            </w:tcBorders>
          </w:tcPr>
          <w:p w14:paraId="19BC7CD2" w14:textId="77777777" w:rsidR="00297723" w:rsidRPr="00161D3C" w:rsidRDefault="00297723">
            <w:pPr>
              <w:spacing w:before="120" w:after="120" w:line="240" w:lineRule="auto"/>
              <w:rPr>
                <w:rFonts w:ascii="Arial" w:hAnsi="Arial" w:cs="Arial"/>
                <w:b/>
              </w:rPr>
            </w:pPr>
          </w:p>
        </w:tc>
        <w:tc>
          <w:tcPr>
            <w:tcW w:w="142" w:type="pct"/>
          </w:tcPr>
          <w:p w14:paraId="6F0D5390" w14:textId="77777777" w:rsidR="00297723" w:rsidRPr="00161D3C" w:rsidRDefault="00297723">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6D4B9BE5" w14:textId="77777777" w:rsidR="00297723" w:rsidRPr="00161D3C" w:rsidRDefault="00297723">
            <w:pPr>
              <w:spacing w:before="120" w:after="120" w:line="240" w:lineRule="auto"/>
              <w:rPr>
                <w:rFonts w:ascii="Arial" w:hAnsi="Arial" w:cs="Arial"/>
                <w:b/>
              </w:rPr>
            </w:pPr>
          </w:p>
        </w:tc>
      </w:tr>
      <w:tr w:rsidR="00297723" w:rsidRPr="00584877" w14:paraId="53405B43" w14:textId="77777777" w:rsidTr="00297723">
        <w:tc>
          <w:tcPr>
            <w:tcW w:w="2401" w:type="pct"/>
            <w:tcBorders>
              <w:top w:val="single" w:sz="4" w:space="0" w:color="auto"/>
              <w:left w:val="nil"/>
              <w:bottom w:val="nil"/>
              <w:right w:val="nil"/>
            </w:tcBorders>
            <w:hideMark/>
          </w:tcPr>
          <w:p w14:paraId="43278D9A" w14:textId="77777777" w:rsidR="00297723" w:rsidRPr="00161D3C" w:rsidRDefault="00297723">
            <w:pPr>
              <w:spacing w:before="120" w:after="120" w:line="240" w:lineRule="auto"/>
              <w:rPr>
                <w:rFonts w:ascii="Arial" w:hAnsi="Arial" w:cs="Arial"/>
              </w:rPr>
            </w:pPr>
            <w:r w:rsidRPr="00161D3C">
              <w:rPr>
                <w:rFonts w:ascii="Arial" w:hAnsi="Arial" w:cs="Arial"/>
              </w:rPr>
              <w:t>(Name of Departmental Representative)</w:t>
            </w:r>
          </w:p>
        </w:tc>
        <w:tc>
          <w:tcPr>
            <w:tcW w:w="142" w:type="pct"/>
          </w:tcPr>
          <w:p w14:paraId="5F70195F" w14:textId="77777777" w:rsidR="00297723" w:rsidRPr="00161D3C" w:rsidRDefault="00297723">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14:paraId="6A8A35D7" w14:textId="77777777" w:rsidR="00297723" w:rsidRPr="00161D3C" w:rsidRDefault="00297723">
            <w:pPr>
              <w:spacing w:before="120" w:after="120" w:line="240" w:lineRule="auto"/>
              <w:rPr>
                <w:rFonts w:ascii="Arial" w:hAnsi="Arial" w:cs="Arial"/>
                <w:b/>
              </w:rPr>
            </w:pPr>
            <w:r w:rsidRPr="00161D3C">
              <w:rPr>
                <w:rFonts w:ascii="Arial" w:hAnsi="Arial" w:cs="Arial"/>
              </w:rPr>
              <w:t>(Signature of Departmental Representative)</w:t>
            </w:r>
          </w:p>
        </w:tc>
      </w:tr>
      <w:tr w:rsidR="00297723" w:rsidRPr="00584877" w14:paraId="6034C63A" w14:textId="77777777" w:rsidTr="00297723">
        <w:tc>
          <w:tcPr>
            <w:tcW w:w="2401" w:type="pct"/>
            <w:tcBorders>
              <w:top w:val="nil"/>
              <w:left w:val="nil"/>
              <w:bottom w:val="single" w:sz="4" w:space="0" w:color="auto"/>
              <w:right w:val="nil"/>
            </w:tcBorders>
          </w:tcPr>
          <w:p w14:paraId="66F9F13B" w14:textId="77777777" w:rsidR="00297723" w:rsidRPr="00161D3C" w:rsidRDefault="00297723">
            <w:pPr>
              <w:spacing w:before="120" w:after="120" w:line="240" w:lineRule="auto"/>
              <w:rPr>
                <w:rFonts w:ascii="Arial" w:hAnsi="Arial" w:cs="Arial"/>
                <w:b/>
              </w:rPr>
            </w:pPr>
          </w:p>
        </w:tc>
        <w:tc>
          <w:tcPr>
            <w:tcW w:w="142" w:type="pct"/>
          </w:tcPr>
          <w:p w14:paraId="1DA840BF" w14:textId="77777777" w:rsidR="00297723" w:rsidRPr="00161D3C" w:rsidRDefault="00297723">
            <w:pPr>
              <w:spacing w:before="120" w:after="120" w:line="240" w:lineRule="auto"/>
              <w:rPr>
                <w:rFonts w:ascii="Arial" w:hAnsi="Arial" w:cs="Arial"/>
                <w:b/>
              </w:rPr>
            </w:pPr>
          </w:p>
        </w:tc>
        <w:tc>
          <w:tcPr>
            <w:tcW w:w="2457" w:type="pct"/>
            <w:hideMark/>
          </w:tcPr>
          <w:p w14:paraId="5AC8B0D5"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43E4C22E" w14:textId="77777777" w:rsidTr="00297723">
        <w:tc>
          <w:tcPr>
            <w:tcW w:w="2401" w:type="pct"/>
            <w:tcBorders>
              <w:top w:val="single" w:sz="4" w:space="0" w:color="auto"/>
              <w:left w:val="nil"/>
              <w:bottom w:val="nil"/>
              <w:right w:val="nil"/>
            </w:tcBorders>
            <w:hideMark/>
          </w:tcPr>
          <w:p w14:paraId="63A579A8" w14:textId="77777777" w:rsidR="00297723" w:rsidRPr="00161D3C" w:rsidRDefault="00297723">
            <w:pPr>
              <w:spacing w:before="120" w:after="120" w:line="240" w:lineRule="auto"/>
              <w:rPr>
                <w:rFonts w:ascii="Arial" w:hAnsi="Arial" w:cs="Arial"/>
                <w:b/>
              </w:rPr>
            </w:pPr>
            <w:r w:rsidRPr="00161D3C">
              <w:rPr>
                <w:rFonts w:ascii="Arial" w:hAnsi="Arial" w:cs="Arial"/>
              </w:rPr>
              <w:t>(Position of Departmental Representative)</w:t>
            </w:r>
          </w:p>
        </w:tc>
        <w:tc>
          <w:tcPr>
            <w:tcW w:w="142" w:type="pct"/>
          </w:tcPr>
          <w:p w14:paraId="5E391306" w14:textId="77777777" w:rsidR="00297723" w:rsidRPr="00161D3C" w:rsidRDefault="00297723">
            <w:pPr>
              <w:spacing w:before="120" w:after="120" w:line="240" w:lineRule="auto"/>
              <w:rPr>
                <w:rFonts w:ascii="Arial" w:hAnsi="Arial" w:cs="Arial"/>
                <w:b/>
              </w:rPr>
            </w:pPr>
          </w:p>
        </w:tc>
        <w:tc>
          <w:tcPr>
            <w:tcW w:w="2457" w:type="pct"/>
          </w:tcPr>
          <w:p w14:paraId="4E9BA3B9" w14:textId="77777777" w:rsidR="00297723" w:rsidRPr="00161D3C" w:rsidRDefault="00297723">
            <w:pPr>
              <w:spacing w:before="120" w:after="120" w:line="240" w:lineRule="auto"/>
              <w:rPr>
                <w:rFonts w:ascii="Arial" w:hAnsi="Arial" w:cs="Arial"/>
                <w:b/>
              </w:rPr>
            </w:pPr>
          </w:p>
        </w:tc>
      </w:tr>
      <w:tr w:rsidR="00297723" w:rsidRPr="00584877" w14:paraId="4AEFC0C0" w14:textId="77777777" w:rsidTr="00297723">
        <w:tc>
          <w:tcPr>
            <w:tcW w:w="2401" w:type="pct"/>
            <w:tcBorders>
              <w:top w:val="nil"/>
              <w:left w:val="nil"/>
              <w:bottom w:val="single" w:sz="4" w:space="0" w:color="auto"/>
              <w:right w:val="nil"/>
            </w:tcBorders>
          </w:tcPr>
          <w:p w14:paraId="39FA2D9C" w14:textId="77777777" w:rsidR="00297723" w:rsidRPr="00161D3C" w:rsidRDefault="00297723">
            <w:pPr>
              <w:spacing w:before="120" w:after="120" w:line="240" w:lineRule="auto"/>
              <w:rPr>
                <w:rFonts w:ascii="Arial" w:hAnsi="Arial" w:cs="Arial"/>
                <w:b/>
              </w:rPr>
            </w:pPr>
          </w:p>
        </w:tc>
        <w:tc>
          <w:tcPr>
            <w:tcW w:w="142" w:type="pct"/>
          </w:tcPr>
          <w:p w14:paraId="4DB49DC7" w14:textId="77777777" w:rsidR="00297723" w:rsidRPr="00161D3C" w:rsidRDefault="00297723">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2515A88C" w14:textId="77777777" w:rsidR="00297723" w:rsidRPr="00161D3C" w:rsidRDefault="00297723">
            <w:pPr>
              <w:spacing w:before="120" w:after="120" w:line="240" w:lineRule="auto"/>
              <w:rPr>
                <w:rFonts w:ascii="Arial" w:hAnsi="Arial" w:cs="Arial"/>
                <w:b/>
              </w:rPr>
            </w:pPr>
          </w:p>
        </w:tc>
      </w:tr>
      <w:tr w:rsidR="00297723" w:rsidRPr="00584877" w14:paraId="5F79B533" w14:textId="77777777" w:rsidTr="00297723">
        <w:tc>
          <w:tcPr>
            <w:tcW w:w="2401" w:type="pct"/>
            <w:tcBorders>
              <w:top w:val="single" w:sz="4" w:space="0" w:color="auto"/>
              <w:left w:val="nil"/>
              <w:bottom w:val="nil"/>
              <w:right w:val="nil"/>
            </w:tcBorders>
            <w:hideMark/>
          </w:tcPr>
          <w:p w14:paraId="6AC260EF" w14:textId="77777777" w:rsidR="00297723" w:rsidRPr="00161D3C" w:rsidRDefault="00297723">
            <w:pPr>
              <w:spacing w:before="120" w:after="120" w:line="240" w:lineRule="auto"/>
              <w:rPr>
                <w:rFonts w:ascii="Arial" w:hAnsi="Arial" w:cs="Arial"/>
              </w:rPr>
            </w:pPr>
            <w:r w:rsidRPr="00161D3C">
              <w:rPr>
                <w:rFonts w:ascii="Arial" w:hAnsi="Arial" w:cs="Arial"/>
              </w:rPr>
              <w:t>(Name of Witness in full)</w:t>
            </w:r>
          </w:p>
        </w:tc>
        <w:tc>
          <w:tcPr>
            <w:tcW w:w="142" w:type="pct"/>
          </w:tcPr>
          <w:p w14:paraId="3E0DB333"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2EA08777" w14:textId="77777777" w:rsidR="00297723" w:rsidRPr="00161D3C" w:rsidRDefault="00297723">
            <w:pPr>
              <w:spacing w:before="120" w:after="120" w:line="240" w:lineRule="auto"/>
              <w:rPr>
                <w:rFonts w:ascii="Arial" w:hAnsi="Arial" w:cs="Arial"/>
              </w:rPr>
            </w:pPr>
            <w:r w:rsidRPr="00161D3C">
              <w:rPr>
                <w:rFonts w:ascii="Arial" w:hAnsi="Arial" w:cs="Arial"/>
              </w:rPr>
              <w:t>(Signature of Witness)</w:t>
            </w:r>
          </w:p>
        </w:tc>
      </w:tr>
      <w:tr w:rsidR="00297723" w:rsidRPr="00584877" w14:paraId="58FBC668" w14:textId="77777777" w:rsidTr="00297723">
        <w:tc>
          <w:tcPr>
            <w:tcW w:w="2401" w:type="pct"/>
          </w:tcPr>
          <w:p w14:paraId="5B293E9E" w14:textId="77777777" w:rsidR="00297723" w:rsidRPr="00161D3C" w:rsidRDefault="00297723">
            <w:pPr>
              <w:spacing w:before="120" w:after="120" w:line="240" w:lineRule="auto"/>
              <w:rPr>
                <w:rFonts w:ascii="Arial" w:hAnsi="Arial" w:cs="Arial"/>
              </w:rPr>
            </w:pPr>
          </w:p>
        </w:tc>
        <w:tc>
          <w:tcPr>
            <w:tcW w:w="142" w:type="pct"/>
          </w:tcPr>
          <w:p w14:paraId="58540C1D" w14:textId="77777777" w:rsidR="00297723" w:rsidRPr="00161D3C" w:rsidRDefault="00297723">
            <w:pPr>
              <w:spacing w:before="120" w:after="120" w:line="240" w:lineRule="auto"/>
              <w:rPr>
                <w:rFonts w:ascii="Arial" w:hAnsi="Arial" w:cs="Arial"/>
              </w:rPr>
            </w:pPr>
          </w:p>
        </w:tc>
        <w:tc>
          <w:tcPr>
            <w:tcW w:w="2457" w:type="pct"/>
            <w:hideMark/>
          </w:tcPr>
          <w:p w14:paraId="2B6190C6"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5D43A0E2" w14:textId="77777777" w:rsidTr="00297723">
        <w:tc>
          <w:tcPr>
            <w:tcW w:w="2401" w:type="pct"/>
          </w:tcPr>
          <w:p w14:paraId="4DF772C0" w14:textId="77777777" w:rsidR="00297723" w:rsidRPr="00161D3C" w:rsidRDefault="00297723">
            <w:pPr>
              <w:spacing w:before="120" w:after="120" w:line="240" w:lineRule="auto"/>
              <w:rPr>
                <w:rFonts w:ascii="Arial" w:hAnsi="Arial" w:cs="Arial"/>
              </w:rPr>
            </w:pPr>
          </w:p>
        </w:tc>
        <w:tc>
          <w:tcPr>
            <w:tcW w:w="142" w:type="pct"/>
          </w:tcPr>
          <w:p w14:paraId="28FA09F7" w14:textId="77777777" w:rsidR="00297723" w:rsidRPr="00161D3C" w:rsidRDefault="00297723">
            <w:pPr>
              <w:spacing w:before="120" w:after="120" w:line="240" w:lineRule="auto"/>
              <w:rPr>
                <w:rFonts w:ascii="Arial" w:hAnsi="Arial" w:cs="Arial"/>
              </w:rPr>
            </w:pPr>
          </w:p>
        </w:tc>
        <w:tc>
          <w:tcPr>
            <w:tcW w:w="2457" w:type="pct"/>
          </w:tcPr>
          <w:p w14:paraId="1B5D16E2" w14:textId="77777777" w:rsidR="00297723" w:rsidRPr="00161D3C" w:rsidRDefault="00297723">
            <w:pPr>
              <w:spacing w:before="120" w:after="120" w:line="240" w:lineRule="auto"/>
              <w:jc w:val="right"/>
              <w:rPr>
                <w:rFonts w:ascii="Arial" w:hAnsi="Arial" w:cs="Arial"/>
              </w:rPr>
            </w:pPr>
          </w:p>
        </w:tc>
      </w:tr>
      <w:tr w:rsidR="00297723" w:rsidRPr="00584877" w14:paraId="75D618D1" w14:textId="77777777" w:rsidTr="00297723">
        <w:tc>
          <w:tcPr>
            <w:tcW w:w="5000" w:type="pct"/>
            <w:gridSpan w:val="3"/>
            <w:hideMark/>
          </w:tcPr>
          <w:p w14:paraId="067FF491" w14:textId="4A9F8EA6" w:rsidR="00297723" w:rsidRPr="00161D3C" w:rsidRDefault="00297723" w:rsidP="00527B07">
            <w:pPr>
              <w:spacing w:before="120" w:after="120" w:line="240" w:lineRule="auto"/>
              <w:rPr>
                <w:rFonts w:ascii="Arial" w:hAnsi="Arial" w:cs="Arial"/>
              </w:rPr>
            </w:pPr>
            <w:r w:rsidRPr="00161D3C">
              <w:rPr>
                <w:rFonts w:ascii="Arial" w:hAnsi="Arial" w:cs="Arial"/>
              </w:rPr>
              <w:t xml:space="preserve">Signed for and on behalf of </w:t>
            </w:r>
            <w:r w:rsidRPr="00161D3C">
              <w:rPr>
                <w:rFonts w:ascii="Arial" w:hAnsi="Arial" w:cs="Arial"/>
                <w:highlight w:val="cyan"/>
              </w:rPr>
              <w:t>[Program Schedule Organisation Legal Name]</w:t>
            </w:r>
            <w:r w:rsidRPr="00161D3C">
              <w:rPr>
                <w:rFonts w:ascii="Arial" w:hAnsi="Arial" w:cs="Arial"/>
              </w:rPr>
              <w:t xml:space="preserve">, ABN </w:t>
            </w:r>
            <w:r w:rsidRPr="00161D3C">
              <w:rPr>
                <w:rFonts w:ascii="Arial" w:hAnsi="Arial" w:cs="Arial"/>
                <w:highlight w:val="cyan"/>
              </w:rPr>
              <w:t>[Program Schedule Organisation ABN]</w:t>
            </w:r>
            <w:r w:rsidRPr="00161D3C">
              <w:rPr>
                <w:rFonts w:ascii="Arial" w:hAnsi="Arial" w:cs="Arial"/>
              </w:rPr>
              <w:t xml:space="preserve"> in accordance with its rules, and who warrants they are authorised to sign this Agreement:</w:t>
            </w:r>
          </w:p>
        </w:tc>
      </w:tr>
      <w:tr w:rsidR="00297723" w:rsidRPr="00584877" w14:paraId="31F81B45" w14:textId="77777777" w:rsidTr="00297723">
        <w:tc>
          <w:tcPr>
            <w:tcW w:w="2401" w:type="pct"/>
            <w:tcBorders>
              <w:top w:val="nil"/>
              <w:left w:val="nil"/>
              <w:bottom w:val="single" w:sz="4" w:space="0" w:color="auto"/>
              <w:right w:val="nil"/>
            </w:tcBorders>
          </w:tcPr>
          <w:p w14:paraId="31830855" w14:textId="77777777" w:rsidR="00297723" w:rsidRPr="00161D3C" w:rsidRDefault="00297723">
            <w:pPr>
              <w:spacing w:before="120" w:after="120" w:line="240" w:lineRule="auto"/>
              <w:rPr>
                <w:rFonts w:ascii="Arial" w:hAnsi="Arial" w:cs="Arial"/>
              </w:rPr>
            </w:pPr>
          </w:p>
        </w:tc>
        <w:tc>
          <w:tcPr>
            <w:tcW w:w="142" w:type="pct"/>
          </w:tcPr>
          <w:p w14:paraId="0AE368D8" w14:textId="77777777" w:rsidR="00297723" w:rsidRPr="00161D3C" w:rsidRDefault="00297723">
            <w:pPr>
              <w:spacing w:before="120" w:after="120" w:line="240" w:lineRule="auto"/>
              <w:rPr>
                <w:rFonts w:ascii="Arial" w:hAnsi="Arial" w:cs="Arial"/>
              </w:rPr>
            </w:pPr>
          </w:p>
        </w:tc>
        <w:tc>
          <w:tcPr>
            <w:tcW w:w="2457" w:type="pct"/>
            <w:tcBorders>
              <w:top w:val="nil"/>
              <w:left w:val="nil"/>
              <w:bottom w:val="single" w:sz="4" w:space="0" w:color="auto"/>
              <w:right w:val="nil"/>
            </w:tcBorders>
          </w:tcPr>
          <w:p w14:paraId="5139D047" w14:textId="77777777" w:rsidR="00297723" w:rsidRPr="00161D3C" w:rsidRDefault="00297723">
            <w:pPr>
              <w:spacing w:before="120" w:after="120" w:line="240" w:lineRule="auto"/>
              <w:jc w:val="right"/>
              <w:rPr>
                <w:rFonts w:ascii="Arial" w:hAnsi="Arial" w:cs="Arial"/>
              </w:rPr>
            </w:pPr>
          </w:p>
        </w:tc>
      </w:tr>
      <w:tr w:rsidR="00297723" w:rsidRPr="00584877" w14:paraId="24ECBB44" w14:textId="77777777" w:rsidTr="00297723">
        <w:tc>
          <w:tcPr>
            <w:tcW w:w="2401" w:type="pct"/>
            <w:tcBorders>
              <w:top w:val="single" w:sz="4" w:space="0" w:color="auto"/>
              <w:left w:val="nil"/>
              <w:bottom w:val="nil"/>
              <w:right w:val="nil"/>
            </w:tcBorders>
            <w:hideMark/>
          </w:tcPr>
          <w:p w14:paraId="163AF9FD" w14:textId="77777777" w:rsidR="00297723" w:rsidRPr="00161D3C" w:rsidRDefault="00297723">
            <w:pPr>
              <w:spacing w:before="120" w:after="120" w:line="240" w:lineRule="auto"/>
              <w:rPr>
                <w:rFonts w:ascii="Arial" w:hAnsi="Arial" w:cs="Arial"/>
              </w:rPr>
            </w:pPr>
            <w:r w:rsidRPr="00161D3C">
              <w:rPr>
                <w:rFonts w:ascii="Arial" w:hAnsi="Arial" w:cs="Arial"/>
              </w:rPr>
              <w:t>(Name and position held by Signatory)</w:t>
            </w:r>
          </w:p>
        </w:tc>
        <w:tc>
          <w:tcPr>
            <w:tcW w:w="142" w:type="pct"/>
          </w:tcPr>
          <w:p w14:paraId="6F95232B"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477314AB" w14:textId="77777777" w:rsidR="00297723" w:rsidRPr="00161D3C" w:rsidRDefault="00297723">
            <w:pPr>
              <w:spacing w:before="120" w:after="120" w:line="240" w:lineRule="auto"/>
              <w:rPr>
                <w:rFonts w:ascii="Arial" w:hAnsi="Arial" w:cs="Arial"/>
              </w:rPr>
            </w:pPr>
            <w:r w:rsidRPr="00161D3C">
              <w:rPr>
                <w:rFonts w:ascii="Arial" w:hAnsi="Arial" w:cs="Arial"/>
              </w:rPr>
              <w:t>(Signature)</w:t>
            </w:r>
          </w:p>
        </w:tc>
      </w:tr>
      <w:tr w:rsidR="00297723" w:rsidRPr="00584877" w14:paraId="612B1540" w14:textId="77777777" w:rsidTr="00297723">
        <w:tc>
          <w:tcPr>
            <w:tcW w:w="2401" w:type="pct"/>
          </w:tcPr>
          <w:p w14:paraId="28D8DCB2" w14:textId="77777777" w:rsidR="00297723" w:rsidRPr="00161D3C" w:rsidRDefault="00297723">
            <w:pPr>
              <w:spacing w:before="120" w:after="120" w:line="240" w:lineRule="auto"/>
              <w:rPr>
                <w:rFonts w:ascii="Arial" w:hAnsi="Arial" w:cs="Arial"/>
              </w:rPr>
            </w:pPr>
          </w:p>
        </w:tc>
        <w:tc>
          <w:tcPr>
            <w:tcW w:w="142" w:type="pct"/>
          </w:tcPr>
          <w:p w14:paraId="22976CF6" w14:textId="77777777" w:rsidR="00297723" w:rsidRPr="00161D3C" w:rsidRDefault="00297723">
            <w:pPr>
              <w:spacing w:before="120" w:after="120" w:line="240" w:lineRule="auto"/>
              <w:rPr>
                <w:rFonts w:ascii="Arial" w:hAnsi="Arial" w:cs="Arial"/>
              </w:rPr>
            </w:pPr>
          </w:p>
        </w:tc>
        <w:tc>
          <w:tcPr>
            <w:tcW w:w="2457" w:type="pct"/>
            <w:hideMark/>
          </w:tcPr>
          <w:p w14:paraId="263BDA1B"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4EAB7B6A" w14:textId="77777777" w:rsidTr="00297723">
        <w:tc>
          <w:tcPr>
            <w:tcW w:w="2401" w:type="pct"/>
            <w:tcBorders>
              <w:top w:val="nil"/>
              <w:left w:val="nil"/>
              <w:bottom w:val="single" w:sz="4" w:space="0" w:color="auto"/>
              <w:right w:val="nil"/>
            </w:tcBorders>
          </w:tcPr>
          <w:p w14:paraId="4CDB111D" w14:textId="77777777" w:rsidR="00297723" w:rsidRPr="00161D3C" w:rsidRDefault="00297723">
            <w:pPr>
              <w:spacing w:before="120" w:after="120" w:line="240" w:lineRule="auto"/>
              <w:rPr>
                <w:rFonts w:ascii="Arial" w:hAnsi="Arial" w:cs="Arial"/>
              </w:rPr>
            </w:pPr>
          </w:p>
        </w:tc>
        <w:tc>
          <w:tcPr>
            <w:tcW w:w="142" w:type="pct"/>
          </w:tcPr>
          <w:p w14:paraId="0B2C6FB6" w14:textId="77777777" w:rsidR="00297723" w:rsidRPr="00161D3C" w:rsidRDefault="00297723">
            <w:pPr>
              <w:spacing w:before="120" w:after="120" w:line="240" w:lineRule="auto"/>
              <w:rPr>
                <w:rFonts w:ascii="Arial" w:hAnsi="Arial" w:cs="Arial"/>
              </w:rPr>
            </w:pPr>
          </w:p>
        </w:tc>
        <w:tc>
          <w:tcPr>
            <w:tcW w:w="2457" w:type="pct"/>
            <w:tcBorders>
              <w:top w:val="nil"/>
              <w:left w:val="nil"/>
              <w:bottom w:val="single" w:sz="4" w:space="0" w:color="auto"/>
              <w:right w:val="nil"/>
            </w:tcBorders>
          </w:tcPr>
          <w:p w14:paraId="42C65B5B" w14:textId="77777777" w:rsidR="00297723" w:rsidRPr="00161D3C" w:rsidRDefault="00297723">
            <w:pPr>
              <w:spacing w:before="120" w:after="120" w:line="240" w:lineRule="auto"/>
              <w:jc w:val="right"/>
              <w:rPr>
                <w:rFonts w:ascii="Arial" w:hAnsi="Arial" w:cs="Arial"/>
              </w:rPr>
            </w:pPr>
          </w:p>
        </w:tc>
      </w:tr>
      <w:tr w:rsidR="00297723" w:rsidRPr="00584877" w14:paraId="2D31FA4B" w14:textId="77777777" w:rsidTr="00297723">
        <w:tc>
          <w:tcPr>
            <w:tcW w:w="2401" w:type="pct"/>
            <w:tcBorders>
              <w:top w:val="single" w:sz="4" w:space="0" w:color="auto"/>
              <w:left w:val="nil"/>
              <w:bottom w:val="nil"/>
              <w:right w:val="nil"/>
            </w:tcBorders>
            <w:hideMark/>
          </w:tcPr>
          <w:p w14:paraId="23AA64AE" w14:textId="77777777" w:rsidR="00297723" w:rsidRPr="00161D3C" w:rsidRDefault="00297723">
            <w:pPr>
              <w:spacing w:before="120" w:after="120" w:line="240" w:lineRule="auto"/>
              <w:rPr>
                <w:rFonts w:ascii="Arial" w:hAnsi="Arial" w:cs="Arial"/>
              </w:rPr>
            </w:pPr>
            <w:r w:rsidRPr="00161D3C">
              <w:rPr>
                <w:rFonts w:ascii="Arial" w:hAnsi="Arial" w:cs="Arial"/>
              </w:rPr>
              <w:t>(Name and position held by second Signatory/Name of Witness)</w:t>
            </w:r>
          </w:p>
        </w:tc>
        <w:tc>
          <w:tcPr>
            <w:tcW w:w="142" w:type="pct"/>
          </w:tcPr>
          <w:p w14:paraId="5AE53283"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25CFBA7C" w14:textId="77777777" w:rsidR="00297723" w:rsidRPr="00161D3C" w:rsidRDefault="00297723">
            <w:pPr>
              <w:spacing w:before="120" w:after="120" w:line="240" w:lineRule="auto"/>
              <w:rPr>
                <w:rFonts w:ascii="Arial" w:hAnsi="Arial" w:cs="Arial"/>
              </w:rPr>
            </w:pPr>
            <w:r w:rsidRPr="00161D3C">
              <w:rPr>
                <w:rFonts w:ascii="Arial" w:hAnsi="Arial" w:cs="Arial"/>
              </w:rPr>
              <w:t>(Signature of second Signatory/Witness)</w:t>
            </w:r>
          </w:p>
        </w:tc>
      </w:tr>
      <w:tr w:rsidR="00297723" w:rsidRPr="00584877" w14:paraId="331B347F" w14:textId="77777777" w:rsidTr="00297723">
        <w:tc>
          <w:tcPr>
            <w:tcW w:w="2401" w:type="pct"/>
          </w:tcPr>
          <w:p w14:paraId="715BE184" w14:textId="77777777" w:rsidR="00297723" w:rsidRPr="00161D3C" w:rsidRDefault="00297723">
            <w:pPr>
              <w:spacing w:before="120" w:after="120" w:line="240" w:lineRule="auto"/>
              <w:rPr>
                <w:rFonts w:ascii="Arial" w:hAnsi="Arial" w:cs="Arial"/>
              </w:rPr>
            </w:pPr>
          </w:p>
        </w:tc>
        <w:tc>
          <w:tcPr>
            <w:tcW w:w="142" w:type="pct"/>
          </w:tcPr>
          <w:p w14:paraId="6CE76FB9" w14:textId="77777777" w:rsidR="00297723" w:rsidRPr="00161D3C" w:rsidRDefault="00297723">
            <w:pPr>
              <w:spacing w:before="120" w:after="120" w:line="240" w:lineRule="auto"/>
              <w:rPr>
                <w:rFonts w:ascii="Arial" w:hAnsi="Arial" w:cs="Arial"/>
              </w:rPr>
            </w:pPr>
          </w:p>
        </w:tc>
        <w:tc>
          <w:tcPr>
            <w:tcW w:w="2457" w:type="pct"/>
            <w:hideMark/>
          </w:tcPr>
          <w:p w14:paraId="05B60645"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bl>
    <w:p w14:paraId="35B9C527" w14:textId="42AA1862" w:rsidR="00297723" w:rsidRPr="00161D3C" w:rsidRDefault="00297723" w:rsidP="00297723">
      <w:pPr>
        <w:spacing w:line="240" w:lineRule="auto"/>
        <w:rPr>
          <w:rFonts w:ascii="Arial" w:hAnsi="Arial" w:cs="Arial"/>
          <w:color w:val="000000" w:themeColor="text1"/>
          <w:sz w:val="26"/>
          <w:szCs w:val="26"/>
        </w:rPr>
      </w:pPr>
      <w:r w:rsidRPr="00161D3C">
        <w:rPr>
          <w:rFonts w:ascii="Arial" w:hAnsi="Arial" w:cs="Arial"/>
          <w:color w:val="000000"/>
        </w:rPr>
        <w:br w:type="page"/>
      </w:r>
      <w:r w:rsidRPr="00161D3C">
        <w:rPr>
          <w:rFonts w:ascii="Arial" w:hAnsi="Arial" w:cs="Arial"/>
          <w:b/>
          <w:bCs/>
          <w:color w:val="365F91"/>
          <w:sz w:val="26"/>
          <w:szCs w:val="26"/>
        </w:rPr>
        <w:lastRenderedPageBreak/>
        <w:t xml:space="preserve"> </w:t>
      </w:r>
      <w:r w:rsidR="00CD131D">
        <w:rPr>
          <w:rFonts w:ascii="Arial" w:hAnsi="Arial" w:cs="Arial"/>
          <w:b/>
          <w:bCs/>
          <w:color w:val="365F91"/>
          <w:sz w:val="26"/>
          <w:szCs w:val="26"/>
        </w:rPr>
        <w:t>Explanatory notes on</w:t>
      </w:r>
      <w:r w:rsidR="00CD131D" w:rsidRPr="00161D3C">
        <w:rPr>
          <w:rFonts w:ascii="Arial" w:hAnsi="Arial" w:cs="Arial"/>
          <w:b/>
          <w:bCs/>
          <w:color w:val="365F91"/>
          <w:sz w:val="26"/>
          <w:szCs w:val="26"/>
        </w:rPr>
        <w:t xml:space="preserve"> </w:t>
      </w:r>
      <w:r w:rsidRPr="00161D3C">
        <w:rPr>
          <w:rFonts w:ascii="Arial" w:hAnsi="Arial" w:cs="Arial"/>
          <w:b/>
          <w:bCs/>
          <w:color w:val="365F91"/>
          <w:sz w:val="26"/>
          <w:szCs w:val="26"/>
        </w:rPr>
        <w:t>the signature block</w:t>
      </w:r>
    </w:p>
    <w:p w14:paraId="32CD3AEA" w14:textId="77777777" w:rsidR="00297723" w:rsidRPr="00161D3C" w:rsidRDefault="00297723" w:rsidP="008C1884">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an </w:t>
      </w:r>
      <w:r w:rsidRPr="00584877">
        <w:rPr>
          <w:rFonts w:ascii="Arial" w:hAnsi="Arial" w:cs="Arial"/>
          <w:b/>
          <w:bCs/>
        </w:rPr>
        <w:t>incorporated association</w:t>
      </w:r>
      <w:r w:rsidRPr="00584877">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065A035F" w14:textId="77777777" w:rsidR="00297723" w:rsidRPr="00584877" w:rsidRDefault="00297723" w:rsidP="008C1884">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company</w:t>
      </w:r>
      <w:r w:rsidRPr="00584877">
        <w:rPr>
          <w:rFonts w:ascii="Arial" w:hAnsi="Arial" w:cs="Arial"/>
        </w:rPr>
        <w:t xml:space="preserve">, generally two signatories are required – the signatories can be two Directors </w:t>
      </w:r>
      <w:r w:rsidRPr="00584877">
        <w:rPr>
          <w:rFonts w:ascii="Arial" w:hAnsi="Arial" w:cs="Arial"/>
          <w:u w:val="single"/>
        </w:rPr>
        <w:t>or</w:t>
      </w:r>
      <w:r w:rsidRPr="00584877">
        <w:rPr>
          <w:rFonts w:ascii="Arial" w:hAnsi="Arial" w:cs="Arial"/>
        </w:rPr>
        <w:t xml:space="preserve"> a Director and the Company Secretary. Affix your </w:t>
      </w:r>
      <w:r w:rsidRPr="00584877">
        <w:rPr>
          <w:rFonts w:ascii="Arial" w:hAnsi="Arial" w:cs="Arial"/>
          <w:b/>
          <w:bCs/>
        </w:rPr>
        <w:t>Company Seal</w:t>
      </w:r>
      <w:r w:rsidRPr="00584877">
        <w:rPr>
          <w:rFonts w:ascii="Arial" w:hAnsi="Arial" w:cs="Arial"/>
        </w:rPr>
        <w:t>, if required by your Constitution.</w:t>
      </w:r>
    </w:p>
    <w:p w14:paraId="463FF741" w14:textId="1276439E" w:rsidR="00297723" w:rsidRPr="00584877" w:rsidRDefault="00297723" w:rsidP="008C1884">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company with a sole Director/Secretary</w:t>
      </w:r>
      <w:r w:rsidRPr="00584877">
        <w:rPr>
          <w:rFonts w:ascii="Arial" w:hAnsi="Arial" w:cs="Arial"/>
        </w:rPr>
        <w:t>, the Director/Secretary is required to be the signatory in the presence of a witness</w:t>
      </w:r>
      <w:r w:rsidR="001708AF"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 xml:space="preserve">. Affix your </w:t>
      </w:r>
      <w:r w:rsidRPr="00584877">
        <w:rPr>
          <w:rFonts w:ascii="Arial" w:hAnsi="Arial" w:cs="Arial"/>
          <w:b/>
          <w:bCs/>
        </w:rPr>
        <w:t>Company Seal</w:t>
      </w:r>
      <w:r w:rsidRPr="00584877">
        <w:rPr>
          <w:rFonts w:ascii="Arial" w:hAnsi="Arial" w:cs="Arial"/>
        </w:rPr>
        <w:t>, if required by your Constitution.</w:t>
      </w:r>
    </w:p>
    <w:p w14:paraId="1EFD44BE" w14:textId="5E0CB9F8" w:rsidR="00297723" w:rsidRPr="00584877" w:rsidRDefault="00297723" w:rsidP="008C1884">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partnership</w:t>
      </w:r>
      <w:r w:rsidRPr="00584877">
        <w:rPr>
          <w:rFonts w:ascii="Arial" w:hAnsi="Arial" w:cs="Arial"/>
        </w:rPr>
        <w:t>, the signatory must be a partner with the authority to sign on behalf of all partners receiving the grant. A witness to the signature is required</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7542F57A" w14:textId="29475A6D" w:rsidR="00297723" w:rsidRPr="00584877" w:rsidRDefault="00297723" w:rsidP="008C1884">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an </w:t>
      </w:r>
      <w:r w:rsidRPr="00584877">
        <w:rPr>
          <w:rFonts w:ascii="Arial" w:hAnsi="Arial" w:cs="Arial"/>
          <w:b/>
          <w:bCs/>
        </w:rPr>
        <w:t>individual</w:t>
      </w:r>
      <w:r w:rsidRPr="00584877">
        <w:rPr>
          <w:rFonts w:ascii="Arial" w:hAnsi="Arial" w:cs="Arial"/>
        </w:rPr>
        <w:t>, you must sign in the presence of a witness</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24D03BF6" w14:textId="3164E0B0" w:rsidR="00297723" w:rsidRPr="00584877" w:rsidRDefault="00297723" w:rsidP="008C1884">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university</w:t>
      </w:r>
      <w:r w:rsidRPr="00584877">
        <w:rPr>
          <w:rFonts w:ascii="Arial" w:hAnsi="Arial" w:cs="Arial"/>
        </w:rPr>
        <w:t>, the signatory can be an officer authorised by the legislation creating the university to enter into legally binding documents.  A witness to the signature is required</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40B1A689" w14:textId="5E61364C" w:rsidR="00BC0E1E" w:rsidRDefault="006C3DD7" w:rsidP="008C1884">
      <w:pPr>
        <w:widowControl w:val="0"/>
        <w:numPr>
          <w:ilvl w:val="0"/>
          <w:numId w:val="9"/>
        </w:numPr>
        <w:spacing w:before="120" w:after="0" w:line="240" w:lineRule="auto"/>
        <w:ind w:hanging="436"/>
        <w:rPr>
          <w:rFonts w:ascii="Arial" w:hAnsi="Arial" w:cs="Arial"/>
        </w:rPr>
      </w:pPr>
      <w:r w:rsidRPr="00584877">
        <w:rPr>
          <w:rFonts w:ascii="Arial" w:hAnsi="Arial" w:cs="Arial"/>
        </w:rPr>
        <w:t xml:space="preserve">If you are a </w:t>
      </w:r>
      <w:r w:rsidRPr="00584877">
        <w:rPr>
          <w:rFonts w:ascii="Arial" w:hAnsi="Arial" w:cs="Arial"/>
          <w:b/>
        </w:rPr>
        <w:t>trustee of a Trust</w:t>
      </w:r>
      <w:r w:rsidR="00BC0E1E">
        <w:rPr>
          <w:rFonts w:ascii="Arial" w:hAnsi="Arial" w:cs="Arial"/>
        </w:rPr>
        <w:t>, the signatory must be</w:t>
      </w:r>
      <w:r w:rsidRPr="00584877">
        <w:rPr>
          <w:rFonts w:ascii="Arial" w:hAnsi="Arial" w:cs="Arial"/>
        </w:rPr>
        <w:t xml:space="preserve"> a trustee (NOT the Trust) – as the trustee is the legal entity entering into the Agreement. </w:t>
      </w:r>
      <w:r w:rsidR="004E65CB">
        <w:rPr>
          <w:rFonts w:ascii="Arial" w:hAnsi="Arial" w:cs="Arial"/>
        </w:rPr>
        <w:t>T</w:t>
      </w:r>
      <w:r w:rsidRPr="00584877">
        <w:rPr>
          <w:rFonts w:ascii="Arial" w:hAnsi="Arial" w:cs="Arial"/>
        </w:rPr>
        <w:t>he words ‘as trustee of the XXX Trust’ could be included at the end of the name.</w:t>
      </w:r>
      <w:bookmarkEnd w:id="16"/>
      <w:bookmarkEnd w:id="17"/>
      <w:bookmarkEnd w:id="18"/>
    </w:p>
    <w:p w14:paraId="2D489BF1" w14:textId="2B16C07A" w:rsidR="00574DEC" w:rsidRDefault="00574DEC">
      <w:pPr>
        <w:spacing w:after="0" w:line="240" w:lineRule="auto"/>
        <w:rPr>
          <w:rFonts w:ascii="Arial" w:hAnsi="Arial" w:cs="Arial"/>
        </w:rPr>
      </w:pPr>
      <w:r>
        <w:rPr>
          <w:rFonts w:ascii="Arial" w:hAnsi="Arial" w:cs="Arial"/>
        </w:rPr>
        <w:br w:type="page"/>
      </w:r>
    </w:p>
    <w:p w14:paraId="22E2C191" w14:textId="65CF4DB2" w:rsidR="00BC0E1E" w:rsidRDefault="00BC0E1E" w:rsidP="00BC0E1E">
      <w:pPr>
        <w:spacing w:after="0" w:line="240" w:lineRule="auto"/>
        <w:rPr>
          <w:rFonts w:ascii="Arial" w:hAnsi="Arial" w:cs="Arial"/>
        </w:rPr>
        <w:sectPr w:rsidR="00BC0E1E" w:rsidSect="00BB3A21">
          <w:headerReference w:type="even" r:id="rId12"/>
          <w:headerReference w:type="default" r:id="rId13"/>
          <w:footerReference w:type="default" r:id="rId14"/>
          <w:headerReference w:type="first" r:id="rId15"/>
          <w:pgSz w:w="11906" w:h="16838"/>
          <w:pgMar w:top="720" w:right="720" w:bottom="720" w:left="720" w:header="567" w:footer="283" w:gutter="0"/>
          <w:pgNumType w:start="1"/>
          <w:cols w:space="720"/>
          <w:docGrid w:linePitch="299"/>
        </w:sectPr>
      </w:pPr>
      <w:bookmarkStart w:id="19" w:name="_GoBack"/>
      <w:bookmarkEnd w:id="19"/>
    </w:p>
    <w:p w14:paraId="3E31CB11" w14:textId="77777777" w:rsidR="00BC0E1E" w:rsidRPr="001E6ADA" w:rsidRDefault="00BC0E1E" w:rsidP="00BC0E1E">
      <w:pPr>
        <w:keepNext/>
        <w:keepLines/>
        <w:spacing w:after="60" w:line="240" w:lineRule="auto"/>
        <w:outlineLvl w:val="1"/>
        <w:rPr>
          <w:rFonts w:ascii="Arial" w:hAnsi="Arial" w:cs="Arial"/>
          <w:b/>
          <w:bCs/>
          <w:color w:val="000000" w:themeColor="text1"/>
        </w:rPr>
      </w:pPr>
      <w:bookmarkStart w:id="20" w:name="_Toc524515446"/>
      <w:bookmarkStart w:id="21" w:name="_Toc531079402"/>
      <w:r w:rsidRPr="001E6ADA">
        <w:rPr>
          <w:rFonts w:ascii="Arial" w:hAnsi="Arial" w:cs="Arial"/>
          <w:b/>
          <w:bCs/>
          <w:color w:val="000000" w:themeColor="text1"/>
        </w:rPr>
        <w:lastRenderedPageBreak/>
        <w:t>1. Undertaking the Activity</w:t>
      </w:r>
      <w:bookmarkEnd w:id="20"/>
      <w:bookmarkEnd w:id="21"/>
    </w:p>
    <w:p w14:paraId="17481A2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undertake the Activity in accordance with this Agreement.</w:t>
      </w:r>
    </w:p>
    <w:p w14:paraId="44200EE1" w14:textId="77777777" w:rsidR="00BC0E1E" w:rsidRPr="001E6ADA" w:rsidRDefault="00BC0E1E" w:rsidP="00BC0E1E">
      <w:pPr>
        <w:keepNext/>
        <w:keepLines/>
        <w:spacing w:after="60" w:line="240" w:lineRule="auto"/>
        <w:outlineLvl w:val="1"/>
        <w:rPr>
          <w:rFonts w:ascii="Arial" w:hAnsi="Arial" w:cs="Arial"/>
          <w:b/>
          <w:bCs/>
          <w:color w:val="000000" w:themeColor="text1"/>
        </w:rPr>
      </w:pPr>
      <w:bookmarkStart w:id="22" w:name="_Toc524515447"/>
      <w:bookmarkStart w:id="23" w:name="_Toc525119558"/>
      <w:bookmarkStart w:id="24" w:name="_Toc531079403"/>
      <w:r w:rsidRPr="001E6ADA">
        <w:rPr>
          <w:rFonts w:ascii="Arial" w:hAnsi="Arial" w:cs="Arial"/>
          <w:b/>
          <w:bCs/>
          <w:color w:val="000000" w:themeColor="text1"/>
        </w:rPr>
        <w:t>2. Acknowledgements</w:t>
      </w:r>
      <w:bookmarkEnd w:id="22"/>
      <w:bookmarkEnd w:id="23"/>
      <w:bookmarkEnd w:id="24"/>
    </w:p>
    <w:p w14:paraId="1CE796DF"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acknowledge the Commonwealth’s support in Material published in connection with this Agreement and agrees to use any form of acknowledgment the Commonwealth reasonably specifies.</w:t>
      </w:r>
    </w:p>
    <w:p w14:paraId="7B93A746" w14:textId="77777777" w:rsidR="00BC0E1E" w:rsidRPr="001E6ADA" w:rsidRDefault="00BC0E1E" w:rsidP="00BC0E1E">
      <w:pPr>
        <w:keepNext/>
        <w:keepLines/>
        <w:spacing w:after="60" w:line="240" w:lineRule="auto"/>
        <w:outlineLvl w:val="1"/>
        <w:rPr>
          <w:rFonts w:ascii="Arial" w:hAnsi="Arial" w:cs="Arial"/>
          <w:b/>
          <w:bCs/>
          <w:color w:val="000000" w:themeColor="text1"/>
        </w:rPr>
      </w:pPr>
      <w:bookmarkStart w:id="25" w:name="_Toc524515448"/>
      <w:bookmarkStart w:id="26" w:name="_Toc525119559"/>
      <w:bookmarkStart w:id="27" w:name="_Toc531079404"/>
      <w:r w:rsidRPr="001E6ADA">
        <w:rPr>
          <w:rFonts w:ascii="Arial" w:hAnsi="Arial" w:cs="Arial"/>
          <w:b/>
          <w:bCs/>
          <w:color w:val="000000" w:themeColor="text1"/>
        </w:rPr>
        <w:t>3. Notices</w:t>
      </w:r>
      <w:bookmarkEnd w:id="25"/>
      <w:bookmarkEnd w:id="26"/>
      <w:bookmarkEnd w:id="27"/>
    </w:p>
    <w:p w14:paraId="6A85267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3.1 Each Party agrees to notify the other Party of anything reasonably likely to adversely affect the undertaking of the Activity, management of the Grant or its performance of its other requirements under this Agreement.</w:t>
      </w:r>
    </w:p>
    <w:p w14:paraId="1121446D"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3.2 A notice under this Agreement must be in writing, signed by the Party giving notice and addressed to the other Party’s representative.</w:t>
      </w:r>
    </w:p>
    <w:p w14:paraId="444ACEFB"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3.3 The Commonwealth may, by notice, </w:t>
      </w:r>
      <w:proofErr w:type="gramStart"/>
      <w:r w:rsidRPr="001E6ADA">
        <w:rPr>
          <w:rFonts w:ascii="Arial" w:hAnsi="Arial" w:cs="Arial"/>
        </w:rPr>
        <w:t>advise</w:t>
      </w:r>
      <w:proofErr w:type="gramEnd"/>
      <w:r w:rsidRPr="001E6ADA">
        <w:rPr>
          <w:rFonts w:ascii="Arial" w:hAnsi="Arial" w:cs="Arial"/>
        </w:rPr>
        <w:t xml:space="preserv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4F354AB"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28" w:name="_Toc524515449"/>
      <w:bookmarkStart w:id="29" w:name="_Toc525119560"/>
      <w:bookmarkStart w:id="30" w:name="_Toc531079405"/>
      <w:r w:rsidRPr="001E6ADA">
        <w:rPr>
          <w:rFonts w:ascii="Arial" w:hAnsi="Arial" w:cs="Arial"/>
          <w:b/>
          <w:bCs/>
          <w:color w:val="000000" w:themeColor="text1"/>
        </w:rPr>
        <w:t>4. Relationship between the Parties</w:t>
      </w:r>
      <w:bookmarkEnd w:id="28"/>
      <w:bookmarkEnd w:id="29"/>
      <w:bookmarkEnd w:id="30"/>
    </w:p>
    <w:p w14:paraId="0603E3A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A Party is not by virtue of this Agreement the employee, agent or partner of the other Party and is not authorised to bind or represent the other Party.</w:t>
      </w:r>
    </w:p>
    <w:p w14:paraId="5E41A56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1" w:name="_Toc524515450"/>
      <w:bookmarkStart w:id="32" w:name="_Toc525119561"/>
      <w:bookmarkStart w:id="33" w:name="_Toc531079406"/>
      <w:r w:rsidRPr="001E6ADA">
        <w:rPr>
          <w:rFonts w:ascii="Arial" w:hAnsi="Arial" w:cs="Arial"/>
          <w:b/>
          <w:bCs/>
          <w:color w:val="000000" w:themeColor="text1"/>
        </w:rPr>
        <w:t>5. Subcontracting</w:t>
      </w:r>
      <w:bookmarkEnd w:id="31"/>
      <w:bookmarkEnd w:id="32"/>
      <w:bookmarkEnd w:id="33"/>
      <w:r w:rsidRPr="001E6ADA">
        <w:rPr>
          <w:rFonts w:ascii="Arial" w:hAnsi="Arial" w:cs="Arial"/>
          <w:b/>
          <w:bCs/>
          <w:color w:val="000000" w:themeColor="text1"/>
        </w:rPr>
        <w:t xml:space="preserve"> </w:t>
      </w:r>
    </w:p>
    <w:p w14:paraId="1774616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5.1 The Grantee is responsible for the performance of its obligations under this Agreement, including in relation to any tasks undertaken by subcontractors.</w:t>
      </w:r>
    </w:p>
    <w:p w14:paraId="66C96A3B"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5.2 The Grantee agrees to make available to the Commonwealth the details of any of its subcontractors engaged to perform any tasks in relation to this Agreement upon request.</w:t>
      </w:r>
    </w:p>
    <w:p w14:paraId="57FD5404"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4" w:name="_Toc524515451"/>
      <w:bookmarkStart w:id="35" w:name="_Toc525119562"/>
      <w:bookmarkStart w:id="36" w:name="_Toc531079407"/>
      <w:r w:rsidRPr="001E6ADA">
        <w:rPr>
          <w:rFonts w:ascii="Arial" w:hAnsi="Arial" w:cs="Arial"/>
          <w:b/>
          <w:bCs/>
          <w:color w:val="000000" w:themeColor="text1"/>
        </w:rPr>
        <w:t>6. Conflict of interest</w:t>
      </w:r>
      <w:bookmarkEnd w:id="34"/>
      <w:bookmarkEnd w:id="35"/>
      <w:bookmarkEnd w:id="36"/>
    </w:p>
    <w:p w14:paraId="2C8CFD9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The Grantee agrees to notify the Commonwealth promptly of any actual, perceived or potential conflicts of interest which could affect its performance of this Agreement and agrees to take action to resolve the conflict. </w:t>
      </w:r>
    </w:p>
    <w:p w14:paraId="37E93F0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7" w:name="_Toc524515452"/>
      <w:bookmarkStart w:id="38" w:name="_Toc525119563"/>
      <w:bookmarkStart w:id="39" w:name="_Toc531079408"/>
      <w:r w:rsidRPr="001E6ADA">
        <w:rPr>
          <w:rFonts w:ascii="Arial" w:hAnsi="Arial" w:cs="Arial"/>
          <w:b/>
          <w:bCs/>
          <w:color w:val="000000" w:themeColor="text1"/>
        </w:rPr>
        <w:t>7. Variation</w:t>
      </w:r>
      <w:bookmarkEnd w:id="37"/>
      <w:bookmarkEnd w:id="38"/>
      <w:bookmarkEnd w:id="39"/>
    </w:p>
    <w:p w14:paraId="0A24D494"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This Agreement may be varied in writing only, signed by both Parties.</w:t>
      </w:r>
    </w:p>
    <w:p w14:paraId="41FBF919"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40" w:name="_Toc524515453"/>
      <w:bookmarkStart w:id="41" w:name="_Toc525119564"/>
      <w:bookmarkStart w:id="42" w:name="_Toc531079409"/>
      <w:r w:rsidRPr="001E6ADA">
        <w:rPr>
          <w:rFonts w:ascii="Arial" w:hAnsi="Arial" w:cs="Arial"/>
          <w:b/>
          <w:bCs/>
          <w:color w:val="000000" w:themeColor="text1"/>
        </w:rPr>
        <w:t>8. Payment of the Grant</w:t>
      </w:r>
      <w:bookmarkEnd w:id="40"/>
      <w:bookmarkEnd w:id="41"/>
      <w:bookmarkEnd w:id="42"/>
    </w:p>
    <w:p w14:paraId="7A900AEC"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8.1 The Commonwealth agrees to pay the Grant to the Grantee in accordance with the Grant Details.</w:t>
      </w:r>
    </w:p>
    <w:p w14:paraId="02FFED9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8.2 The Commonwealth may by notice withhold payment of any amount of the Grant where it reasonably believes the Grantee</w:t>
      </w:r>
      <w:r w:rsidRPr="001E6ADA" w:rsidDel="00760841">
        <w:rPr>
          <w:rFonts w:ascii="Arial" w:hAnsi="Arial" w:cs="Arial"/>
        </w:rPr>
        <w:t xml:space="preserve"> </w:t>
      </w:r>
      <w:r w:rsidRPr="001E6ADA">
        <w:rPr>
          <w:rFonts w:ascii="Arial" w:hAnsi="Arial" w:cs="Arial"/>
        </w:rPr>
        <w:t xml:space="preserve">has not complied with this Agreement or is unable to undertake the Activity. </w:t>
      </w:r>
    </w:p>
    <w:p w14:paraId="2F4A2BB2"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8.3 A notice under clause 8.2 will contain the reasons for any payment being withheld and the steps the Grantee can take to address those reasons.</w:t>
      </w:r>
    </w:p>
    <w:p w14:paraId="4B7B18D8"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8.4 The Commonwealth will pay the withheld amount once the Grantee has satisfactorily addressed the reasons contained in a notice under clause 8.2.</w:t>
      </w:r>
    </w:p>
    <w:p w14:paraId="4C74E465" w14:textId="77777777" w:rsidR="00BC0E1E" w:rsidRPr="001E6ADA" w:rsidRDefault="00BC0E1E" w:rsidP="00BC0E1E">
      <w:pPr>
        <w:keepNext/>
        <w:keepLines/>
        <w:spacing w:before="60" w:after="0" w:line="240" w:lineRule="auto"/>
        <w:outlineLvl w:val="1"/>
        <w:rPr>
          <w:rFonts w:ascii="Arial" w:eastAsia="Calibri" w:hAnsi="Arial" w:cs="Arial"/>
          <w:b/>
          <w:bCs/>
          <w:color w:val="000000"/>
        </w:rPr>
      </w:pPr>
      <w:bookmarkStart w:id="43" w:name="_Toc524515454"/>
      <w:bookmarkStart w:id="44" w:name="_Toc525119565"/>
      <w:bookmarkStart w:id="45" w:name="_Toc531079410"/>
      <w:r w:rsidRPr="001E6ADA">
        <w:rPr>
          <w:rFonts w:ascii="Arial" w:hAnsi="Arial" w:cs="Arial"/>
          <w:b/>
          <w:bCs/>
          <w:color w:val="000000" w:themeColor="text1"/>
        </w:rPr>
        <w:t>9. Spending the Grant</w:t>
      </w:r>
      <w:bookmarkEnd w:id="43"/>
      <w:bookmarkEnd w:id="44"/>
      <w:bookmarkEnd w:id="45"/>
    </w:p>
    <w:p w14:paraId="3B6ACCEF"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9.1 The Grantee agrees to spend the Grant for the purpose of undertaking the Activity only.</w:t>
      </w:r>
    </w:p>
    <w:p w14:paraId="0B44C94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9.2 The Grantee agrees to provide a statement signed by the Grantee verifying the Grant was spent in accordance with the Agreement. </w:t>
      </w:r>
    </w:p>
    <w:p w14:paraId="68EAD4E7"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46" w:name="_Toc524515455"/>
      <w:bookmarkStart w:id="47" w:name="_Toc525119566"/>
      <w:bookmarkStart w:id="48" w:name="_Toc531079411"/>
      <w:r w:rsidRPr="001E6ADA">
        <w:rPr>
          <w:rFonts w:ascii="Arial" w:hAnsi="Arial" w:cs="Arial"/>
          <w:b/>
          <w:bCs/>
          <w:color w:val="000000" w:themeColor="text1"/>
        </w:rPr>
        <w:t>10. Repayment</w:t>
      </w:r>
      <w:bookmarkEnd w:id="46"/>
      <w:bookmarkEnd w:id="47"/>
      <w:bookmarkEnd w:id="48"/>
    </w:p>
    <w:p w14:paraId="13F6848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14:paraId="7346E404"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10.2 The amount to be repaid under clause 10.1 may be deducted by the Commonwealth from subsequent payments of the Grant or amounts payable under another agreement between the Grantee and the Commonwealth.</w:t>
      </w:r>
    </w:p>
    <w:p w14:paraId="01A65768"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49" w:name="_Toc524515456"/>
      <w:bookmarkStart w:id="50" w:name="_Toc525119567"/>
      <w:bookmarkStart w:id="51" w:name="_Toc531079412"/>
      <w:r w:rsidRPr="001E6ADA">
        <w:rPr>
          <w:rFonts w:ascii="Arial" w:hAnsi="Arial" w:cs="Arial"/>
          <w:b/>
          <w:bCs/>
          <w:color w:val="000000" w:themeColor="text1"/>
        </w:rPr>
        <w:t>11. Record keeping</w:t>
      </w:r>
      <w:bookmarkEnd w:id="49"/>
      <w:bookmarkEnd w:id="50"/>
      <w:bookmarkEnd w:id="51"/>
    </w:p>
    <w:p w14:paraId="6573DE43"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The Grantee agrees to maintain records of the expenditure of the Grant. </w:t>
      </w:r>
    </w:p>
    <w:p w14:paraId="292293FF"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2" w:name="_Toc524515457"/>
      <w:bookmarkStart w:id="53" w:name="_Toc525119568"/>
      <w:bookmarkStart w:id="54" w:name="_Toc531079413"/>
      <w:r w:rsidRPr="001E6ADA">
        <w:rPr>
          <w:rFonts w:ascii="Arial" w:hAnsi="Arial" w:cs="Arial"/>
          <w:b/>
          <w:bCs/>
          <w:color w:val="000000" w:themeColor="text1"/>
        </w:rPr>
        <w:t>12. Intellectual Property</w:t>
      </w:r>
      <w:bookmarkEnd w:id="52"/>
      <w:bookmarkEnd w:id="53"/>
      <w:bookmarkEnd w:id="54"/>
    </w:p>
    <w:p w14:paraId="2E9472E8"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12.1 Subject to clause 12.2, the Grantee owns the Intellectual Property Rights in Activity Material and Reporting Material. </w:t>
      </w:r>
    </w:p>
    <w:p w14:paraId="1008FCE2"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12.2 This Agreement does not affect the ownership of Intellectual Property Rights in Existing Material.</w:t>
      </w:r>
    </w:p>
    <w:p w14:paraId="43DA325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12.3 The Grantee gives the Commonwealth a non-exclusive, irrevocable, royalty-free licence to use, reproduce, publish and adapt Reporting Material for Commonwealth Purposes.</w:t>
      </w:r>
    </w:p>
    <w:p w14:paraId="24C9C49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5" w:name="_Toc525119569"/>
      <w:bookmarkStart w:id="56" w:name="_Toc524515459"/>
      <w:bookmarkStart w:id="57" w:name="_Toc531079414"/>
      <w:r w:rsidRPr="001E6ADA">
        <w:rPr>
          <w:rFonts w:ascii="Arial" w:hAnsi="Arial" w:cs="Arial"/>
          <w:b/>
          <w:bCs/>
          <w:color w:val="000000" w:themeColor="text1"/>
        </w:rPr>
        <w:t>13. Privacy</w:t>
      </w:r>
      <w:bookmarkEnd w:id="55"/>
      <w:bookmarkEnd w:id="56"/>
      <w:bookmarkEnd w:id="57"/>
      <w:r w:rsidRPr="001E6ADA">
        <w:rPr>
          <w:rFonts w:ascii="Arial" w:hAnsi="Arial" w:cs="Arial"/>
          <w:b/>
          <w:bCs/>
          <w:color w:val="000000" w:themeColor="text1"/>
        </w:rPr>
        <w:t xml:space="preserve"> </w:t>
      </w:r>
    </w:p>
    <w:p w14:paraId="6B889DC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When dealing with Personal Information in carrying out the Activity, the Grantee agrees not to do anything which, if done by the Commonwealth, would be a breach of an Australian Privacy Principle.</w:t>
      </w:r>
    </w:p>
    <w:p w14:paraId="731A37A7"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8" w:name="_Toc524515460"/>
      <w:bookmarkStart w:id="59" w:name="_Toc525119570"/>
      <w:bookmarkStart w:id="60" w:name="_Toc531079415"/>
      <w:r w:rsidRPr="001E6ADA">
        <w:rPr>
          <w:rFonts w:ascii="Arial" w:hAnsi="Arial" w:cs="Arial"/>
          <w:b/>
          <w:bCs/>
          <w:color w:val="000000" w:themeColor="text1"/>
        </w:rPr>
        <w:t>14. Confidentiality</w:t>
      </w:r>
      <w:bookmarkEnd w:id="58"/>
      <w:bookmarkEnd w:id="59"/>
      <w:bookmarkEnd w:id="60"/>
    </w:p>
    <w:p w14:paraId="4FD609D0"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Parties agree not to disclose each other’s confidential information without prior written consent unless required or authorised by law or Parliament.</w:t>
      </w:r>
    </w:p>
    <w:p w14:paraId="61434C0C"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1" w:name="_Toc524515461"/>
      <w:bookmarkStart w:id="62" w:name="_Toc525119571"/>
      <w:bookmarkStart w:id="63" w:name="_Toc531079416"/>
      <w:r w:rsidRPr="001E6ADA">
        <w:rPr>
          <w:rFonts w:ascii="Arial" w:hAnsi="Arial" w:cs="Arial"/>
          <w:b/>
          <w:bCs/>
          <w:color w:val="000000" w:themeColor="text1"/>
        </w:rPr>
        <w:t>15. Insurance</w:t>
      </w:r>
      <w:bookmarkEnd w:id="61"/>
      <w:bookmarkEnd w:id="62"/>
      <w:bookmarkEnd w:id="63"/>
    </w:p>
    <w:p w14:paraId="6DC9603E"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maintain adequate insurance for the duration of this Agreement and provide the Commonwealth with proof when requested.</w:t>
      </w:r>
    </w:p>
    <w:p w14:paraId="617E1C56"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4" w:name="_Toc524515462"/>
      <w:bookmarkStart w:id="65" w:name="_Toc525119572"/>
      <w:bookmarkStart w:id="66" w:name="_Toc531079417"/>
      <w:r w:rsidRPr="001E6ADA">
        <w:rPr>
          <w:rFonts w:ascii="Arial" w:hAnsi="Arial" w:cs="Arial"/>
          <w:b/>
          <w:bCs/>
          <w:color w:val="000000" w:themeColor="text1"/>
        </w:rPr>
        <w:lastRenderedPageBreak/>
        <w:t>16. Indemnities</w:t>
      </w:r>
      <w:bookmarkEnd w:id="64"/>
      <w:bookmarkEnd w:id="65"/>
      <w:bookmarkEnd w:id="66"/>
    </w:p>
    <w:p w14:paraId="3E120C2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16.1 The Grantee indemnifies the Commonwealth, its officers, employees and contractors against any claim, loss or damage arising in connection with the Activity.</w:t>
      </w:r>
    </w:p>
    <w:p w14:paraId="5568DFC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16.2 The Grantee's obligation to indemnify the Commonwealth will reduce proportionally to the extent any act or omission involving fault on the part of the Commonwealth contributed to the claim, loss or damage.</w:t>
      </w:r>
    </w:p>
    <w:p w14:paraId="335DA432"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7" w:name="_Toc524515463"/>
      <w:bookmarkStart w:id="68" w:name="_Toc525119573"/>
      <w:bookmarkStart w:id="69" w:name="_Toc531079418"/>
      <w:r w:rsidRPr="001E6ADA">
        <w:rPr>
          <w:rFonts w:ascii="Arial" w:hAnsi="Arial" w:cs="Arial"/>
          <w:b/>
          <w:bCs/>
          <w:color w:val="000000" w:themeColor="text1"/>
        </w:rPr>
        <w:t>17. Dispute resolution</w:t>
      </w:r>
      <w:bookmarkEnd w:id="67"/>
      <w:bookmarkEnd w:id="68"/>
      <w:bookmarkEnd w:id="69"/>
    </w:p>
    <w:p w14:paraId="2A70CFE8"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17.1 The Parties agree not to initiate legal proceedings in relation to a dispute unless they have tried and failed to resolve the dispute by negotiation. </w:t>
      </w:r>
    </w:p>
    <w:p w14:paraId="44E4C488" w14:textId="77777777" w:rsidR="00BC0E1E" w:rsidRPr="001E6ADA" w:rsidRDefault="00BC0E1E" w:rsidP="00BC0E1E">
      <w:pPr>
        <w:spacing w:after="0" w:line="240" w:lineRule="auto"/>
        <w:rPr>
          <w:rFonts w:ascii="Arial" w:hAnsi="Arial" w:cs="Arial"/>
        </w:rPr>
      </w:pPr>
      <w:r w:rsidRPr="001E6ADA">
        <w:rPr>
          <w:rFonts w:ascii="Arial" w:hAnsi="Arial" w:cs="Arial"/>
        </w:rPr>
        <w:t>17.2 The Parties agree to continue to perform their respective obligations under this Agreement where a dispute exists.</w:t>
      </w:r>
    </w:p>
    <w:p w14:paraId="175479A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17.3 The procedure for dispute resolution does not apply to action relating to termination or urgent litigation.</w:t>
      </w:r>
    </w:p>
    <w:p w14:paraId="1ECC2396"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0" w:name="_Toc524515464"/>
      <w:bookmarkStart w:id="71" w:name="_Toc525119574"/>
      <w:bookmarkStart w:id="72" w:name="_Toc531079419"/>
      <w:r w:rsidRPr="001E6ADA">
        <w:rPr>
          <w:rFonts w:ascii="Arial" w:hAnsi="Arial" w:cs="Arial"/>
          <w:b/>
          <w:bCs/>
          <w:color w:val="000000" w:themeColor="text1"/>
        </w:rPr>
        <w:t>18. Termination for default</w:t>
      </w:r>
      <w:bookmarkEnd w:id="70"/>
      <w:bookmarkEnd w:id="71"/>
      <w:bookmarkEnd w:id="72"/>
    </w:p>
    <w:p w14:paraId="187DE72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Commonwealth may terminate this Agreement by notice where it reasonably believes the Grantee:</w:t>
      </w:r>
    </w:p>
    <w:p w14:paraId="31192C04" w14:textId="77777777" w:rsidR="00BC0E1E" w:rsidRPr="001E6ADA" w:rsidRDefault="00BC0E1E" w:rsidP="008C1884">
      <w:pPr>
        <w:widowControl w:val="0"/>
        <w:numPr>
          <w:ilvl w:val="0"/>
          <w:numId w:val="5"/>
        </w:numPr>
        <w:spacing w:after="60" w:line="240" w:lineRule="auto"/>
        <w:rPr>
          <w:rFonts w:ascii="Arial" w:hAnsi="Arial" w:cs="Arial"/>
        </w:rPr>
      </w:pPr>
      <w:r w:rsidRPr="001E6ADA">
        <w:rPr>
          <w:rFonts w:ascii="Arial" w:hAnsi="Arial" w:cs="Arial"/>
        </w:rPr>
        <w:t xml:space="preserve">has breached this Agreement; or </w:t>
      </w:r>
    </w:p>
    <w:p w14:paraId="2DBA6A6C" w14:textId="77777777" w:rsidR="00BC0E1E" w:rsidRPr="001E6ADA" w:rsidRDefault="00BC0E1E" w:rsidP="008C1884">
      <w:pPr>
        <w:widowControl w:val="0"/>
        <w:numPr>
          <w:ilvl w:val="0"/>
          <w:numId w:val="5"/>
        </w:numPr>
        <w:spacing w:after="60" w:line="240" w:lineRule="auto"/>
        <w:rPr>
          <w:rFonts w:ascii="Arial" w:hAnsi="Arial" w:cs="Arial"/>
        </w:rPr>
      </w:pPr>
      <w:r w:rsidRPr="001E6ADA">
        <w:rPr>
          <w:rFonts w:ascii="Arial" w:hAnsi="Arial" w:cs="Arial"/>
        </w:rPr>
        <w:t xml:space="preserve">has provided false or misleading statements in their application for the Grant; or </w:t>
      </w:r>
    </w:p>
    <w:p w14:paraId="63918A53" w14:textId="77777777" w:rsidR="00BC0E1E" w:rsidRPr="001E6ADA" w:rsidRDefault="00BC0E1E" w:rsidP="008C1884">
      <w:pPr>
        <w:widowControl w:val="0"/>
        <w:numPr>
          <w:ilvl w:val="0"/>
          <w:numId w:val="5"/>
        </w:numPr>
        <w:spacing w:after="60" w:line="240" w:lineRule="auto"/>
        <w:rPr>
          <w:rFonts w:ascii="Arial" w:hAnsi="Arial" w:cs="Arial"/>
        </w:rPr>
      </w:pPr>
      <w:proofErr w:type="gramStart"/>
      <w:r w:rsidRPr="001E6ADA">
        <w:rPr>
          <w:rFonts w:ascii="Arial" w:hAnsi="Arial" w:cs="Arial"/>
        </w:rPr>
        <w:t>has</w:t>
      </w:r>
      <w:proofErr w:type="gramEnd"/>
      <w:r w:rsidRPr="001E6ADA">
        <w:rPr>
          <w:rFonts w:ascii="Arial" w:hAnsi="Arial" w:cs="Arial"/>
        </w:rPr>
        <w:t xml:space="preserve"> become bankrupt or insolvent, entered into a scheme of arrangement with creditors, or come under any form of external administration.</w:t>
      </w:r>
    </w:p>
    <w:p w14:paraId="61746AD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3" w:name="_Toc524515465"/>
      <w:bookmarkStart w:id="74" w:name="_Toc525119575"/>
      <w:bookmarkStart w:id="75" w:name="_Toc531079420"/>
      <w:r w:rsidRPr="001E6ADA">
        <w:rPr>
          <w:rFonts w:ascii="Arial" w:hAnsi="Arial" w:cs="Arial"/>
          <w:b/>
          <w:bCs/>
          <w:color w:val="000000" w:themeColor="text1"/>
        </w:rPr>
        <w:t>19. Cancellation for convenience</w:t>
      </w:r>
      <w:bookmarkEnd w:id="73"/>
      <w:bookmarkEnd w:id="74"/>
      <w:bookmarkEnd w:id="75"/>
    </w:p>
    <w:p w14:paraId="4A34A2E3"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19.1 The Commonwealth may cancel this Agreement by notice, due to:</w:t>
      </w:r>
    </w:p>
    <w:p w14:paraId="6059A8F1" w14:textId="77777777" w:rsidR="00BC0E1E" w:rsidRPr="001E6ADA" w:rsidRDefault="00BC0E1E" w:rsidP="008C1884">
      <w:pPr>
        <w:widowControl w:val="0"/>
        <w:numPr>
          <w:ilvl w:val="0"/>
          <w:numId w:val="2"/>
        </w:numPr>
        <w:spacing w:after="60" w:line="240" w:lineRule="auto"/>
        <w:ind w:left="426" w:hanging="357"/>
        <w:rPr>
          <w:rFonts w:ascii="Arial" w:hAnsi="Arial" w:cs="Arial"/>
        </w:rPr>
      </w:pPr>
      <w:r w:rsidRPr="001E6ADA">
        <w:rPr>
          <w:rFonts w:ascii="Arial" w:hAnsi="Arial" w:cs="Arial"/>
        </w:rPr>
        <w:t xml:space="preserve"> a change in government policy; or </w:t>
      </w:r>
    </w:p>
    <w:p w14:paraId="6AB31484" w14:textId="77777777" w:rsidR="00BC0E1E" w:rsidRPr="001E6ADA" w:rsidRDefault="00BC0E1E" w:rsidP="008C1884">
      <w:pPr>
        <w:widowControl w:val="0"/>
        <w:numPr>
          <w:ilvl w:val="0"/>
          <w:numId w:val="2"/>
        </w:numPr>
        <w:spacing w:after="60" w:line="240" w:lineRule="auto"/>
        <w:ind w:left="426" w:hanging="357"/>
        <w:rPr>
          <w:rFonts w:ascii="Arial" w:hAnsi="Arial" w:cs="Arial"/>
        </w:rPr>
      </w:pPr>
      <w:r w:rsidRPr="001E6ADA">
        <w:rPr>
          <w:rFonts w:ascii="Arial" w:hAnsi="Arial" w:cs="Arial"/>
        </w:rPr>
        <w:t xml:space="preserve"> </w:t>
      </w:r>
      <w:proofErr w:type="gramStart"/>
      <w:r w:rsidRPr="001E6ADA">
        <w:rPr>
          <w:rFonts w:ascii="Arial" w:hAnsi="Arial" w:cs="Arial"/>
        </w:rPr>
        <w:t>a</w:t>
      </w:r>
      <w:proofErr w:type="gramEnd"/>
      <w:r w:rsidRPr="001E6ADA">
        <w:rPr>
          <w:rFonts w:ascii="Arial" w:hAnsi="Arial" w:cs="Arial"/>
        </w:rPr>
        <w:t xml:space="preserve"> Change in the Control of the Grantee, which the Commonwealth believes will negatively affect the Grantee’s ability to comply with this Agreement.</w:t>
      </w:r>
    </w:p>
    <w:p w14:paraId="73270C8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19.2 The Grantee agrees on receipt of a notice of cancellation under clause 19.1 to:</w:t>
      </w:r>
    </w:p>
    <w:p w14:paraId="3C188B8F" w14:textId="77777777" w:rsidR="00BC0E1E" w:rsidRPr="001E6ADA" w:rsidRDefault="00BC0E1E" w:rsidP="008C1884">
      <w:pPr>
        <w:widowControl w:val="0"/>
        <w:numPr>
          <w:ilvl w:val="0"/>
          <w:numId w:val="6"/>
        </w:numPr>
        <w:spacing w:after="60" w:line="240" w:lineRule="auto"/>
        <w:rPr>
          <w:rFonts w:ascii="Arial" w:hAnsi="Arial" w:cs="Arial"/>
        </w:rPr>
      </w:pPr>
      <w:r w:rsidRPr="001E6ADA">
        <w:rPr>
          <w:rFonts w:ascii="Arial" w:hAnsi="Arial" w:cs="Arial"/>
        </w:rPr>
        <w:t xml:space="preserve">stop the performance of the Grantee's obligations as specified in the notice; and </w:t>
      </w:r>
    </w:p>
    <w:p w14:paraId="14AEB1D0" w14:textId="77777777" w:rsidR="00BC0E1E" w:rsidRPr="001E6ADA" w:rsidRDefault="00BC0E1E" w:rsidP="008C1884">
      <w:pPr>
        <w:widowControl w:val="0"/>
        <w:numPr>
          <w:ilvl w:val="0"/>
          <w:numId w:val="6"/>
        </w:numPr>
        <w:spacing w:after="60" w:line="240" w:lineRule="auto"/>
        <w:ind w:left="426" w:hanging="357"/>
        <w:rPr>
          <w:rFonts w:ascii="Arial" w:hAnsi="Arial" w:cs="Arial"/>
        </w:rPr>
      </w:pPr>
      <w:proofErr w:type="gramStart"/>
      <w:r w:rsidRPr="001E6ADA">
        <w:rPr>
          <w:rFonts w:ascii="Arial" w:hAnsi="Arial" w:cs="Arial"/>
        </w:rPr>
        <w:t>take</w:t>
      </w:r>
      <w:proofErr w:type="gramEnd"/>
      <w:r w:rsidRPr="001E6ADA">
        <w:rPr>
          <w:rFonts w:ascii="Arial" w:hAnsi="Arial" w:cs="Arial"/>
        </w:rPr>
        <w:t xml:space="preserve"> all available steps to minimise loss resulting from that cancellation.</w:t>
      </w:r>
    </w:p>
    <w:p w14:paraId="0CE82945" w14:textId="77777777" w:rsidR="00BC0E1E" w:rsidRPr="001E6ADA" w:rsidRDefault="00BC0E1E" w:rsidP="00BC0E1E">
      <w:pPr>
        <w:autoSpaceDE w:val="0"/>
        <w:autoSpaceDN w:val="0"/>
        <w:adjustRightInd w:val="0"/>
        <w:spacing w:after="60" w:line="240" w:lineRule="auto"/>
        <w:rPr>
          <w:rFonts w:ascii="Arial" w:hAnsi="Arial" w:cs="Arial"/>
        </w:rPr>
      </w:pPr>
      <w:r w:rsidRPr="001E6ADA">
        <w:rPr>
          <w:rFonts w:ascii="Arial" w:hAnsi="Arial" w:cs="Arial"/>
        </w:rPr>
        <w:t>19.3 In the event of cancellation under clause 19.1, the Commonwealth will be liable only to:</w:t>
      </w:r>
    </w:p>
    <w:p w14:paraId="4183F217" w14:textId="77777777" w:rsidR="00BC0E1E" w:rsidRPr="001E6ADA" w:rsidRDefault="00BC0E1E" w:rsidP="008C1884">
      <w:pPr>
        <w:widowControl w:val="0"/>
        <w:numPr>
          <w:ilvl w:val="0"/>
          <w:numId w:val="3"/>
        </w:numPr>
        <w:spacing w:after="60" w:line="240" w:lineRule="auto"/>
        <w:ind w:left="426" w:hanging="357"/>
        <w:rPr>
          <w:rFonts w:ascii="Arial" w:hAnsi="Arial" w:cs="Arial"/>
        </w:rPr>
      </w:pPr>
      <w:r w:rsidRPr="001E6ADA">
        <w:rPr>
          <w:rFonts w:ascii="Arial" w:hAnsi="Arial" w:cs="Arial"/>
        </w:rPr>
        <w:t>pay any part of the Grant due and owing to the Grantee under this Agreement at the date of the notice; and</w:t>
      </w:r>
    </w:p>
    <w:p w14:paraId="7DEB34C4" w14:textId="77777777" w:rsidR="00BC0E1E" w:rsidRPr="001E6ADA" w:rsidRDefault="00BC0E1E" w:rsidP="008C1884">
      <w:pPr>
        <w:widowControl w:val="0"/>
        <w:numPr>
          <w:ilvl w:val="0"/>
          <w:numId w:val="3"/>
        </w:numPr>
        <w:spacing w:after="60" w:line="240" w:lineRule="auto"/>
        <w:ind w:left="426" w:hanging="357"/>
        <w:rPr>
          <w:rFonts w:ascii="Arial" w:hAnsi="Arial" w:cs="Arial"/>
        </w:rPr>
      </w:pPr>
      <w:proofErr w:type="gramStart"/>
      <w:r w:rsidRPr="001E6ADA">
        <w:rPr>
          <w:rFonts w:ascii="Arial" w:hAnsi="Arial" w:cs="Arial"/>
        </w:rPr>
        <w:t>reimburse</w:t>
      </w:r>
      <w:proofErr w:type="gramEnd"/>
      <w:r w:rsidRPr="001E6ADA">
        <w:rPr>
          <w:rFonts w:ascii="Arial" w:hAnsi="Arial" w:cs="Arial"/>
        </w:rPr>
        <w:t xml:space="preserve"> any reasonable expenses the Grantee unavoidably incurs that relate directly to the cancellation and are not covered by 19.3(a).</w:t>
      </w:r>
    </w:p>
    <w:p w14:paraId="4354504B" w14:textId="77777777" w:rsidR="00BC0E1E" w:rsidRPr="001E6ADA" w:rsidRDefault="00BC0E1E" w:rsidP="00BC0E1E">
      <w:pPr>
        <w:autoSpaceDE w:val="0"/>
        <w:autoSpaceDN w:val="0"/>
        <w:adjustRightInd w:val="0"/>
        <w:spacing w:after="60" w:line="240" w:lineRule="auto"/>
        <w:rPr>
          <w:rFonts w:ascii="Arial" w:hAnsi="Arial" w:cs="Arial"/>
        </w:rPr>
      </w:pPr>
      <w:r w:rsidRPr="001E6ADA">
        <w:rPr>
          <w:rFonts w:ascii="Arial" w:hAnsi="Arial" w:cs="Arial"/>
        </w:rPr>
        <w:t>19.4 The Commonwealth’s liability to pay any amount under this clause is subject to:</w:t>
      </w:r>
    </w:p>
    <w:p w14:paraId="14992849" w14:textId="77777777" w:rsidR="00BC0E1E" w:rsidRPr="001E6ADA" w:rsidRDefault="00BC0E1E" w:rsidP="008C1884">
      <w:pPr>
        <w:widowControl w:val="0"/>
        <w:numPr>
          <w:ilvl w:val="0"/>
          <w:numId w:val="4"/>
        </w:numPr>
        <w:spacing w:after="60" w:line="240" w:lineRule="auto"/>
        <w:ind w:left="426" w:hanging="357"/>
        <w:rPr>
          <w:rFonts w:ascii="Arial" w:hAnsi="Arial" w:cs="Arial"/>
        </w:rPr>
      </w:pPr>
      <w:r w:rsidRPr="001E6ADA">
        <w:rPr>
          <w:rFonts w:ascii="Arial" w:hAnsi="Arial" w:cs="Arial"/>
        </w:rPr>
        <w:t>the Grantee's compliance with this Agreement; and</w:t>
      </w:r>
    </w:p>
    <w:p w14:paraId="52AB4698" w14:textId="77777777" w:rsidR="00BC0E1E" w:rsidRPr="001E6ADA" w:rsidRDefault="00BC0E1E" w:rsidP="008C1884">
      <w:pPr>
        <w:widowControl w:val="0"/>
        <w:numPr>
          <w:ilvl w:val="0"/>
          <w:numId w:val="4"/>
        </w:numPr>
        <w:spacing w:after="60" w:line="240" w:lineRule="auto"/>
        <w:ind w:left="426" w:hanging="357"/>
        <w:rPr>
          <w:rFonts w:ascii="Arial" w:hAnsi="Arial" w:cs="Arial"/>
        </w:rPr>
      </w:pPr>
      <w:proofErr w:type="gramStart"/>
      <w:r w:rsidRPr="001E6ADA">
        <w:rPr>
          <w:rFonts w:ascii="Arial" w:hAnsi="Arial" w:cs="Arial"/>
        </w:rPr>
        <w:t>the</w:t>
      </w:r>
      <w:proofErr w:type="gramEnd"/>
      <w:r w:rsidRPr="001E6ADA">
        <w:rPr>
          <w:rFonts w:ascii="Arial" w:hAnsi="Arial" w:cs="Arial"/>
        </w:rPr>
        <w:t xml:space="preserve"> total amount of the Grant.</w:t>
      </w:r>
    </w:p>
    <w:p w14:paraId="0FC01967" w14:textId="77777777" w:rsidR="00BC0E1E" w:rsidRPr="001E6ADA" w:rsidRDefault="00BC0E1E" w:rsidP="00BC0E1E">
      <w:pPr>
        <w:autoSpaceDE w:val="0"/>
        <w:autoSpaceDN w:val="0"/>
        <w:adjustRightInd w:val="0"/>
        <w:spacing w:after="0" w:line="240" w:lineRule="auto"/>
        <w:rPr>
          <w:rFonts w:ascii="Arial" w:hAnsi="Arial" w:cs="Arial"/>
        </w:rPr>
      </w:pPr>
      <w:r w:rsidRPr="001E6ADA">
        <w:rPr>
          <w:rFonts w:ascii="Arial" w:hAnsi="Arial" w:cs="Arial"/>
        </w:rPr>
        <w:t>19.5 The Grantee will not be entitled to compensation for loss of prospective profits or benefits that would have been conferred on the Grantee.</w:t>
      </w:r>
    </w:p>
    <w:p w14:paraId="579B3246"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6" w:name="_Toc524515466"/>
      <w:bookmarkStart w:id="77" w:name="_Toc525119576"/>
      <w:bookmarkStart w:id="78" w:name="_Toc531079421"/>
      <w:r w:rsidRPr="001E6ADA">
        <w:rPr>
          <w:rFonts w:ascii="Arial" w:hAnsi="Arial" w:cs="Arial"/>
          <w:b/>
          <w:bCs/>
          <w:color w:val="000000" w:themeColor="text1"/>
        </w:rPr>
        <w:t>20. Survival</w:t>
      </w:r>
      <w:bookmarkEnd w:id="76"/>
      <w:bookmarkEnd w:id="77"/>
      <w:bookmarkEnd w:id="78"/>
    </w:p>
    <w:p w14:paraId="77E4878F"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Clauses 10, 12, 13, 14, 16, 20 and 21 survive termination, cancellation or expiry of this Agreement.</w:t>
      </w:r>
    </w:p>
    <w:p w14:paraId="15317AE1" w14:textId="77777777" w:rsidR="00BC0E1E" w:rsidRPr="001E6ADA" w:rsidRDefault="00BC0E1E" w:rsidP="00BC0E1E">
      <w:pPr>
        <w:keepNext/>
        <w:keepLines/>
        <w:spacing w:before="60" w:after="0" w:line="240" w:lineRule="auto"/>
        <w:outlineLvl w:val="1"/>
        <w:rPr>
          <w:rFonts w:ascii="Arial" w:eastAsia="Calibri" w:hAnsi="Arial" w:cs="Arial"/>
          <w:b/>
          <w:bCs/>
          <w:color w:val="000000"/>
        </w:rPr>
      </w:pPr>
      <w:bookmarkStart w:id="79" w:name="_Toc524515467"/>
      <w:bookmarkStart w:id="80" w:name="_Toc525119577"/>
      <w:bookmarkStart w:id="81" w:name="_Toc531079422"/>
      <w:r w:rsidRPr="001E6ADA">
        <w:rPr>
          <w:rFonts w:ascii="Arial" w:hAnsi="Arial" w:cs="Arial"/>
          <w:b/>
          <w:bCs/>
          <w:color w:val="000000" w:themeColor="text1"/>
        </w:rPr>
        <w:t>21. Definitions</w:t>
      </w:r>
      <w:bookmarkEnd w:id="79"/>
      <w:bookmarkEnd w:id="80"/>
      <w:bookmarkEnd w:id="81"/>
    </w:p>
    <w:p w14:paraId="2643BC04"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In this Agreement, unless the contrary appears:</w:t>
      </w:r>
    </w:p>
    <w:p w14:paraId="0F90BABA" w14:textId="77777777" w:rsidR="00BC0E1E" w:rsidRPr="001E6ADA" w:rsidRDefault="00BC0E1E" w:rsidP="008C1884">
      <w:pPr>
        <w:widowControl w:val="0"/>
        <w:numPr>
          <w:ilvl w:val="0"/>
          <w:numId w:val="1"/>
        </w:numPr>
        <w:spacing w:after="60" w:line="240" w:lineRule="auto"/>
        <w:ind w:left="284" w:hanging="284"/>
        <w:rPr>
          <w:rFonts w:ascii="Arial" w:hAnsi="Arial" w:cs="Arial"/>
        </w:rPr>
      </w:pPr>
      <w:r w:rsidRPr="001E6ADA">
        <w:rPr>
          <w:rFonts w:ascii="Arial" w:hAnsi="Arial" w:cs="Arial"/>
          <w:b/>
        </w:rPr>
        <w:t>Activity</w:t>
      </w:r>
      <w:r w:rsidRPr="001E6ADA">
        <w:rPr>
          <w:rFonts w:ascii="Arial" w:hAnsi="Arial" w:cs="Arial"/>
          <w:lang w:eastAsia="en-AU"/>
        </w:rPr>
        <w:t xml:space="preserve"> </w:t>
      </w:r>
      <w:r w:rsidRPr="001E6ADA">
        <w:rPr>
          <w:rFonts w:ascii="Arial" w:hAnsi="Arial" w:cs="Arial"/>
        </w:rPr>
        <w:t>means the activities described in the Grant Details.</w:t>
      </w:r>
    </w:p>
    <w:p w14:paraId="3E5819CF" w14:textId="77777777" w:rsidR="00BC0E1E" w:rsidRPr="001E6ADA" w:rsidRDefault="00BC0E1E" w:rsidP="008C1884">
      <w:pPr>
        <w:widowControl w:val="0"/>
        <w:numPr>
          <w:ilvl w:val="0"/>
          <w:numId w:val="1"/>
        </w:numPr>
        <w:spacing w:after="60" w:line="240" w:lineRule="auto"/>
        <w:ind w:left="284" w:hanging="284"/>
        <w:rPr>
          <w:rFonts w:ascii="Arial" w:hAnsi="Arial" w:cs="Arial"/>
        </w:rPr>
      </w:pPr>
      <w:r w:rsidRPr="001E6ADA">
        <w:rPr>
          <w:rFonts w:ascii="Arial" w:hAnsi="Arial" w:cs="Arial"/>
          <w:b/>
        </w:rPr>
        <w:t>Activity Completion Date</w:t>
      </w:r>
      <w:r w:rsidRPr="001E6ADA">
        <w:rPr>
          <w:rFonts w:ascii="Arial" w:hAnsi="Arial" w:cs="Arial"/>
        </w:rPr>
        <w:t xml:space="preserve"> means the date or event specified in the Grant Details.</w:t>
      </w:r>
    </w:p>
    <w:p w14:paraId="54E2E26E" w14:textId="77777777" w:rsidR="00BC0E1E" w:rsidRPr="001E6ADA" w:rsidRDefault="00BC0E1E" w:rsidP="008C1884">
      <w:pPr>
        <w:widowControl w:val="0"/>
        <w:numPr>
          <w:ilvl w:val="0"/>
          <w:numId w:val="1"/>
        </w:numPr>
        <w:spacing w:after="60" w:line="240" w:lineRule="auto"/>
        <w:ind w:left="284" w:hanging="284"/>
        <w:rPr>
          <w:rFonts w:ascii="Arial" w:hAnsi="Arial" w:cs="Arial"/>
          <w:b/>
        </w:rPr>
      </w:pPr>
      <w:r w:rsidRPr="001E6ADA">
        <w:rPr>
          <w:rFonts w:ascii="Arial" w:hAnsi="Arial" w:cs="Arial"/>
          <w:b/>
        </w:rPr>
        <w:t xml:space="preserve">Activity Material </w:t>
      </w:r>
      <w:r w:rsidRPr="001E6ADA">
        <w:rPr>
          <w:rFonts w:ascii="Arial" w:hAnsi="Arial" w:cs="Arial"/>
        </w:rPr>
        <w:t>means any Material, other than Reporting Material, created or developed by the Grantee as a result of the Activity and includes any Existing Material that is incorporated in or supplied with the Activity Material.</w:t>
      </w:r>
    </w:p>
    <w:p w14:paraId="1F1573B3" w14:textId="77777777" w:rsidR="00BC0E1E" w:rsidRPr="001E6ADA" w:rsidRDefault="00BC0E1E" w:rsidP="008C1884">
      <w:pPr>
        <w:widowControl w:val="0"/>
        <w:numPr>
          <w:ilvl w:val="0"/>
          <w:numId w:val="1"/>
        </w:numPr>
        <w:spacing w:after="60" w:line="240" w:lineRule="auto"/>
        <w:ind w:left="284" w:hanging="284"/>
        <w:rPr>
          <w:rFonts w:ascii="Arial" w:hAnsi="Arial" w:cs="Arial"/>
          <w:bCs/>
        </w:rPr>
      </w:pPr>
      <w:r w:rsidRPr="001E6ADA">
        <w:rPr>
          <w:rFonts w:ascii="Arial" w:hAnsi="Arial" w:cs="Arial"/>
          <w:b/>
          <w:bCs/>
        </w:rPr>
        <w:t>Agreement</w:t>
      </w:r>
      <w:r w:rsidRPr="001E6ADA">
        <w:rPr>
          <w:rFonts w:ascii="Arial" w:hAnsi="Arial" w:cs="Arial"/>
          <w:bCs/>
        </w:rPr>
        <w:t xml:space="preserve"> means the Grant Details, Supplementary Terms (if any), the Commonwealth General Grant Conditions and any other document referenced or incorporated in the Grant Details.</w:t>
      </w:r>
    </w:p>
    <w:p w14:paraId="1504566C" w14:textId="77777777" w:rsidR="00BC0E1E" w:rsidRPr="001E6ADA" w:rsidRDefault="00BC0E1E" w:rsidP="008C1884">
      <w:pPr>
        <w:widowControl w:val="0"/>
        <w:numPr>
          <w:ilvl w:val="0"/>
          <w:numId w:val="1"/>
        </w:numPr>
        <w:spacing w:after="60" w:line="240" w:lineRule="auto"/>
        <w:ind w:left="284" w:hanging="284"/>
        <w:rPr>
          <w:rFonts w:ascii="Arial" w:hAnsi="Arial" w:cs="Arial"/>
        </w:rPr>
      </w:pPr>
      <w:r w:rsidRPr="001E6ADA">
        <w:rPr>
          <w:rFonts w:ascii="Arial" w:hAnsi="Arial" w:cs="Arial"/>
          <w:b/>
        </w:rPr>
        <w:t>Agreement End Date</w:t>
      </w:r>
      <w:r w:rsidRPr="001E6ADA">
        <w:rPr>
          <w:rFonts w:ascii="Arial" w:hAnsi="Arial" w:cs="Arial"/>
        </w:rPr>
        <w:t xml:space="preserve"> means the date or event specified in the Grant Details.</w:t>
      </w:r>
    </w:p>
    <w:p w14:paraId="62743025" w14:textId="28CDB158" w:rsidR="00BC0E1E" w:rsidRPr="001E6ADA" w:rsidRDefault="00BC0E1E" w:rsidP="008C1884">
      <w:pPr>
        <w:widowControl w:val="0"/>
        <w:numPr>
          <w:ilvl w:val="0"/>
          <w:numId w:val="1"/>
        </w:numPr>
        <w:spacing w:after="60" w:line="240" w:lineRule="auto"/>
        <w:ind w:left="284" w:hanging="284"/>
        <w:rPr>
          <w:rFonts w:ascii="Arial" w:hAnsi="Arial" w:cs="Arial"/>
          <w:bCs/>
        </w:rPr>
      </w:pPr>
      <w:r w:rsidRPr="001E6ADA">
        <w:rPr>
          <w:rFonts w:ascii="Arial" w:hAnsi="Arial" w:cs="Arial"/>
          <w:b/>
          <w:bCs/>
        </w:rPr>
        <w:t xml:space="preserve">Asset </w:t>
      </w:r>
      <w:r w:rsidRPr="001E6ADA">
        <w:rPr>
          <w:rFonts w:ascii="Arial" w:hAnsi="Arial" w:cs="Arial"/>
          <w:bCs/>
        </w:rPr>
        <w:t xml:space="preserve">means any item of property purchased wholly, or in part, with the use of the Grant, excluding Activity </w:t>
      </w:r>
      <w:proofErr w:type="gramStart"/>
      <w:r w:rsidRPr="001E6ADA">
        <w:rPr>
          <w:rFonts w:ascii="Arial" w:hAnsi="Arial" w:cs="Arial"/>
          <w:bCs/>
        </w:rPr>
        <w:t>Material  Intellectual</w:t>
      </w:r>
      <w:proofErr w:type="gramEnd"/>
      <w:r w:rsidRPr="001E6ADA">
        <w:rPr>
          <w:rFonts w:ascii="Arial" w:hAnsi="Arial" w:cs="Arial"/>
          <w:bCs/>
        </w:rPr>
        <w:t xml:space="preserve"> Property Rights and real property.</w:t>
      </w:r>
    </w:p>
    <w:p w14:paraId="1E67DD26" w14:textId="77777777" w:rsidR="00BC0E1E" w:rsidRPr="001E6ADA" w:rsidRDefault="00BC0E1E" w:rsidP="008C1884">
      <w:pPr>
        <w:widowControl w:val="0"/>
        <w:numPr>
          <w:ilvl w:val="0"/>
          <w:numId w:val="1"/>
        </w:numPr>
        <w:spacing w:after="60" w:line="240" w:lineRule="auto"/>
        <w:ind w:left="284" w:hanging="284"/>
        <w:rPr>
          <w:rFonts w:ascii="Arial" w:hAnsi="Arial" w:cs="Arial"/>
          <w:bCs/>
        </w:rPr>
      </w:pPr>
      <w:r w:rsidRPr="001E6ADA">
        <w:rPr>
          <w:rFonts w:ascii="Arial" w:hAnsi="Arial" w:cs="Arial"/>
          <w:b/>
          <w:bCs/>
        </w:rPr>
        <w:t>Australian Privacy Principle</w:t>
      </w:r>
      <w:r w:rsidRPr="001E6ADA">
        <w:rPr>
          <w:rFonts w:ascii="Arial" w:hAnsi="Arial" w:cs="Arial"/>
          <w:bCs/>
        </w:rPr>
        <w:t xml:space="preserve"> has the same meaning as in the </w:t>
      </w:r>
      <w:r w:rsidRPr="001E6ADA">
        <w:rPr>
          <w:rFonts w:ascii="Arial" w:hAnsi="Arial" w:cs="Arial"/>
          <w:bCs/>
          <w:i/>
        </w:rPr>
        <w:t>Privacy Act 1988</w:t>
      </w:r>
      <w:r w:rsidRPr="001E6ADA">
        <w:rPr>
          <w:rFonts w:ascii="Arial" w:hAnsi="Arial" w:cs="Arial"/>
          <w:bCs/>
        </w:rPr>
        <w:t>.</w:t>
      </w:r>
    </w:p>
    <w:p w14:paraId="119BCF41" w14:textId="77777777" w:rsidR="00BC0E1E" w:rsidRPr="001E6ADA" w:rsidRDefault="00BC0E1E" w:rsidP="008C1884">
      <w:pPr>
        <w:widowControl w:val="0"/>
        <w:numPr>
          <w:ilvl w:val="0"/>
          <w:numId w:val="1"/>
        </w:numPr>
        <w:spacing w:after="60" w:line="240" w:lineRule="auto"/>
        <w:ind w:left="284" w:hanging="284"/>
        <w:rPr>
          <w:rFonts w:ascii="Arial" w:hAnsi="Arial" w:cs="Arial"/>
          <w:bCs/>
        </w:rPr>
      </w:pPr>
      <w:r w:rsidRPr="001E6ADA">
        <w:rPr>
          <w:rFonts w:ascii="Arial" w:hAnsi="Arial" w:cs="Arial"/>
          <w:b/>
          <w:bCs/>
        </w:rPr>
        <w:t>Change in the Control</w:t>
      </w:r>
      <w:r w:rsidRPr="001E6ADA">
        <w:rPr>
          <w:rFonts w:ascii="Arial" w:hAnsi="Arial" w:cs="Arial"/>
          <w:bCs/>
        </w:rPr>
        <w:t xml:space="preserve"> means any change in any person(s) who directly exercise effective control over the Grantee.</w:t>
      </w:r>
    </w:p>
    <w:p w14:paraId="216A98ED" w14:textId="77777777" w:rsidR="00BC0E1E" w:rsidRPr="001E6ADA" w:rsidRDefault="00BC0E1E" w:rsidP="008C1884">
      <w:pPr>
        <w:widowControl w:val="0"/>
        <w:numPr>
          <w:ilvl w:val="0"/>
          <w:numId w:val="1"/>
        </w:numPr>
        <w:spacing w:after="60" w:line="240" w:lineRule="auto"/>
        <w:ind w:left="284" w:hanging="284"/>
        <w:rPr>
          <w:rFonts w:ascii="Arial" w:hAnsi="Arial" w:cs="Arial"/>
        </w:rPr>
      </w:pPr>
      <w:r w:rsidRPr="001E6ADA">
        <w:rPr>
          <w:rFonts w:ascii="Arial" w:hAnsi="Arial" w:cs="Arial"/>
          <w:b/>
        </w:rPr>
        <w:t>Commonwealth</w:t>
      </w:r>
      <w:r w:rsidRPr="001E6ADA">
        <w:rPr>
          <w:rFonts w:ascii="Arial" w:hAnsi="Arial" w:cs="Arial"/>
        </w:rPr>
        <w:t xml:space="preserve"> means the Commonwealth of Australia as represented by the Commonwealth entity specified in the Agreement and includes, where relevant, its officers, employees, contractors and agents. </w:t>
      </w:r>
    </w:p>
    <w:p w14:paraId="11798B4D" w14:textId="77777777" w:rsidR="00BC0E1E" w:rsidRPr="001E6ADA" w:rsidRDefault="00BC0E1E" w:rsidP="008C1884">
      <w:pPr>
        <w:widowControl w:val="0"/>
        <w:numPr>
          <w:ilvl w:val="0"/>
          <w:numId w:val="1"/>
        </w:numPr>
        <w:spacing w:after="60" w:line="240" w:lineRule="auto"/>
        <w:ind w:left="284" w:hanging="284"/>
        <w:rPr>
          <w:rFonts w:ascii="Arial" w:hAnsi="Arial" w:cs="Arial"/>
        </w:rPr>
      </w:pPr>
      <w:r w:rsidRPr="001E6ADA">
        <w:rPr>
          <w:rFonts w:ascii="Arial" w:hAnsi="Arial" w:cs="Arial"/>
          <w:b/>
        </w:rPr>
        <w:t>Commonwealth General Grant Conditions</w:t>
      </w:r>
      <w:r w:rsidRPr="001E6ADA">
        <w:rPr>
          <w:rFonts w:ascii="Arial" w:hAnsi="Arial" w:cs="Arial"/>
        </w:rPr>
        <w:t xml:space="preserve"> means this document.</w:t>
      </w:r>
    </w:p>
    <w:p w14:paraId="7EE1BC38" w14:textId="77777777" w:rsidR="00BC0E1E" w:rsidRPr="001E6ADA" w:rsidRDefault="00BC0E1E" w:rsidP="008C1884">
      <w:pPr>
        <w:widowControl w:val="0"/>
        <w:numPr>
          <w:ilvl w:val="0"/>
          <w:numId w:val="1"/>
        </w:numPr>
        <w:spacing w:after="60" w:line="240" w:lineRule="auto"/>
        <w:ind w:left="284" w:hanging="284"/>
        <w:rPr>
          <w:rFonts w:ascii="Arial" w:hAnsi="Arial" w:cs="Arial"/>
          <w:b/>
        </w:rPr>
      </w:pPr>
      <w:r w:rsidRPr="001E6ADA">
        <w:rPr>
          <w:rFonts w:ascii="Arial" w:hAnsi="Arial" w:cs="Arial"/>
          <w:b/>
        </w:rPr>
        <w:t xml:space="preserve">Commonwealth Purposes </w:t>
      </w:r>
      <w:r w:rsidRPr="001E6ADA">
        <w:rPr>
          <w:rFonts w:ascii="Arial" w:hAnsi="Arial" w:cs="Arial"/>
        </w:rPr>
        <w:t>does not include commercialisation or the provision of the Material to a third party for its commercial use.</w:t>
      </w:r>
    </w:p>
    <w:p w14:paraId="34FEB9D7" w14:textId="77777777" w:rsidR="00BC0E1E" w:rsidRPr="001E6ADA" w:rsidRDefault="00BC0E1E" w:rsidP="008C1884">
      <w:pPr>
        <w:widowControl w:val="0"/>
        <w:numPr>
          <w:ilvl w:val="0"/>
          <w:numId w:val="1"/>
        </w:numPr>
        <w:spacing w:after="60" w:line="240" w:lineRule="auto"/>
        <w:ind w:left="284" w:hanging="284"/>
        <w:rPr>
          <w:rFonts w:ascii="Arial" w:hAnsi="Arial" w:cs="Arial"/>
        </w:rPr>
      </w:pPr>
      <w:r w:rsidRPr="001E6ADA">
        <w:rPr>
          <w:rFonts w:ascii="Arial" w:hAnsi="Arial" w:cs="Arial"/>
          <w:b/>
        </w:rPr>
        <w:t>Existing Material</w:t>
      </w:r>
      <w:r w:rsidRPr="001E6ADA">
        <w:rPr>
          <w:rFonts w:ascii="Arial" w:hAnsi="Arial" w:cs="Arial"/>
        </w:rPr>
        <w:t xml:space="preserve"> means Material developed independently of this Agreement that is incorporated in or supplied as part of Reporting Material or Activity Material.</w:t>
      </w:r>
    </w:p>
    <w:p w14:paraId="2B2C2C92" w14:textId="40306DE7" w:rsidR="00BC0E1E" w:rsidRPr="001E6ADA" w:rsidRDefault="00BC0E1E" w:rsidP="008C1884">
      <w:pPr>
        <w:widowControl w:val="0"/>
        <w:numPr>
          <w:ilvl w:val="0"/>
          <w:numId w:val="1"/>
        </w:numPr>
        <w:spacing w:after="60" w:line="240" w:lineRule="auto"/>
        <w:ind w:left="284" w:hanging="284"/>
        <w:rPr>
          <w:rFonts w:ascii="Arial" w:hAnsi="Arial" w:cs="Arial"/>
        </w:rPr>
      </w:pPr>
      <w:r w:rsidRPr="001E6ADA">
        <w:rPr>
          <w:rFonts w:ascii="Arial" w:hAnsi="Arial" w:cs="Arial"/>
          <w:b/>
        </w:rPr>
        <w:lastRenderedPageBreak/>
        <w:t>Grant</w:t>
      </w:r>
      <w:r w:rsidRPr="001E6ADA">
        <w:rPr>
          <w:rFonts w:ascii="Arial" w:hAnsi="Arial" w:cs="Arial"/>
        </w:rPr>
        <w:t xml:space="preserve"> means the money, or any part of it, payable by the Commonwealth to the Grantee as specified in the Grant Details</w:t>
      </w:r>
      <w:r>
        <w:rPr>
          <w:rFonts w:ascii="Arial" w:hAnsi="Arial" w:cs="Arial"/>
        </w:rPr>
        <w:t xml:space="preserve"> </w:t>
      </w:r>
      <w:r w:rsidRPr="001E6ADA">
        <w:rPr>
          <w:rFonts w:ascii="Arial" w:hAnsi="Arial" w:cs="Arial"/>
        </w:rPr>
        <w:t>and includes any interest earned by the Grantee on that money once the Grant has been paid to the Grantee.</w:t>
      </w:r>
    </w:p>
    <w:p w14:paraId="58B6B11C" w14:textId="77777777" w:rsidR="00BC0E1E" w:rsidRPr="001E6ADA" w:rsidRDefault="00BC0E1E" w:rsidP="008C1884">
      <w:pPr>
        <w:widowControl w:val="0"/>
        <w:numPr>
          <w:ilvl w:val="0"/>
          <w:numId w:val="1"/>
        </w:numPr>
        <w:spacing w:after="60" w:line="240" w:lineRule="auto"/>
        <w:ind w:left="284" w:hanging="284"/>
        <w:rPr>
          <w:rFonts w:ascii="Arial" w:hAnsi="Arial" w:cs="Arial"/>
        </w:rPr>
      </w:pPr>
      <w:r w:rsidRPr="001E6ADA">
        <w:rPr>
          <w:rFonts w:ascii="Arial" w:hAnsi="Arial" w:cs="Arial"/>
          <w:b/>
        </w:rPr>
        <w:t>Grantee</w:t>
      </w:r>
      <w:r w:rsidRPr="001E6ADA">
        <w:rPr>
          <w:rFonts w:ascii="Arial" w:hAnsi="Arial" w:cs="Arial"/>
        </w:rPr>
        <w:t xml:space="preserve"> means the legal entity specified in the Agreement and includes, where relevant, its officers, employees, contractors and agents.</w:t>
      </w:r>
    </w:p>
    <w:p w14:paraId="73B5515E" w14:textId="77777777" w:rsidR="00BC0E1E" w:rsidRPr="001E6ADA" w:rsidRDefault="00BC0E1E" w:rsidP="008C1884">
      <w:pPr>
        <w:widowControl w:val="0"/>
        <w:numPr>
          <w:ilvl w:val="0"/>
          <w:numId w:val="1"/>
        </w:numPr>
        <w:spacing w:after="60" w:line="240" w:lineRule="auto"/>
        <w:ind w:left="284" w:hanging="284"/>
        <w:rPr>
          <w:rFonts w:ascii="Arial" w:hAnsi="Arial" w:cs="Arial"/>
          <w:bCs/>
        </w:rPr>
      </w:pPr>
      <w:r w:rsidRPr="001E6ADA">
        <w:rPr>
          <w:rFonts w:ascii="Arial" w:hAnsi="Arial" w:cs="Arial"/>
          <w:b/>
          <w:bCs/>
        </w:rPr>
        <w:t xml:space="preserve">Grant Details </w:t>
      </w:r>
      <w:r w:rsidRPr="001E6ADA">
        <w:rPr>
          <w:rFonts w:ascii="Arial" w:hAnsi="Arial" w:cs="Arial"/>
          <w:bCs/>
        </w:rPr>
        <w:t>means the document titled Grant Details that forms part of this Agreement.</w:t>
      </w:r>
    </w:p>
    <w:p w14:paraId="0DFF66F5" w14:textId="77777777" w:rsidR="00BC0E1E" w:rsidRPr="001E6ADA" w:rsidRDefault="00BC0E1E" w:rsidP="008C1884">
      <w:pPr>
        <w:widowControl w:val="0"/>
        <w:numPr>
          <w:ilvl w:val="0"/>
          <w:numId w:val="1"/>
        </w:numPr>
        <w:spacing w:after="60" w:line="240" w:lineRule="auto"/>
        <w:ind w:left="284" w:hanging="284"/>
        <w:rPr>
          <w:rFonts w:ascii="Arial" w:hAnsi="Arial" w:cs="Arial"/>
        </w:rPr>
      </w:pPr>
      <w:r w:rsidRPr="001E6ADA">
        <w:rPr>
          <w:rFonts w:ascii="Arial" w:hAnsi="Arial" w:cs="Arial"/>
          <w:b/>
        </w:rPr>
        <w:t>Intellectual Property Rights</w:t>
      </w:r>
      <w:r w:rsidRPr="001E6ADA">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sidRPr="001E6ADA">
        <w:rPr>
          <w:rFonts w:ascii="Arial" w:hAnsi="Arial" w:cs="Arial"/>
          <w:i/>
        </w:rPr>
        <w:t>Copyright Act 1968</w:t>
      </w:r>
      <w:r w:rsidRPr="001E6ADA">
        <w:rPr>
          <w:rFonts w:ascii="Arial" w:hAnsi="Arial" w:cs="Arial"/>
        </w:rPr>
        <w:t>).</w:t>
      </w:r>
    </w:p>
    <w:p w14:paraId="1A1D7662" w14:textId="77777777" w:rsidR="00BC0E1E" w:rsidRPr="001E6ADA" w:rsidRDefault="00BC0E1E" w:rsidP="008C1884">
      <w:pPr>
        <w:widowControl w:val="0"/>
        <w:numPr>
          <w:ilvl w:val="0"/>
          <w:numId w:val="1"/>
        </w:numPr>
        <w:spacing w:after="60" w:line="240" w:lineRule="auto"/>
        <w:ind w:left="284" w:hanging="284"/>
        <w:rPr>
          <w:rFonts w:ascii="Arial" w:hAnsi="Arial" w:cs="Arial"/>
          <w:bCs/>
        </w:rPr>
      </w:pPr>
      <w:r w:rsidRPr="001E6ADA">
        <w:rPr>
          <w:rFonts w:ascii="Arial" w:hAnsi="Arial" w:cs="Arial"/>
          <w:b/>
          <w:bCs/>
        </w:rPr>
        <w:t>Material</w:t>
      </w:r>
      <w:r w:rsidRPr="001E6ADA">
        <w:rPr>
          <w:rFonts w:ascii="Arial" w:hAnsi="Arial" w:cs="Arial"/>
        </w:rPr>
        <w:t xml:space="preserve"> </w:t>
      </w:r>
      <w:r w:rsidRPr="001E6ADA">
        <w:rPr>
          <w:rFonts w:ascii="Arial" w:hAnsi="Arial" w:cs="Arial"/>
          <w:bCs/>
        </w:rPr>
        <w:t>includes documents, equipment, software (including source code and object code versions), goods, information and data stored by any means including all copies and extracts of them.</w:t>
      </w:r>
    </w:p>
    <w:p w14:paraId="77535BF9" w14:textId="77777777" w:rsidR="00BC0E1E" w:rsidRPr="001E6ADA" w:rsidRDefault="00BC0E1E" w:rsidP="008C1884">
      <w:pPr>
        <w:widowControl w:val="0"/>
        <w:numPr>
          <w:ilvl w:val="0"/>
          <w:numId w:val="1"/>
        </w:numPr>
        <w:spacing w:after="60" w:line="240" w:lineRule="auto"/>
        <w:ind w:left="284" w:hanging="284"/>
        <w:rPr>
          <w:rFonts w:ascii="Arial" w:hAnsi="Arial" w:cs="Arial"/>
        </w:rPr>
      </w:pPr>
      <w:r w:rsidRPr="001E6ADA">
        <w:rPr>
          <w:rFonts w:ascii="Arial" w:hAnsi="Arial" w:cs="Arial"/>
          <w:b/>
        </w:rPr>
        <w:t>Party</w:t>
      </w:r>
      <w:r w:rsidRPr="001E6ADA">
        <w:rPr>
          <w:rFonts w:ascii="Arial" w:hAnsi="Arial" w:cs="Arial"/>
        </w:rPr>
        <w:t xml:space="preserve"> means the Grantee or the Commonwealth.</w:t>
      </w:r>
    </w:p>
    <w:p w14:paraId="53FC5F82" w14:textId="77777777" w:rsidR="00BC0E1E" w:rsidRPr="001E6ADA" w:rsidRDefault="00BC0E1E" w:rsidP="008C1884">
      <w:pPr>
        <w:widowControl w:val="0"/>
        <w:numPr>
          <w:ilvl w:val="0"/>
          <w:numId w:val="1"/>
        </w:numPr>
        <w:spacing w:after="60" w:line="240" w:lineRule="auto"/>
        <w:ind w:left="284" w:hanging="284"/>
        <w:rPr>
          <w:rFonts w:ascii="Arial" w:hAnsi="Arial" w:cs="Arial"/>
        </w:rPr>
      </w:pPr>
      <w:r w:rsidRPr="001E6ADA">
        <w:rPr>
          <w:rFonts w:ascii="Arial" w:hAnsi="Arial" w:cs="Arial"/>
          <w:b/>
        </w:rPr>
        <w:t>Personal Information</w:t>
      </w:r>
      <w:r w:rsidRPr="001E6ADA">
        <w:rPr>
          <w:rFonts w:ascii="Arial" w:hAnsi="Arial" w:cs="Arial"/>
        </w:rPr>
        <w:t xml:space="preserve"> has the same meaning as in the </w:t>
      </w:r>
      <w:r w:rsidRPr="001E6ADA">
        <w:rPr>
          <w:rFonts w:ascii="Arial" w:hAnsi="Arial" w:cs="Arial"/>
          <w:i/>
        </w:rPr>
        <w:t>Privacy Act 1988.</w:t>
      </w:r>
    </w:p>
    <w:p w14:paraId="519E4FB0" w14:textId="7074DDD2" w:rsidR="00EC7CB0" w:rsidRPr="00BC0E1E" w:rsidRDefault="00BC0E1E" w:rsidP="008C1884">
      <w:pPr>
        <w:keepNext/>
        <w:keepLines/>
        <w:widowControl w:val="0"/>
        <w:numPr>
          <w:ilvl w:val="0"/>
          <w:numId w:val="1"/>
        </w:numPr>
        <w:spacing w:before="60" w:after="0" w:line="240" w:lineRule="auto"/>
        <w:ind w:left="284" w:hanging="284"/>
        <w:outlineLvl w:val="1"/>
        <w:rPr>
          <w:rFonts w:ascii="Arial" w:hAnsi="Arial" w:cs="Arial"/>
        </w:rPr>
      </w:pPr>
      <w:r w:rsidRPr="001E6ADA">
        <w:rPr>
          <w:rFonts w:ascii="Arial" w:hAnsi="Arial" w:cs="Arial"/>
          <w:b/>
          <w:bCs/>
        </w:rPr>
        <w:t xml:space="preserve">Reporting Material </w:t>
      </w:r>
      <w:r w:rsidRPr="001E6ADA">
        <w:rPr>
          <w:rFonts w:ascii="Arial" w:hAnsi="Arial" w:cs="Arial"/>
          <w:bCs/>
        </w:rPr>
        <w:t>means all Material</w:t>
      </w:r>
      <w:r w:rsidRPr="001E6ADA">
        <w:rPr>
          <w:rFonts w:ascii="Arial" w:hAnsi="Arial" w:cs="Arial"/>
          <w:b/>
          <w:bCs/>
        </w:rPr>
        <w:t xml:space="preserve"> </w:t>
      </w:r>
      <w:r w:rsidRPr="001E6ADA">
        <w:rPr>
          <w:rFonts w:ascii="Arial" w:hAnsi="Arial" w:cs="Arial"/>
        </w:rPr>
        <w:t>which the Grantee is required to provide to the Commonwealth for reporting purposes as specified in the Grant Details and includes any Existing Material that is incorporated in or supplied with the Reporting Material.</w:t>
      </w:r>
    </w:p>
    <w:sectPr w:rsidR="00EC7CB0" w:rsidRPr="00BC0E1E" w:rsidSect="00BB3A21">
      <w:headerReference w:type="even" r:id="rId16"/>
      <w:headerReference w:type="default" r:id="rId17"/>
      <w:footerReference w:type="default" r:id="rId18"/>
      <w:headerReference w:type="first" r:id="rId19"/>
      <w:pgSz w:w="11906" w:h="16838"/>
      <w:pgMar w:top="720" w:right="720" w:bottom="720" w:left="720" w:header="283" w:footer="283" w:gutter="0"/>
      <w:pgNumType w:fmt="lowerRoman" w:start="1"/>
      <w:cols w:num="2" w:space="601"/>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B08E" w16cex:dateUtc="2021-04-12T01:42:00Z"/>
  <w16cex:commentExtensible w16cex:durableId="241EB0DA" w16cex:dateUtc="2021-04-12T01:43:00Z"/>
  <w16cex:commentExtensible w16cex:durableId="241AB5F8" w16cex:dateUtc="2021-04-09T01:16:00Z"/>
  <w16cex:commentExtensible w16cex:durableId="241AB7BC" w16cex:dateUtc="2021-04-09T01:23:00Z"/>
  <w16cex:commentExtensible w16cex:durableId="241AEB4D" w16cex:dateUtc="2021-04-09T05:03:00Z"/>
  <w16cex:commentExtensible w16cex:durableId="241EB315" w16cex:dateUtc="2021-04-12T01:52:00Z"/>
  <w16cex:commentExtensible w16cex:durableId="241AB815" w16cex:dateUtc="2021-04-09T01:25:00Z"/>
  <w16cex:commentExtensible w16cex:durableId="241EB473" w16cex:dateUtc="2021-04-12T0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F2EA84" w16cid:durableId="241EAE63"/>
  <w16cid:commentId w16cid:paraId="0A96D1D4" w16cid:durableId="241EB08E"/>
  <w16cid:commentId w16cid:paraId="787FF4B4" w16cid:durableId="241EAE64"/>
  <w16cid:commentId w16cid:paraId="065D5FC3" w16cid:durableId="241EB0DA"/>
  <w16cid:commentId w16cid:paraId="12CA80CB" w16cid:durableId="241AB288"/>
  <w16cid:commentId w16cid:paraId="2F128E99" w16cid:durableId="241AB289"/>
  <w16cid:commentId w16cid:paraId="28AEAFDD" w16cid:durableId="241AB5F8"/>
  <w16cid:commentId w16cid:paraId="3EC6D722" w16cid:durableId="241AB28A"/>
  <w16cid:commentId w16cid:paraId="6023D5C3" w16cid:durableId="241AB7BC"/>
  <w16cid:commentId w16cid:paraId="72C1D9E7" w16cid:durableId="241AEB4D"/>
  <w16cid:commentId w16cid:paraId="7EC344A1" w16cid:durableId="241EAE6B"/>
  <w16cid:commentId w16cid:paraId="13F9E06E" w16cid:durableId="241EB315"/>
  <w16cid:commentId w16cid:paraId="1C7F0D82" w16cid:durableId="241AB28B"/>
  <w16cid:commentId w16cid:paraId="255CC952" w16cid:durableId="241AB815"/>
  <w16cid:commentId w16cid:paraId="7E2C855D" w16cid:durableId="241EAE6E"/>
  <w16cid:commentId w16cid:paraId="188395F0" w16cid:durableId="241EB4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4CC9E" w14:textId="77777777" w:rsidR="00CB4486" w:rsidRDefault="00CB4486" w:rsidP="00685263">
      <w:pPr>
        <w:spacing w:after="0" w:line="240" w:lineRule="auto"/>
      </w:pPr>
      <w:r>
        <w:separator/>
      </w:r>
    </w:p>
  </w:endnote>
  <w:endnote w:type="continuationSeparator" w:id="0">
    <w:p w14:paraId="0DC79F0E" w14:textId="77777777" w:rsidR="00CB4486" w:rsidRDefault="00CB4486"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84272" w14:textId="2BE9EB92" w:rsidR="00CB4486" w:rsidRPr="00161D3C" w:rsidRDefault="00CB4486" w:rsidP="00E94C12">
    <w:pPr>
      <w:pStyle w:val="Footer"/>
      <w:tabs>
        <w:tab w:val="left" w:pos="3647"/>
      </w:tabs>
      <w:rPr>
        <w:rFonts w:ascii="Arial" w:hAnsi="Arial" w:cs="Arial"/>
        <w:b/>
        <w:sz w:val="20"/>
        <w:szCs w:val="20"/>
      </w:rPr>
    </w:pPr>
    <w:r w:rsidRPr="00710BA3">
      <w:rPr>
        <w:rFonts w:ascii="Arial" w:hAnsi="Arial" w:cs="Arial"/>
        <w:sz w:val="20"/>
        <w:szCs w:val="20"/>
      </w:rPr>
      <w:t>Commo</w:t>
    </w:r>
    <w:r w:rsidR="00C1647E">
      <w:rPr>
        <w:rFonts w:ascii="Arial" w:hAnsi="Arial" w:cs="Arial"/>
        <w:sz w:val="20"/>
        <w:szCs w:val="20"/>
      </w:rPr>
      <w:t xml:space="preserve">nwealth Simple Grant Agreement </w:t>
    </w:r>
    <w:r>
      <w:rPr>
        <w:rFonts w:ascii="Arial" w:hAnsi="Arial" w:cs="Arial"/>
        <w:sz w:val="20"/>
        <w:szCs w:val="20"/>
      </w:rPr>
      <w:tab/>
    </w:r>
    <w:r>
      <w:rPr>
        <w:rFonts w:ascii="Arial" w:hAnsi="Arial" w:cs="Arial"/>
        <w:sz w:val="20"/>
        <w:szCs w:val="20"/>
      </w:rPr>
      <w:tab/>
      <w:t xml:space="preserve">Page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C1647E">
      <w:rPr>
        <w:rFonts w:ascii="Arial" w:hAnsi="Arial" w:cs="Arial"/>
        <w:noProof/>
        <w:sz w:val="20"/>
        <w:szCs w:val="20"/>
      </w:rPr>
      <w:t>13</w:t>
    </w:r>
    <w:r>
      <w:rPr>
        <w:rFonts w:ascii="Arial" w:hAnsi="Arial" w:cs="Arial"/>
        <w:sz w:val="20"/>
        <w:szCs w:val="20"/>
      </w:rPr>
      <w:fldChar w:fldCharType="end"/>
    </w:r>
    <w:r>
      <w:rPr>
        <w:rFonts w:ascii="Arial" w:hAnsi="Arial" w:cs="Arial"/>
        <w:sz w:val="20"/>
        <w:szCs w:val="20"/>
      </w:rPr>
      <w:t xml:space="preserve"> of </w:t>
    </w:r>
    <w:r>
      <w:rPr>
        <w:rFonts w:ascii="Arial" w:hAnsi="Arial" w:cs="Arial"/>
        <w:sz w:val="20"/>
        <w:szCs w:val="20"/>
      </w:rPr>
      <w:fldChar w:fldCharType="begin"/>
    </w:r>
    <w:r>
      <w:rPr>
        <w:rFonts w:ascii="Arial" w:hAnsi="Arial" w:cs="Arial"/>
        <w:sz w:val="20"/>
        <w:szCs w:val="20"/>
      </w:rPr>
      <w:instrText xml:space="preserve"> SECTIONPAGES  \* Arabic  \* MERGEFORMAT </w:instrText>
    </w:r>
    <w:r>
      <w:rPr>
        <w:rFonts w:ascii="Arial" w:hAnsi="Arial" w:cs="Arial"/>
        <w:sz w:val="20"/>
        <w:szCs w:val="20"/>
      </w:rPr>
      <w:fldChar w:fldCharType="separate"/>
    </w:r>
    <w:r w:rsidR="00C1647E">
      <w:rPr>
        <w:rFonts w:ascii="Arial" w:hAnsi="Arial" w:cs="Arial"/>
        <w:noProof/>
        <w:sz w:val="20"/>
        <w:szCs w:val="20"/>
      </w:rPr>
      <w:t>13</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C1A98" w14:textId="43BAD061" w:rsidR="00C1647E" w:rsidRPr="00161D3C" w:rsidRDefault="00C1647E" w:rsidP="00E94C12">
    <w:pPr>
      <w:pStyle w:val="Footer"/>
      <w:tabs>
        <w:tab w:val="left" w:pos="3647"/>
      </w:tabs>
      <w:rPr>
        <w:rFonts w:ascii="Arial" w:hAnsi="Arial" w:cs="Arial"/>
        <w:b/>
        <w:sz w:val="20"/>
        <w:szCs w:val="20"/>
      </w:rPr>
    </w:pPr>
    <w:r w:rsidRPr="00710BA3">
      <w:rPr>
        <w:rFonts w:ascii="Arial" w:hAnsi="Arial" w:cs="Arial"/>
        <w:sz w:val="20"/>
        <w:szCs w:val="20"/>
      </w:rPr>
      <w:t>Commo</w:t>
    </w:r>
    <w:r>
      <w:rPr>
        <w:rFonts w:ascii="Arial" w:hAnsi="Arial" w:cs="Arial"/>
        <w:sz w:val="20"/>
        <w:szCs w:val="20"/>
      </w:rPr>
      <w:t>nwealth General Grant Conditions</w:t>
    </w:r>
    <w:r>
      <w:rPr>
        <w:rFonts w:ascii="Arial" w:hAnsi="Arial" w:cs="Arial"/>
        <w:sz w:val="20"/>
        <w:szCs w:val="20"/>
      </w:rPr>
      <w:tab/>
    </w:r>
    <w:r>
      <w:rPr>
        <w:rFonts w:ascii="Arial" w:hAnsi="Arial" w:cs="Arial"/>
        <w:sz w:val="20"/>
        <w:szCs w:val="20"/>
      </w:rPr>
      <w:tab/>
      <w:t xml:space="preserve">Page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noProof/>
        <w:sz w:val="20"/>
        <w:szCs w:val="20"/>
      </w:rPr>
      <w:t>3</w:t>
    </w:r>
    <w:r>
      <w:rPr>
        <w:rFonts w:ascii="Arial" w:hAnsi="Arial" w:cs="Arial"/>
        <w:sz w:val="20"/>
        <w:szCs w:val="20"/>
      </w:rPr>
      <w:fldChar w:fldCharType="end"/>
    </w:r>
    <w:r>
      <w:rPr>
        <w:rFonts w:ascii="Arial" w:hAnsi="Arial" w:cs="Arial"/>
        <w:sz w:val="20"/>
        <w:szCs w:val="20"/>
      </w:rPr>
      <w:t xml:space="preserve"> of </w:t>
    </w:r>
    <w:r>
      <w:rPr>
        <w:rFonts w:ascii="Arial" w:hAnsi="Arial" w:cs="Arial"/>
        <w:sz w:val="20"/>
        <w:szCs w:val="20"/>
      </w:rPr>
      <w:fldChar w:fldCharType="begin"/>
    </w:r>
    <w:r>
      <w:rPr>
        <w:rFonts w:ascii="Arial" w:hAnsi="Arial" w:cs="Arial"/>
        <w:sz w:val="20"/>
        <w:szCs w:val="20"/>
      </w:rPr>
      <w:instrText xml:space="preserve"> SECTIONPAGES  \* Arabic  \* MERGEFORMAT </w:instrText>
    </w:r>
    <w:r>
      <w:rPr>
        <w:rFonts w:ascii="Arial" w:hAnsi="Arial" w:cs="Arial"/>
        <w:sz w:val="20"/>
        <w:szCs w:val="20"/>
      </w:rPr>
      <w:fldChar w:fldCharType="separate"/>
    </w:r>
    <w:r>
      <w:rPr>
        <w:rFonts w:ascii="Arial" w:hAnsi="Arial" w:cs="Arial"/>
        <w:noProof/>
        <w:sz w:val="20"/>
        <w:szCs w:val="20"/>
      </w:rPr>
      <w:t>3</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F0E48" w14:textId="77777777" w:rsidR="00CB4486" w:rsidRDefault="00CB4486" w:rsidP="00685263">
      <w:pPr>
        <w:spacing w:after="0" w:line="240" w:lineRule="auto"/>
      </w:pPr>
      <w:r>
        <w:separator/>
      </w:r>
    </w:p>
  </w:footnote>
  <w:footnote w:type="continuationSeparator" w:id="0">
    <w:p w14:paraId="127E976F" w14:textId="77777777" w:rsidR="00CB4486" w:rsidRDefault="00CB4486"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79028" w14:textId="1449AC4C" w:rsidR="00527B07" w:rsidRDefault="00C1647E">
    <w:pPr>
      <w:pStyle w:val="Header"/>
    </w:pPr>
    <w:r>
      <w:rPr>
        <w:noProof/>
      </w:rPr>
      <w:pict w14:anchorId="2D6199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631626" o:spid="_x0000_s4098" type="#_x0000_t136" style="position:absolute;margin-left:0;margin-top:0;width:516.45pt;height:221.3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61F5A" w14:textId="79FF28BB" w:rsidR="00CB4486" w:rsidRPr="00BD3B7E" w:rsidRDefault="00C1647E" w:rsidP="00E47226">
    <w:pPr>
      <w:pStyle w:val="Header"/>
      <w:jc w:val="center"/>
    </w:pPr>
    <w:r>
      <w:rPr>
        <w:noProof/>
      </w:rPr>
      <w:pict w14:anchorId="6F786D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631627" o:spid="_x0000_s4099" type="#_x0000_t136" style="position:absolute;left:0;text-align:left;margin-left:0;margin-top:0;width:516.45pt;height:221.3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31DBA" w14:textId="182B2374" w:rsidR="00527B07" w:rsidRDefault="00C1647E">
    <w:pPr>
      <w:pStyle w:val="Header"/>
    </w:pPr>
    <w:r>
      <w:rPr>
        <w:noProof/>
      </w:rPr>
      <w:pict w14:anchorId="23C358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631625" o:spid="_x0000_s4097" type="#_x0000_t136" style="position:absolute;margin-left:0;margin-top:0;width:516.45pt;height:221.3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3E743" w14:textId="7BB48A78" w:rsidR="00527B07" w:rsidRDefault="00C1647E">
    <w:pPr>
      <w:pStyle w:val="Header"/>
    </w:pPr>
    <w:r>
      <w:rPr>
        <w:noProof/>
      </w:rPr>
      <w:pict w14:anchorId="1C3D6E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631629" o:spid="_x0000_s4101" type="#_x0000_t136" style="position:absolute;margin-left:0;margin-top:0;width:516.45pt;height:221.35pt;rotation:315;z-index:-25164902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879A7" w14:textId="5C56FDBF" w:rsidR="00CB4486" w:rsidRPr="000E3836" w:rsidRDefault="00C1647E" w:rsidP="00CB4486">
    <w:pPr>
      <w:pStyle w:val="Heading1"/>
      <w:tabs>
        <w:tab w:val="left" w:pos="8647"/>
      </w:tabs>
      <w:spacing w:before="0" w:after="120"/>
    </w:pPr>
    <w:r>
      <w:rPr>
        <w:noProof/>
      </w:rPr>
      <w:pict w14:anchorId="23DF47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631630" o:spid="_x0000_s4102" type="#_x0000_t136" style="position:absolute;margin-left:0;margin-top:0;width:516.45pt;height:221.35pt;rotation:315;z-index:-25164697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CB4486" w:rsidRPr="00AB55FA">
      <w:t xml:space="preserve">Commonwealth </w:t>
    </w:r>
    <w:r w:rsidR="00CB4486">
      <w:t>General</w:t>
    </w:r>
    <w:r w:rsidR="00CB4486" w:rsidRPr="00AB55FA">
      <w:t xml:space="preserve"> Grant Conditions</w:t>
    </w:r>
    <w:r w:rsidR="00CB4486" w:rsidRPr="00AB55FA">
      <w:tab/>
      <w:t>Schedule 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8EBB" w14:textId="693DCCF7" w:rsidR="00527B07" w:rsidRDefault="00C1647E">
    <w:pPr>
      <w:pStyle w:val="Header"/>
    </w:pPr>
    <w:r>
      <w:rPr>
        <w:noProof/>
      </w:rPr>
      <w:pict w14:anchorId="4CD02C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631628" o:spid="_x0000_s4100" type="#_x0000_t136" style="position:absolute;margin-left:0;margin-top:0;width:516.45pt;height:221.35pt;rotation:315;z-index:-25165107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0FB59FD"/>
    <w:multiLevelType w:val="hybridMultilevel"/>
    <w:tmpl w:val="F594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5B6CF1"/>
    <w:multiLevelType w:val="hybridMultilevel"/>
    <w:tmpl w:val="44AE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247566"/>
    <w:multiLevelType w:val="hybridMultilevel"/>
    <w:tmpl w:val="48FC7D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4B50C6"/>
    <w:multiLevelType w:val="multilevel"/>
    <w:tmpl w:val="C8504716"/>
    <w:lvl w:ilvl="0">
      <w:start w:val="1"/>
      <w:numFmt w:val="bullet"/>
      <w:lvlText w:val=""/>
      <w:lvlJc w:val="left"/>
      <w:pPr>
        <w:ind w:left="360" w:hanging="360"/>
      </w:pPr>
      <w:rPr>
        <w:rFonts w:ascii="Wingdings" w:hAnsi="Wingdings" w:hint="default"/>
        <w:color w:val="1F497D" w:themeColor="text2"/>
        <w:w w:val="100"/>
        <w:sz w:val="20"/>
        <w:szCs w:val="20"/>
      </w:rPr>
    </w:lvl>
    <w:lvl w:ilvl="1">
      <w:start w:val="1"/>
      <w:numFmt w:val="bullet"/>
      <w:lvlText w:val=""/>
      <w:lvlJc w:val="left"/>
      <w:pPr>
        <w:ind w:left="720" w:hanging="360"/>
      </w:pPr>
      <w:rPr>
        <w:rFonts w:ascii="Symbol" w:hAnsi="Symbol" w:hint="default"/>
        <w:color w:val="1F497D" w:themeColor="text2"/>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8"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45837E47"/>
    <w:multiLevelType w:val="hybridMultilevel"/>
    <w:tmpl w:val="798EBD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4277CF"/>
    <w:multiLevelType w:val="hybridMultilevel"/>
    <w:tmpl w:val="1FE04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7BBE7733"/>
    <w:multiLevelType w:val="multilevel"/>
    <w:tmpl w:val="50D0A46C"/>
    <w:lvl w:ilvl="0">
      <w:start w:val="1"/>
      <w:numFmt w:val="bullet"/>
      <w:lvlText w:val=""/>
      <w:lvlJc w:val="left"/>
      <w:pPr>
        <w:ind w:left="360" w:hanging="360"/>
      </w:pPr>
      <w:rPr>
        <w:rFonts w:ascii="Wingdings" w:hAnsi="Wingdings" w:hint="default"/>
        <w:color w:val="1F497D" w:themeColor="text2"/>
        <w:w w:val="100"/>
        <w:sz w:val="20"/>
        <w:szCs w:val="20"/>
      </w:rPr>
    </w:lvl>
    <w:lvl w:ilvl="1">
      <w:start w:val="1"/>
      <w:numFmt w:val="bullet"/>
      <w:lvlText w:val=""/>
      <w:lvlJc w:val="left"/>
      <w:pPr>
        <w:ind w:left="720" w:hanging="360"/>
      </w:pPr>
      <w:rPr>
        <w:rFonts w:ascii="Symbol" w:hAnsi="Symbol" w:hint="default"/>
        <w:color w:val="1F497D" w:themeColor="text2"/>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6"/>
  </w:num>
  <w:num w:numId="2">
    <w:abstractNumId w:val="8"/>
  </w:num>
  <w:num w:numId="3">
    <w:abstractNumId w:val="12"/>
  </w:num>
  <w:num w:numId="4">
    <w:abstractNumId w:val="14"/>
  </w:num>
  <w:num w:numId="5">
    <w:abstractNumId w:val="7"/>
  </w:num>
  <w:num w:numId="6">
    <w:abstractNumId w:val="5"/>
  </w:num>
  <w:num w:numId="7">
    <w:abstractNumId w:val="11"/>
  </w:num>
  <w:num w:numId="8">
    <w:abstractNumId w:val="0"/>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1"/>
  </w:num>
  <w:num w:numId="13">
    <w:abstractNumId w:val="3"/>
  </w:num>
  <w:num w:numId="14">
    <w:abstractNumId w:val="2"/>
  </w:num>
  <w:num w:numId="15">
    <w:abstractNumId w:val="15"/>
  </w:num>
  <w:num w:numId="1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232D"/>
    <w:rsid w:val="00002C56"/>
    <w:rsid w:val="000041FD"/>
    <w:rsid w:val="0000423B"/>
    <w:rsid w:val="000064CC"/>
    <w:rsid w:val="00006AA0"/>
    <w:rsid w:val="00011454"/>
    <w:rsid w:val="00013CB2"/>
    <w:rsid w:val="00016082"/>
    <w:rsid w:val="0001629D"/>
    <w:rsid w:val="00020228"/>
    <w:rsid w:val="00020AC8"/>
    <w:rsid w:val="000226D0"/>
    <w:rsid w:val="0002293F"/>
    <w:rsid w:val="00022B54"/>
    <w:rsid w:val="00023101"/>
    <w:rsid w:val="000234ED"/>
    <w:rsid w:val="00023876"/>
    <w:rsid w:val="00024907"/>
    <w:rsid w:val="00024D56"/>
    <w:rsid w:val="000251AD"/>
    <w:rsid w:val="000260BD"/>
    <w:rsid w:val="000301BF"/>
    <w:rsid w:val="00030F41"/>
    <w:rsid w:val="000322E8"/>
    <w:rsid w:val="00032DCA"/>
    <w:rsid w:val="00033119"/>
    <w:rsid w:val="00034258"/>
    <w:rsid w:val="0003565B"/>
    <w:rsid w:val="00036D1A"/>
    <w:rsid w:val="000406C9"/>
    <w:rsid w:val="00041983"/>
    <w:rsid w:val="00041FDF"/>
    <w:rsid w:val="00042F51"/>
    <w:rsid w:val="0004480A"/>
    <w:rsid w:val="00044D1A"/>
    <w:rsid w:val="0005120B"/>
    <w:rsid w:val="0005425C"/>
    <w:rsid w:val="0005496E"/>
    <w:rsid w:val="00055EEB"/>
    <w:rsid w:val="00056D5B"/>
    <w:rsid w:val="0005735E"/>
    <w:rsid w:val="000578BF"/>
    <w:rsid w:val="00057A9A"/>
    <w:rsid w:val="000618C6"/>
    <w:rsid w:val="00063AD2"/>
    <w:rsid w:val="00063D17"/>
    <w:rsid w:val="00064DB9"/>
    <w:rsid w:val="000651D8"/>
    <w:rsid w:val="00065A71"/>
    <w:rsid w:val="0007046D"/>
    <w:rsid w:val="00072C9F"/>
    <w:rsid w:val="0007408B"/>
    <w:rsid w:val="00076573"/>
    <w:rsid w:val="00077275"/>
    <w:rsid w:val="00077B0F"/>
    <w:rsid w:val="00081482"/>
    <w:rsid w:val="00082EF8"/>
    <w:rsid w:val="0008337A"/>
    <w:rsid w:val="00084A17"/>
    <w:rsid w:val="00087ADD"/>
    <w:rsid w:val="000909D6"/>
    <w:rsid w:val="000930DC"/>
    <w:rsid w:val="0009465A"/>
    <w:rsid w:val="000949D8"/>
    <w:rsid w:val="000969AF"/>
    <w:rsid w:val="00096B35"/>
    <w:rsid w:val="000A0973"/>
    <w:rsid w:val="000A1717"/>
    <w:rsid w:val="000A26A7"/>
    <w:rsid w:val="000A41B8"/>
    <w:rsid w:val="000A617B"/>
    <w:rsid w:val="000A6524"/>
    <w:rsid w:val="000B0D76"/>
    <w:rsid w:val="000B2D45"/>
    <w:rsid w:val="000B480D"/>
    <w:rsid w:val="000B655E"/>
    <w:rsid w:val="000B779D"/>
    <w:rsid w:val="000B79E5"/>
    <w:rsid w:val="000C0A96"/>
    <w:rsid w:val="000C1A0D"/>
    <w:rsid w:val="000C2697"/>
    <w:rsid w:val="000C47E8"/>
    <w:rsid w:val="000C49FF"/>
    <w:rsid w:val="000D17A5"/>
    <w:rsid w:val="000D2881"/>
    <w:rsid w:val="000D2FC9"/>
    <w:rsid w:val="000D4157"/>
    <w:rsid w:val="000D4613"/>
    <w:rsid w:val="000D4B88"/>
    <w:rsid w:val="000D5D98"/>
    <w:rsid w:val="000D77E1"/>
    <w:rsid w:val="000D783E"/>
    <w:rsid w:val="000D78B2"/>
    <w:rsid w:val="000E0022"/>
    <w:rsid w:val="000E0102"/>
    <w:rsid w:val="000E1DA4"/>
    <w:rsid w:val="000E3BD1"/>
    <w:rsid w:val="000E5E86"/>
    <w:rsid w:val="000E7B9A"/>
    <w:rsid w:val="000F1067"/>
    <w:rsid w:val="000F1095"/>
    <w:rsid w:val="000F13A2"/>
    <w:rsid w:val="000F2CE9"/>
    <w:rsid w:val="000F2D75"/>
    <w:rsid w:val="000F3735"/>
    <w:rsid w:val="000F6964"/>
    <w:rsid w:val="001016E9"/>
    <w:rsid w:val="00101E91"/>
    <w:rsid w:val="0010267E"/>
    <w:rsid w:val="001049DE"/>
    <w:rsid w:val="001063C4"/>
    <w:rsid w:val="00106AFD"/>
    <w:rsid w:val="00106AFE"/>
    <w:rsid w:val="0011456F"/>
    <w:rsid w:val="001147CF"/>
    <w:rsid w:val="001173B5"/>
    <w:rsid w:val="00117909"/>
    <w:rsid w:val="001256B2"/>
    <w:rsid w:val="00125703"/>
    <w:rsid w:val="00125B65"/>
    <w:rsid w:val="001268E5"/>
    <w:rsid w:val="00126C98"/>
    <w:rsid w:val="00127D81"/>
    <w:rsid w:val="001302BE"/>
    <w:rsid w:val="00133421"/>
    <w:rsid w:val="0013668F"/>
    <w:rsid w:val="00140DD2"/>
    <w:rsid w:val="0014126E"/>
    <w:rsid w:val="00143F38"/>
    <w:rsid w:val="00145465"/>
    <w:rsid w:val="00145877"/>
    <w:rsid w:val="00145DDE"/>
    <w:rsid w:val="00145FAD"/>
    <w:rsid w:val="001476AE"/>
    <w:rsid w:val="00147BE6"/>
    <w:rsid w:val="00153B75"/>
    <w:rsid w:val="0015493E"/>
    <w:rsid w:val="00155059"/>
    <w:rsid w:val="00156187"/>
    <w:rsid w:val="0015697B"/>
    <w:rsid w:val="00157005"/>
    <w:rsid w:val="001573CB"/>
    <w:rsid w:val="001577EA"/>
    <w:rsid w:val="0016055E"/>
    <w:rsid w:val="0016127D"/>
    <w:rsid w:val="00161D3C"/>
    <w:rsid w:val="00161F97"/>
    <w:rsid w:val="001629D5"/>
    <w:rsid w:val="00163DCE"/>
    <w:rsid w:val="001643BC"/>
    <w:rsid w:val="001643E9"/>
    <w:rsid w:val="001672A5"/>
    <w:rsid w:val="00167EF3"/>
    <w:rsid w:val="001708AF"/>
    <w:rsid w:val="00170D02"/>
    <w:rsid w:val="001742A3"/>
    <w:rsid w:val="001758DD"/>
    <w:rsid w:val="001773B4"/>
    <w:rsid w:val="00180204"/>
    <w:rsid w:val="00180D2F"/>
    <w:rsid w:val="001829BD"/>
    <w:rsid w:val="00183BDA"/>
    <w:rsid w:val="001860BA"/>
    <w:rsid w:val="00187BF5"/>
    <w:rsid w:val="001901A4"/>
    <w:rsid w:val="00190232"/>
    <w:rsid w:val="00192A9E"/>
    <w:rsid w:val="00194661"/>
    <w:rsid w:val="001952C2"/>
    <w:rsid w:val="00195A31"/>
    <w:rsid w:val="00196C93"/>
    <w:rsid w:val="00197B2B"/>
    <w:rsid w:val="001A0197"/>
    <w:rsid w:val="001A038F"/>
    <w:rsid w:val="001A0D5E"/>
    <w:rsid w:val="001A144F"/>
    <w:rsid w:val="001A1E3E"/>
    <w:rsid w:val="001A3C8B"/>
    <w:rsid w:val="001A5FB2"/>
    <w:rsid w:val="001A6DB6"/>
    <w:rsid w:val="001A7862"/>
    <w:rsid w:val="001B0175"/>
    <w:rsid w:val="001B1793"/>
    <w:rsid w:val="001B1937"/>
    <w:rsid w:val="001B293D"/>
    <w:rsid w:val="001B4466"/>
    <w:rsid w:val="001B4711"/>
    <w:rsid w:val="001B556C"/>
    <w:rsid w:val="001B6447"/>
    <w:rsid w:val="001B691A"/>
    <w:rsid w:val="001C01F9"/>
    <w:rsid w:val="001C0B24"/>
    <w:rsid w:val="001C14CD"/>
    <w:rsid w:val="001C1566"/>
    <w:rsid w:val="001C25CB"/>
    <w:rsid w:val="001C2E2C"/>
    <w:rsid w:val="001C42A8"/>
    <w:rsid w:val="001C5D23"/>
    <w:rsid w:val="001D0D19"/>
    <w:rsid w:val="001D1B54"/>
    <w:rsid w:val="001D587A"/>
    <w:rsid w:val="001D6720"/>
    <w:rsid w:val="001D7075"/>
    <w:rsid w:val="001D72A3"/>
    <w:rsid w:val="001E0F7C"/>
    <w:rsid w:val="001E1E8C"/>
    <w:rsid w:val="001E2F39"/>
    <w:rsid w:val="001E4896"/>
    <w:rsid w:val="001E5390"/>
    <w:rsid w:val="001E5825"/>
    <w:rsid w:val="001E65A8"/>
    <w:rsid w:val="001E6665"/>
    <w:rsid w:val="001E7CD3"/>
    <w:rsid w:val="001F1FDD"/>
    <w:rsid w:val="001F2403"/>
    <w:rsid w:val="00200B21"/>
    <w:rsid w:val="0020113D"/>
    <w:rsid w:val="002019A2"/>
    <w:rsid w:val="0020336B"/>
    <w:rsid w:val="002043D4"/>
    <w:rsid w:val="00204ACE"/>
    <w:rsid w:val="00206C39"/>
    <w:rsid w:val="002072D3"/>
    <w:rsid w:val="00211F03"/>
    <w:rsid w:val="00212AB1"/>
    <w:rsid w:val="002138B1"/>
    <w:rsid w:val="00214414"/>
    <w:rsid w:val="002157DF"/>
    <w:rsid w:val="00216E1A"/>
    <w:rsid w:val="002215BD"/>
    <w:rsid w:val="00223668"/>
    <w:rsid w:val="00224AD3"/>
    <w:rsid w:val="002250A9"/>
    <w:rsid w:val="00225469"/>
    <w:rsid w:val="00227B0E"/>
    <w:rsid w:val="00231718"/>
    <w:rsid w:val="00233D06"/>
    <w:rsid w:val="00233D0F"/>
    <w:rsid w:val="00234146"/>
    <w:rsid w:val="00240DD9"/>
    <w:rsid w:val="0024177A"/>
    <w:rsid w:val="00244B3A"/>
    <w:rsid w:val="002450F4"/>
    <w:rsid w:val="0024539E"/>
    <w:rsid w:val="002520F1"/>
    <w:rsid w:val="00252A21"/>
    <w:rsid w:val="002602D0"/>
    <w:rsid w:val="0026203B"/>
    <w:rsid w:val="00263B29"/>
    <w:rsid w:val="002642AA"/>
    <w:rsid w:val="00264437"/>
    <w:rsid w:val="0026648C"/>
    <w:rsid w:val="00266929"/>
    <w:rsid w:val="00266D83"/>
    <w:rsid w:val="00266FE9"/>
    <w:rsid w:val="00267442"/>
    <w:rsid w:val="00267FA2"/>
    <w:rsid w:val="00270566"/>
    <w:rsid w:val="00270C84"/>
    <w:rsid w:val="00272C01"/>
    <w:rsid w:val="00273188"/>
    <w:rsid w:val="00275A8E"/>
    <w:rsid w:val="00275C50"/>
    <w:rsid w:val="00276764"/>
    <w:rsid w:val="00281413"/>
    <w:rsid w:val="0028195C"/>
    <w:rsid w:val="00281989"/>
    <w:rsid w:val="002819D1"/>
    <w:rsid w:val="00283236"/>
    <w:rsid w:val="00285576"/>
    <w:rsid w:val="00286442"/>
    <w:rsid w:val="00287BEC"/>
    <w:rsid w:val="00290000"/>
    <w:rsid w:val="00291280"/>
    <w:rsid w:val="0029162E"/>
    <w:rsid w:val="0029243E"/>
    <w:rsid w:val="00294EC8"/>
    <w:rsid w:val="002963C0"/>
    <w:rsid w:val="002964B2"/>
    <w:rsid w:val="00297723"/>
    <w:rsid w:val="002A5870"/>
    <w:rsid w:val="002A6716"/>
    <w:rsid w:val="002A7939"/>
    <w:rsid w:val="002B0B01"/>
    <w:rsid w:val="002B2B57"/>
    <w:rsid w:val="002B6FC7"/>
    <w:rsid w:val="002B7C1E"/>
    <w:rsid w:val="002B7EB7"/>
    <w:rsid w:val="002C0738"/>
    <w:rsid w:val="002C183C"/>
    <w:rsid w:val="002C25B5"/>
    <w:rsid w:val="002C49C1"/>
    <w:rsid w:val="002C4B31"/>
    <w:rsid w:val="002D035A"/>
    <w:rsid w:val="002D0524"/>
    <w:rsid w:val="002E0623"/>
    <w:rsid w:val="002E11D4"/>
    <w:rsid w:val="002E19D0"/>
    <w:rsid w:val="002E356E"/>
    <w:rsid w:val="002E4AA6"/>
    <w:rsid w:val="002E6821"/>
    <w:rsid w:val="002F3A1F"/>
    <w:rsid w:val="002F3C90"/>
    <w:rsid w:val="002F505B"/>
    <w:rsid w:val="002F6221"/>
    <w:rsid w:val="002F65C5"/>
    <w:rsid w:val="002F6617"/>
    <w:rsid w:val="002F6CAD"/>
    <w:rsid w:val="002F77B7"/>
    <w:rsid w:val="002F7A16"/>
    <w:rsid w:val="00300C38"/>
    <w:rsid w:val="00300C7F"/>
    <w:rsid w:val="00301E40"/>
    <w:rsid w:val="003042BF"/>
    <w:rsid w:val="003049E7"/>
    <w:rsid w:val="00304A07"/>
    <w:rsid w:val="00304A96"/>
    <w:rsid w:val="00304F3E"/>
    <w:rsid w:val="003050D1"/>
    <w:rsid w:val="00306A9D"/>
    <w:rsid w:val="00307F57"/>
    <w:rsid w:val="003108F6"/>
    <w:rsid w:val="003113A7"/>
    <w:rsid w:val="003138EB"/>
    <w:rsid w:val="003139C5"/>
    <w:rsid w:val="00314BAC"/>
    <w:rsid w:val="0031575C"/>
    <w:rsid w:val="00315E28"/>
    <w:rsid w:val="003162C9"/>
    <w:rsid w:val="00316837"/>
    <w:rsid w:val="0031690E"/>
    <w:rsid w:val="00316C38"/>
    <w:rsid w:val="00317627"/>
    <w:rsid w:val="00324947"/>
    <w:rsid w:val="00327534"/>
    <w:rsid w:val="00331C9C"/>
    <w:rsid w:val="003323F5"/>
    <w:rsid w:val="0033374B"/>
    <w:rsid w:val="003339FB"/>
    <w:rsid w:val="00334565"/>
    <w:rsid w:val="003345A2"/>
    <w:rsid w:val="00335C93"/>
    <w:rsid w:val="003365B7"/>
    <w:rsid w:val="00336A51"/>
    <w:rsid w:val="003406F9"/>
    <w:rsid w:val="00340F2E"/>
    <w:rsid w:val="00341945"/>
    <w:rsid w:val="0034259A"/>
    <w:rsid w:val="00343003"/>
    <w:rsid w:val="00343345"/>
    <w:rsid w:val="00344583"/>
    <w:rsid w:val="0034610C"/>
    <w:rsid w:val="00346DBE"/>
    <w:rsid w:val="00346F48"/>
    <w:rsid w:val="003516C0"/>
    <w:rsid w:val="003523FA"/>
    <w:rsid w:val="00352E7C"/>
    <w:rsid w:val="0035590D"/>
    <w:rsid w:val="00357B9A"/>
    <w:rsid w:val="003622C6"/>
    <w:rsid w:val="00362792"/>
    <w:rsid w:val="00363139"/>
    <w:rsid w:val="0036313A"/>
    <w:rsid w:val="00363B7B"/>
    <w:rsid w:val="00367861"/>
    <w:rsid w:val="00367B70"/>
    <w:rsid w:val="0037194E"/>
    <w:rsid w:val="003732A3"/>
    <w:rsid w:val="00373DC0"/>
    <w:rsid w:val="003744FF"/>
    <w:rsid w:val="0037532E"/>
    <w:rsid w:val="003764DE"/>
    <w:rsid w:val="00376AA7"/>
    <w:rsid w:val="003775CB"/>
    <w:rsid w:val="003778C3"/>
    <w:rsid w:val="003804D9"/>
    <w:rsid w:val="0038114C"/>
    <w:rsid w:val="00381F92"/>
    <w:rsid w:val="00385A06"/>
    <w:rsid w:val="0038632B"/>
    <w:rsid w:val="00390568"/>
    <w:rsid w:val="00392B72"/>
    <w:rsid w:val="00393AA0"/>
    <w:rsid w:val="00394346"/>
    <w:rsid w:val="00394417"/>
    <w:rsid w:val="00394F6F"/>
    <w:rsid w:val="00395192"/>
    <w:rsid w:val="0039524D"/>
    <w:rsid w:val="00395838"/>
    <w:rsid w:val="00396399"/>
    <w:rsid w:val="00397B0F"/>
    <w:rsid w:val="003A1313"/>
    <w:rsid w:val="003A2452"/>
    <w:rsid w:val="003A2CC8"/>
    <w:rsid w:val="003A2CD4"/>
    <w:rsid w:val="003A4BE4"/>
    <w:rsid w:val="003A4D7C"/>
    <w:rsid w:val="003A4FB1"/>
    <w:rsid w:val="003A50C4"/>
    <w:rsid w:val="003B1BA6"/>
    <w:rsid w:val="003B2D95"/>
    <w:rsid w:val="003B4DDE"/>
    <w:rsid w:val="003B5AE2"/>
    <w:rsid w:val="003B6816"/>
    <w:rsid w:val="003B6AC4"/>
    <w:rsid w:val="003B6D93"/>
    <w:rsid w:val="003C0074"/>
    <w:rsid w:val="003C16A0"/>
    <w:rsid w:val="003C17AB"/>
    <w:rsid w:val="003C2049"/>
    <w:rsid w:val="003C28A7"/>
    <w:rsid w:val="003C363F"/>
    <w:rsid w:val="003C4E39"/>
    <w:rsid w:val="003C7E38"/>
    <w:rsid w:val="003D03B3"/>
    <w:rsid w:val="003D0662"/>
    <w:rsid w:val="003D29F7"/>
    <w:rsid w:val="003E0C02"/>
    <w:rsid w:val="003E4A19"/>
    <w:rsid w:val="003E598A"/>
    <w:rsid w:val="003E6695"/>
    <w:rsid w:val="003E769E"/>
    <w:rsid w:val="003F0B47"/>
    <w:rsid w:val="003F1C9E"/>
    <w:rsid w:val="003F2FAC"/>
    <w:rsid w:val="003F319C"/>
    <w:rsid w:val="003F5B48"/>
    <w:rsid w:val="003F7A2B"/>
    <w:rsid w:val="00400D3F"/>
    <w:rsid w:val="004025D2"/>
    <w:rsid w:val="004054C4"/>
    <w:rsid w:val="00413B21"/>
    <w:rsid w:val="00413C76"/>
    <w:rsid w:val="004147C2"/>
    <w:rsid w:val="0041693F"/>
    <w:rsid w:val="00420ED7"/>
    <w:rsid w:val="0042127E"/>
    <w:rsid w:val="00421CD3"/>
    <w:rsid w:val="00422382"/>
    <w:rsid w:val="004224DA"/>
    <w:rsid w:val="00422C8F"/>
    <w:rsid w:val="00422CA6"/>
    <w:rsid w:val="0042313B"/>
    <w:rsid w:val="00425930"/>
    <w:rsid w:val="00425CBC"/>
    <w:rsid w:val="0042753B"/>
    <w:rsid w:val="00430CE4"/>
    <w:rsid w:val="0043157C"/>
    <w:rsid w:val="004329EF"/>
    <w:rsid w:val="0043388D"/>
    <w:rsid w:val="00440A6B"/>
    <w:rsid w:val="00442886"/>
    <w:rsid w:val="00444245"/>
    <w:rsid w:val="00444FBF"/>
    <w:rsid w:val="00445F5A"/>
    <w:rsid w:val="00450134"/>
    <w:rsid w:val="00452A1C"/>
    <w:rsid w:val="00454582"/>
    <w:rsid w:val="00454E8C"/>
    <w:rsid w:val="0045595A"/>
    <w:rsid w:val="0045689F"/>
    <w:rsid w:val="00456E8A"/>
    <w:rsid w:val="00461DBA"/>
    <w:rsid w:val="004623D0"/>
    <w:rsid w:val="004627C7"/>
    <w:rsid w:val="00463DE1"/>
    <w:rsid w:val="00466EC6"/>
    <w:rsid w:val="00470804"/>
    <w:rsid w:val="0047307F"/>
    <w:rsid w:val="0047333C"/>
    <w:rsid w:val="0047479D"/>
    <w:rsid w:val="00475510"/>
    <w:rsid w:val="004802C4"/>
    <w:rsid w:val="00481B11"/>
    <w:rsid w:val="004820E0"/>
    <w:rsid w:val="0048290F"/>
    <w:rsid w:val="00482DB2"/>
    <w:rsid w:val="00482E07"/>
    <w:rsid w:val="00483B1E"/>
    <w:rsid w:val="00484D02"/>
    <w:rsid w:val="00485362"/>
    <w:rsid w:val="00485412"/>
    <w:rsid w:val="00485D0A"/>
    <w:rsid w:val="00485DEA"/>
    <w:rsid w:val="004861F5"/>
    <w:rsid w:val="00490004"/>
    <w:rsid w:val="0049167B"/>
    <w:rsid w:val="0049365C"/>
    <w:rsid w:val="004A06C0"/>
    <w:rsid w:val="004A09DB"/>
    <w:rsid w:val="004A110B"/>
    <w:rsid w:val="004A359B"/>
    <w:rsid w:val="004A5039"/>
    <w:rsid w:val="004A7CEC"/>
    <w:rsid w:val="004B10DF"/>
    <w:rsid w:val="004B1FEA"/>
    <w:rsid w:val="004B3809"/>
    <w:rsid w:val="004B3989"/>
    <w:rsid w:val="004B39A1"/>
    <w:rsid w:val="004B3BFE"/>
    <w:rsid w:val="004B4D1F"/>
    <w:rsid w:val="004B5933"/>
    <w:rsid w:val="004B6693"/>
    <w:rsid w:val="004B7163"/>
    <w:rsid w:val="004C09D3"/>
    <w:rsid w:val="004C1295"/>
    <w:rsid w:val="004C1A3E"/>
    <w:rsid w:val="004C46E0"/>
    <w:rsid w:val="004C53DD"/>
    <w:rsid w:val="004C6DAB"/>
    <w:rsid w:val="004D0233"/>
    <w:rsid w:val="004D0D7F"/>
    <w:rsid w:val="004D29C1"/>
    <w:rsid w:val="004D2E64"/>
    <w:rsid w:val="004D39C0"/>
    <w:rsid w:val="004D39E8"/>
    <w:rsid w:val="004D3C09"/>
    <w:rsid w:val="004D50A8"/>
    <w:rsid w:val="004D6197"/>
    <w:rsid w:val="004D71CA"/>
    <w:rsid w:val="004E270F"/>
    <w:rsid w:val="004E54D7"/>
    <w:rsid w:val="004E65CB"/>
    <w:rsid w:val="004E6B51"/>
    <w:rsid w:val="004F046E"/>
    <w:rsid w:val="004F0AF0"/>
    <w:rsid w:val="004F52D4"/>
    <w:rsid w:val="004F584A"/>
    <w:rsid w:val="004F70C0"/>
    <w:rsid w:val="004F7E15"/>
    <w:rsid w:val="00501A8C"/>
    <w:rsid w:val="0050228D"/>
    <w:rsid w:val="005042F4"/>
    <w:rsid w:val="0050456B"/>
    <w:rsid w:val="005068D6"/>
    <w:rsid w:val="00506EFA"/>
    <w:rsid w:val="0050783E"/>
    <w:rsid w:val="00510C4E"/>
    <w:rsid w:val="0051128F"/>
    <w:rsid w:val="00511B20"/>
    <w:rsid w:val="00511D1C"/>
    <w:rsid w:val="00513F5D"/>
    <w:rsid w:val="00514063"/>
    <w:rsid w:val="005147E7"/>
    <w:rsid w:val="00515EE1"/>
    <w:rsid w:val="0051715E"/>
    <w:rsid w:val="00517B94"/>
    <w:rsid w:val="00520B7A"/>
    <w:rsid w:val="0052157E"/>
    <w:rsid w:val="005224E6"/>
    <w:rsid w:val="00525218"/>
    <w:rsid w:val="0052594A"/>
    <w:rsid w:val="00525C43"/>
    <w:rsid w:val="00527B07"/>
    <w:rsid w:val="00530AF9"/>
    <w:rsid w:val="00530DA3"/>
    <w:rsid w:val="00532488"/>
    <w:rsid w:val="00532EE1"/>
    <w:rsid w:val="00534A1A"/>
    <w:rsid w:val="005365BB"/>
    <w:rsid w:val="005365E8"/>
    <w:rsid w:val="0053665D"/>
    <w:rsid w:val="00536F08"/>
    <w:rsid w:val="00536FA0"/>
    <w:rsid w:val="00544927"/>
    <w:rsid w:val="00544B03"/>
    <w:rsid w:val="0054664D"/>
    <w:rsid w:val="005471D3"/>
    <w:rsid w:val="00552848"/>
    <w:rsid w:val="00554564"/>
    <w:rsid w:val="005558E3"/>
    <w:rsid w:val="00555926"/>
    <w:rsid w:val="00557D4A"/>
    <w:rsid w:val="00560FD0"/>
    <w:rsid w:val="00561504"/>
    <w:rsid w:val="00561E2C"/>
    <w:rsid w:val="00562F26"/>
    <w:rsid w:val="00563EEA"/>
    <w:rsid w:val="005640F5"/>
    <w:rsid w:val="005642D7"/>
    <w:rsid w:val="005644B2"/>
    <w:rsid w:val="00564B4F"/>
    <w:rsid w:val="00565F7C"/>
    <w:rsid w:val="00565F7F"/>
    <w:rsid w:val="005661BC"/>
    <w:rsid w:val="00567BE5"/>
    <w:rsid w:val="00570233"/>
    <w:rsid w:val="0057036A"/>
    <w:rsid w:val="0057162F"/>
    <w:rsid w:val="00571D72"/>
    <w:rsid w:val="00572096"/>
    <w:rsid w:val="00572867"/>
    <w:rsid w:val="00573D22"/>
    <w:rsid w:val="00574AFD"/>
    <w:rsid w:val="00574DEC"/>
    <w:rsid w:val="0057668C"/>
    <w:rsid w:val="00580116"/>
    <w:rsid w:val="00580DBD"/>
    <w:rsid w:val="005813FE"/>
    <w:rsid w:val="0058141D"/>
    <w:rsid w:val="0058259B"/>
    <w:rsid w:val="00582C37"/>
    <w:rsid w:val="00583CCF"/>
    <w:rsid w:val="0058474D"/>
    <w:rsid w:val="00584877"/>
    <w:rsid w:val="0058566C"/>
    <w:rsid w:val="0058573A"/>
    <w:rsid w:val="0059097E"/>
    <w:rsid w:val="00592055"/>
    <w:rsid w:val="00594619"/>
    <w:rsid w:val="00594F37"/>
    <w:rsid w:val="00594F94"/>
    <w:rsid w:val="00595365"/>
    <w:rsid w:val="00596638"/>
    <w:rsid w:val="005A011E"/>
    <w:rsid w:val="005A1D5B"/>
    <w:rsid w:val="005A3378"/>
    <w:rsid w:val="005A4987"/>
    <w:rsid w:val="005A4D4B"/>
    <w:rsid w:val="005A5208"/>
    <w:rsid w:val="005A5523"/>
    <w:rsid w:val="005A656E"/>
    <w:rsid w:val="005A6D41"/>
    <w:rsid w:val="005A6E2F"/>
    <w:rsid w:val="005A712B"/>
    <w:rsid w:val="005B1F77"/>
    <w:rsid w:val="005B265C"/>
    <w:rsid w:val="005B2A75"/>
    <w:rsid w:val="005B36AF"/>
    <w:rsid w:val="005B3995"/>
    <w:rsid w:val="005B43DF"/>
    <w:rsid w:val="005B4FDB"/>
    <w:rsid w:val="005C4A15"/>
    <w:rsid w:val="005C53F7"/>
    <w:rsid w:val="005D1917"/>
    <w:rsid w:val="005D1BDA"/>
    <w:rsid w:val="005D1D0A"/>
    <w:rsid w:val="005D23E2"/>
    <w:rsid w:val="005D400C"/>
    <w:rsid w:val="005D45DE"/>
    <w:rsid w:val="005D4702"/>
    <w:rsid w:val="005D5328"/>
    <w:rsid w:val="005D5421"/>
    <w:rsid w:val="005D59C5"/>
    <w:rsid w:val="005E23C4"/>
    <w:rsid w:val="005E396D"/>
    <w:rsid w:val="005E44C5"/>
    <w:rsid w:val="005E4B46"/>
    <w:rsid w:val="005E5021"/>
    <w:rsid w:val="005E73BA"/>
    <w:rsid w:val="005E7821"/>
    <w:rsid w:val="005F3408"/>
    <w:rsid w:val="005F3792"/>
    <w:rsid w:val="005F41A6"/>
    <w:rsid w:val="005F4A88"/>
    <w:rsid w:val="005F5E28"/>
    <w:rsid w:val="00601EDD"/>
    <w:rsid w:val="0060314C"/>
    <w:rsid w:val="00604B5C"/>
    <w:rsid w:val="006055C9"/>
    <w:rsid w:val="00605960"/>
    <w:rsid w:val="0060600B"/>
    <w:rsid w:val="00611C26"/>
    <w:rsid w:val="00611F76"/>
    <w:rsid w:val="00612022"/>
    <w:rsid w:val="00613D3B"/>
    <w:rsid w:val="00614530"/>
    <w:rsid w:val="00616B42"/>
    <w:rsid w:val="00617249"/>
    <w:rsid w:val="0062216A"/>
    <w:rsid w:val="0062230C"/>
    <w:rsid w:val="00623718"/>
    <w:rsid w:val="00623CBA"/>
    <w:rsid w:val="00625BE5"/>
    <w:rsid w:val="0062677F"/>
    <w:rsid w:val="00626A8B"/>
    <w:rsid w:val="00627D5D"/>
    <w:rsid w:val="0063021C"/>
    <w:rsid w:val="00630469"/>
    <w:rsid w:val="006306F2"/>
    <w:rsid w:val="00630F42"/>
    <w:rsid w:val="006331C8"/>
    <w:rsid w:val="00633B65"/>
    <w:rsid w:val="00635C5C"/>
    <w:rsid w:val="00636798"/>
    <w:rsid w:val="006369F8"/>
    <w:rsid w:val="00637C74"/>
    <w:rsid w:val="00640328"/>
    <w:rsid w:val="0064259E"/>
    <w:rsid w:val="00645713"/>
    <w:rsid w:val="00645E28"/>
    <w:rsid w:val="006503BF"/>
    <w:rsid w:val="006526B7"/>
    <w:rsid w:val="00652B26"/>
    <w:rsid w:val="00653A37"/>
    <w:rsid w:val="00656A4D"/>
    <w:rsid w:val="00665C72"/>
    <w:rsid w:val="00666093"/>
    <w:rsid w:val="006668D4"/>
    <w:rsid w:val="00666F4F"/>
    <w:rsid w:val="0066727D"/>
    <w:rsid w:val="006672D1"/>
    <w:rsid w:val="00667B86"/>
    <w:rsid w:val="00667CF3"/>
    <w:rsid w:val="00667F2D"/>
    <w:rsid w:val="00667F85"/>
    <w:rsid w:val="006707AA"/>
    <w:rsid w:val="00671193"/>
    <w:rsid w:val="00672874"/>
    <w:rsid w:val="006728DC"/>
    <w:rsid w:val="00676A6D"/>
    <w:rsid w:val="00677004"/>
    <w:rsid w:val="00680F91"/>
    <w:rsid w:val="00682B66"/>
    <w:rsid w:val="0068386D"/>
    <w:rsid w:val="00685263"/>
    <w:rsid w:val="006857DD"/>
    <w:rsid w:val="00691911"/>
    <w:rsid w:val="00692803"/>
    <w:rsid w:val="0069358B"/>
    <w:rsid w:val="0069469C"/>
    <w:rsid w:val="00696559"/>
    <w:rsid w:val="00696C50"/>
    <w:rsid w:val="006A06EA"/>
    <w:rsid w:val="006A182F"/>
    <w:rsid w:val="006A185C"/>
    <w:rsid w:val="006A2ED1"/>
    <w:rsid w:val="006A5DB0"/>
    <w:rsid w:val="006A70C7"/>
    <w:rsid w:val="006B0DFE"/>
    <w:rsid w:val="006B0F32"/>
    <w:rsid w:val="006B2EC5"/>
    <w:rsid w:val="006B35E0"/>
    <w:rsid w:val="006B4799"/>
    <w:rsid w:val="006B549F"/>
    <w:rsid w:val="006B65E0"/>
    <w:rsid w:val="006C0277"/>
    <w:rsid w:val="006C344C"/>
    <w:rsid w:val="006C3DD7"/>
    <w:rsid w:val="006C7975"/>
    <w:rsid w:val="006C79DE"/>
    <w:rsid w:val="006D1B59"/>
    <w:rsid w:val="006D402F"/>
    <w:rsid w:val="006D5355"/>
    <w:rsid w:val="006D67F1"/>
    <w:rsid w:val="006E0025"/>
    <w:rsid w:val="006E22F8"/>
    <w:rsid w:val="006E3083"/>
    <w:rsid w:val="006E41E0"/>
    <w:rsid w:val="006E5923"/>
    <w:rsid w:val="006E742A"/>
    <w:rsid w:val="006F0083"/>
    <w:rsid w:val="006F2520"/>
    <w:rsid w:val="006F42D7"/>
    <w:rsid w:val="006F4A85"/>
    <w:rsid w:val="006F6523"/>
    <w:rsid w:val="00700BE7"/>
    <w:rsid w:val="00700FF0"/>
    <w:rsid w:val="007013E8"/>
    <w:rsid w:val="007035D3"/>
    <w:rsid w:val="0070391D"/>
    <w:rsid w:val="00704C34"/>
    <w:rsid w:val="00705195"/>
    <w:rsid w:val="00706BD1"/>
    <w:rsid w:val="007071E8"/>
    <w:rsid w:val="007102EF"/>
    <w:rsid w:val="007104D6"/>
    <w:rsid w:val="007105C4"/>
    <w:rsid w:val="007106D7"/>
    <w:rsid w:val="00710778"/>
    <w:rsid w:val="00710BA3"/>
    <w:rsid w:val="007115CE"/>
    <w:rsid w:val="00711BF1"/>
    <w:rsid w:val="00711E1B"/>
    <w:rsid w:val="00712CB2"/>
    <w:rsid w:val="00712F2A"/>
    <w:rsid w:val="007162E7"/>
    <w:rsid w:val="00716369"/>
    <w:rsid w:val="00716A46"/>
    <w:rsid w:val="00716E1F"/>
    <w:rsid w:val="00717237"/>
    <w:rsid w:val="00717F16"/>
    <w:rsid w:val="00717F58"/>
    <w:rsid w:val="00722EAF"/>
    <w:rsid w:val="00724B1E"/>
    <w:rsid w:val="00725459"/>
    <w:rsid w:val="007257F0"/>
    <w:rsid w:val="00725847"/>
    <w:rsid w:val="00727769"/>
    <w:rsid w:val="00730664"/>
    <w:rsid w:val="00731540"/>
    <w:rsid w:val="00731CF4"/>
    <w:rsid w:val="00731D8C"/>
    <w:rsid w:val="00732982"/>
    <w:rsid w:val="00732B2D"/>
    <w:rsid w:val="00732E07"/>
    <w:rsid w:val="00733714"/>
    <w:rsid w:val="00733C23"/>
    <w:rsid w:val="0073420B"/>
    <w:rsid w:val="0073563A"/>
    <w:rsid w:val="0073597E"/>
    <w:rsid w:val="0073700A"/>
    <w:rsid w:val="007408CA"/>
    <w:rsid w:val="007425B2"/>
    <w:rsid w:val="00742623"/>
    <w:rsid w:val="00743E45"/>
    <w:rsid w:val="0074435F"/>
    <w:rsid w:val="00744898"/>
    <w:rsid w:val="00744C09"/>
    <w:rsid w:val="00747334"/>
    <w:rsid w:val="00747F62"/>
    <w:rsid w:val="0075048A"/>
    <w:rsid w:val="00753FCC"/>
    <w:rsid w:val="007624C6"/>
    <w:rsid w:val="00762A0B"/>
    <w:rsid w:val="0076384C"/>
    <w:rsid w:val="00763B49"/>
    <w:rsid w:val="00764476"/>
    <w:rsid w:val="00764E88"/>
    <w:rsid w:val="00765206"/>
    <w:rsid w:val="007676DA"/>
    <w:rsid w:val="00767FBA"/>
    <w:rsid w:val="0077342F"/>
    <w:rsid w:val="007747D7"/>
    <w:rsid w:val="0077485E"/>
    <w:rsid w:val="00774996"/>
    <w:rsid w:val="00776C72"/>
    <w:rsid w:val="0078066B"/>
    <w:rsid w:val="00781C2E"/>
    <w:rsid w:val="00782550"/>
    <w:rsid w:val="007838AA"/>
    <w:rsid w:val="0078468A"/>
    <w:rsid w:val="0078511B"/>
    <w:rsid w:val="00785511"/>
    <w:rsid w:val="007858BE"/>
    <w:rsid w:val="00785A4B"/>
    <w:rsid w:val="007860BA"/>
    <w:rsid w:val="00787057"/>
    <w:rsid w:val="00787272"/>
    <w:rsid w:val="007914BF"/>
    <w:rsid w:val="00791C5B"/>
    <w:rsid w:val="00795E1E"/>
    <w:rsid w:val="0079609E"/>
    <w:rsid w:val="007970A5"/>
    <w:rsid w:val="00797A9E"/>
    <w:rsid w:val="00797C30"/>
    <w:rsid w:val="00797F36"/>
    <w:rsid w:val="007A469B"/>
    <w:rsid w:val="007A46FA"/>
    <w:rsid w:val="007A5BC0"/>
    <w:rsid w:val="007A71FD"/>
    <w:rsid w:val="007B5326"/>
    <w:rsid w:val="007C0151"/>
    <w:rsid w:val="007C0D2B"/>
    <w:rsid w:val="007C0F25"/>
    <w:rsid w:val="007C14B3"/>
    <w:rsid w:val="007C2D1F"/>
    <w:rsid w:val="007C31DF"/>
    <w:rsid w:val="007C3263"/>
    <w:rsid w:val="007C3312"/>
    <w:rsid w:val="007C3A0B"/>
    <w:rsid w:val="007C4DF2"/>
    <w:rsid w:val="007C5A77"/>
    <w:rsid w:val="007C7699"/>
    <w:rsid w:val="007C77F4"/>
    <w:rsid w:val="007D1519"/>
    <w:rsid w:val="007D3673"/>
    <w:rsid w:val="007D633B"/>
    <w:rsid w:val="007E0C1C"/>
    <w:rsid w:val="007E0D33"/>
    <w:rsid w:val="007E3225"/>
    <w:rsid w:val="007E3E39"/>
    <w:rsid w:val="007E437D"/>
    <w:rsid w:val="007E6085"/>
    <w:rsid w:val="007E7119"/>
    <w:rsid w:val="007F0FE8"/>
    <w:rsid w:val="007F2E92"/>
    <w:rsid w:val="007F3D85"/>
    <w:rsid w:val="007F494D"/>
    <w:rsid w:val="007F749C"/>
    <w:rsid w:val="00801110"/>
    <w:rsid w:val="008060D1"/>
    <w:rsid w:val="00813857"/>
    <w:rsid w:val="0081399B"/>
    <w:rsid w:val="00815153"/>
    <w:rsid w:val="00815F67"/>
    <w:rsid w:val="00816FDF"/>
    <w:rsid w:val="00820388"/>
    <w:rsid w:val="00823150"/>
    <w:rsid w:val="00823ED9"/>
    <w:rsid w:val="00824E97"/>
    <w:rsid w:val="00825DE2"/>
    <w:rsid w:val="00825E11"/>
    <w:rsid w:val="00826749"/>
    <w:rsid w:val="008269FB"/>
    <w:rsid w:val="00826A36"/>
    <w:rsid w:val="00827D11"/>
    <w:rsid w:val="008306E5"/>
    <w:rsid w:val="008322DC"/>
    <w:rsid w:val="00832874"/>
    <w:rsid w:val="00834F2A"/>
    <w:rsid w:val="00835F61"/>
    <w:rsid w:val="00836CE8"/>
    <w:rsid w:val="0084089E"/>
    <w:rsid w:val="00841368"/>
    <w:rsid w:val="008425F7"/>
    <w:rsid w:val="00844744"/>
    <w:rsid w:val="008450CB"/>
    <w:rsid w:val="0084518F"/>
    <w:rsid w:val="0084789B"/>
    <w:rsid w:val="00847D5B"/>
    <w:rsid w:val="0085013D"/>
    <w:rsid w:val="00850918"/>
    <w:rsid w:val="008525F8"/>
    <w:rsid w:val="00853515"/>
    <w:rsid w:val="00853672"/>
    <w:rsid w:val="00853D16"/>
    <w:rsid w:val="00855590"/>
    <w:rsid w:val="0085589E"/>
    <w:rsid w:val="008569A3"/>
    <w:rsid w:val="008606B7"/>
    <w:rsid w:val="00860D7E"/>
    <w:rsid w:val="00861D32"/>
    <w:rsid w:val="008623DC"/>
    <w:rsid w:val="00863296"/>
    <w:rsid w:val="00863F5F"/>
    <w:rsid w:val="0086432A"/>
    <w:rsid w:val="0086458E"/>
    <w:rsid w:val="00867A5B"/>
    <w:rsid w:val="00871A25"/>
    <w:rsid w:val="00872978"/>
    <w:rsid w:val="00875233"/>
    <w:rsid w:val="008762CA"/>
    <w:rsid w:val="0087662A"/>
    <w:rsid w:val="00882186"/>
    <w:rsid w:val="00882466"/>
    <w:rsid w:val="008827D2"/>
    <w:rsid w:val="00883B61"/>
    <w:rsid w:val="00885AE7"/>
    <w:rsid w:val="0088782B"/>
    <w:rsid w:val="0089127E"/>
    <w:rsid w:val="00892FF0"/>
    <w:rsid w:val="008933D4"/>
    <w:rsid w:val="008946D2"/>
    <w:rsid w:val="00894B58"/>
    <w:rsid w:val="00894F56"/>
    <w:rsid w:val="00894FF2"/>
    <w:rsid w:val="0089599A"/>
    <w:rsid w:val="00896C26"/>
    <w:rsid w:val="008A17AC"/>
    <w:rsid w:val="008A37E3"/>
    <w:rsid w:val="008B174B"/>
    <w:rsid w:val="008B2BD6"/>
    <w:rsid w:val="008B4659"/>
    <w:rsid w:val="008B4C98"/>
    <w:rsid w:val="008B4CCD"/>
    <w:rsid w:val="008B5C48"/>
    <w:rsid w:val="008B7551"/>
    <w:rsid w:val="008B793E"/>
    <w:rsid w:val="008C029A"/>
    <w:rsid w:val="008C1884"/>
    <w:rsid w:val="008C2212"/>
    <w:rsid w:val="008C41AA"/>
    <w:rsid w:val="008C41B1"/>
    <w:rsid w:val="008C74F3"/>
    <w:rsid w:val="008D19E9"/>
    <w:rsid w:val="008D1D8F"/>
    <w:rsid w:val="008D2413"/>
    <w:rsid w:val="008D2C17"/>
    <w:rsid w:val="008D469E"/>
    <w:rsid w:val="008D65C9"/>
    <w:rsid w:val="008D69D9"/>
    <w:rsid w:val="008D72D5"/>
    <w:rsid w:val="008E2F24"/>
    <w:rsid w:val="008E3917"/>
    <w:rsid w:val="008E4BAD"/>
    <w:rsid w:val="008E4EE1"/>
    <w:rsid w:val="008E6782"/>
    <w:rsid w:val="008E76A5"/>
    <w:rsid w:val="008F1BEF"/>
    <w:rsid w:val="008F2695"/>
    <w:rsid w:val="008F5871"/>
    <w:rsid w:val="008F6347"/>
    <w:rsid w:val="0090042C"/>
    <w:rsid w:val="00900D04"/>
    <w:rsid w:val="009019A9"/>
    <w:rsid w:val="009019B9"/>
    <w:rsid w:val="009026A4"/>
    <w:rsid w:val="00902E2B"/>
    <w:rsid w:val="00902EB7"/>
    <w:rsid w:val="0090456F"/>
    <w:rsid w:val="009052D5"/>
    <w:rsid w:val="009056B0"/>
    <w:rsid w:val="00905C68"/>
    <w:rsid w:val="00907D1F"/>
    <w:rsid w:val="009120A8"/>
    <w:rsid w:val="0091311A"/>
    <w:rsid w:val="009149B9"/>
    <w:rsid w:val="00914A90"/>
    <w:rsid w:val="00921960"/>
    <w:rsid w:val="009239E8"/>
    <w:rsid w:val="0092596F"/>
    <w:rsid w:val="00931670"/>
    <w:rsid w:val="00932FCA"/>
    <w:rsid w:val="00934F87"/>
    <w:rsid w:val="009350D9"/>
    <w:rsid w:val="00941BA7"/>
    <w:rsid w:val="00942787"/>
    <w:rsid w:val="00943AFD"/>
    <w:rsid w:val="009451E6"/>
    <w:rsid w:val="0095064C"/>
    <w:rsid w:val="00953967"/>
    <w:rsid w:val="00953974"/>
    <w:rsid w:val="009539A3"/>
    <w:rsid w:val="00960402"/>
    <w:rsid w:val="00961387"/>
    <w:rsid w:val="00961502"/>
    <w:rsid w:val="0096388F"/>
    <w:rsid w:val="00963FCA"/>
    <w:rsid w:val="0096424D"/>
    <w:rsid w:val="00964B0C"/>
    <w:rsid w:val="00965AD1"/>
    <w:rsid w:val="0096745B"/>
    <w:rsid w:val="00970E1C"/>
    <w:rsid w:val="009722AB"/>
    <w:rsid w:val="00976A6E"/>
    <w:rsid w:val="00976C1E"/>
    <w:rsid w:val="009815FF"/>
    <w:rsid w:val="0098214D"/>
    <w:rsid w:val="009822F2"/>
    <w:rsid w:val="00983177"/>
    <w:rsid w:val="00983568"/>
    <w:rsid w:val="00984099"/>
    <w:rsid w:val="00986B67"/>
    <w:rsid w:val="00992198"/>
    <w:rsid w:val="00992C82"/>
    <w:rsid w:val="00992CD2"/>
    <w:rsid w:val="00993AA0"/>
    <w:rsid w:val="00994454"/>
    <w:rsid w:val="00996051"/>
    <w:rsid w:val="00997CDD"/>
    <w:rsid w:val="009A0F40"/>
    <w:rsid w:val="009A2412"/>
    <w:rsid w:val="009A26C9"/>
    <w:rsid w:val="009A36BB"/>
    <w:rsid w:val="009A4F27"/>
    <w:rsid w:val="009A56B1"/>
    <w:rsid w:val="009A601D"/>
    <w:rsid w:val="009A6946"/>
    <w:rsid w:val="009A698B"/>
    <w:rsid w:val="009B1680"/>
    <w:rsid w:val="009B23C1"/>
    <w:rsid w:val="009B2C5A"/>
    <w:rsid w:val="009B34B0"/>
    <w:rsid w:val="009B42C4"/>
    <w:rsid w:val="009B6876"/>
    <w:rsid w:val="009C36FF"/>
    <w:rsid w:val="009C4648"/>
    <w:rsid w:val="009C66D8"/>
    <w:rsid w:val="009C67DF"/>
    <w:rsid w:val="009C6F81"/>
    <w:rsid w:val="009C719A"/>
    <w:rsid w:val="009D10A2"/>
    <w:rsid w:val="009D2CC5"/>
    <w:rsid w:val="009D5CE5"/>
    <w:rsid w:val="009D60CA"/>
    <w:rsid w:val="009D6784"/>
    <w:rsid w:val="009D70A9"/>
    <w:rsid w:val="009E0C48"/>
    <w:rsid w:val="009E59E4"/>
    <w:rsid w:val="009E5E1A"/>
    <w:rsid w:val="009E688E"/>
    <w:rsid w:val="009E7203"/>
    <w:rsid w:val="009E7D1B"/>
    <w:rsid w:val="009F0827"/>
    <w:rsid w:val="009F1688"/>
    <w:rsid w:val="009F27A5"/>
    <w:rsid w:val="009F38B8"/>
    <w:rsid w:val="009F44E2"/>
    <w:rsid w:val="009F4CD1"/>
    <w:rsid w:val="009F714B"/>
    <w:rsid w:val="009F728D"/>
    <w:rsid w:val="009F72F1"/>
    <w:rsid w:val="009F739B"/>
    <w:rsid w:val="00A002B8"/>
    <w:rsid w:val="00A01EB1"/>
    <w:rsid w:val="00A02BF2"/>
    <w:rsid w:val="00A03955"/>
    <w:rsid w:val="00A04DB6"/>
    <w:rsid w:val="00A0582D"/>
    <w:rsid w:val="00A123EF"/>
    <w:rsid w:val="00A131B4"/>
    <w:rsid w:val="00A13860"/>
    <w:rsid w:val="00A15603"/>
    <w:rsid w:val="00A206F2"/>
    <w:rsid w:val="00A21B59"/>
    <w:rsid w:val="00A22775"/>
    <w:rsid w:val="00A228DD"/>
    <w:rsid w:val="00A24CC0"/>
    <w:rsid w:val="00A27A6E"/>
    <w:rsid w:val="00A31155"/>
    <w:rsid w:val="00A31C33"/>
    <w:rsid w:val="00A33B3E"/>
    <w:rsid w:val="00A37ECA"/>
    <w:rsid w:val="00A41353"/>
    <w:rsid w:val="00A44770"/>
    <w:rsid w:val="00A45865"/>
    <w:rsid w:val="00A45F55"/>
    <w:rsid w:val="00A50112"/>
    <w:rsid w:val="00A530E7"/>
    <w:rsid w:val="00A561C7"/>
    <w:rsid w:val="00A569E7"/>
    <w:rsid w:val="00A603AB"/>
    <w:rsid w:val="00A60748"/>
    <w:rsid w:val="00A65DD2"/>
    <w:rsid w:val="00A65F70"/>
    <w:rsid w:val="00A71E70"/>
    <w:rsid w:val="00A7219E"/>
    <w:rsid w:val="00A72A7F"/>
    <w:rsid w:val="00A731B1"/>
    <w:rsid w:val="00A80D39"/>
    <w:rsid w:val="00A82C31"/>
    <w:rsid w:val="00A84BD3"/>
    <w:rsid w:val="00A86647"/>
    <w:rsid w:val="00A86A78"/>
    <w:rsid w:val="00A92465"/>
    <w:rsid w:val="00A92929"/>
    <w:rsid w:val="00A938DD"/>
    <w:rsid w:val="00A939B4"/>
    <w:rsid w:val="00AA0DCC"/>
    <w:rsid w:val="00AA0EEC"/>
    <w:rsid w:val="00AA2CB8"/>
    <w:rsid w:val="00AA4083"/>
    <w:rsid w:val="00AA4C6C"/>
    <w:rsid w:val="00AA627D"/>
    <w:rsid w:val="00AA735D"/>
    <w:rsid w:val="00AB0549"/>
    <w:rsid w:val="00AB23C4"/>
    <w:rsid w:val="00AB3836"/>
    <w:rsid w:val="00AB7412"/>
    <w:rsid w:val="00AB7622"/>
    <w:rsid w:val="00AB769F"/>
    <w:rsid w:val="00AC16B3"/>
    <w:rsid w:val="00AC2948"/>
    <w:rsid w:val="00AC2FE8"/>
    <w:rsid w:val="00AC34E1"/>
    <w:rsid w:val="00AC5D3B"/>
    <w:rsid w:val="00AD02F2"/>
    <w:rsid w:val="00AD07B2"/>
    <w:rsid w:val="00AD1F19"/>
    <w:rsid w:val="00AD525D"/>
    <w:rsid w:val="00AD5CCF"/>
    <w:rsid w:val="00AD655B"/>
    <w:rsid w:val="00AD6D4A"/>
    <w:rsid w:val="00AE1BA8"/>
    <w:rsid w:val="00AE20DB"/>
    <w:rsid w:val="00AE31FD"/>
    <w:rsid w:val="00AE6AF6"/>
    <w:rsid w:val="00AE75E9"/>
    <w:rsid w:val="00AE7627"/>
    <w:rsid w:val="00AE79CE"/>
    <w:rsid w:val="00AE7BDE"/>
    <w:rsid w:val="00AE7BE4"/>
    <w:rsid w:val="00AF092D"/>
    <w:rsid w:val="00AF0B16"/>
    <w:rsid w:val="00AF3780"/>
    <w:rsid w:val="00AF3BC0"/>
    <w:rsid w:val="00AF3EB1"/>
    <w:rsid w:val="00AF4C94"/>
    <w:rsid w:val="00AF5051"/>
    <w:rsid w:val="00AF75CF"/>
    <w:rsid w:val="00AF7A51"/>
    <w:rsid w:val="00B00339"/>
    <w:rsid w:val="00B00485"/>
    <w:rsid w:val="00B0137B"/>
    <w:rsid w:val="00B024B9"/>
    <w:rsid w:val="00B04A7C"/>
    <w:rsid w:val="00B051C8"/>
    <w:rsid w:val="00B116F8"/>
    <w:rsid w:val="00B1288D"/>
    <w:rsid w:val="00B137FE"/>
    <w:rsid w:val="00B14475"/>
    <w:rsid w:val="00B14CBE"/>
    <w:rsid w:val="00B14D62"/>
    <w:rsid w:val="00B1542D"/>
    <w:rsid w:val="00B15950"/>
    <w:rsid w:val="00B163DA"/>
    <w:rsid w:val="00B20150"/>
    <w:rsid w:val="00B20EE6"/>
    <w:rsid w:val="00B21B82"/>
    <w:rsid w:val="00B21E52"/>
    <w:rsid w:val="00B225F6"/>
    <w:rsid w:val="00B22C6E"/>
    <w:rsid w:val="00B24670"/>
    <w:rsid w:val="00B24C6F"/>
    <w:rsid w:val="00B2547B"/>
    <w:rsid w:val="00B2649E"/>
    <w:rsid w:val="00B26E4A"/>
    <w:rsid w:val="00B321F6"/>
    <w:rsid w:val="00B33208"/>
    <w:rsid w:val="00B33769"/>
    <w:rsid w:val="00B35AE6"/>
    <w:rsid w:val="00B35C6D"/>
    <w:rsid w:val="00B40736"/>
    <w:rsid w:val="00B418B7"/>
    <w:rsid w:val="00B42065"/>
    <w:rsid w:val="00B448F9"/>
    <w:rsid w:val="00B45601"/>
    <w:rsid w:val="00B46012"/>
    <w:rsid w:val="00B47BC1"/>
    <w:rsid w:val="00B505AE"/>
    <w:rsid w:val="00B505C6"/>
    <w:rsid w:val="00B5131F"/>
    <w:rsid w:val="00B55A83"/>
    <w:rsid w:val="00B60529"/>
    <w:rsid w:val="00B61355"/>
    <w:rsid w:val="00B65868"/>
    <w:rsid w:val="00B669DA"/>
    <w:rsid w:val="00B66AF6"/>
    <w:rsid w:val="00B675E1"/>
    <w:rsid w:val="00B67C18"/>
    <w:rsid w:val="00B741AB"/>
    <w:rsid w:val="00B771A7"/>
    <w:rsid w:val="00B80F5B"/>
    <w:rsid w:val="00B815BA"/>
    <w:rsid w:val="00B818DE"/>
    <w:rsid w:val="00B84D0C"/>
    <w:rsid w:val="00B8665A"/>
    <w:rsid w:val="00B901C3"/>
    <w:rsid w:val="00B9209F"/>
    <w:rsid w:val="00B92B79"/>
    <w:rsid w:val="00B94352"/>
    <w:rsid w:val="00B94CE0"/>
    <w:rsid w:val="00B94D11"/>
    <w:rsid w:val="00B964C6"/>
    <w:rsid w:val="00B9746E"/>
    <w:rsid w:val="00B97D5B"/>
    <w:rsid w:val="00BA22E2"/>
    <w:rsid w:val="00BA263B"/>
    <w:rsid w:val="00BA28DD"/>
    <w:rsid w:val="00BA3896"/>
    <w:rsid w:val="00BA3B4F"/>
    <w:rsid w:val="00BA48DD"/>
    <w:rsid w:val="00BA503B"/>
    <w:rsid w:val="00BB13AC"/>
    <w:rsid w:val="00BB2683"/>
    <w:rsid w:val="00BB29F0"/>
    <w:rsid w:val="00BB34C8"/>
    <w:rsid w:val="00BB3A21"/>
    <w:rsid w:val="00BB45BD"/>
    <w:rsid w:val="00BB4967"/>
    <w:rsid w:val="00BB79F9"/>
    <w:rsid w:val="00BC0BA4"/>
    <w:rsid w:val="00BC0E1E"/>
    <w:rsid w:val="00BC216D"/>
    <w:rsid w:val="00BC36D1"/>
    <w:rsid w:val="00BC3BE9"/>
    <w:rsid w:val="00BC3FF2"/>
    <w:rsid w:val="00BC5906"/>
    <w:rsid w:val="00BC65C5"/>
    <w:rsid w:val="00BC79BA"/>
    <w:rsid w:val="00BC7CB5"/>
    <w:rsid w:val="00BD0D34"/>
    <w:rsid w:val="00BD0E83"/>
    <w:rsid w:val="00BD286A"/>
    <w:rsid w:val="00BD3843"/>
    <w:rsid w:val="00BD3B7E"/>
    <w:rsid w:val="00BD3E7E"/>
    <w:rsid w:val="00BD4909"/>
    <w:rsid w:val="00BD4AE3"/>
    <w:rsid w:val="00BD4DD3"/>
    <w:rsid w:val="00BD6017"/>
    <w:rsid w:val="00BD6D5C"/>
    <w:rsid w:val="00BD7777"/>
    <w:rsid w:val="00BE19ED"/>
    <w:rsid w:val="00BE2F6D"/>
    <w:rsid w:val="00BE6200"/>
    <w:rsid w:val="00BE69B7"/>
    <w:rsid w:val="00BF34FC"/>
    <w:rsid w:val="00BF3A67"/>
    <w:rsid w:val="00BF3BD9"/>
    <w:rsid w:val="00BF421C"/>
    <w:rsid w:val="00BF7498"/>
    <w:rsid w:val="00BF7CC3"/>
    <w:rsid w:val="00C014EB"/>
    <w:rsid w:val="00C01A92"/>
    <w:rsid w:val="00C03C86"/>
    <w:rsid w:val="00C04170"/>
    <w:rsid w:val="00C0485D"/>
    <w:rsid w:val="00C1073E"/>
    <w:rsid w:val="00C116F3"/>
    <w:rsid w:val="00C130E4"/>
    <w:rsid w:val="00C15132"/>
    <w:rsid w:val="00C1647E"/>
    <w:rsid w:val="00C1765C"/>
    <w:rsid w:val="00C20CD3"/>
    <w:rsid w:val="00C2250E"/>
    <w:rsid w:val="00C232BE"/>
    <w:rsid w:val="00C234A9"/>
    <w:rsid w:val="00C23843"/>
    <w:rsid w:val="00C30D35"/>
    <w:rsid w:val="00C30E89"/>
    <w:rsid w:val="00C32BC2"/>
    <w:rsid w:val="00C343D8"/>
    <w:rsid w:val="00C345C6"/>
    <w:rsid w:val="00C34A1E"/>
    <w:rsid w:val="00C36372"/>
    <w:rsid w:val="00C372E5"/>
    <w:rsid w:val="00C4108D"/>
    <w:rsid w:val="00C4166E"/>
    <w:rsid w:val="00C4337F"/>
    <w:rsid w:val="00C45326"/>
    <w:rsid w:val="00C45AA2"/>
    <w:rsid w:val="00C45B5E"/>
    <w:rsid w:val="00C46F2B"/>
    <w:rsid w:val="00C4770D"/>
    <w:rsid w:val="00C47781"/>
    <w:rsid w:val="00C51046"/>
    <w:rsid w:val="00C53D4C"/>
    <w:rsid w:val="00C53DC4"/>
    <w:rsid w:val="00C560FD"/>
    <w:rsid w:val="00C56652"/>
    <w:rsid w:val="00C56680"/>
    <w:rsid w:val="00C60B96"/>
    <w:rsid w:val="00C61582"/>
    <w:rsid w:val="00C62D76"/>
    <w:rsid w:val="00C63C85"/>
    <w:rsid w:val="00C64003"/>
    <w:rsid w:val="00C645CF"/>
    <w:rsid w:val="00C64A4D"/>
    <w:rsid w:val="00C66C06"/>
    <w:rsid w:val="00C71EBA"/>
    <w:rsid w:val="00C72333"/>
    <w:rsid w:val="00C7342E"/>
    <w:rsid w:val="00C747D7"/>
    <w:rsid w:val="00C7571B"/>
    <w:rsid w:val="00C809BE"/>
    <w:rsid w:val="00C81AF7"/>
    <w:rsid w:val="00C82679"/>
    <w:rsid w:val="00C82C56"/>
    <w:rsid w:val="00C83D93"/>
    <w:rsid w:val="00C84209"/>
    <w:rsid w:val="00C85B8D"/>
    <w:rsid w:val="00C85CFF"/>
    <w:rsid w:val="00C865B3"/>
    <w:rsid w:val="00C9017F"/>
    <w:rsid w:val="00C90558"/>
    <w:rsid w:val="00C92D2E"/>
    <w:rsid w:val="00C94EA1"/>
    <w:rsid w:val="00CA0211"/>
    <w:rsid w:val="00CA1160"/>
    <w:rsid w:val="00CA1CB9"/>
    <w:rsid w:val="00CA2488"/>
    <w:rsid w:val="00CA272B"/>
    <w:rsid w:val="00CA3D08"/>
    <w:rsid w:val="00CA4074"/>
    <w:rsid w:val="00CA639A"/>
    <w:rsid w:val="00CA64AD"/>
    <w:rsid w:val="00CB0EF1"/>
    <w:rsid w:val="00CB1591"/>
    <w:rsid w:val="00CB1737"/>
    <w:rsid w:val="00CB1D3E"/>
    <w:rsid w:val="00CB2183"/>
    <w:rsid w:val="00CB328E"/>
    <w:rsid w:val="00CB4486"/>
    <w:rsid w:val="00CB7521"/>
    <w:rsid w:val="00CB7B79"/>
    <w:rsid w:val="00CC0DB7"/>
    <w:rsid w:val="00CC0FF4"/>
    <w:rsid w:val="00CC1670"/>
    <w:rsid w:val="00CC196A"/>
    <w:rsid w:val="00CC2606"/>
    <w:rsid w:val="00CC272A"/>
    <w:rsid w:val="00CC5084"/>
    <w:rsid w:val="00CC5207"/>
    <w:rsid w:val="00CD131D"/>
    <w:rsid w:val="00CD1CF5"/>
    <w:rsid w:val="00CD1EC4"/>
    <w:rsid w:val="00CD3841"/>
    <w:rsid w:val="00CD3AF0"/>
    <w:rsid w:val="00CD5BB9"/>
    <w:rsid w:val="00CD5ED5"/>
    <w:rsid w:val="00CD6546"/>
    <w:rsid w:val="00CD71F3"/>
    <w:rsid w:val="00CD7360"/>
    <w:rsid w:val="00CD79B4"/>
    <w:rsid w:val="00CE0880"/>
    <w:rsid w:val="00CE1384"/>
    <w:rsid w:val="00CE15D9"/>
    <w:rsid w:val="00CE2337"/>
    <w:rsid w:val="00CE29F5"/>
    <w:rsid w:val="00CE2BD9"/>
    <w:rsid w:val="00CE476F"/>
    <w:rsid w:val="00CE4CC2"/>
    <w:rsid w:val="00CE5087"/>
    <w:rsid w:val="00CE6DCF"/>
    <w:rsid w:val="00CF0C74"/>
    <w:rsid w:val="00CF1E24"/>
    <w:rsid w:val="00CF2EAB"/>
    <w:rsid w:val="00CF3498"/>
    <w:rsid w:val="00CF6BFE"/>
    <w:rsid w:val="00D00140"/>
    <w:rsid w:val="00D00FAD"/>
    <w:rsid w:val="00D013B2"/>
    <w:rsid w:val="00D024AF"/>
    <w:rsid w:val="00D02FB9"/>
    <w:rsid w:val="00D03142"/>
    <w:rsid w:val="00D0567F"/>
    <w:rsid w:val="00D065EF"/>
    <w:rsid w:val="00D070A0"/>
    <w:rsid w:val="00D1068E"/>
    <w:rsid w:val="00D10F77"/>
    <w:rsid w:val="00D11BC9"/>
    <w:rsid w:val="00D12D20"/>
    <w:rsid w:val="00D1433B"/>
    <w:rsid w:val="00D159CB"/>
    <w:rsid w:val="00D165EE"/>
    <w:rsid w:val="00D20EE4"/>
    <w:rsid w:val="00D22CA9"/>
    <w:rsid w:val="00D2610A"/>
    <w:rsid w:val="00D26B06"/>
    <w:rsid w:val="00D30586"/>
    <w:rsid w:val="00D3125E"/>
    <w:rsid w:val="00D32B9B"/>
    <w:rsid w:val="00D33A4F"/>
    <w:rsid w:val="00D34FC0"/>
    <w:rsid w:val="00D363DB"/>
    <w:rsid w:val="00D37253"/>
    <w:rsid w:val="00D37678"/>
    <w:rsid w:val="00D434A6"/>
    <w:rsid w:val="00D51024"/>
    <w:rsid w:val="00D52445"/>
    <w:rsid w:val="00D52456"/>
    <w:rsid w:val="00D53A57"/>
    <w:rsid w:val="00D54DDD"/>
    <w:rsid w:val="00D559B0"/>
    <w:rsid w:val="00D57822"/>
    <w:rsid w:val="00D611B0"/>
    <w:rsid w:val="00D620E2"/>
    <w:rsid w:val="00D625E4"/>
    <w:rsid w:val="00D65A4E"/>
    <w:rsid w:val="00D6731B"/>
    <w:rsid w:val="00D67515"/>
    <w:rsid w:val="00D677D8"/>
    <w:rsid w:val="00D67CCF"/>
    <w:rsid w:val="00D72B67"/>
    <w:rsid w:val="00D72BC6"/>
    <w:rsid w:val="00D72DBF"/>
    <w:rsid w:val="00D730B5"/>
    <w:rsid w:val="00D733EF"/>
    <w:rsid w:val="00D7378F"/>
    <w:rsid w:val="00D75315"/>
    <w:rsid w:val="00D7667C"/>
    <w:rsid w:val="00D816FA"/>
    <w:rsid w:val="00D83C3E"/>
    <w:rsid w:val="00D844C1"/>
    <w:rsid w:val="00D86041"/>
    <w:rsid w:val="00D90E3B"/>
    <w:rsid w:val="00D920FD"/>
    <w:rsid w:val="00D92C2D"/>
    <w:rsid w:val="00D92E28"/>
    <w:rsid w:val="00D93371"/>
    <w:rsid w:val="00D93F27"/>
    <w:rsid w:val="00DA14A2"/>
    <w:rsid w:val="00DA153C"/>
    <w:rsid w:val="00DA2031"/>
    <w:rsid w:val="00DA2798"/>
    <w:rsid w:val="00DA37A6"/>
    <w:rsid w:val="00DA3DED"/>
    <w:rsid w:val="00DA481B"/>
    <w:rsid w:val="00DA4CF3"/>
    <w:rsid w:val="00DA5482"/>
    <w:rsid w:val="00DA5FA7"/>
    <w:rsid w:val="00DB003A"/>
    <w:rsid w:val="00DB3A83"/>
    <w:rsid w:val="00DB3A95"/>
    <w:rsid w:val="00DB45E5"/>
    <w:rsid w:val="00DB478B"/>
    <w:rsid w:val="00DB56B2"/>
    <w:rsid w:val="00DB59F0"/>
    <w:rsid w:val="00DB79CB"/>
    <w:rsid w:val="00DB7B47"/>
    <w:rsid w:val="00DC210A"/>
    <w:rsid w:val="00DC32C5"/>
    <w:rsid w:val="00DC4A53"/>
    <w:rsid w:val="00DC651D"/>
    <w:rsid w:val="00DC6C39"/>
    <w:rsid w:val="00DC7BBC"/>
    <w:rsid w:val="00DD0B86"/>
    <w:rsid w:val="00DD1EEF"/>
    <w:rsid w:val="00DD25F1"/>
    <w:rsid w:val="00DD2CFA"/>
    <w:rsid w:val="00DD2D60"/>
    <w:rsid w:val="00DD4E9B"/>
    <w:rsid w:val="00DD5F2D"/>
    <w:rsid w:val="00DD77BA"/>
    <w:rsid w:val="00DE097F"/>
    <w:rsid w:val="00DE19F0"/>
    <w:rsid w:val="00DE1D40"/>
    <w:rsid w:val="00DE4138"/>
    <w:rsid w:val="00DE4EEC"/>
    <w:rsid w:val="00DE57F0"/>
    <w:rsid w:val="00DE5B20"/>
    <w:rsid w:val="00DF101B"/>
    <w:rsid w:val="00DF491F"/>
    <w:rsid w:val="00DF7C38"/>
    <w:rsid w:val="00DF7FC2"/>
    <w:rsid w:val="00E00BD4"/>
    <w:rsid w:val="00E02587"/>
    <w:rsid w:val="00E02927"/>
    <w:rsid w:val="00E03A98"/>
    <w:rsid w:val="00E04AD0"/>
    <w:rsid w:val="00E069D0"/>
    <w:rsid w:val="00E06A4C"/>
    <w:rsid w:val="00E06A79"/>
    <w:rsid w:val="00E12667"/>
    <w:rsid w:val="00E140D9"/>
    <w:rsid w:val="00E1471F"/>
    <w:rsid w:val="00E15294"/>
    <w:rsid w:val="00E159EB"/>
    <w:rsid w:val="00E15FCB"/>
    <w:rsid w:val="00E161A2"/>
    <w:rsid w:val="00E1689D"/>
    <w:rsid w:val="00E21052"/>
    <w:rsid w:val="00E218A7"/>
    <w:rsid w:val="00E21B26"/>
    <w:rsid w:val="00E234CE"/>
    <w:rsid w:val="00E239AA"/>
    <w:rsid w:val="00E2471F"/>
    <w:rsid w:val="00E2715F"/>
    <w:rsid w:val="00E277F9"/>
    <w:rsid w:val="00E31599"/>
    <w:rsid w:val="00E31D85"/>
    <w:rsid w:val="00E368EB"/>
    <w:rsid w:val="00E372E2"/>
    <w:rsid w:val="00E465F7"/>
    <w:rsid w:val="00E47226"/>
    <w:rsid w:val="00E47799"/>
    <w:rsid w:val="00E47BAB"/>
    <w:rsid w:val="00E51DD3"/>
    <w:rsid w:val="00E54046"/>
    <w:rsid w:val="00E57068"/>
    <w:rsid w:val="00E6162A"/>
    <w:rsid w:val="00E61734"/>
    <w:rsid w:val="00E61C55"/>
    <w:rsid w:val="00E627AC"/>
    <w:rsid w:val="00E62A3B"/>
    <w:rsid w:val="00E62B4E"/>
    <w:rsid w:val="00E6333C"/>
    <w:rsid w:val="00E63A63"/>
    <w:rsid w:val="00E65AB1"/>
    <w:rsid w:val="00E65EDC"/>
    <w:rsid w:val="00E66F2B"/>
    <w:rsid w:val="00E67249"/>
    <w:rsid w:val="00E67AB3"/>
    <w:rsid w:val="00E70837"/>
    <w:rsid w:val="00E718C0"/>
    <w:rsid w:val="00E71D24"/>
    <w:rsid w:val="00E72AD2"/>
    <w:rsid w:val="00E73C9A"/>
    <w:rsid w:val="00E74123"/>
    <w:rsid w:val="00E75202"/>
    <w:rsid w:val="00E754AE"/>
    <w:rsid w:val="00E7701A"/>
    <w:rsid w:val="00E77D80"/>
    <w:rsid w:val="00E804E5"/>
    <w:rsid w:val="00E816C2"/>
    <w:rsid w:val="00E83361"/>
    <w:rsid w:val="00E837EC"/>
    <w:rsid w:val="00E84AF3"/>
    <w:rsid w:val="00E854F6"/>
    <w:rsid w:val="00E85D8F"/>
    <w:rsid w:val="00E863CC"/>
    <w:rsid w:val="00E86861"/>
    <w:rsid w:val="00E86A91"/>
    <w:rsid w:val="00E875EB"/>
    <w:rsid w:val="00E877DA"/>
    <w:rsid w:val="00E90714"/>
    <w:rsid w:val="00E90FFB"/>
    <w:rsid w:val="00E92A6B"/>
    <w:rsid w:val="00E94C12"/>
    <w:rsid w:val="00E94ECC"/>
    <w:rsid w:val="00E9681C"/>
    <w:rsid w:val="00E96BD3"/>
    <w:rsid w:val="00E96D4D"/>
    <w:rsid w:val="00E971F9"/>
    <w:rsid w:val="00E97E35"/>
    <w:rsid w:val="00EA16F1"/>
    <w:rsid w:val="00EB04ED"/>
    <w:rsid w:val="00EB0572"/>
    <w:rsid w:val="00EB2895"/>
    <w:rsid w:val="00EB2E62"/>
    <w:rsid w:val="00EB3569"/>
    <w:rsid w:val="00EB3964"/>
    <w:rsid w:val="00EB3C76"/>
    <w:rsid w:val="00EB4225"/>
    <w:rsid w:val="00EB4AA9"/>
    <w:rsid w:val="00EC0996"/>
    <w:rsid w:val="00EC1D45"/>
    <w:rsid w:val="00EC4C44"/>
    <w:rsid w:val="00EC6167"/>
    <w:rsid w:val="00EC7CB0"/>
    <w:rsid w:val="00EC7EBA"/>
    <w:rsid w:val="00ED04CE"/>
    <w:rsid w:val="00ED0C2A"/>
    <w:rsid w:val="00ED1347"/>
    <w:rsid w:val="00ED3FEA"/>
    <w:rsid w:val="00ED541A"/>
    <w:rsid w:val="00ED6E52"/>
    <w:rsid w:val="00ED7C19"/>
    <w:rsid w:val="00EE0473"/>
    <w:rsid w:val="00EE0729"/>
    <w:rsid w:val="00EE0EE7"/>
    <w:rsid w:val="00EE2070"/>
    <w:rsid w:val="00EE26B7"/>
    <w:rsid w:val="00EE31F7"/>
    <w:rsid w:val="00EE34A2"/>
    <w:rsid w:val="00EE4455"/>
    <w:rsid w:val="00EE743B"/>
    <w:rsid w:val="00EF1D39"/>
    <w:rsid w:val="00EF2C4D"/>
    <w:rsid w:val="00EF2D13"/>
    <w:rsid w:val="00EF4337"/>
    <w:rsid w:val="00EF4686"/>
    <w:rsid w:val="00EF7255"/>
    <w:rsid w:val="00F000F3"/>
    <w:rsid w:val="00F00D71"/>
    <w:rsid w:val="00F01E92"/>
    <w:rsid w:val="00F020CD"/>
    <w:rsid w:val="00F02317"/>
    <w:rsid w:val="00F05A3D"/>
    <w:rsid w:val="00F144CE"/>
    <w:rsid w:val="00F1736E"/>
    <w:rsid w:val="00F25ADD"/>
    <w:rsid w:val="00F27D85"/>
    <w:rsid w:val="00F30F29"/>
    <w:rsid w:val="00F33B76"/>
    <w:rsid w:val="00F33D5E"/>
    <w:rsid w:val="00F35E39"/>
    <w:rsid w:val="00F4095D"/>
    <w:rsid w:val="00F40DB8"/>
    <w:rsid w:val="00F415ED"/>
    <w:rsid w:val="00F41903"/>
    <w:rsid w:val="00F4293F"/>
    <w:rsid w:val="00F4485E"/>
    <w:rsid w:val="00F44CA6"/>
    <w:rsid w:val="00F465CE"/>
    <w:rsid w:val="00F46FFA"/>
    <w:rsid w:val="00F52138"/>
    <w:rsid w:val="00F52A55"/>
    <w:rsid w:val="00F52C43"/>
    <w:rsid w:val="00F5583D"/>
    <w:rsid w:val="00F569C2"/>
    <w:rsid w:val="00F5739D"/>
    <w:rsid w:val="00F57FE9"/>
    <w:rsid w:val="00F620CE"/>
    <w:rsid w:val="00F62B3B"/>
    <w:rsid w:val="00F6305D"/>
    <w:rsid w:val="00F63C1B"/>
    <w:rsid w:val="00F65ADC"/>
    <w:rsid w:val="00F70861"/>
    <w:rsid w:val="00F7127E"/>
    <w:rsid w:val="00F717AC"/>
    <w:rsid w:val="00F72822"/>
    <w:rsid w:val="00F761AC"/>
    <w:rsid w:val="00F77A4D"/>
    <w:rsid w:val="00F80BAA"/>
    <w:rsid w:val="00F80CC8"/>
    <w:rsid w:val="00F813EA"/>
    <w:rsid w:val="00F82D52"/>
    <w:rsid w:val="00F83793"/>
    <w:rsid w:val="00F84A57"/>
    <w:rsid w:val="00F85131"/>
    <w:rsid w:val="00F85A68"/>
    <w:rsid w:val="00F865B0"/>
    <w:rsid w:val="00F87404"/>
    <w:rsid w:val="00F90DE7"/>
    <w:rsid w:val="00F942B0"/>
    <w:rsid w:val="00F94E07"/>
    <w:rsid w:val="00F95DEA"/>
    <w:rsid w:val="00F96528"/>
    <w:rsid w:val="00F968C3"/>
    <w:rsid w:val="00F9772C"/>
    <w:rsid w:val="00F97D58"/>
    <w:rsid w:val="00FA0EED"/>
    <w:rsid w:val="00FA12B7"/>
    <w:rsid w:val="00FA19C4"/>
    <w:rsid w:val="00FA2470"/>
    <w:rsid w:val="00FA2567"/>
    <w:rsid w:val="00FA2B5B"/>
    <w:rsid w:val="00FA3392"/>
    <w:rsid w:val="00FA3725"/>
    <w:rsid w:val="00FA456A"/>
    <w:rsid w:val="00FA4712"/>
    <w:rsid w:val="00FB00B9"/>
    <w:rsid w:val="00FB0FAC"/>
    <w:rsid w:val="00FB287B"/>
    <w:rsid w:val="00FB3499"/>
    <w:rsid w:val="00FB52D2"/>
    <w:rsid w:val="00FB5396"/>
    <w:rsid w:val="00FC11F9"/>
    <w:rsid w:val="00FC16F1"/>
    <w:rsid w:val="00FC2E0F"/>
    <w:rsid w:val="00FC2F01"/>
    <w:rsid w:val="00FC40A3"/>
    <w:rsid w:val="00FC6380"/>
    <w:rsid w:val="00FC7F18"/>
    <w:rsid w:val="00FD0338"/>
    <w:rsid w:val="00FD0B16"/>
    <w:rsid w:val="00FD19C6"/>
    <w:rsid w:val="00FD19F1"/>
    <w:rsid w:val="00FD27F9"/>
    <w:rsid w:val="00FD29E7"/>
    <w:rsid w:val="00FD3026"/>
    <w:rsid w:val="00FD488B"/>
    <w:rsid w:val="00FD507B"/>
    <w:rsid w:val="00FD6B7A"/>
    <w:rsid w:val="00FD6CFA"/>
    <w:rsid w:val="00FE1124"/>
    <w:rsid w:val="00FE1E99"/>
    <w:rsid w:val="00FE28DE"/>
    <w:rsid w:val="00FE2FE2"/>
    <w:rsid w:val="00FE36C8"/>
    <w:rsid w:val="00FE3E92"/>
    <w:rsid w:val="00FE4276"/>
    <w:rsid w:val="00FE5429"/>
    <w:rsid w:val="00FE54BF"/>
    <w:rsid w:val="00FF21C6"/>
    <w:rsid w:val="00FF4771"/>
    <w:rsid w:val="00FF55DC"/>
    <w:rsid w:val="00FF7438"/>
    <w:rsid w:val="00FF7E8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3"/>
    <o:shapelayout v:ext="edit">
      <o:idmap v:ext="edit" data="1"/>
    </o:shapelayout>
  </w:shapeDefaults>
  <w:decimalSymbol w:val="."/>
  <w:listSeparator w:val=","/>
  <w14:docId w14:val="17A344D6"/>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List Bullet Cab,CAB - List Bullet,First level bullet point,List Paragraph1,List Paragraph11,Bullet point,List Paragraph Number,Recommendation,Bulleted Para,NFP GP Bulleted List,bullet point list,L,Bullet points,Content descriptions,Number"/>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List Bullet Cab Char,CAB - List Bullet Char,First level bullet point Char,List Paragraph1 Char,List Paragraph11 Char,Bullet point Char,List Paragraph Number Char,Recommendation Char,Bulleted Para Char,NFP GP Bulleted List Char,L Char"/>
    <w:basedOn w:val="DefaultParagraphFont"/>
    <w:link w:val="ListParagraph"/>
    <w:uiPriority w:val="34"/>
    <w:qFormat/>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 w:type="paragraph" w:styleId="NormalWeb">
    <w:name w:val="Normal (Web)"/>
    <w:basedOn w:val="Normal"/>
    <w:uiPriority w:val="99"/>
    <w:semiHidden/>
    <w:unhideWhenUsed/>
    <w:rsid w:val="00816FDF"/>
    <w:pPr>
      <w:spacing w:before="100" w:beforeAutospacing="1" w:after="100" w:afterAutospacing="1" w:line="240" w:lineRule="auto"/>
    </w:pPr>
    <w:rPr>
      <w:rFonts w:ascii="Times New Roman" w:hAnsi="Times New Roman"/>
      <w:sz w:val="24"/>
      <w:szCs w:val="24"/>
      <w:lang w:eastAsia="en-AU"/>
    </w:rPr>
  </w:style>
  <w:style w:type="paragraph" w:customStyle="1" w:styleId="highlightedtext">
    <w:name w:val="highlighted text"/>
    <w:basedOn w:val="Normal"/>
    <w:link w:val="highlightedtextChar"/>
    <w:qFormat/>
    <w:rsid w:val="00022B54"/>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eastAsiaTheme="minorHAnsi" w:hAnsiTheme="minorHAnsi" w:cstheme="minorBidi"/>
      <w:b/>
      <w:iCs/>
      <w:color w:val="4F6228" w:themeColor="accent3" w:themeShade="80"/>
    </w:rPr>
  </w:style>
  <w:style w:type="character" w:customStyle="1" w:styleId="highlightedtextChar">
    <w:name w:val="highlighted text Char"/>
    <w:basedOn w:val="DefaultParagraphFont"/>
    <w:link w:val="highlightedtext"/>
    <w:rsid w:val="00022B54"/>
    <w:rPr>
      <w:rFonts w:asciiTheme="minorHAnsi" w:eastAsiaTheme="minorHAnsi" w:hAnsiTheme="minorHAnsi" w:cstheme="minorBidi"/>
      <w:b/>
      <w:iCs/>
      <w:color w:val="4F6228" w:themeColor="accent3" w:themeShade="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39089352">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1747160">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1992058099">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12969A71F284D8BB3A9B08D5AD297" ma:contentTypeVersion="7" ma:contentTypeDescription="Create a new document." ma:contentTypeScope="" ma:versionID="502a6735298cd6ac1e67bd1d72fe8653">
  <xsd:schema xmlns:xsd="http://www.w3.org/2001/XMLSchema" xmlns:xs="http://www.w3.org/2001/XMLSchema" xmlns:p="http://schemas.microsoft.com/office/2006/metadata/properties" xmlns:ns2="67842ff6-543f-4836-999b-e469ce2843e7" xmlns:ns3="90727b59-a69f-4ede-bf9c-5088122fd0ad" targetNamespace="http://schemas.microsoft.com/office/2006/metadata/properties" ma:root="true" ma:fieldsID="bc0226c69cc58890406996bad2814363" ns2:_="" ns3:_="">
    <xsd:import namespace="67842ff6-543f-4836-999b-e469ce2843e7"/>
    <xsd:import namespace="90727b59-a69f-4ede-bf9c-5088122fd0ad"/>
    <xsd:element name="properties">
      <xsd:complexType>
        <xsd:sequence>
          <xsd:element name="documentManagement">
            <xsd:complexType>
              <xsd:all>
                <xsd:element ref="ns2:Category" minOccurs="0"/>
                <xsd:element ref="ns2:Agency_x0020_vs_x0020_Hub_x0020_users" minOccurs="0"/>
                <xsd:element ref="ns2:j6in" minOccurs="0"/>
                <xsd:element ref="ns2:Ord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42ff6-543f-4836-999b-e469ce2843e7" elementFormDefault="qualified">
    <xsd:import namespace="http://schemas.microsoft.com/office/2006/documentManagement/types"/>
    <xsd:import namespace="http://schemas.microsoft.com/office/infopath/2007/PartnerControls"/>
    <xsd:element name="Category" ma:index="8" nillable="true" ma:displayName="Category" ma:default="Uncategorised" ma:format="Dropdown" ma:internalName="Category">
      <xsd:simpleType>
        <xsd:restriction base="dms:Choice">
          <xsd:enumeration value="Uncategorised"/>
          <xsd:enumeration value="Qlik Report Requests"/>
          <xsd:enumeration value="User Guides"/>
          <xsd:enumeration value="Task Cards - Querying"/>
          <xsd:enumeration value="Task Cards - Customising"/>
          <xsd:enumeration value="Task Cards - Other"/>
          <xsd:enumeration value="Task Cards - Create an Agreement Record"/>
          <xsd:enumeration value="Task Cards - Create a Program Schedule Record"/>
          <xsd:enumeration value="Task Cards - Create an Activity Record"/>
          <xsd:enumeration value="Task Cards - Approve Agreement Records"/>
          <xsd:enumeration value="Mapping Documents - Document Production"/>
          <xsd:enumeration value="Task Cards - Milestones and Payments"/>
          <xsd:enumeration value="Task Cards - Reviews"/>
          <xsd:enumeration value="Task Cards - Variations"/>
          <xsd:enumeration value="Mapping Documents"/>
          <xsd:enumeration value="Task Cards - End an Agreement"/>
          <xsd:enumeration value="Task Cards - Funding Rounds"/>
          <xsd:enumeration value="Task Cards - Risk Profiles"/>
          <xsd:enumeration value="Task Cards - Administration Roles"/>
          <xsd:enumeration value="Task Cards - Interactions"/>
          <xsd:enumeration value="Interactions - Additional Resources"/>
          <xsd:enumeration value="Data Exchange"/>
          <xsd:enumeration value="Grant Recipient Portal"/>
          <xsd:enumeration value="Task Cards - Qlik Sense"/>
          <xsd:enumeration value="Task Cards and Tip Sheets - End of Financial Year"/>
        </xsd:restriction>
      </xsd:simpleType>
    </xsd:element>
    <xsd:element name="Agency_x0020_vs_x0020_Hub_x0020_users" ma:index="9" nillable="true" ma:displayName="Agency vs Hub users" ma:default="Agency Users" ma:format="Dropdown" ma:internalName="Agency_x0020_vs_x0020_Hub_x0020_users">
      <xsd:simpleType>
        <xsd:restriction base="dms:Choice">
          <xsd:enumeration value="Agency Users"/>
          <xsd:enumeration value="Hub Users"/>
        </xsd:restriction>
      </xsd:simpleType>
    </xsd:element>
    <xsd:element name="j6in" ma:index="10" nillable="true" ma:displayName="Person or Group" ma:list="UserInfo" ma:internalName="j6i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rder0" ma:index="11" nillable="true" ma:displayName="Order"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0727b59-a69f-4ede-bf9c-5088122fd0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0 xmlns="67842ff6-543f-4836-999b-e469ce2843e7" xsi:nil="true"/>
    <j6in xmlns="67842ff6-543f-4836-999b-e469ce2843e7">
      <UserInfo>
        <DisplayName/>
        <AccountId xsi:nil="true"/>
        <AccountType/>
      </UserInfo>
    </j6in>
    <Agency_x0020_vs_x0020_Hub_x0020_users xmlns="67842ff6-543f-4836-999b-e469ce2843e7">Agency Users</Agency_x0020_vs_x0020_Hub_x0020_users>
    <Category xmlns="67842ff6-543f-4836-999b-e469ce2843e7">Mapping Documents</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08C85-BD4C-45D7-B073-3B676AFE7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42ff6-543f-4836-999b-e469ce2843e7"/>
    <ds:schemaRef ds:uri="90727b59-a69f-4ede-bf9c-5088122fd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E0A5D1-B322-407A-94F4-A2475BBB5C47}">
  <ds:schemaRefs>
    <ds:schemaRef ds:uri="http://schemas.microsoft.com/sharepoint/v3/contenttype/forms"/>
  </ds:schemaRefs>
</ds:datastoreItem>
</file>

<file path=customXml/itemProps3.xml><?xml version="1.0" encoding="utf-8"?>
<ds:datastoreItem xmlns:ds="http://schemas.openxmlformats.org/officeDocument/2006/customXml" ds:itemID="{02F9C84B-A0CF-4D9D-B87F-646EE77CFFAB}">
  <ds:schemaRefs>
    <ds:schemaRef ds:uri="http://purl.org/dc/terms/"/>
    <ds:schemaRef ds:uri="67842ff6-543f-4836-999b-e469ce2843e7"/>
    <ds:schemaRef ds:uri="http://schemas.microsoft.com/office/2006/documentManagement/types"/>
    <ds:schemaRef ds:uri="http://schemas.microsoft.com/office/infopath/2007/PartnerControls"/>
    <ds:schemaRef ds:uri="90727b59-a69f-4ede-bf9c-5088122fd0ad"/>
    <ds:schemaRef ds:uri="http://purl.org/dc/elements/1.1/"/>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1EE05DF7-C56C-476E-B60C-EB313BBEA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4578</Words>
  <Characters>24827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29347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Department of Finance</dc:creator>
  <cp:keywords>agreement template</cp:keywords>
  <cp:lastModifiedBy>NGUYEN, Tricia</cp:lastModifiedBy>
  <cp:revision>7</cp:revision>
  <cp:lastPrinted>2019-04-30T21:58:00Z</cp:lastPrinted>
  <dcterms:created xsi:type="dcterms:W3CDTF">2021-04-12T05:41:00Z</dcterms:created>
  <dcterms:modified xsi:type="dcterms:W3CDTF">2021-04-28T01:04:00Z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ContentTypeId">
    <vt:lpwstr>0x0101009B212969A71F284D8BB3A9B08D5AD297</vt:lpwstr>
  </property>
</Properties>
</file>