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43" w:rsidRPr="006119C9" w:rsidRDefault="006B598E" w:rsidP="008C7343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0"/>
          <w:szCs w:val="20"/>
          <w:lang w:eastAsia="en-AU"/>
        </w:rPr>
      </w:pPr>
      <w:bookmarkStart w:id="0" w:name="_GoBack"/>
      <w:bookmarkEnd w:id="0"/>
      <w:r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 </w:t>
      </w:r>
    </w:p>
    <w:p w:rsidR="006A2D08" w:rsidRPr="006119C9" w:rsidRDefault="004A7275" w:rsidP="006B598E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0"/>
          <w:szCs w:val="20"/>
          <w:lang w:eastAsia="en-AU"/>
        </w:rPr>
      </w:pPr>
      <w:r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>O</w:t>
      </w:r>
      <w:r w:rsidR="00406602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>rganisations applying as</w:t>
      </w:r>
      <w:r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 an</w:t>
      </w:r>
      <w:r w:rsidR="00406602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 Individual</w:t>
      </w:r>
      <w:r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 organisation</w:t>
      </w:r>
      <w:r w:rsidR="00406602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 mu</w:t>
      </w:r>
      <w:r w:rsidR="006A2D08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st complete </w:t>
      </w:r>
      <w:r w:rsidR="004B407C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this </w:t>
      </w:r>
      <w:r w:rsidR="006837C6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>Attachment A</w:t>
      </w:r>
      <w:r w:rsidR="006A2D08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 </w:t>
      </w:r>
      <w:r w:rsidR="00406602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– </w:t>
      </w:r>
      <w:r w:rsidR="004B407C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as an </w:t>
      </w:r>
      <w:r w:rsidR="00447A2B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>Individual</w:t>
      </w:r>
      <w:r w:rsidR="00406602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 Applicant.</w:t>
      </w:r>
    </w:p>
    <w:p w:rsidR="009500C0" w:rsidRPr="006119C9" w:rsidRDefault="009500C0" w:rsidP="006B598E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0"/>
          <w:szCs w:val="20"/>
          <w:lang w:eastAsia="en-AU"/>
        </w:rPr>
      </w:pPr>
    </w:p>
    <w:p w:rsidR="009500C0" w:rsidRPr="006119C9" w:rsidRDefault="009500C0" w:rsidP="009500C0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0"/>
          <w:szCs w:val="20"/>
          <w:lang w:eastAsia="en-AU"/>
        </w:rPr>
      </w:pPr>
      <w:r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>This Attachment must be uploaded with your application</w:t>
      </w:r>
      <w:r w:rsidR="00B73C47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 xml:space="preserve"> in the Attachments Section of the Application </w:t>
      </w:r>
      <w:r w:rsidR="00825ED3" w:rsidRPr="006119C9">
        <w:rPr>
          <w:rFonts w:eastAsia="Times New Roman" w:cs="Arial"/>
          <w:b/>
          <w:bCs/>
          <w:color w:val="FF0000"/>
          <w:sz w:val="20"/>
          <w:szCs w:val="20"/>
          <w:lang w:eastAsia="en-AU"/>
        </w:rPr>
        <w:t>Form.</w:t>
      </w:r>
    </w:p>
    <w:p w:rsidR="009500C0" w:rsidRPr="004A7275" w:rsidRDefault="009500C0" w:rsidP="006B598E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0"/>
          <w:szCs w:val="20"/>
          <w:lang w:eastAsia="en-AU"/>
        </w:rPr>
      </w:pPr>
    </w:p>
    <w:p w:rsidR="006A2D08" w:rsidRPr="006119C9" w:rsidRDefault="006A2D08" w:rsidP="006A2D0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sz w:val="20"/>
          <w:szCs w:val="20"/>
          <w:lang w:eastAsia="en-AU"/>
        </w:rPr>
      </w:pPr>
      <w:r w:rsidRPr="006119C9">
        <w:rPr>
          <w:rFonts w:eastAsia="Times New Roman" w:cs="Arial"/>
          <w:b/>
          <w:bCs/>
          <w:sz w:val="20"/>
          <w:szCs w:val="20"/>
          <w:lang w:eastAsia="en-AU"/>
        </w:rPr>
        <w:t>Name of Organisation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Name of organisation"/>
        <w:tblDescription w:val="Name of organisation"/>
      </w:tblPr>
      <w:tblGrid>
        <w:gridCol w:w="8882"/>
      </w:tblGrid>
      <w:tr w:rsidR="006A2D08" w:rsidRPr="004A7275" w:rsidTr="006119C9">
        <w:trPr>
          <w:trHeight w:val="340"/>
          <w:tblHeader/>
        </w:trPr>
        <w:tc>
          <w:tcPr>
            <w:tcW w:w="8882" w:type="dxa"/>
          </w:tcPr>
          <w:p w:rsidR="006A2D08" w:rsidRPr="004A7275" w:rsidRDefault="006A2D08" w:rsidP="006A2D08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:rsidR="0073052F" w:rsidRPr="006119C9" w:rsidRDefault="0073052F" w:rsidP="006119C9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en-AU"/>
        </w:rPr>
      </w:pPr>
    </w:p>
    <w:p w:rsidR="00532332" w:rsidRPr="006119C9" w:rsidRDefault="00532332" w:rsidP="00532332">
      <w:pPr>
        <w:pStyle w:val="ListParagraph"/>
        <w:numPr>
          <w:ilvl w:val="0"/>
          <w:numId w:val="2"/>
        </w:numPr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>Organisation Reach</w:t>
      </w:r>
      <w:r w:rsidR="006519C8" w:rsidRPr="006119C9">
        <w:rPr>
          <w:rFonts w:cs="Arial"/>
          <w:b/>
          <w:bCs/>
          <w:sz w:val="20"/>
          <w:szCs w:val="20"/>
        </w:rPr>
        <w:t xml:space="preserve"> (Number of People)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Organisation Reach number of people"/>
        <w:tblDescription w:val="Organisation Reach number of people"/>
      </w:tblPr>
      <w:tblGrid>
        <w:gridCol w:w="6552"/>
        <w:gridCol w:w="2330"/>
      </w:tblGrid>
      <w:tr w:rsidR="00532332" w:rsidRPr="004A7275" w:rsidTr="006119C9">
        <w:trPr>
          <w:tblHeader/>
        </w:trPr>
        <w:tc>
          <w:tcPr>
            <w:tcW w:w="6552" w:type="dxa"/>
          </w:tcPr>
          <w:p w:rsidR="00532332" w:rsidRPr="006119C9" w:rsidRDefault="00532332" w:rsidP="00532332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6119C9">
              <w:rPr>
                <w:rFonts w:cs="Arial"/>
                <w:b/>
                <w:bCs/>
                <w:sz w:val="20"/>
                <w:szCs w:val="20"/>
              </w:rPr>
              <w:t>Membership (including associate Members) as at date of</w:t>
            </w:r>
            <w:r w:rsidR="00CA6729" w:rsidRPr="006119C9">
              <w:rPr>
                <w:rFonts w:cs="Arial"/>
                <w:b/>
                <w:bCs/>
                <w:sz w:val="20"/>
                <w:szCs w:val="20"/>
              </w:rPr>
              <w:t xml:space="preserve"> application, or in 2016/17</w:t>
            </w:r>
          </w:p>
        </w:tc>
        <w:tc>
          <w:tcPr>
            <w:tcW w:w="2330" w:type="dxa"/>
          </w:tcPr>
          <w:p w:rsidR="00532332" w:rsidRPr="006119C9" w:rsidRDefault="00532332" w:rsidP="00532332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32332" w:rsidRPr="004A7275" w:rsidTr="006119C9">
        <w:trPr>
          <w:tblHeader/>
        </w:trPr>
        <w:tc>
          <w:tcPr>
            <w:tcW w:w="6552" w:type="dxa"/>
          </w:tcPr>
          <w:p w:rsidR="00532332" w:rsidRPr="006119C9" w:rsidRDefault="00CA6729" w:rsidP="00CA6729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6119C9">
              <w:rPr>
                <w:rFonts w:cs="Arial"/>
                <w:b/>
                <w:bCs/>
                <w:sz w:val="20"/>
                <w:szCs w:val="20"/>
              </w:rPr>
              <w:t>Outr</w:t>
            </w:r>
            <w:r w:rsidR="001C1991" w:rsidRPr="006119C9">
              <w:rPr>
                <w:rFonts w:cs="Arial"/>
                <w:b/>
                <w:bCs/>
                <w:sz w:val="20"/>
                <w:szCs w:val="20"/>
              </w:rPr>
              <w:t>each of Organisation (</w:t>
            </w:r>
            <w:r w:rsidRPr="006119C9">
              <w:rPr>
                <w:rFonts w:cs="Arial"/>
                <w:b/>
                <w:bCs/>
                <w:sz w:val="20"/>
                <w:szCs w:val="20"/>
              </w:rPr>
              <w:t>influence in general community</w:t>
            </w:r>
            <w:r w:rsidR="00532332" w:rsidRPr="006119C9">
              <w:rPr>
                <w:rFonts w:cs="Arial"/>
                <w:b/>
                <w:bCs/>
                <w:sz w:val="20"/>
                <w:szCs w:val="20"/>
              </w:rPr>
              <w:t xml:space="preserve">– rounded to </w:t>
            </w:r>
            <w:r w:rsidRPr="006119C9">
              <w:rPr>
                <w:rFonts w:cs="Arial"/>
                <w:b/>
                <w:bCs/>
                <w:sz w:val="20"/>
                <w:szCs w:val="20"/>
              </w:rPr>
              <w:t xml:space="preserve">nearest </w:t>
            </w:r>
            <w:r w:rsidR="00532332" w:rsidRPr="006119C9">
              <w:rPr>
                <w:rFonts w:cs="Arial"/>
                <w:b/>
                <w:bCs/>
                <w:sz w:val="20"/>
                <w:szCs w:val="20"/>
              </w:rPr>
              <w:t>1000)</w:t>
            </w:r>
          </w:p>
        </w:tc>
        <w:tc>
          <w:tcPr>
            <w:tcW w:w="2330" w:type="dxa"/>
          </w:tcPr>
          <w:p w:rsidR="00532332" w:rsidRPr="006119C9" w:rsidRDefault="00532332" w:rsidP="00532332">
            <w:pPr>
              <w:pStyle w:val="ListParagraph"/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406E70" w:rsidRPr="006119C9" w:rsidRDefault="00406E70" w:rsidP="006119C9">
      <w:pPr>
        <w:pStyle w:val="ListParagraph"/>
        <w:spacing w:after="0" w:line="240" w:lineRule="auto"/>
        <w:ind w:left="360"/>
        <w:rPr>
          <w:rFonts w:cs="Arial"/>
          <w:b/>
          <w:bCs/>
          <w:sz w:val="20"/>
          <w:szCs w:val="20"/>
        </w:rPr>
      </w:pPr>
    </w:p>
    <w:p w:rsidR="006B598E" w:rsidRPr="006119C9" w:rsidRDefault="006B598E" w:rsidP="006119C9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 xml:space="preserve">Complete Online Criterion 1 </w:t>
      </w:r>
    </w:p>
    <w:p w:rsidR="00A40F78" w:rsidRPr="006119C9" w:rsidRDefault="00A40F78" w:rsidP="00365EC0">
      <w:pPr>
        <w:spacing w:after="0"/>
        <w:rPr>
          <w:rFonts w:cs="Arial"/>
          <w:b/>
          <w:bCs/>
          <w:sz w:val="20"/>
          <w:szCs w:val="20"/>
        </w:rPr>
      </w:pPr>
    </w:p>
    <w:p w:rsidR="00532332" w:rsidRPr="006119C9" w:rsidRDefault="00460BAB" w:rsidP="00365EC0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>Additional Comments which will only be read/considered if you are shortlisted</w:t>
      </w:r>
      <w:r w:rsidR="00092FBF" w:rsidRPr="006119C9">
        <w:rPr>
          <w:rFonts w:cs="Arial"/>
          <w:b/>
          <w:bCs/>
          <w:sz w:val="20"/>
          <w:szCs w:val="20"/>
        </w:rPr>
        <w:t>.</w:t>
      </w:r>
    </w:p>
    <w:p w:rsidR="00A40F78" w:rsidRPr="006119C9" w:rsidRDefault="00A40F78" w:rsidP="00365EC0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A40F78" w:rsidRPr="006119C9" w:rsidRDefault="00A40F78" w:rsidP="00A40F78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 xml:space="preserve">For Criterion 1 you may provide additional information such as examples of collaborating with networks to cover gaps in representation, previous </w:t>
      </w:r>
      <w:r w:rsidR="00F70838" w:rsidRPr="006119C9">
        <w:rPr>
          <w:rFonts w:cs="Arial"/>
          <w:b/>
          <w:bCs/>
          <w:sz w:val="20"/>
          <w:szCs w:val="20"/>
        </w:rPr>
        <w:t xml:space="preserve">or proposed </w:t>
      </w:r>
      <w:r w:rsidRPr="006119C9">
        <w:rPr>
          <w:rFonts w:cs="Arial"/>
          <w:b/>
          <w:bCs/>
          <w:sz w:val="20"/>
          <w:szCs w:val="20"/>
        </w:rPr>
        <w:t>initiatives to strengthen your representative base etc to expand on the information provided in your application. It is not mandatory to complete this section.</w:t>
      </w:r>
    </w:p>
    <w:p w:rsidR="00815A5D" w:rsidRPr="006119C9" w:rsidRDefault="00815A5D" w:rsidP="00A40F78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815A5D" w:rsidRPr="006119C9" w:rsidRDefault="00815A5D" w:rsidP="00A40F78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>Limit 300 Words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  <w:tblCaption w:val="Your response is limited to 300 words"/>
      </w:tblPr>
      <w:tblGrid>
        <w:gridCol w:w="8910"/>
      </w:tblGrid>
      <w:tr w:rsidR="00532332" w:rsidRPr="004A7275" w:rsidTr="006119C9">
        <w:trPr>
          <w:trHeight w:val="5781"/>
          <w:tblHeader/>
        </w:trPr>
        <w:tc>
          <w:tcPr>
            <w:tcW w:w="8910" w:type="dxa"/>
          </w:tcPr>
          <w:p w:rsidR="00532332" w:rsidRPr="006119C9" w:rsidRDefault="00532332" w:rsidP="00F02AC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B7148D" w:rsidRPr="006119C9" w:rsidRDefault="00343D72" w:rsidP="006119C9">
      <w:pPr>
        <w:pStyle w:val="ListParagraph"/>
        <w:numPr>
          <w:ilvl w:val="0"/>
          <w:numId w:val="2"/>
        </w:numPr>
        <w:spacing w:after="0" w:line="240" w:lineRule="auto"/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  <w:r w:rsidRPr="006119C9">
        <w:rPr>
          <w:rFonts w:eastAsia="Times New Roman" w:cs="Arial"/>
          <w:b/>
          <w:bCs/>
          <w:sz w:val="20"/>
          <w:szCs w:val="20"/>
          <w:lang w:eastAsia="en-AU"/>
        </w:rPr>
        <w:br w:type="page"/>
      </w:r>
      <w:r w:rsidR="009F359E" w:rsidRPr="006119C9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lastRenderedPageBreak/>
        <w:t xml:space="preserve">Resources for Outcomes: </w:t>
      </w:r>
    </w:p>
    <w:p w:rsidR="009F359E" w:rsidRPr="006119C9" w:rsidRDefault="00B7148D" w:rsidP="006119C9">
      <w:pPr>
        <w:spacing w:after="0" w:line="240" w:lineRule="auto"/>
        <w:ind w:left="426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P</w:t>
      </w:r>
      <w:r w:rsidR="009F359E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rovide a percentage split of where resources will be allocated to activities below to generate Outcomes by your organisation over the next </w:t>
      </w:r>
      <w:r w:rsidR="00815A5D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30 </w:t>
      </w:r>
      <w:r w:rsidR="009F359E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months. Note that the distribution of resources/effort must add </w:t>
      </w:r>
      <w:r w:rsidR="00EB0D02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up </w:t>
      </w:r>
      <w:r w:rsidR="009F359E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to 100% in each period.</w:t>
      </w:r>
    </w:p>
    <w:tbl>
      <w:tblPr>
        <w:tblStyle w:val="TableGrid"/>
        <w:tblW w:w="8820" w:type="dxa"/>
        <w:tblInd w:w="360" w:type="dxa"/>
        <w:tblLook w:val="04A0" w:firstRow="1" w:lastRow="0" w:firstColumn="1" w:lastColumn="0" w:noHBand="0" w:noVBand="1"/>
        <w:tblCaption w:val="Resources for Outcomes"/>
        <w:tblDescription w:val="Resources for Outcomes"/>
      </w:tblPr>
      <w:tblGrid>
        <w:gridCol w:w="6269"/>
        <w:gridCol w:w="2551"/>
      </w:tblGrid>
      <w:tr w:rsidR="00D34FE4" w:rsidRPr="004A7275" w:rsidTr="004A34DF">
        <w:trPr>
          <w:trHeight w:val="340"/>
          <w:tblHeader/>
        </w:trPr>
        <w:tc>
          <w:tcPr>
            <w:tcW w:w="6269" w:type="dxa"/>
            <w:tcBorders>
              <w:top w:val="nil"/>
              <w:left w:val="nil"/>
            </w:tcBorders>
          </w:tcPr>
          <w:p w:rsidR="00D34FE4" w:rsidRPr="004A7275" w:rsidRDefault="00D34FE4" w:rsidP="0009695F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vAlign w:val="bottom"/>
          </w:tcPr>
          <w:p w:rsidR="00D34FE4" w:rsidRPr="0092500E" w:rsidRDefault="006519C8" w:rsidP="00D34FE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2500E">
              <w:rPr>
                <w:rFonts w:cs="Arial"/>
                <w:b/>
                <w:sz w:val="20"/>
                <w:szCs w:val="20"/>
              </w:rPr>
              <w:t>30</w:t>
            </w:r>
            <w:r w:rsidR="00D34FE4" w:rsidRPr="0092500E">
              <w:rPr>
                <w:rFonts w:cs="Arial"/>
                <w:b/>
                <w:sz w:val="20"/>
                <w:szCs w:val="20"/>
              </w:rPr>
              <w:t xml:space="preserve"> Month</w:t>
            </w:r>
          </w:p>
          <w:p w:rsidR="00D34FE4" w:rsidRPr="004A7275" w:rsidRDefault="00D34FE4" w:rsidP="00D34FE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>1/1/18 to 30/6/</w:t>
            </w:r>
            <w:r w:rsidR="006519C8" w:rsidRPr="004A7275">
              <w:rPr>
                <w:rFonts w:cs="Arial"/>
                <w:b/>
                <w:sz w:val="20"/>
                <w:szCs w:val="20"/>
              </w:rPr>
              <w:t>20</w:t>
            </w:r>
          </w:p>
        </w:tc>
      </w:tr>
      <w:tr w:rsidR="00D34FE4" w:rsidRPr="004A7275" w:rsidTr="006119C9">
        <w:trPr>
          <w:trHeight w:val="624"/>
        </w:trPr>
        <w:tc>
          <w:tcPr>
            <w:tcW w:w="6269" w:type="dxa"/>
            <w:vAlign w:val="center"/>
          </w:tcPr>
          <w:p w:rsidR="00D34FE4" w:rsidRPr="0092500E" w:rsidRDefault="004B407C" w:rsidP="004B407C">
            <w:pPr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>C</w:t>
            </w:r>
            <w:r w:rsidR="00D34FE4" w:rsidRPr="0092500E">
              <w:rPr>
                <w:rFonts w:cs="Arial"/>
                <w:b/>
                <w:sz w:val="20"/>
                <w:szCs w:val="20"/>
              </w:rPr>
              <w:t>ommunity networking and consultation</w:t>
            </w:r>
            <w:r w:rsidRPr="0092500E">
              <w:rPr>
                <w:rFonts w:cs="Arial"/>
                <w:b/>
                <w:sz w:val="20"/>
                <w:szCs w:val="20"/>
              </w:rPr>
              <w:t>, surveys, social media</w:t>
            </w:r>
          </w:p>
        </w:tc>
        <w:tc>
          <w:tcPr>
            <w:tcW w:w="2551" w:type="dxa"/>
          </w:tcPr>
          <w:p w:rsidR="004B407C" w:rsidRPr="0092500E" w:rsidRDefault="004B407C" w:rsidP="006119C9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34FE4" w:rsidRPr="004A7275" w:rsidRDefault="004B407C" w:rsidP="006119C9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A7275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%</w:t>
            </w:r>
          </w:p>
        </w:tc>
      </w:tr>
      <w:tr w:rsidR="00D34FE4" w:rsidRPr="004A7275" w:rsidTr="006119C9">
        <w:trPr>
          <w:trHeight w:val="624"/>
        </w:trPr>
        <w:tc>
          <w:tcPr>
            <w:tcW w:w="6269" w:type="dxa"/>
            <w:vAlign w:val="center"/>
          </w:tcPr>
          <w:p w:rsidR="00D34FE4" w:rsidRPr="004A7275" w:rsidRDefault="00D34FE4" w:rsidP="004B407C">
            <w:pPr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>Research and Analysis</w:t>
            </w:r>
            <w:r w:rsidR="004B407C" w:rsidRPr="004A7275">
              <w:rPr>
                <w:rFonts w:cs="Arial"/>
                <w:b/>
                <w:sz w:val="20"/>
                <w:szCs w:val="20"/>
              </w:rPr>
              <w:t>,</w:t>
            </w:r>
            <w:r w:rsidRPr="004A727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B407C" w:rsidRPr="004A7275">
              <w:rPr>
                <w:rFonts w:cs="Arial"/>
                <w:b/>
                <w:sz w:val="20"/>
                <w:szCs w:val="20"/>
              </w:rPr>
              <w:t>Submissions to forums/conferences Government/Parliament</w:t>
            </w:r>
          </w:p>
        </w:tc>
        <w:tc>
          <w:tcPr>
            <w:tcW w:w="2551" w:type="dxa"/>
          </w:tcPr>
          <w:p w:rsidR="004B407C" w:rsidRPr="004A7275" w:rsidRDefault="004B407C" w:rsidP="006119C9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34FE4" w:rsidRPr="004A7275" w:rsidRDefault="004B407C" w:rsidP="006119C9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A7275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%</w:t>
            </w:r>
          </w:p>
        </w:tc>
      </w:tr>
      <w:tr w:rsidR="00D34FE4" w:rsidRPr="004A7275" w:rsidTr="006119C9">
        <w:trPr>
          <w:trHeight w:val="624"/>
        </w:trPr>
        <w:tc>
          <w:tcPr>
            <w:tcW w:w="6269" w:type="dxa"/>
            <w:vAlign w:val="center"/>
          </w:tcPr>
          <w:p w:rsidR="00D34FE4" w:rsidRPr="004A7275" w:rsidRDefault="00D34FE4" w:rsidP="004B407C">
            <w:pPr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 xml:space="preserve">Participation in DRO/Peer level </w:t>
            </w:r>
            <w:r w:rsidR="004B407C" w:rsidRPr="004A7275">
              <w:rPr>
                <w:rFonts w:cs="Arial"/>
                <w:b/>
                <w:sz w:val="20"/>
                <w:szCs w:val="20"/>
              </w:rPr>
              <w:t>and Strategic A</w:t>
            </w:r>
            <w:r w:rsidRPr="004A7275">
              <w:rPr>
                <w:rFonts w:cs="Arial"/>
                <w:b/>
                <w:sz w:val="20"/>
                <w:szCs w:val="20"/>
              </w:rPr>
              <w:t>ctivities</w:t>
            </w:r>
            <w:r w:rsidR="004B407C" w:rsidRPr="004A727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B407C" w:rsidRPr="004A7275" w:rsidRDefault="004B407C" w:rsidP="006119C9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34FE4" w:rsidRPr="004A7275" w:rsidRDefault="004B407C" w:rsidP="006119C9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A7275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%</w:t>
            </w:r>
          </w:p>
        </w:tc>
      </w:tr>
      <w:tr w:rsidR="00D34FE4" w:rsidRPr="004A7275" w:rsidTr="006119C9">
        <w:trPr>
          <w:trHeight w:val="624"/>
        </w:trPr>
        <w:tc>
          <w:tcPr>
            <w:tcW w:w="6269" w:type="dxa"/>
            <w:vAlign w:val="center"/>
          </w:tcPr>
          <w:p w:rsidR="00D34FE4" w:rsidRPr="004A7275" w:rsidRDefault="00D34FE4" w:rsidP="004B407C">
            <w:pPr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 xml:space="preserve">Corporate </w:t>
            </w:r>
            <w:r w:rsidR="004B407C" w:rsidRPr="004A7275">
              <w:rPr>
                <w:rFonts w:cs="Arial"/>
                <w:b/>
                <w:sz w:val="20"/>
                <w:szCs w:val="20"/>
              </w:rPr>
              <w:t>Internal Management of Organisation</w:t>
            </w:r>
            <w:r w:rsidRPr="004A7275">
              <w:rPr>
                <w:rFonts w:cs="Arial"/>
                <w:b/>
                <w:sz w:val="20"/>
                <w:szCs w:val="20"/>
              </w:rPr>
              <w:t xml:space="preserve"> (n</w:t>
            </w:r>
            <w:r w:rsidR="004B407C" w:rsidRPr="004A7275">
              <w:rPr>
                <w:rFonts w:cs="Arial"/>
                <w:b/>
                <w:sz w:val="20"/>
                <w:szCs w:val="20"/>
              </w:rPr>
              <w:t>ote</w:t>
            </w:r>
            <w:r w:rsidRPr="004A7275">
              <w:rPr>
                <w:rFonts w:cs="Arial"/>
                <w:b/>
                <w:sz w:val="20"/>
                <w:szCs w:val="20"/>
              </w:rPr>
              <w:t xml:space="preserve">: DSS </w:t>
            </w:r>
            <w:r w:rsidR="004B407C" w:rsidRPr="004A7275">
              <w:rPr>
                <w:rFonts w:cs="Arial"/>
                <w:b/>
                <w:sz w:val="20"/>
                <w:szCs w:val="20"/>
              </w:rPr>
              <w:t xml:space="preserve">recommend target of </w:t>
            </w:r>
            <w:r w:rsidRPr="004A7275">
              <w:rPr>
                <w:rFonts w:cs="Arial"/>
                <w:b/>
                <w:sz w:val="20"/>
                <w:szCs w:val="20"/>
              </w:rPr>
              <w:t>&lt;=15%)</w:t>
            </w:r>
          </w:p>
        </w:tc>
        <w:tc>
          <w:tcPr>
            <w:tcW w:w="2551" w:type="dxa"/>
          </w:tcPr>
          <w:p w:rsidR="004B407C" w:rsidRPr="004A7275" w:rsidRDefault="004B407C" w:rsidP="006119C9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34FE4" w:rsidRPr="004A7275" w:rsidRDefault="004B407C" w:rsidP="006119C9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A7275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%</w:t>
            </w:r>
          </w:p>
        </w:tc>
      </w:tr>
      <w:tr w:rsidR="00D34FE4" w:rsidRPr="004A7275" w:rsidTr="006119C9">
        <w:trPr>
          <w:trHeight w:val="340"/>
        </w:trPr>
        <w:tc>
          <w:tcPr>
            <w:tcW w:w="6269" w:type="dxa"/>
            <w:vAlign w:val="center"/>
          </w:tcPr>
          <w:p w:rsidR="00D34FE4" w:rsidRPr="004A7275" w:rsidRDefault="00D34FE4" w:rsidP="009F359E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A7275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2551" w:type="dxa"/>
            <w:vAlign w:val="center"/>
          </w:tcPr>
          <w:p w:rsidR="00D34FE4" w:rsidRPr="004A7275" w:rsidRDefault="00D34FE4" w:rsidP="009F359E">
            <w:pPr>
              <w:pStyle w:val="ListParagraph"/>
              <w:ind w:lef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A7275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100%</w:t>
            </w:r>
          </w:p>
        </w:tc>
      </w:tr>
    </w:tbl>
    <w:p w:rsidR="006B598E" w:rsidRPr="006119C9" w:rsidRDefault="006B598E" w:rsidP="006119C9">
      <w:pPr>
        <w:spacing w:after="0" w:line="240" w:lineRule="auto"/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</w:p>
    <w:p w:rsidR="00A40F78" w:rsidRPr="006119C9" w:rsidRDefault="005B69CF" w:rsidP="004A7275">
      <w:pPr>
        <w:spacing w:after="0" w:line="240" w:lineRule="auto"/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  <w:r w:rsidRPr="006119C9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 xml:space="preserve">Complete Online Criterion 2 </w:t>
      </w:r>
      <w:r w:rsidR="006B598E" w:rsidRPr="006119C9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 xml:space="preserve">and </w:t>
      </w:r>
      <w:r w:rsidRPr="006119C9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>Criterion 3</w:t>
      </w:r>
      <w:r w:rsidR="0009085A" w:rsidRPr="006119C9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>.</w:t>
      </w:r>
    </w:p>
    <w:p w:rsidR="004A7275" w:rsidRPr="006119C9" w:rsidRDefault="004A7275" w:rsidP="006119C9">
      <w:pPr>
        <w:spacing w:after="0"/>
        <w:rPr>
          <w:rFonts w:cs="Arial"/>
          <w:b/>
          <w:bCs/>
          <w:sz w:val="20"/>
          <w:szCs w:val="20"/>
        </w:rPr>
      </w:pPr>
    </w:p>
    <w:p w:rsidR="00A40F78" w:rsidRPr="006119C9" w:rsidRDefault="00A40F78" w:rsidP="006119C9">
      <w:pPr>
        <w:spacing w:after="0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 xml:space="preserve">Additional Comments which will only be read/considered if you are shortlisted </w:t>
      </w:r>
    </w:p>
    <w:p w:rsidR="00460BAB" w:rsidRPr="006119C9" w:rsidRDefault="002522DB" w:rsidP="00460BAB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 xml:space="preserve">For Criterion 2 and 3 you may provide additional information such as details of case studies, publications, submissions etc to expand on the information provided in your application. It is not </w:t>
      </w:r>
      <w:r w:rsidR="00A40F78" w:rsidRPr="006119C9">
        <w:rPr>
          <w:rFonts w:cs="Arial"/>
          <w:b/>
          <w:bCs/>
          <w:sz w:val="20"/>
          <w:szCs w:val="20"/>
        </w:rPr>
        <w:t>mandatory</w:t>
      </w:r>
      <w:r w:rsidRPr="006119C9">
        <w:rPr>
          <w:rFonts w:cs="Arial"/>
          <w:b/>
          <w:bCs/>
          <w:sz w:val="20"/>
          <w:szCs w:val="20"/>
        </w:rPr>
        <w:t xml:space="preserve"> to complete this section.</w:t>
      </w:r>
    </w:p>
    <w:p w:rsidR="00815A5D" w:rsidRPr="006119C9" w:rsidRDefault="00815A5D" w:rsidP="00460BAB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815A5D" w:rsidRPr="006119C9" w:rsidRDefault="00815A5D" w:rsidP="00460BAB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>Limit 300 Words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  <w:tblCaption w:val="Response limited to 300 words"/>
        <w:tblDescription w:val="Response limited to 300 words"/>
      </w:tblPr>
      <w:tblGrid>
        <w:gridCol w:w="9242"/>
      </w:tblGrid>
      <w:tr w:rsidR="0092500E" w:rsidTr="004A34DF">
        <w:trPr>
          <w:trHeight w:val="5867"/>
          <w:tblHeader/>
        </w:trPr>
        <w:tc>
          <w:tcPr>
            <w:tcW w:w="9242" w:type="dxa"/>
          </w:tcPr>
          <w:p w:rsidR="0092500E" w:rsidRDefault="0092500E" w:rsidP="00460BA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A40F78" w:rsidRPr="006119C9" w:rsidRDefault="00A40F78" w:rsidP="00460BAB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2522DB" w:rsidRPr="006119C9" w:rsidRDefault="002522DB" w:rsidP="00460BAB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4B407C" w:rsidRPr="006119C9" w:rsidRDefault="004B407C">
      <w:pPr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</w:p>
    <w:p w:rsidR="004B407C" w:rsidRPr="006119C9" w:rsidRDefault="004B407C">
      <w:pPr>
        <w:pStyle w:val="ListParagraph"/>
        <w:numPr>
          <w:ilvl w:val="0"/>
          <w:numId w:val="2"/>
        </w:numPr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  <w:r w:rsidRPr="006119C9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lastRenderedPageBreak/>
        <w:t>Alignment to National Disability Strategy:</w:t>
      </w:r>
    </w:p>
    <w:p w:rsidR="004B407C" w:rsidRPr="0092500E" w:rsidRDefault="004B407C" w:rsidP="006119C9">
      <w:pPr>
        <w:pStyle w:val="ListParagraph"/>
        <w:ind w:left="426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4A7275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 the table below rank from 1 to at least 3 - those policy areas under the Strategy where your organisation wishes to specialise its effort over the next </w:t>
      </w:r>
      <w:r w:rsidR="00815A5D" w:rsidRPr="0092500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30 </w:t>
      </w:r>
      <w:r w:rsidRPr="0092500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months.</w:t>
      </w:r>
    </w:p>
    <w:p w:rsidR="004B407C" w:rsidRPr="00B23787" w:rsidRDefault="004B407C" w:rsidP="006119C9">
      <w:pPr>
        <w:pStyle w:val="ListParagraph"/>
        <w:ind w:left="426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92500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Rank 1 for highest area of effort and so on 2nd and 3rd - or more if you wish - for </w:t>
      </w:r>
      <w:r w:rsidRPr="00B2378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each period.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  <w:tblCaption w:val="Alignment to National Disability Strategy"/>
        <w:tblDescription w:val="Alignment to National Disability Strategy"/>
      </w:tblPr>
      <w:tblGrid>
        <w:gridCol w:w="4678"/>
        <w:gridCol w:w="4111"/>
      </w:tblGrid>
      <w:tr w:rsidR="004B407C" w:rsidRPr="004A7275" w:rsidTr="004A34DF">
        <w:trPr>
          <w:trHeight w:val="340"/>
          <w:tblHeader/>
        </w:trPr>
        <w:tc>
          <w:tcPr>
            <w:tcW w:w="4678" w:type="dxa"/>
            <w:tcBorders>
              <w:top w:val="nil"/>
              <w:left w:val="nil"/>
            </w:tcBorders>
          </w:tcPr>
          <w:p w:rsidR="004B407C" w:rsidRPr="004A7275" w:rsidRDefault="004B407C" w:rsidP="0073137A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111" w:type="dxa"/>
            <w:vAlign w:val="bottom"/>
          </w:tcPr>
          <w:p w:rsidR="004B407C" w:rsidRPr="004A7275" w:rsidRDefault="002522DB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2500E">
              <w:rPr>
                <w:rFonts w:cs="Arial"/>
                <w:b/>
                <w:sz w:val="20"/>
                <w:szCs w:val="20"/>
              </w:rPr>
              <w:t xml:space="preserve">30 </w:t>
            </w:r>
            <w:r w:rsidR="004B407C" w:rsidRPr="004A7275">
              <w:rPr>
                <w:rFonts w:cs="Arial"/>
                <w:b/>
                <w:sz w:val="20"/>
                <w:szCs w:val="20"/>
              </w:rPr>
              <w:t>Month</w:t>
            </w:r>
          </w:p>
          <w:p w:rsidR="004B407C" w:rsidRPr="004A7275" w:rsidRDefault="004B407C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>1/1/18 to 30/6/</w:t>
            </w:r>
            <w:r w:rsidR="002522DB" w:rsidRPr="004A7275">
              <w:rPr>
                <w:rFonts w:cs="Arial"/>
                <w:b/>
                <w:sz w:val="20"/>
                <w:szCs w:val="20"/>
              </w:rPr>
              <w:t>20</w:t>
            </w:r>
            <w:r w:rsidRPr="004A7275">
              <w:rPr>
                <w:rFonts w:cs="Arial"/>
                <w:b/>
                <w:sz w:val="20"/>
                <w:szCs w:val="20"/>
              </w:rPr>
              <w:t xml:space="preserve"> (Rank at least 1 to 3) </w:t>
            </w:r>
          </w:p>
          <w:p w:rsidR="004B407C" w:rsidRPr="004A7275" w:rsidRDefault="004B407C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>(Where 1 is highest priority and so on)</w:t>
            </w:r>
          </w:p>
        </w:tc>
      </w:tr>
      <w:tr w:rsidR="004B407C" w:rsidRPr="004A7275" w:rsidTr="006119C9">
        <w:trPr>
          <w:trHeight w:val="458"/>
        </w:trPr>
        <w:tc>
          <w:tcPr>
            <w:tcW w:w="4678" w:type="dxa"/>
            <w:vAlign w:val="center"/>
          </w:tcPr>
          <w:p w:rsidR="004B407C" w:rsidRPr="0092500E" w:rsidRDefault="004B407C" w:rsidP="0073137A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1. Inclusive and accessible communities</w:t>
            </w:r>
          </w:p>
        </w:tc>
        <w:tc>
          <w:tcPr>
            <w:tcW w:w="4111" w:type="dxa"/>
            <w:vAlign w:val="center"/>
          </w:tcPr>
          <w:p w:rsidR="004B407C" w:rsidRPr="0092500E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4A7275" w:rsidTr="006119C9">
        <w:trPr>
          <w:trHeight w:val="423"/>
        </w:trPr>
        <w:tc>
          <w:tcPr>
            <w:tcW w:w="4678" w:type="dxa"/>
            <w:vAlign w:val="center"/>
          </w:tcPr>
          <w:p w:rsidR="004B407C" w:rsidRPr="0092500E" w:rsidRDefault="004B407C" w:rsidP="0073137A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2. Rights protection, justice and legislation</w:t>
            </w:r>
          </w:p>
        </w:tc>
        <w:tc>
          <w:tcPr>
            <w:tcW w:w="4111" w:type="dxa"/>
            <w:vAlign w:val="center"/>
          </w:tcPr>
          <w:p w:rsidR="004B407C" w:rsidRPr="0092500E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4A7275" w:rsidTr="006119C9">
        <w:trPr>
          <w:trHeight w:val="415"/>
        </w:trPr>
        <w:tc>
          <w:tcPr>
            <w:tcW w:w="4678" w:type="dxa"/>
            <w:vAlign w:val="center"/>
          </w:tcPr>
          <w:p w:rsidR="004B407C" w:rsidRPr="0092500E" w:rsidRDefault="004B407C" w:rsidP="0073137A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3. Economic security</w:t>
            </w:r>
          </w:p>
        </w:tc>
        <w:tc>
          <w:tcPr>
            <w:tcW w:w="4111" w:type="dxa"/>
            <w:vAlign w:val="center"/>
          </w:tcPr>
          <w:p w:rsidR="004B407C" w:rsidRPr="0092500E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4A7275" w:rsidTr="006119C9">
        <w:trPr>
          <w:trHeight w:val="421"/>
        </w:trPr>
        <w:tc>
          <w:tcPr>
            <w:tcW w:w="4678" w:type="dxa"/>
            <w:vAlign w:val="center"/>
          </w:tcPr>
          <w:p w:rsidR="004B407C" w:rsidRPr="0092500E" w:rsidRDefault="004B407C" w:rsidP="0073137A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 xml:space="preserve">4. Personal and community </w:t>
            </w:r>
            <w:r w:rsidRPr="0092500E">
              <w:rPr>
                <w:rFonts w:cs="Arial"/>
                <w:sz w:val="20"/>
                <w:szCs w:val="20"/>
              </w:rPr>
              <w:t>support</w:t>
            </w:r>
          </w:p>
        </w:tc>
        <w:tc>
          <w:tcPr>
            <w:tcW w:w="4111" w:type="dxa"/>
            <w:vAlign w:val="center"/>
          </w:tcPr>
          <w:p w:rsidR="004B407C" w:rsidRPr="0092500E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4A7275" w:rsidTr="006119C9">
        <w:trPr>
          <w:trHeight w:val="412"/>
        </w:trPr>
        <w:tc>
          <w:tcPr>
            <w:tcW w:w="4678" w:type="dxa"/>
            <w:vAlign w:val="center"/>
          </w:tcPr>
          <w:p w:rsidR="004B407C" w:rsidRPr="0092500E" w:rsidRDefault="004B407C" w:rsidP="0073137A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5. Learning and skills</w:t>
            </w:r>
          </w:p>
        </w:tc>
        <w:tc>
          <w:tcPr>
            <w:tcW w:w="4111" w:type="dxa"/>
            <w:vAlign w:val="center"/>
          </w:tcPr>
          <w:p w:rsidR="004B407C" w:rsidRPr="0092500E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4B407C" w:rsidRPr="004A7275" w:rsidTr="006119C9">
        <w:trPr>
          <w:trHeight w:val="418"/>
        </w:trPr>
        <w:tc>
          <w:tcPr>
            <w:tcW w:w="4678" w:type="dxa"/>
            <w:vAlign w:val="center"/>
          </w:tcPr>
          <w:p w:rsidR="004B407C" w:rsidRPr="0092500E" w:rsidRDefault="004B407C" w:rsidP="0073137A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6. Health and wellbeing</w:t>
            </w:r>
          </w:p>
        </w:tc>
        <w:tc>
          <w:tcPr>
            <w:tcW w:w="4111" w:type="dxa"/>
            <w:vAlign w:val="center"/>
          </w:tcPr>
          <w:p w:rsidR="004B407C" w:rsidRPr="0092500E" w:rsidRDefault="004B407C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</w:tbl>
    <w:p w:rsidR="006B598E" w:rsidRPr="006119C9" w:rsidRDefault="00A40F78" w:rsidP="006B598E">
      <w:pPr>
        <w:spacing w:before="240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 xml:space="preserve">Complete </w:t>
      </w:r>
      <w:r w:rsidR="006B598E" w:rsidRPr="006119C9">
        <w:rPr>
          <w:rFonts w:cs="Arial"/>
          <w:b/>
          <w:bCs/>
          <w:sz w:val="20"/>
          <w:szCs w:val="20"/>
        </w:rPr>
        <w:t>online Criterion 4, Criteri</w:t>
      </w:r>
      <w:r w:rsidR="0058516F" w:rsidRPr="006119C9">
        <w:rPr>
          <w:rFonts w:cs="Arial"/>
          <w:b/>
          <w:bCs/>
          <w:sz w:val="20"/>
          <w:szCs w:val="20"/>
        </w:rPr>
        <w:t>on</w:t>
      </w:r>
      <w:r w:rsidR="006B598E" w:rsidRPr="006119C9">
        <w:rPr>
          <w:rFonts w:cs="Arial"/>
          <w:b/>
          <w:bCs/>
          <w:sz w:val="20"/>
          <w:szCs w:val="20"/>
        </w:rPr>
        <w:t xml:space="preserve"> 5 and Criteri</w:t>
      </w:r>
      <w:r w:rsidR="0058516F" w:rsidRPr="006119C9">
        <w:rPr>
          <w:rFonts w:cs="Arial"/>
          <w:b/>
          <w:bCs/>
          <w:sz w:val="20"/>
          <w:szCs w:val="20"/>
        </w:rPr>
        <w:t>on</w:t>
      </w:r>
      <w:r w:rsidR="006B598E" w:rsidRPr="006119C9">
        <w:rPr>
          <w:rFonts w:cs="Arial"/>
          <w:b/>
          <w:bCs/>
          <w:sz w:val="20"/>
          <w:szCs w:val="20"/>
        </w:rPr>
        <w:t xml:space="preserve"> 6</w:t>
      </w:r>
      <w:r w:rsidR="00815A5D" w:rsidRPr="006119C9">
        <w:rPr>
          <w:rFonts w:cs="Arial"/>
          <w:b/>
          <w:bCs/>
          <w:sz w:val="20"/>
          <w:szCs w:val="20"/>
        </w:rPr>
        <w:t>.</w:t>
      </w:r>
    </w:p>
    <w:p w:rsidR="00A40F78" w:rsidRPr="006119C9" w:rsidRDefault="00A40F78" w:rsidP="00A40F78">
      <w:pPr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 xml:space="preserve">Additional Comments which will only be read/considered if you are shortlisted </w:t>
      </w:r>
    </w:p>
    <w:p w:rsidR="00A40F78" w:rsidRPr="006119C9" w:rsidRDefault="00A40F78" w:rsidP="00A40F78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 xml:space="preserve">For Criterion 4, 5 and 6 you may provide additional information such as details </w:t>
      </w:r>
      <w:r w:rsidR="002A5AE9" w:rsidRPr="006119C9">
        <w:rPr>
          <w:rFonts w:cs="Arial"/>
          <w:b/>
          <w:bCs/>
          <w:sz w:val="20"/>
          <w:szCs w:val="20"/>
        </w:rPr>
        <w:t xml:space="preserve">of effective </w:t>
      </w:r>
      <w:r w:rsidRPr="006119C9">
        <w:rPr>
          <w:rFonts w:cs="Arial"/>
          <w:b/>
          <w:bCs/>
          <w:sz w:val="20"/>
          <w:szCs w:val="20"/>
        </w:rPr>
        <w:t>collaboration</w:t>
      </w:r>
      <w:r w:rsidR="002A5AE9" w:rsidRPr="006119C9">
        <w:rPr>
          <w:rFonts w:cs="Arial"/>
          <w:b/>
          <w:bCs/>
          <w:sz w:val="20"/>
          <w:szCs w:val="20"/>
        </w:rPr>
        <w:t xml:space="preserve"> outcomes,</w:t>
      </w:r>
      <w:r w:rsidRPr="006119C9">
        <w:rPr>
          <w:rFonts w:cs="Arial"/>
          <w:b/>
          <w:bCs/>
          <w:sz w:val="20"/>
          <w:szCs w:val="20"/>
        </w:rPr>
        <w:t xml:space="preserve"> targeted reporting, achieving specific </w:t>
      </w:r>
      <w:r w:rsidR="002A5AE9" w:rsidRPr="006119C9">
        <w:rPr>
          <w:rFonts w:cs="Arial"/>
          <w:b/>
          <w:bCs/>
          <w:sz w:val="20"/>
          <w:szCs w:val="20"/>
        </w:rPr>
        <w:t>results</w:t>
      </w:r>
      <w:r w:rsidRPr="006119C9">
        <w:rPr>
          <w:rFonts w:cs="Arial"/>
          <w:b/>
          <w:bCs/>
          <w:sz w:val="20"/>
          <w:szCs w:val="20"/>
        </w:rPr>
        <w:t xml:space="preserve"> within budget etc to expand on the information provided in your application. It is not mandatory to complete this section.</w:t>
      </w:r>
    </w:p>
    <w:p w:rsidR="00815A5D" w:rsidRPr="006119C9" w:rsidRDefault="00815A5D" w:rsidP="00815A5D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815A5D" w:rsidRPr="006119C9" w:rsidRDefault="00815A5D" w:rsidP="00815A5D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>Limit 300 Words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Response limited to 300 words"/>
        <w:tblDescription w:val="Response limited to 300 words"/>
      </w:tblPr>
      <w:tblGrid>
        <w:gridCol w:w="9134"/>
      </w:tblGrid>
      <w:tr w:rsidR="0092500E" w:rsidTr="006119C9">
        <w:trPr>
          <w:trHeight w:val="5378"/>
          <w:tblHeader/>
        </w:trPr>
        <w:tc>
          <w:tcPr>
            <w:tcW w:w="9134" w:type="dxa"/>
          </w:tcPr>
          <w:p w:rsidR="0092500E" w:rsidRDefault="0092500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42E07" w:rsidRDefault="00542E07">
      <w:pPr>
        <w:rPr>
          <w:rFonts w:cs="Arial"/>
          <w:b/>
          <w:bCs/>
          <w:sz w:val="20"/>
          <w:szCs w:val="20"/>
        </w:rPr>
      </w:pPr>
    </w:p>
    <w:p w:rsidR="00542E07" w:rsidRDefault="00542E07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460BAB" w:rsidRPr="006119C9" w:rsidRDefault="00460BAB">
      <w:pPr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</w:p>
    <w:p w:rsidR="00D663A7" w:rsidRPr="006119C9" w:rsidRDefault="00D663A7">
      <w:pPr>
        <w:pStyle w:val="ListParagraph"/>
        <w:numPr>
          <w:ilvl w:val="0"/>
          <w:numId w:val="2"/>
        </w:numPr>
        <w:spacing w:before="240"/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  <w:r w:rsidRPr="006119C9"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  <w:t>Social Model of Disability Specialisation:</w:t>
      </w:r>
    </w:p>
    <w:p w:rsidR="00D663A7" w:rsidRPr="006119C9" w:rsidRDefault="00D663A7" w:rsidP="006119C9">
      <w:pPr>
        <w:pStyle w:val="ListParagraph"/>
        <w:ind w:left="426"/>
        <w:rPr>
          <w:rStyle w:val="BookTitle"/>
          <w:rFonts w:cs="Arial"/>
          <w:iCs w:val="0"/>
          <w:smallCaps w:val="0"/>
          <w:spacing w:val="0"/>
          <w:sz w:val="20"/>
          <w:szCs w:val="20"/>
        </w:rPr>
      </w:pPr>
      <w:r w:rsidRPr="004A7275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In the table below rank at least four (4) areas where your organisation will specialise its effort against government priorities over the next </w:t>
      </w:r>
      <w:r w:rsidR="00815A5D" w:rsidRPr="0092500E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30</w:t>
      </w:r>
      <w:r w:rsidR="00815A5D" w:rsidRPr="00B2378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</w:t>
      </w:r>
      <w:r w:rsidRPr="00B23787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months</w:t>
      </w:r>
      <w:r w:rsidR="00ED4147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(s</w:t>
      </w:r>
      <w:r w:rsidR="0028695F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ee Appendix II</w:t>
      </w:r>
      <w:r w:rsidR="00104CC3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of Grant Opportunity Guidelines</w:t>
      </w:r>
      <w:r w:rsidR="0028695F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)</w:t>
      </w:r>
      <w:r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.</w:t>
      </w:r>
    </w:p>
    <w:p w:rsidR="00D663A7" w:rsidRPr="006119C9" w:rsidRDefault="00D663A7">
      <w:pPr>
        <w:pStyle w:val="ListParagraph"/>
        <w:ind w:left="426"/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</w:pPr>
      <w:r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Rank </w:t>
      </w:r>
      <w:r w:rsidR="0058516F"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1</w:t>
      </w:r>
      <w:r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for highest area of effort and then 2</w:t>
      </w:r>
      <w:r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  <w:vertAlign w:val="superscript"/>
        </w:rPr>
        <w:t>nd</w:t>
      </w:r>
      <w:r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>, 3rd and 4</w:t>
      </w:r>
      <w:r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  <w:vertAlign w:val="superscript"/>
        </w:rPr>
        <w:t>th</w:t>
      </w:r>
      <w:r w:rsidRPr="006119C9">
        <w:rPr>
          <w:rStyle w:val="BookTitle"/>
          <w:rFonts w:cs="Arial"/>
          <w:i w:val="0"/>
          <w:iCs w:val="0"/>
          <w:smallCaps w:val="0"/>
          <w:spacing w:val="0"/>
          <w:sz w:val="20"/>
          <w:szCs w:val="20"/>
        </w:rPr>
        <w:t xml:space="preserve">  and so on for as many as you wish for the funding period.</w:t>
      </w:r>
    </w:p>
    <w:tbl>
      <w:tblPr>
        <w:tblStyle w:val="TableGrid"/>
        <w:tblW w:w="9355" w:type="dxa"/>
        <w:tblInd w:w="360" w:type="dxa"/>
        <w:tblLook w:val="04A0" w:firstRow="1" w:lastRow="0" w:firstColumn="1" w:lastColumn="0" w:noHBand="0" w:noVBand="1"/>
        <w:tblCaption w:val="Social model of disability specialisation"/>
        <w:tblDescription w:val="Social model of disability specialisation"/>
      </w:tblPr>
      <w:tblGrid>
        <w:gridCol w:w="3684"/>
        <w:gridCol w:w="1099"/>
        <w:gridCol w:w="3329"/>
        <w:gridCol w:w="1243"/>
      </w:tblGrid>
      <w:tr w:rsidR="00D663A7" w:rsidRPr="004A7275" w:rsidTr="004A34DF">
        <w:trPr>
          <w:trHeight w:val="340"/>
          <w:tblHeader/>
        </w:trPr>
        <w:tc>
          <w:tcPr>
            <w:tcW w:w="3684" w:type="dxa"/>
          </w:tcPr>
          <w:p w:rsidR="00D663A7" w:rsidRPr="004A7275" w:rsidRDefault="00D663A7" w:rsidP="00D663A7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  <w:p w:rsidR="00D663A7" w:rsidRPr="004A7275" w:rsidRDefault="00D663A7" w:rsidP="00D663A7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A7275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Priorities</w:t>
            </w:r>
          </w:p>
        </w:tc>
        <w:tc>
          <w:tcPr>
            <w:tcW w:w="1099" w:type="dxa"/>
            <w:vAlign w:val="bottom"/>
          </w:tcPr>
          <w:p w:rsidR="00D663A7" w:rsidRPr="004A7275" w:rsidRDefault="002A5AE9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>30</w:t>
            </w:r>
            <w:r w:rsidR="00D663A7" w:rsidRPr="004A7275">
              <w:rPr>
                <w:rFonts w:cs="Arial"/>
                <w:b/>
                <w:sz w:val="20"/>
                <w:szCs w:val="20"/>
              </w:rPr>
              <w:t xml:space="preserve"> Month</w:t>
            </w:r>
          </w:p>
          <w:p w:rsidR="00D663A7" w:rsidRPr="004A7275" w:rsidRDefault="00D663A7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>1/1/18 to 30/6/</w:t>
            </w:r>
            <w:r w:rsidR="002A5AE9" w:rsidRPr="004A7275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3329" w:type="dxa"/>
            <w:vAlign w:val="center"/>
          </w:tcPr>
          <w:p w:rsidR="00D663A7" w:rsidRPr="004A7275" w:rsidRDefault="00D663A7" w:rsidP="00D663A7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Priorities</w:t>
            </w:r>
          </w:p>
        </w:tc>
        <w:tc>
          <w:tcPr>
            <w:tcW w:w="1243" w:type="dxa"/>
            <w:vAlign w:val="bottom"/>
          </w:tcPr>
          <w:p w:rsidR="00D663A7" w:rsidRPr="004A7275" w:rsidRDefault="002A5AE9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>30</w:t>
            </w:r>
            <w:r w:rsidR="00D663A7" w:rsidRPr="004A7275">
              <w:rPr>
                <w:rFonts w:cs="Arial"/>
                <w:b/>
                <w:sz w:val="20"/>
                <w:szCs w:val="20"/>
              </w:rPr>
              <w:t xml:space="preserve"> Month</w:t>
            </w:r>
          </w:p>
          <w:p w:rsidR="00D663A7" w:rsidRPr="004A7275" w:rsidRDefault="00D663A7" w:rsidP="007313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b/>
                <w:sz w:val="20"/>
                <w:szCs w:val="20"/>
              </w:rPr>
              <w:t>1/1/18 to 30/6/</w:t>
            </w:r>
            <w:r w:rsidR="002A5AE9" w:rsidRPr="004A7275">
              <w:rPr>
                <w:rFonts w:cs="Arial"/>
                <w:b/>
                <w:sz w:val="20"/>
                <w:szCs w:val="20"/>
              </w:rPr>
              <w:t>20</w:t>
            </w:r>
          </w:p>
        </w:tc>
      </w:tr>
      <w:tr w:rsidR="00D663A7" w:rsidRPr="004A7275" w:rsidTr="006119C9">
        <w:trPr>
          <w:trHeight w:val="567"/>
        </w:trPr>
        <w:tc>
          <w:tcPr>
            <w:tcW w:w="3684" w:type="dxa"/>
            <w:vAlign w:val="center"/>
          </w:tcPr>
          <w:p w:rsidR="00D663A7" w:rsidRPr="0092500E" w:rsidRDefault="00D75F8E" w:rsidP="00343D72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General</w:t>
            </w:r>
            <w:r w:rsidR="00D663A7" w:rsidRPr="0092500E">
              <w:rPr>
                <w:rFonts w:cs="Arial"/>
                <w:sz w:val="20"/>
                <w:szCs w:val="20"/>
              </w:rPr>
              <w:t xml:space="preserve"> systemic </w:t>
            </w:r>
            <w:r w:rsidR="00343D72" w:rsidRPr="0092500E">
              <w:rPr>
                <w:rFonts w:cs="Arial"/>
                <w:sz w:val="20"/>
                <w:szCs w:val="20"/>
              </w:rPr>
              <w:t>advocacy</w:t>
            </w:r>
          </w:p>
        </w:tc>
        <w:tc>
          <w:tcPr>
            <w:tcW w:w="1099" w:type="dxa"/>
            <w:vAlign w:val="center"/>
          </w:tcPr>
          <w:p w:rsidR="00D663A7" w:rsidRPr="0092500E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329" w:type="dxa"/>
            <w:vAlign w:val="center"/>
          </w:tcPr>
          <w:p w:rsidR="00D663A7" w:rsidRPr="004A7275" w:rsidRDefault="00D663A7" w:rsidP="0073137A">
            <w:pPr>
              <w:rPr>
                <w:rFonts w:cs="Arial"/>
                <w:sz w:val="20"/>
                <w:szCs w:val="20"/>
              </w:rPr>
            </w:pPr>
            <w:r w:rsidRPr="0092500E">
              <w:rPr>
                <w:rFonts w:cs="Arial"/>
                <w:sz w:val="20"/>
                <w:szCs w:val="20"/>
              </w:rPr>
              <w:t>National Disability Insurance Scheme</w:t>
            </w:r>
          </w:p>
        </w:tc>
        <w:tc>
          <w:tcPr>
            <w:tcW w:w="1243" w:type="dxa"/>
            <w:vAlign w:val="center"/>
          </w:tcPr>
          <w:p w:rsidR="00D663A7" w:rsidRPr="004A7275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4A7275" w:rsidTr="006119C9">
        <w:trPr>
          <w:trHeight w:val="567"/>
        </w:trPr>
        <w:tc>
          <w:tcPr>
            <w:tcW w:w="3684" w:type="dxa"/>
            <w:vAlign w:val="center"/>
          </w:tcPr>
          <w:p w:rsidR="00D663A7" w:rsidRPr="0092500E" w:rsidRDefault="00D663A7" w:rsidP="00343D72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 xml:space="preserve">Women </w:t>
            </w:r>
          </w:p>
        </w:tc>
        <w:tc>
          <w:tcPr>
            <w:tcW w:w="1099" w:type="dxa"/>
            <w:vAlign w:val="center"/>
          </w:tcPr>
          <w:p w:rsidR="00D663A7" w:rsidRPr="0092500E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329" w:type="dxa"/>
            <w:vAlign w:val="center"/>
          </w:tcPr>
          <w:p w:rsidR="00D663A7" w:rsidRPr="004A7275" w:rsidRDefault="00D75F8E" w:rsidP="005B69CF">
            <w:pPr>
              <w:rPr>
                <w:rFonts w:cs="Arial"/>
                <w:sz w:val="20"/>
                <w:szCs w:val="20"/>
              </w:rPr>
            </w:pPr>
            <w:r w:rsidRPr="0092500E">
              <w:rPr>
                <w:rFonts w:cs="Arial"/>
                <w:sz w:val="20"/>
                <w:szCs w:val="20"/>
              </w:rPr>
              <w:t>Mental Health,</w:t>
            </w:r>
            <w:r w:rsidR="00431A4C" w:rsidRPr="004A7275">
              <w:rPr>
                <w:rFonts w:cs="Arial"/>
                <w:sz w:val="20"/>
                <w:szCs w:val="20"/>
              </w:rPr>
              <w:t xml:space="preserve"> </w:t>
            </w:r>
            <w:r w:rsidRPr="004A7275">
              <w:rPr>
                <w:rFonts w:cs="Arial"/>
                <w:sz w:val="20"/>
                <w:szCs w:val="20"/>
              </w:rPr>
              <w:t>psychosocial disability (</w:t>
            </w:r>
            <w:r w:rsidR="005B69CF" w:rsidRPr="004A7275">
              <w:rPr>
                <w:rFonts w:cs="Arial"/>
                <w:sz w:val="20"/>
                <w:szCs w:val="20"/>
              </w:rPr>
              <w:t>#</w:t>
            </w:r>
            <w:r w:rsidRPr="004A7275">
              <w:rPr>
                <w:rFonts w:cs="Arial"/>
                <w:sz w:val="20"/>
                <w:szCs w:val="20"/>
              </w:rPr>
              <w:t>: DRC NDS focus)</w:t>
            </w:r>
          </w:p>
        </w:tc>
        <w:tc>
          <w:tcPr>
            <w:tcW w:w="1243" w:type="dxa"/>
            <w:vAlign w:val="center"/>
          </w:tcPr>
          <w:p w:rsidR="00D663A7" w:rsidRPr="004A7275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4A7275" w:rsidTr="006119C9">
        <w:trPr>
          <w:trHeight w:val="567"/>
        </w:trPr>
        <w:tc>
          <w:tcPr>
            <w:tcW w:w="3684" w:type="dxa"/>
            <w:vAlign w:val="center"/>
          </w:tcPr>
          <w:p w:rsidR="00D663A7" w:rsidRPr="0092500E" w:rsidRDefault="00D663A7" w:rsidP="00343D72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 xml:space="preserve">Aboriginal </w:t>
            </w:r>
            <w:r w:rsidR="00343D72" w:rsidRPr="0092500E">
              <w:rPr>
                <w:rFonts w:cs="Arial"/>
                <w:sz w:val="20"/>
                <w:szCs w:val="20"/>
              </w:rPr>
              <w:t>a</w:t>
            </w:r>
            <w:r w:rsidRPr="0092500E">
              <w:rPr>
                <w:rFonts w:cs="Arial"/>
                <w:sz w:val="20"/>
                <w:szCs w:val="20"/>
              </w:rPr>
              <w:t>nd Torres Strait Islander</w:t>
            </w:r>
            <w:r w:rsidR="00D75F8E" w:rsidRPr="0092500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D663A7" w:rsidRPr="0092500E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329" w:type="dxa"/>
            <w:vAlign w:val="center"/>
          </w:tcPr>
          <w:p w:rsidR="00D75F8E" w:rsidRPr="004A7275" w:rsidRDefault="00D75F8E" w:rsidP="00D75F8E">
            <w:pPr>
              <w:rPr>
                <w:rFonts w:cs="Arial"/>
                <w:sz w:val="20"/>
                <w:szCs w:val="20"/>
              </w:rPr>
            </w:pPr>
            <w:r w:rsidRPr="0092500E">
              <w:rPr>
                <w:rFonts w:cs="Arial"/>
                <w:sz w:val="20"/>
                <w:szCs w:val="20"/>
              </w:rPr>
              <w:t xml:space="preserve">Indigenous Disadvantage </w:t>
            </w:r>
          </w:p>
          <w:p w:rsidR="00D663A7" w:rsidRPr="004A7275" w:rsidRDefault="00D75F8E" w:rsidP="005B69CF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(</w:t>
            </w:r>
            <w:r w:rsidR="005B69CF" w:rsidRPr="004A7275">
              <w:rPr>
                <w:rFonts w:cs="Arial"/>
                <w:sz w:val="20"/>
                <w:szCs w:val="20"/>
              </w:rPr>
              <w:t>#</w:t>
            </w:r>
            <w:r w:rsidRPr="004A7275">
              <w:rPr>
                <w:rFonts w:cs="Arial"/>
                <w:sz w:val="20"/>
                <w:szCs w:val="20"/>
              </w:rPr>
              <w:t>: DRC NDS focus)</w:t>
            </w:r>
          </w:p>
        </w:tc>
        <w:tc>
          <w:tcPr>
            <w:tcW w:w="1243" w:type="dxa"/>
            <w:vAlign w:val="center"/>
          </w:tcPr>
          <w:p w:rsidR="00D663A7" w:rsidRPr="004A7275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4A7275" w:rsidTr="006119C9">
        <w:trPr>
          <w:trHeight w:val="567"/>
        </w:trPr>
        <w:tc>
          <w:tcPr>
            <w:tcW w:w="3684" w:type="dxa"/>
            <w:vAlign w:val="center"/>
          </w:tcPr>
          <w:p w:rsidR="00D663A7" w:rsidRPr="0092500E" w:rsidRDefault="00D663A7" w:rsidP="0073137A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Cultural and Linguistic Diversity</w:t>
            </w:r>
          </w:p>
        </w:tc>
        <w:tc>
          <w:tcPr>
            <w:tcW w:w="1099" w:type="dxa"/>
            <w:vAlign w:val="center"/>
          </w:tcPr>
          <w:p w:rsidR="00D663A7" w:rsidRPr="0092500E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329" w:type="dxa"/>
            <w:vAlign w:val="center"/>
          </w:tcPr>
          <w:p w:rsidR="00D75F8E" w:rsidRPr="004A7275" w:rsidRDefault="00D663A7" w:rsidP="0073137A">
            <w:pPr>
              <w:rPr>
                <w:rFonts w:cs="Arial"/>
                <w:sz w:val="20"/>
                <w:szCs w:val="20"/>
              </w:rPr>
            </w:pPr>
            <w:r w:rsidRPr="0092500E">
              <w:rPr>
                <w:rFonts w:cs="Arial"/>
                <w:sz w:val="20"/>
                <w:szCs w:val="20"/>
              </w:rPr>
              <w:t xml:space="preserve">Criminal Justice </w:t>
            </w:r>
          </w:p>
          <w:p w:rsidR="00D663A7" w:rsidRPr="004A7275" w:rsidRDefault="00D75F8E" w:rsidP="005B69CF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(</w:t>
            </w:r>
            <w:r w:rsidR="005B69CF" w:rsidRPr="004A7275">
              <w:rPr>
                <w:rFonts w:cs="Arial"/>
                <w:sz w:val="20"/>
                <w:szCs w:val="20"/>
              </w:rPr>
              <w:t>#</w:t>
            </w:r>
            <w:r w:rsidRPr="004A7275">
              <w:rPr>
                <w:rFonts w:cs="Arial"/>
                <w:sz w:val="20"/>
                <w:szCs w:val="20"/>
              </w:rPr>
              <w:t>: DRC NDS focus)</w:t>
            </w:r>
          </w:p>
        </w:tc>
        <w:tc>
          <w:tcPr>
            <w:tcW w:w="1243" w:type="dxa"/>
            <w:vAlign w:val="center"/>
          </w:tcPr>
          <w:p w:rsidR="00D663A7" w:rsidRPr="004A7275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4A7275" w:rsidTr="006119C9">
        <w:trPr>
          <w:trHeight w:val="567"/>
        </w:trPr>
        <w:tc>
          <w:tcPr>
            <w:tcW w:w="3684" w:type="dxa"/>
            <w:vAlign w:val="center"/>
          </w:tcPr>
          <w:p w:rsidR="00D663A7" w:rsidRPr="0092500E" w:rsidRDefault="00D663A7" w:rsidP="0073137A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Children and Youth</w:t>
            </w:r>
          </w:p>
        </w:tc>
        <w:tc>
          <w:tcPr>
            <w:tcW w:w="1099" w:type="dxa"/>
            <w:vAlign w:val="center"/>
          </w:tcPr>
          <w:p w:rsidR="00D663A7" w:rsidRPr="0092500E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329" w:type="dxa"/>
            <w:vAlign w:val="center"/>
          </w:tcPr>
          <w:p w:rsidR="00D75F8E" w:rsidRPr="004A7275" w:rsidRDefault="00D75F8E" w:rsidP="00D75F8E">
            <w:pPr>
              <w:rPr>
                <w:rFonts w:cs="Arial"/>
                <w:sz w:val="20"/>
                <w:szCs w:val="20"/>
              </w:rPr>
            </w:pPr>
            <w:r w:rsidRPr="0092500E">
              <w:rPr>
                <w:rFonts w:cs="Arial"/>
                <w:sz w:val="20"/>
                <w:szCs w:val="20"/>
              </w:rPr>
              <w:t xml:space="preserve">Carer Reform </w:t>
            </w:r>
          </w:p>
          <w:p w:rsidR="00D663A7" w:rsidRPr="004A7275" w:rsidRDefault="00D75F8E" w:rsidP="005B69CF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(</w:t>
            </w:r>
            <w:r w:rsidR="005B69CF" w:rsidRPr="004A7275">
              <w:rPr>
                <w:rFonts w:cs="Arial"/>
                <w:sz w:val="20"/>
                <w:szCs w:val="20"/>
              </w:rPr>
              <w:t>*</w:t>
            </w:r>
            <w:r w:rsidRPr="004A7275">
              <w:rPr>
                <w:rFonts w:cs="Arial"/>
                <w:sz w:val="20"/>
                <w:szCs w:val="20"/>
              </w:rPr>
              <w:t>: NDCAC focus)</w:t>
            </w:r>
          </w:p>
        </w:tc>
        <w:tc>
          <w:tcPr>
            <w:tcW w:w="1243" w:type="dxa"/>
            <w:vAlign w:val="center"/>
          </w:tcPr>
          <w:p w:rsidR="00D663A7" w:rsidRPr="004A7275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4A7275" w:rsidTr="006119C9">
        <w:trPr>
          <w:trHeight w:val="567"/>
        </w:trPr>
        <w:tc>
          <w:tcPr>
            <w:tcW w:w="3684" w:type="dxa"/>
            <w:vAlign w:val="center"/>
          </w:tcPr>
          <w:p w:rsidR="00D663A7" w:rsidRPr="0092500E" w:rsidRDefault="00D663A7" w:rsidP="00343D72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 xml:space="preserve">Older people </w:t>
            </w:r>
            <w:r w:rsidR="00343D72" w:rsidRPr="0092500E">
              <w:rPr>
                <w:rFonts w:cs="Arial"/>
                <w:sz w:val="20"/>
                <w:szCs w:val="20"/>
              </w:rPr>
              <w:t>(including ageing transition)</w:t>
            </w:r>
          </w:p>
        </w:tc>
        <w:tc>
          <w:tcPr>
            <w:tcW w:w="1099" w:type="dxa"/>
            <w:vAlign w:val="center"/>
          </w:tcPr>
          <w:p w:rsidR="00D663A7" w:rsidRPr="0092500E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329" w:type="dxa"/>
            <w:vAlign w:val="center"/>
          </w:tcPr>
          <w:p w:rsidR="0028695F" w:rsidRPr="004A7275" w:rsidRDefault="0028695F" w:rsidP="0028695F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 xml:space="preserve">Employment reform </w:t>
            </w:r>
          </w:p>
          <w:p w:rsidR="00D663A7" w:rsidRPr="004A7275" w:rsidRDefault="0028695F" w:rsidP="005B69CF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(*: NDCAC focus)</w:t>
            </w:r>
          </w:p>
        </w:tc>
        <w:tc>
          <w:tcPr>
            <w:tcW w:w="1243" w:type="dxa"/>
            <w:vAlign w:val="center"/>
          </w:tcPr>
          <w:p w:rsidR="00D663A7" w:rsidRPr="004A7275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4A7275" w:rsidTr="006119C9">
        <w:trPr>
          <w:trHeight w:val="567"/>
        </w:trPr>
        <w:tc>
          <w:tcPr>
            <w:tcW w:w="3684" w:type="dxa"/>
            <w:vAlign w:val="center"/>
          </w:tcPr>
          <w:p w:rsidR="00D663A7" w:rsidRPr="0092500E" w:rsidRDefault="00D663A7" w:rsidP="0073137A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Rural and Remote</w:t>
            </w:r>
          </w:p>
        </w:tc>
        <w:tc>
          <w:tcPr>
            <w:tcW w:w="1099" w:type="dxa"/>
            <w:vAlign w:val="center"/>
          </w:tcPr>
          <w:p w:rsidR="00D663A7" w:rsidRPr="0092500E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329" w:type="dxa"/>
            <w:vAlign w:val="center"/>
          </w:tcPr>
          <w:p w:rsidR="00D663A7" w:rsidRPr="004A7275" w:rsidRDefault="0028695F" w:rsidP="005B69CF">
            <w:pPr>
              <w:rPr>
                <w:rFonts w:cs="Arial"/>
                <w:sz w:val="20"/>
                <w:szCs w:val="20"/>
              </w:rPr>
            </w:pPr>
            <w:r w:rsidRPr="0092500E">
              <w:rPr>
                <w:rFonts w:cs="Arial"/>
                <w:sz w:val="20"/>
                <w:szCs w:val="20"/>
              </w:rPr>
              <w:t>Quality and Assurance (NDIS) and Restrictive Practices</w:t>
            </w:r>
          </w:p>
        </w:tc>
        <w:tc>
          <w:tcPr>
            <w:tcW w:w="1243" w:type="dxa"/>
            <w:vAlign w:val="center"/>
          </w:tcPr>
          <w:p w:rsidR="00D663A7" w:rsidRPr="004A7275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D663A7" w:rsidRPr="004A7275" w:rsidTr="006119C9">
        <w:trPr>
          <w:trHeight w:val="567"/>
        </w:trPr>
        <w:tc>
          <w:tcPr>
            <w:tcW w:w="3684" w:type="dxa"/>
            <w:vAlign w:val="center"/>
          </w:tcPr>
          <w:p w:rsidR="00D663A7" w:rsidRPr="0092500E" w:rsidRDefault="00D663A7" w:rsidP="00343D72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LGBTI</w:t>
            </w:r>
            <w:r w:rsidR="00B2734E" w:rsidRPr="0092500E">
              <w:rPr>
                <w:rFonts w:cs="Arial"/>
                <w:sz w:val="20"/>
                <w:szCs w:val="20"/>
              </w:rPr>
              <w:t>Q</w:t>
            </w:r>
            <w:r w:rsidRPr="0092500E">
              <w:rPr>
                <w:rFonts w:cs="Arial"/>
                <w:sz w:val="20"/>
                <w:szCs w:val="20"/>
              </w:rPr>
              <w:t>,</w:t>
            </w:r>
            <w:r w:rsidR="00343D72" w:rsidRPr="0092500E">
              <w:rPr>
                <w:rFonts w:cs="Arial"/>
                <w:sz w:val="20"/>
                <w:szCs w:val="20"/>
              </w:rPr>
              <w:t xml:space="preserve"> g</w:t>
            </w:r>
            <w:r w:rsidRPr="0092500E">
              <w:rPr>
                <w:rFonts w:cs="Arial"/>
                <w:sz w:val="20"/>
                <w:szCs w:val="20"/>
              </w:rPr>
              <w:t xml:space="preserve">ender diversity and </w:t>
            </w:r>
            <w:r w:rsidR="00343D72" w:rsidRPr="0092500E">
              <w:rPr>
                <w:rFonts w:cs="Arial"/>
                <w:sz w:val="20"/>
                <w:szCs w:val="20"/>
              </w:rPr>
              <w:t>related</w:t>
            </w:r>
          </w:p>
        </w:tc>
        <w:tc>
          <w:tcPr>
            <w:tcW w:w="1099" w:type="dxa"/>
            <w:vAlign w:val="center"/>
          </w:tcPr>
          <w:p w:rsidR="00D663A7" w:rsidRPr="0092500E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329" w:type="dxa"/>
            <w:vAlign w:val="center"/>
          </w:tcPr>
          <w:p w:rsidR="00D663A7" w:rsidRPr="004A7275" w:rsidRDefault="00D663A7" w:rsidP="006B59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D663A7" w:rsidRPr="004A7275" w:rsidRDefault="00D663A7" w:rsidP="0073137A">
            <w:pPr>
              <w:pStyle w:val="ListParagraph"/>
              <w:ind w:left="0"/>
              <w:rPr>
                <w:rFonts w:eastAsia="Times New Roman" w:cs="Arial"/>
                <w:bCs/>
                <w:sz w:val="20"/>
                <w:szCs w:val="20"/>
                <w:lang w:eastAsia="en-AU"/>
              </w:rPr>
            </w:pPr>
          </w:p>
        </w:tc>
      </w:tr>
      <w:tr w:rsidR="00343D72" w:rsidRPr="004A7275" w:rsidTr="006119C9">
        <w:trPr>
          <w:trHeight w:val="567"/>
        </w:trPr>
        <w:tc>
          <w:tcPr>
            <w:tcW w:w="3684" w:type="dxa"/>
            <w:vAlign w:val="center"/>
          </w:tcPr>
          <w:p w:rsidR="00343D72" w:rsidRPr="004A7275" w:rsidRDefault="006B598E" w:rsidP="006B598E">
            <w:pPr>
              <w:rPr>
                <w:rFonts w:cs="Arial"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 xml:space="preserve">(#: This is a major focus identified by the Disability Reform Council </w:t>
            </w:r>
            <w:r w:rsidRPr="0092500E">
              <w:rPr>
                <w:rFonts w:cs="Arial"/>
                <w:sz w:val="20"/>
                <w:szCs w:val="20"/>
              </w:rPr>
              <w:t>(DRC) as part of the reinvigoration of the National Disability Strategy</w:t>
            </w:r>
            <w:r w:rsidRPr="004A7275">
              <w:rPr>
                <w:rFonts w:cs="Arial"/>
                <w:sz w:val="20"/>
                <w:szCs w:val="20"/>
              </w:rPr>
              <w:t xml:space="preserve"> (NDS))</w:t>
            </w:r>
          </w:p>
        </w:tc>
        <w:tc>
          <w:tcPr>
            <w:tcW w:w="1099" w:type="dxa"/>
            <w:vAlign w:val="center"/>
          </w:tcPr>
          <w:p w:rsidR="00343D72" w:rsidRPr="004A7275" w:rsidRDefault="00343D72" w:rsidP="0073137A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329" w:type="dxa"/>
            <w:vAlign w:val="center"/>
          </w:tcPr>
          <w:p w:rsidR="00343D72" w:rsidRPr="004A7275" w:rsidRDefault="006B598E" w:rsidP="006B598E">
            <w:pPr>
              <w:rPr>
                <w:rFonts w:cs="Arial"/>
                <w:b/>
                <w:sz w:val="20"/>
                <w:szCs w:val="20"/>
              </w:rPr>
            </w:pPr>
            <w:r w:rsidRPr="004A7275">
              <w:rPr>
                <w:rFonts w:cs="Arial"/>
                <w:sz w:val="20"/>
                <w:szCs w:val="20"/>
              </w:rPr>
              <w:t>(*: This is a major focus identified by the National Disability and Carers Advisory Council (NDCAC) Reform Council as a main focus area for their work.</w:t>
            </w:r>
          </w:p>
        </w:tc>
        <w:tc>
          <w:tcPr>
            <w:tcW w:w="1243" w:type="dxa"/>
            <w:vAlign w:val="center"/>
          </w:tcPr>
          <w:p w:rsidR="00343D72" w:rsidRPr="004A7275" w:rsidRDefault="00343D72" w:rsidP="0073137A">
            <w:pPr>
              <w:pStyle w:val="ListParagraph"/>
              <w:ind w:left="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:rsidR="00542E07" w:rsidRDefault="00542E07" w:rsidP="00460BAB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542E07" w:rsidRDefault="00542E07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460BAB" w:rsidRPr="006119C9" w:rsidRDefault="00460BAB" w:rsidP="00460BAB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431A4C" w:rsidRPr="006119C9" w:rsidRDefault="00431A4C" w:rsidP="00431A4C">
      <w:pPr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 xml:space="preserve">Additional Information </w:t>
      </w:r>
    </w:p>
    <w:p w:rsidR="00431A4C" w:rsidRPr="006119C9" w:rsidRDefault="00431A4C" w:rsidP="00431A4C">
      <w:pPr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 xml:space="preserve">Additional Comments which will only be read/considered if you are shortlisted </w:t>
      </w:r>
    </w:p>
    <w:p w:rsidR="00431A4C" w:rsidRPr="006119C9" w:rsidRDefault="00431A4C" w:rsidP="00431A4C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>Y</w:t>
      </w:r>
      <w:r w:rsidR="00092FBF" w:rsidRPr="006119C9">
        <w:rPr>
          <w:rFonts w:cs="Arial"/>
          <w:b/>
          <w:bCs/>
          <w:sz w:val="20"/>
          <w:szCs w:val="20"/>
        </w:rPr>
        <w:t>ou</w:t>
      </w:r>
      <w:r w:rsidRPr="006119C9">
        <w:rPr>
          <w:rFonts w:cs="Arial"/>
          <w:b/>
          <w:bCs/>
          <w:sz w:val="20"/>
          <w:szCs w:val="20"/>
        </w:rPr>
        <w:t xml:space="preserve"> may provide additional information such as </w:t>
      </w:r>
      <w:r w:rsidR="00683F0B" w:rsidRPr="006119C9">
        <w:rPr>
          <w:rFonts w:cs="Arial"/>
          <w:b/>
          <w:bCs/>
          <w:sz w:val="20"/>
          <w:szCs w:val="20"/>
        </w:rPr>
        <w:t xml:space="preserve">how your organisation’s areas of specialisation support the needs of your membership group, or reflect the </w:t>
      </w:r>
      <w:r w:rsidR="0058516F" w:rsidRPr="006119C9">
        <w:rPr>
          <w:rFonts w:cs="Arial"/>
          <w:b/>
          <w:bCs/>
          <w:sz w:val="20"/>
          <w:szCs w:val="20"/>
        </w:rPr>
        <w:t>specific concern of your member</w:t>
      </w:r>
      <w:r w:rsidR="00683F0B" w:rsidRPr="006119C9">
        <w:rPr>
          <w:rFonts w:cs="Arial"/>
          <w:b/>
          <w:bCs/>
          <w:sz w:val="20"/>
          <w:szCs w:val="20"/>
        </w:rPr>
        <w:t xml:space="preserve">ship group etc. </w:t>
      </w:r>
      <w:r w:rsidRPr="006119C9">
        <w:rPr>
          <w:rFonts w:cs="Arial"/>
          <w:b/>
          <w:bCs/>
          <w:sz w:val="20"/>
          <w:szCs w:val="20"/>
        </w:rPr>
        <w:t>It is not mandatory to complete this section.</w:t>
      </w:r>
    </w:p>
    <w:p w:rsidR="0028695F" w:rsidRPr="006119C9" w:rsidRDefault="0028695F" w:rsidP="0028695F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:rsidR="0028695F" w:rsidRPr="006119C9" w:rsidRDefault="0028695F" w:rsidP="0028695F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6119C9">
        <w:rPr>
          <w:rFonts w:cs="Arial"/>
          <w:b/>
          <w:bCs/>
          <w:sz w:val="20"/>
          <w:szCs w:val="20"/>
        </w:rPr>
        <w:t>Limit 300 Words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mit 300 words for response"/>
        <w:tblDescription w:val="Limit 300 words for response"/>
      </w:tblPr>
      <w:tblGrid>
        <w:gridCol w:w="9242"/>
      </w:tblGrid>
      <w:tr w:rsidR="00542E07" w:rsidTr="006119C9">
        <w:trPr>
          <w:trHeight w:val="7133"/>
          <w:tblHeader/>
        </w:trPr>
        <w:tc>
          <w:tcPr>
            <w:tcW w:w="9242" w:type="dxa"/>
          </w:tcPr>
          <w:p w:rsidR="00542E07" w:rsidRDefault="00542E07" w:rsidP="00542E07">
            <w:pPr>
              <w:tabs>
                <w:tab w:val="left" w:pos="6960"/>
              </w:tabs>
              <w:jc w:val="both"/>
              <w:rPr>
                <w:rStyle w:val="BookTitle"/>
                <w:rFonts w:cs="Arial"/>
                <w:b/>
                <w:i w:val="0"/>
                <w:iCs w:val="0"/>
                <w:smallCaps w:val="0"/>
                <w:spacing w:val="0"/>
                <w:sz w:val="20"/>
                <w:szCs w:val="20"/>
              </w:rPr>
            </w:pPr>
          </w:p>
        </w:tc>
      </w:tr>
    </w:tbl>
    <w:p w:rsidR="005B69CF" w:rsidRPr="006119C9" w:rsidRDefault="005B69CF" w:rsidP="006119C9">
      <w:pPr>
        <w:tabs>
          <w:tab w:val="left" w:pos="6960"/>
        </w:tabs>
        <w:jc w:val="both"/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</w:p>
    <w:p w:rsidR="00460BAB" w:rsidRPr="006119C9" w:rsidRDefault="00460BAB">
      <w:pPr>
        <w:rPr>
          <w:rStyle w:val="BookTitle"/>
          <w:rFonts w:cs="Arial"/>
          <w:b/>
          <w:i w:val="0"/>
          <w:iCs w:val="0"/>
          <w:smallCaps w:val="0"/>
          <w:spacing w:val="0"/>
          <w:sz w:val="20"/>
          <w:szCs w:val="20"/>
        </w:rPr>
      </w:pPr>
    </w:p>
    <w:sectPr w:rsidR="00460BAB" w:rsidRPr="006119C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1A" w:rsidRDefault="00195C1A" w:rsidP="006B598E">
      <w:pPr>
        <w:spacing w:after="0" w:line="240" w:lineRule="auto"/>
      </w:pPr>
      <w:r>
        <w:separator/>
      </w:r>
    </w:p>
  </w:endnote>
  <w:endnote w:type="continuationSeparator" w:id="0">
    <w:p w:rsidR="00195C1A" w:rsidRDefault="00195C1A" w:rsidP="006B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246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7275" w:rsidRDefault="004A72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598E" w:rsidRDefault="006B5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1A" w:rsidRDefault="00195C1A" w:rsidP="006B598E">
      <w:pPr>
        <w:spacing w:after="0" w:line="240" w:lineRule="auto"/>
      </w:pPr>
      <w:r>
        <w:separator/>
      </w:r>
    </w:p>
  </w:footnote>
  <w:footnote w:type="continuationSeparator" w:id="0">
    <w:p w:rsidR="00195C1A" w:rsidRDefault="00195C1A" w:rsidP="006B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8E" w:rsidRDefault="006837C6" w:rsidP="006B598E">
    <w:pPr>
      <w:spacing w:after="0" w:line="240" w:lineRule="auto"/>
      <w:jc w:val="center"/>
      <w:rPr>
        <w:rFonts w:eastAsia="Times New Roman" w:cs="Arial"/>
        <w:b/>
        <w:bCs/>
        <w:color w:val="FF0000"/>
        <w:sz w:val="24"/>
        <w:szCs w:val="24"/>
        <w:lang w:eastAsia="en-AU"/>
      </w:rPr>
    </w:pPr>
    <w:r>
      <w:rPr>
        <w:rFonts w:eastAsia="Times New Roman" w:cs="Arial"/>
        <w:b/>
        <w:bCs/>
        <w:color w:val="FF0000"/>
        <w:sz w:val="24"/>
        <w:szCs w:val="24"/>
        <w:lang w:eastAsia="en-AU"/>
      </w:rPr>
      <w:t>ATTACHMENT A</w:t>
    </w:r>
  </w:p>
  <w:p w:rsidR="006B598E" w:rsidRDefault="006B598E" w:rsidP="006B598E">
    <w:pPr>
      <w:spacing w:after="0" w:line="240" w:lineRule="auto"/>
      <w:jc w:val="center"/>
      <w:rPr>
        <w:rFonts w:eastAsia="Times New Roman" w:cs="Arial"/>
        <w:b/>
        <w:bCs/>
        <w:color w:val="FF0000"/>
        <w:sz w:val="24"/>
        <w:szCs w:val="24"/>
        <w:lang w:eastAsia="en-AU"/>
      </w:rPr>
    </w:pPr>
  </w:p>
  <w:p w:rsidR="006B598E" w:rsidRDefault="006B598E" w:rsidP="006B598E">
    <w:pPr>
      <w:spacing w:after="0" w:line="240" w:lineRule="auto"/>
      <w:jc w:val="center"/>
      <w:rPr>
        <w:rFonts w:eastAsia="Times New Roman" w:cs="Arial"/>
        <w:b/>
        <w:bCs/>
        <w:color w:val="FF0000"/>
        <w:sz w:val="24"/>
        <w:szCs w:val="24"/>
        <w:lang w:eastAsia="en-AU"/>
      </w:rPr>
    </w:pPr>
    <w:r w:rsidRPr="00156228">
      <w:rPr>
        <w:rFonts w:eastAsia="Times New Roman" w:cs="Arial"/>
        <w:b/>
        <w:bCs/>
        <w:color w:val="FF0000"/>
        <w:sz w:val="24"/>
        <w:szCs w:val="24"/>
        <w:lang w:eastAsia="en-AU"/>
      </w:rPr>
      <w:t>To be completed by an</w:t>
    </w:r>
    <w:r>
      <w:rPr>
        <w:rFonts w:eastAsia="Times New Roman" w:cs="Arial"/>
        <w:b/>
        <w:bCs/>
        <w:color w:val="FF0000"/>
        <w:sz w:val="24"/>
        <w:szCs w:val="24"/>
        <w:lang w:eastAsia="en-AU"/>
      </w:rPr>
      <w:t xml:space="preserve"> INDIVIDUAL Organisation </w:t>
    </w:r>
  </w:p>
  <w:p w:rsidR="006B598E" w:rsidRDefault="006B598E" w:rsidP="006B598E">
    <w:pPr>
      <w:spacing w:after="0" w:line="240" w:lineRule="auto"/>
      <w:jc w:val="center"/>
      <w:rPr>
        <w:rFonts w:eastAsia="Times New Roman" w:cs="Arial"/>
        <w:b/>
        <w:bCs/>
        <w:color w:val="FF0000"/>
        <w:sz w:val="24"/>
        <w:szCs w:val="24"/>
        <w:lang w:eastAsia="en-AU"/>
      </w:rPr>
    </w:pPr>
    <w:r>
      <w:rPr>
        <w:rFonts w:eastAsia="Times New Roman" w:cs="Arial"/>
        <w:b/>
        <w:bCs/>
        <w:color w:val="FF0000"/>
        <w:sz w:val="24"/>
        <w:szCs w:val="24"/>
        <w:lang w:eastAsia="en-AU"/>
      </w:rPr>
      <w:t>(</w:t>
    </w:r>
    <w:r w:rsidRPr="00156228">
      <w:rPr>
        <w:rFonts w:eastAsia="Times New Roman" w:cs="Arial"/>
        <w:b/>
        <w:bCs/>
        <w:color w:val="FF0000"/>
        <w:sz w:val="24"/>
        <w:szCs w:val="24"/>
        <w:lang w:eastAsia="en-AU"/>
      </w:rPr>
      <w:t>not forming an All</w:t>
    </w:r>
    <w:r>
      <w:rPr>
        <w:rFonts w:eastAsia="Times New Roman" w:cs="Arial"/>
        <w:b/>
        <w:bCs/>
        <w:color w:val="FF0000"/>
        <w:sz w:val="24"/>
        <w:szCs w:val="24"/>
        <w:lang w:eastAsia="en-AU"/>
      </w:rPr>
      <w:t>iance, nor leading a Consortium)</w:t>
    </w:r>
  </w:p>
  <w:p w:rsidR="006B598E" w:rsidRDefault="006B5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D81"/>
    <w:multiLevelType w:val="hybridMultilevel"/>
    <w:tmpl w:val="E408A0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16977"/>
    <w:multiLevelType w:val="hybridMultilevel"/>
    <w:tmpl w:val="8090A72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6448"/>
    <w:multiLevelType w:val="hybridMultilevel"/>
    <w:tmpl w:val="C054C896"/>
    <w:lvl w:ilvl="0" w:tplc="94AC2B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A4586"/>
    <w:multiLevelType w:val="hybridMultilevel"/>
    <w:tmpl w:val="A76660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D254D"/>
    <w:multiLevelType w:val="hybridMultilevel"/>
    <w:tmpl w:val="F1FCD968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341AFE"/>
    <w:multiLevelType w:val="hybridMultilevel"/>
    <w:tmpl w:val="A7249158"/>
    <w:lvl w:ilvl="0" w:tplc="25684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103CE9"/>
    <w:multiLevelType w:val="hybridMultilevel"/>
    <w:tmpl w:val="AC7A79AE"/>
    <w:lvl w:ilvl="0" w:tplc="25684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65926"/>
    <w:multiLevelType w:val="hybridMultilevel"/>
    <w:tmpl w:val="E408A06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2F"/>
    <w:rsid w:val="000165E7"/>
    <w:rsid w:val="0009085A"/>
    <w:rsid w:val="00092FBF"/>
    <w:rsid w:val="00104CC3"/>
    <w:rsid w:val="00156228"/>
    <w:rsid w:val="00195C1A"/>
    <w:rsid w:val="001C1991"/>
    <w:rsid w:val="001E630D"/>
    <w:rsid w:val="001E6C85"/>
    <w:rsid w:val="001F364C"/>
    <w:rsid w:val="00237552"/>
    <w:rsid w:val="002522DB"/>
    <w:rsid w:val="0028695F"/>
    <w:rsid w:val="002A5AE9"/>
    <w:rsid w:val="00302D24"/>
    <w:rsid w:val="00343D72"/>
    <w:rsid w:val="00365EC0"/>
    <w:rsid w:val="003B2BB8"/>
    <w:rsid w:val="003D34FF"/>
    <w:rsid w:val="00406602"/>
    <w:rsid w:val="00406E70"/>
    <w:rsid w:val="00431A4C"/>
    <w:rsid w:val="00447A2B"/>
    <w:rsid w:val="00460BAB"/>
    <w:rsid w:val="004620DB"/>
    <w:rsid w:val="00486800"/>
    <w:rsid w:val="004A34DF"/>
    <w:rsid w:val="004A7275"/>
    <w:rsid w:val="004B407C"/>
    <w:rsid w:val="004B54CA"/>
    <w:rsid w:val="004E45CC"/>
    <w:rsid w:val="004E5CBF"/>
    <w:rsid w:val="00532332"/>
    <w:rsid w:val="00542E07"/>
    <w:rsid w:val="00545CA0"/>
    <w:rsid w:val="0058516F"/>
    <w:rsid w:val="005B69CF"/>
    <w:rsid w:val="005C3AA9"/>
    <w:rsid w:val="006119C9"/>
    <w:rsid w:val="006519C8"/>
    <w:rsid w:val="00675A64"/>
    <w:rsid w:val="006837C6"/>
    <w:rsid w:val="00683F0B"/>
    <w:rsid w:val="006A069C"/>
    <w:rsid w:val="006A2D08"/>
    <w:rsid w:val="006A4CE7"/>
    <w:rsid w:val="006B598E"/>
    <w:rsid w:val="006F5200"/>
    <w:rsid w:val="0073052F"/>
    <w:rsid w:val="0075392A"/>
    <w:rsid w:val="00785261"/>
    <w:rsid w:val="007907CB"/>
    <w:rsid w:val="007B0256"/>
    <w:rsid w:val="008014B5"/>
    <w:rsid w:val="00815A5D"/>
    <w:rsid w:val="00825ED3"/>
    <w:rsid w:val="008360BA"/>
    <w:rsid w:val="008526BA"/>
    <w:rsid w:val="008C7343"/>
    <w:rsid w:val="009225F0"/>
    <w:rsid w:val="0092500E"/>
    <w:rsid w:val="009500C0"/>
    <w:rsid w:val="009F359E"/>
    <w:rsid w:val="00A40F78"/>
    <w:rsid w:val="00A845E9"/>
    <w:rsid w:val="00B046DC"/>
    <w:rsid w:val="00B14EAD"/>
    <w:rsid w:val="00B23787"/>
    <w:rsid w:val="00B2734E"/>
    <w:rsid w:val="00B55D3A"/>
    <w:rsid w:val="00B7148D"/>
    <w:rsid w:val="00B73C47"/>
    <w:rsid w:val="00BA2DB9"/>
    <w:rsid w:val="00BE7148"/>
    <w:rsid w:val="00C23D0C"/>
    <w:rsid w:val="00C75740"/>
    <w:rsid w:val="00CA6729"/>
    <w:rsid w:val="00CA6956"/>
    <w:rsid w:val="00D34FE4"/>
    <w:rsid w:val="00D663A7"/>
    <w:rsid w:val="00D75F8E"/>
    <w:rsid w:val="00D8632D"/>
    <w:rsid w:val="00D86473"/>
    <w:rsid w:val="00E31EB5"/>
    <w:rsid w:val="00EB0D02"/>
    <w:rsid w:val="00ED4147"/>
    <w:rsid w:val="00F53429"/>
    <w:rsid w:val="00F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5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73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5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8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5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73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5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5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8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GAVEY, Janet</dc:creator>
  <cp:lastModifiedBy>LAMB, Vera</cp:lastModifiedBy>
  <cp:revision>2</cp:revision>
  <cp:lastPrinted>2017-08-15T00:57:00Z</cp:lastPrinted>
  <dcterms:created xsi:type="dcterms:W3CDTF">2017-08-23T23:10:00Z</dcterms:created>
  <dcterms:modified xsi:type="dcterms:W3CDTF">2017-08-23T23:10:00Z</dcterms:modified>
</cp:coreProperties>
</file>