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AED" w:rsidRDefault="00A82AED" w:rsidP="00A82AED">
      <w:pPr>
        <w:spacing w:after="0" w:line="240" w:lineRule="auto"/>
        <w:jc w:val="center"/>
        <w:rPr>
          <w:rFonts w:eastAsia="Times New Roman" w:cs="Arial"/>
          <w:b/>
          <w:bCs/>
          <w:color w:val="FF0000"/>
          <w:sz w:val="24"/>
          <w:szCs w:val="24"/>
          <w:lang w:eastAsia="en-AU"/>
        </w:rPr>
      </w:pPr>
      <w:bookmarkStart w:id="0" w:name="_GoBack"/>
      <w:bookmarkEnd w:id="0"/>
      <w:r>
        <w:rPr>
          <w:rFonts w:eastAsia="Times New Roman" w:cs="Arial"/>
          <w:b/>
          <w:bCs/>
          <w:color w:val="FF0000"/>
          <w:sz w:val="24"/>
          <w:szCs w:val="24"/>
          <w:lang w:eastAsia="en-AU"/>
        </w:rPr>
        <w:t>ATTACHMENT C.1</w:t>
      </w:r>
    </w:p>
    <w:p w:rsidR="00A82AED" w:rsidRDefault="00A82AED" w:rsidP="00A82AED">
      <w:pPr>
        <w:spacing w:after="0" w:line="240" w:lineRule="auto"/>
        <w:jc w:val="center"/>
        <w:rPr>
          <w:rFonts w:eastAsia="Times New Roman" w:cs="Arial"/>
          <w:b/>
          <w:bCs/>
          <w:color w:val="FF0000"/>
          <w:sz w:val="24"/>
          <w:szCs w:val="24"/>
          <w:lang w:eastAsia="en-AU"/>
        </w:rPr>
      </w:pPr>
    </w:p>
    <w:p w:rsidR="00A82AED" w:rsidRDefault="00A82AED" w:rsidP="00A82AED">
      <w:pPr>
        <w:spacing w:after="0" w:line="240" w:lineRule="auto"/>
        <w:jc w:val="center"/>
        <w:rPr>
          <w:rFonts w:eastAsia="Times New Roman" w:cs="Arial"/>
          <w:b/>
          <w:bCs/>
          <w:color w:val="FF0000"/>
          <w:sz w:val="24"/>
          <w:szCs w:val="24"/>
          <w:lang w:eastAsia="en-AU"/>
        </w:rPr>
      </w:pPr>
      <w:r w:rsidRPr="00EB1D8B">
        <w:rPr>
          <w:rFonts w:eastAsia="Times New Roman" w:cs="Arial"/>
          <w:b/>
          <w:bCs/>
          <w:color w:val="FF0000"/>
          <w:sz w:val="24"/>
          <w:szCs w:val="24"/>
          <w:lang w:eastAsia="en-AU"/>
        </w:rPr>
        <w:t xml:space="preserve">To be completed by an Organisation who is </w:t>
      </w:r>
      <w:r>
        <w:rPr>
          <w:rFonts w:eastAsia="Times New Roman" w:cs="Arial"/>
          <w:b/>
          <w:bCs/>
          <w:color w:val="FF0000"/>
          <w:sz w:val="24"/>
          <w:szCs w:val="24"/>
          <w:lang w:eastAsia="en-AU"/>
        </w:rPr>
        <w:t>a MEMBER of a</w:t>
      </w:r>
      <w:r w:rsidRPr="00EB1D8B">
        <w:rPr>
          <w:rFonts w:eastAsia="Times New Roman" w:cs="Arial"/>
          <w:b/>
          <w:bCs/>
          <w:color w:val="FF0000"/>
          <w:sz w:val="24"/>
          <w:szCs w:val="24"/>
          <w:lang w:eastAsia="en-AU"/>
        </w:rPr>
        <w:t xml:space="preserve"> Consortium.</w:t>
      </w:r>
    </w:p>
    <w:p w:rsidR="00A82AED" w:rsidRDefault="00A82AED" w:rsidP="00A82AED">
      <w:pPr>
        <w:spacing w:after="0" w:line="240" w:lineRule="auto"/>
        <w:jc w:val="center"/>
        <w:rPr>
          <w:rFonts w:eastAsia="Times New Roman" w:cs="Arial"/>
          <w:b/>
          <w:bCs/>
          <w:color w:val="FF0000"/>
          <w:sz w:val="24"/>
          <w:szCs w:val="24"/>
          <w:lang w:eastAsia="en-AU"/>
        </w:rPr>
      </w:pPr>
    </w:p>
    <w:p w:rsidR="00A82AED" w:rsidRDefault="00444B28" w:rsidP="00235A8B">
      <w:pPr>
        <w:spacing w:after="0" w:line="240" w:lineRule="auto"/>
        <w:rPr>
          <w:rFonts w:eastAsia="Times New Roman" w:cs="Arial"/>
          <w:bCs/>
          <w:lang w:eastAsia="en-AU"/>
        </w:rPr>
      </w:pPr>
      <w:r>
        <w:rPr>
          <w:rFonts w:eastAsia="Times New Roman" w:cs="Arial"/>
          <w:bCs/>
          <w:lang w:eastAsia="en-AU"/>
        </w:rPr>
        <w:t xml:space="preserve">If shortlisted, </w:t>
      </w:r>
      <w:r w:rsidR="00330047">
        <w:rPr>
          <w:rFonts w:eastAsia="Times New Roman" w:cs="Arial"/>
          <w:bCs/>
          <w:lang w:eastAsia="en-AU"/>
        </w:rPr>
        <w:t>each</w:t>
      </w:r>
      <w:r w:rsidR="00A82AED" w:rsidRPr="00D32E12">
        <w:rPr>
          <w:rFonts w:eastAsia="Times New Roman" w:cs="Arial"/>
          <w:bCs/>
          <w:lang w:eastAsia="en-AU"/>
        </w:rPr>
        <w:t xml:space="preserve"> member </w:t>
      </w:r>
      <w:r w:rsidR="00A82AED">
        <w:rPr>
          <w:rFonts w:eastAsia="Times New Roman" w:cs="Arial"/>
          <w:bCs/>
          <w:lang w:eastAsia="en-AU"/>
        </w:rPr>
        <w:t xml:space="preserve">of a Consortium </w:t>
      </w:r>
      <w:r>
        <w:rPr>
          <w:rFonts w:eastAsia="Times New Roman" w:cs="Arial"/>
          <w:bCs/>
          <w:lang w:eastAsia="en-AU"/>
        </w:rPr>
        <w:t>(</w:t>
      </w:r>
      <w:r w:rsidR="00A82AED">
        <w:rPr>
          <w:rFonts w:eastAsia="Times New Roman" w:cs="Arial"/>
          <w:bCs/>
          <w:lang w:eastAsia="en-AU"/>
        </w:rPr>
        <w:t xml:space="preserve">including the Lead </w:t>
      </w:r>
      <w:r w:rsidR="00F6479B">
        <w:rPr>
          <w:rFonts w:eastAsia="Times New Roman" w:cs="Arial"/>
          <w:bCs/>
          <w:lang w:eastAsia="en-AU"/>
        </w:rPr>
        <w:t>O</w:t>
      </w:r>
      <w:r w:rsidR="00A82AED">
        <w:rPr>
          <w:rFonts w:eastAsia="Times New Roman" w:cs="Arial"/>
          <w:bCs/>
          <w:lang w:eastAsia="en-AU"/>
        </w:rPr>
        <w:t>rganisation</w:t>
      </w:r>
      <w:r>
        <w:rPr>
          <w:rFonts w:eastAsia="Times New Roman" w:cs="Arial"/>
          <w:bCs/>
          <w:lang w:eastAsia="en-AU"/>
        </w:rPr>
        <w:t>)</w:t>
      </w:r>
      <w:r w:rsidR="00A82AED">
        <w:rPr>
          <w:rFonts w:eastAsia="Times New Roman" w:cs="Arial"/>
          <w:bCs/>
          <w:lang w:eastAsia="en-AU"/>
        </w:rPr>
        <w:t xml:space="preserve"> </w:t>
      </w:r>
      <w:r w:rsidR="00A82AED" w:rsidRPr="00D32E12">
        <w:rPr>
          <w:rFonts w:eastAsia="Times New Roman" w:cs="Arial"/>
          <w:bCs/>
          <w:lang w:eastAsia="en-AU"/>
        </w:rPr>
        <w:t>must provide</w:t>
      </w:r>
      <w:r w:rsidR="00A82AED">
        <w:rPr>
          <w:rFonts w:eastAsia="Times New Roman" w:cs="Arial"/>
          <w:bCs/>
          <w:lang w:eastAsia="en-AU"/>
        </w:rPr>
        <w:t xml:space="preserve"> the following information </w:t>
      </w:r>
      <w:r>
        <w:rPr>
          <w:rFonts w:eastAsia="Times New Roman" w:cs="Arial"/>
          <w:bCs/>
          <w:lang w:eastAsia="en-AU"/>
        </w:rPr>
        <w:t>as</w:t>
      </w:r>
      <w:r w:rsidR="00A82AED">
        <w:rPr>
          <w:rFonts w:eastAsia="Times New Roman" w:cs="Arial"/>
          <w:bCs/>
          <w:lang w:eastAsia="en-AU"/>
        </w:rPr>
        <w:t xml:space="preserve"> </w:t>
      </w:r>
      <w:r>
        <w:rPr>
          <w:rFonts w:eastAsia="Times New Roman" w:cs="Arial"/>
          <w:bCs/>
          <w:lang w:eastAsia="en-AU"/>
        </w:rPr>
        <w:t xml:space="preserve">separate </w:t>
      </w:r>
      <w:r w:rsidR="00A82AED">
        <w:rPr>
          <w:rFonts w:eastAsia="Times New Roman" w:cs="Arial"/>
          <w:bCs/>
          <w:lang w:eastAsia="en-AU"/>
        </w:rPr>
        <w:t>forms</w:t>
      </w:r>
      <w:r>
        <w:rPr>
          <w:rFonts w:eastAsia="Times New Roman" w:cs="Arial"/>
          <w:bCs/>
          <w:lang w:eastAsia="en-AU"/>
        </w:rPr>
        <w:t>,</w:t>
      </w:r>
      <w:r w:rsidR="00A82AED">
        <w:rPr>
          <w:rFonts w:eastAsia="Times New Roman" w:cs="Arial"/>
          <w:bCs/>
          <w:lang w:eastAsia="en-AU"/>
        </w:rPr>
        <w:t xml:space="preserve"> using this template.</w:t>
      </w:r>
      <w:r>
        <w:rPr>
          <w:rFonts w:eastAsia="Times New Roman" w:cs="Arial"/>
          <w:bCs/>
          <w:lang w:eastAsia="en-AU"/>
        </w:rPr>
        <w:t xml:space="preserve">  </w:t>
      </w:r>
      <w:r w:rsidR="00235A8B">
        <w:rPr>
          <w:rFonts w:eastAsia="Times New Roman" w:cs="Arial"/>
          <w:bCs/>
          <w:lang w:eastAsia="en-AU"/>
        </w:rPr>
        <w:t>The</w:t>
      </w:r>
      <w:r w:rsidR="00A82AED">
        <w:rPr>
          <w:rFonts w:eastAsia="Times New Roman" w:cs="Arial"/>
          <w:bCs/>
          <w:lang w:eastAsia="en-AU"/>
        </w:rPr>
        <w:t xml:space="preserve"> information will be sought at very short notice, </w:t>
      </w:r>
      <w:r w:rsidR="00235A8B">
        <w:rPr>
          <w:rFonts w:eastAsia="Times New Roman" w:cs="Arial"/>
          <w:bCs/>
          <w:lang w:eastAsia="en-AU"/>
        </w:rPr>
        <w:t xml:space="preserve">therefore </w:t>
      </w:r>
      <w:r>
        <w:rPr>
          <w:rFonts w:eastAsia="Times New Roman" w:cs="Arial"/>
          <w:bCs/>
          <w:lang w:eastAsia="en-AU"/>
        </w:rPr>
        <w:t xml:space="preserve">the </w:t>
      </w:r>
      <w:r w:rsidR="00A82AED">
        <w:rPr>
          <w:rFonts w:eastAsia="Times New Roman" w:cs="Arial"/>
          <w:bCs/>
          <w:lang w:eastAsia="en-AU"/>
        </w:rPr>
        <w:t>D</w:t>
      </w:r>
      <w:r>
        <w:rPr>
          <w:rFonts w:eastAsia="Times New Roman" w:cs="Arial"/>
          <w:bCs/>
          <w:lang w:eastAsia="en-AU"/>
        </w:rPr>
        <w:t xml:space="preserve">epartment of </w:t>
      </w:r>
      <w:r w:rsidR="00A82AED">
        <w:rPr>
          <w:rFonts w:eastAsia="Times New Roman" w:cs="Arial"/>
          <w:bCs/>
          <w:lang w:eastAsia="en-AU"/>
        </w:rPr>
        <w:t>S</w:t>
      </w:r>
      <w:r>
        <w:rPr>
          <w:rFonts w:eastAsia="Times New Roman" w:cs="Arial"/>
          <w:bCs/>
          <w:lang w:eastAsia="en-AU"/>
        </w:rPr>
        <w:t xml:space="preserve">ocial </w:t>
      </w:r>
      <w:r w:rsidR="00A82AED">
        <w:rPr>
          <w:rFonts w:eastAsia="Times New Roman" w:cs="Arial"/>
          <w:bCs/>
          <w:lang w:eastAsia="en-AU"/>
        </w:rPr>
        <w:t>S</w:t>
      </w:r>
      <w:r>
        <w:rPr>
          <w:rFonts w:eastAsia="Times New Roman" w:cs="Arial"/>
          <w:bCs/>
          <w:lang w:eastAsia="en-AU"/>
        </w:rPr>
        <w:t>ervices</w:t>
      </w:r>
      <w:r w:rsidR="00A82AED">
        <w:rPr>
          <w:rFonts w:eastAsia="Times New Roman" w:cs="Arial"/>
          <w:bCs/>
          <w:lang w:eastAsia="en-AU"/>
        </w:rPr>
        <w:t xml:space="preserve"> recommends that all forms are completed and signed at </w:t>
      </w:r>
      <w:r w:rsidR="00235A8B">
        <w:rPr>
          <w:rFonts w:eastAsia="Times New Roman" w:cs="Arial"/>
          <w:bCs/>
          <w:lang w:eastAsia="en-AU"/>
        </w:rPr>
        <w:t xml:space="preserve">the </w:t>
      </w:r>
      <w:r w:rsidR="00A82AED">
        <w:rPr>
          <w:rFonts w:eastAsia="Times New Roman" w:cs="Arial"/>
          <w:bCs/>
          <w:lang w:eastAsia="en-AU"/>
        </w:rPr>
        <w:t xml:space="preserve">time of initial lodgement of </w:t>
      </w:r>
      <w:r w:rsidR="00235A8B">
        <w:rPr>
          <w:rFonts w:eastAsia="Times New Roman" w:cs="Arial"/>
          <w:bCs/>
          <w:lang w:eastAsia="en-AU"/>
        </w:rPr>
        <w:t xml:space="preserve">your </w:t>
      </w:r>
      <w:r w:rsidR="00A82AED">
        <w:rPr>
          <w:rFonts w:eastAsia="Times New Roman" w:cs="Arial"/>
          <w:bCs/>
          <w:lang w:eastAsia="en-AU"/>
        </w:rPr>
        <w:t>application.</w:t>
      </w:r>
    </w:p>
    <w:p w:rsidR="00A82AED" w:rsidRDefault="00A82AED" w:rsidP="00A82AED">
      <w:pPr>
        <w:spacing w:after="0" w:line="240" w:lineRule="auto"/>
        <w:rPr>
          <w:rFonts w:eastAsia="Times New Roman" w:cs="Arial"/>
          <w:bCs/>
          <w:lang w:eastAsia="en-AU"/>
        </w:rPr>
      </w:pPr>
    </w:p>
    <w:p w:rsidR="00A82AED" w:rsidRPr="00784A91" w:rsidRDefault="00A82AED" w:rsidP="00A82AED">
      <w:pPr>
        <w:spacing w:after="0" w:line="240" w:lineRule="auto"/>
        <w:rPr>
          <w:rFonts w:eastAsia="Times New Roman" w:cs="Arial"/>
          <w:b/>
          <w:bCs/>
          <w:lang w:eastAsia="en-AU"/>
        </w:rPr>
      </w:pPr>
      <w:r w:rsidRPr="00784A91">
        <w:rPr>
          <w:rFonts w:eastAsia="Times New Roman" w:cs="Arial"/>
          <w:b/>
          <w:bCs/>
          <w:lang w:eastAsia="en-AU"/>
        </w:rPr>
        <w:t xml:space="preserve">If requested, these documents will need to be provided by </w:t>
      </w:r>
      <w:r w:rsidRPr="001D4B29">
        <w:rPr>
          <w:b/>
        </w:rPr>
        <w:t>5.00 pm (</w:t>
      </w:r>
      <w:r w:rsidR="00787BA2">
        <w:rPr>
          <w:b/>
        </w:rPr>
        <w:t>A</w:t>
      </w:r>
      <w:r w:rsidR="00787BA2" w:rsidRPr="001D4B29">
        <w:rPr>
          <w:b/>
        </w:rPr>
        <w:t>E</w:t>
      </w:r>
      <w:r w:rsidR="00787BA2">
        <w:rPr>
          <w:b/>
        </w:rPr>
        <w:t>D</w:t>
      </w:r>
      <w:r w:rsidR="00787BA2" w:rsidRPr="001D4B29">
        <w:rPr>
          <w:b/>
        </w:rPr>
        <w:t>T</w:t>
      </w:r>
      <w:r w:rsidRPr="001D4B29">
        <w:rPr>
          <w:b/>
        </w:rPr>
        <w:t>) three working days after the request for additional information was made.</w:t>
      </w:r>
    </w:p>
    <w:p w:rsidR="00A82AED" w:rsidRDefault="00A82AED" w:rsidP="00A82AED">
      <w:pPr>
        <w:spacing w:after="0" w:line="240" w:lineRule="auto"/>
        <w:rPr>
          <w:rFonts w:eastAsia="Times New Roman" w:cs="Arial"/>
          <w:bCs/>
          <w:lang w:eastAsia="en-AU"/>
        </w:rPr>
      </w:pPr>
    </w:p>
    <w:p w:rsidR="00DF7526" w:rsidRDefault="00A82AED" w:rsidP="00823BB3">
      <w:pPr>
        <w:spacing w:after="0" w:line="240" w:lineRule="auto"/>
        <w:rPr>
          <w:rFonts w:eastAsia="Times New Roman" w:cs="Arial"/>
          <w:b/>
          <w:bCs/>
          <w:lang w:eastAsia="en-AU"/>
        </w:rPr>
      </w:pPr>
      <w:r w:rsidRPr="00E95B3A">
        <w:rPr>
          <w:rFonts w:eastAsia="Times New Roman" w:cs="Arial"/>
          <w:b/>
          <w:bCs/>
          <w:lang w:eastAsia="en-AU"/>
        </w:rPr>
        <w:t xml:space="preserve">This documentation </w:t>
      </w:r>
      <w:r w:rsidR="00444B28">
        <w:rPr>
          <w:rFonts w:eastAsia="Times New Roman" w:cs="Arial"/>
          <w:b/>
          <w:bCs/>
          <w:lang w:eastAsia="en-AU"/>
        </w:rPr>
        <w:t xml:space="preserve">is to be provided </w:t>
      </w:r>
      <w:r w:rsidR="00444B28" w:rsidRPr="00E95B3A">
        <w:rPr>
          <w:rFonts w:eastAsia="Times New Roman" w:cs="Arial"/>
          <w:b/>
          <w:bCs/>
          <w:lang w:eastAsia="en-AU"/>
        </w:rPr>
        <w:t xml:space="preserve">by the LEAD Organisation </w:t>
      </w:r>
      <w:r w:rsidR="00444B28">
        <w:rPr>
          <w:rFonts w:eastAsia="Times New Roman" w:cs="Arial"/>
          <w:b/>
          <w:bCs/>
          <w:lang w:eastAsia="en-AU"/>
        </w:rPr>
        <w:t>of the</w:t>
      </w:r>
      <w:r w:rsidR="00444B28" w:rsidRPr="00E95B3A">
        <w:rPr>
          <w:rFonts w:eastAsia="Times New Roman" w:cs="Arial"/>
          <w:b/>
          <w:bCs/>
          <w:lang w:eastAsia="en-AU"/>
        </w:rPr>
        <w:t xml:space="preserve"> Consortium</w:t>
      </w:r>
      <w:r w:rsidR="00444B28">
        <w:rPr>
          <w:rFonts w:eastAsia="Times New Roman" w:cs="Arial"/>
          <w:b/>
          <w:bCs/>
          <w:lang w:eastAsia="en-AU"/>
        </w:rPr>
        <w:t xml:space="preserve">, </w:t>
      </w:r>
      <w:r>
        <w:rPr>
          <w:rFonts w:eastAsia="Times New Roman" w:cs="Arial"/>
          <w:b/>
          <w:bCs/>
          <w:lang w:eastAsia="en-AU"/>
        </w:rPr>
        <w:t>if requested as part of</w:t>
      </w:r>
      <w:r w:rsidR="00444B28">
        <w:rPr>
          <w:rFonts w:eastAsia="Times New Roman" w:cs="Arial"/>
          <w:b/>
          <w:bCs/>
          <w:lang w:eastAsia="en-AU"/>
        </w:rPr>
        <w:t xml:space="preserve"> the</w:t>
      </w:r>
      <w:r>
        <w:rPr>
          <w:rFonts w:eastAsia="Times New Roman" w:cs="Arial"/>
          <w:b/>
          <w:bCs/>
          <w:lang w:eastAsia="en-AU"/>
        </w:rPr>
        <w:t xml:space="preserve"> </w:t>
      </w:r>
      <w:r w:rsidR="00212475">
        <w:rPr>
          <w:rFonts w:eastAsia="Times New Roman" w:cs="Arial"/>
          <w:b/>
          <w:bCs/>
          <w:lang w:eastAsia="en-AU"/>
        </w:rPr>
        <w:t>s</w:t>
      </w:r>
      <w:r>
        <w:rPr>
          <w:rFonts w:eastAsia="Times New Roman" w:cs="Arial"/>
          <w:b/>
          <w:bCs/>
          <w:lang w:eastAsia="en-AU"/>
        </w:rPr>
        <w:t xml:space="preserve">hortlisting </w:t>
      </w:r>
      <w:r w:rsidR="00444B28">
        <w:rPr>
          <w:rFonts w:eastAsia="Times New Roman" w:cs="Arial"/>
          <w:b/>
          <w:bCs/>
          <w:lang w:eastAsia="en-AU"/>
        </w:rPr>
        <w:t xml:space="preserve">process </w:t>
      </w:r>
      <w:r>
        <w:rPr>
          <w:rFonts w:eastAsia="Times New Roman" w:cs="Arial"/>
          <w:b/>
          <w:bCs/>
          <w:lang w:eastAsia="en-AU"/>
        </w:rPr>
        <w:t>by the Expert Panel</w:t>
      </w:r>
      <w:r w:rsidRPr="00E95B3A">
        <w:rPr>
          <w:rFonts w:eastAsia="Times New Roman" w:cs="Arial"/>
          <w:b/>
          <w:bCs/>
          <w:lang w:eastAsia="en-AU"/>
        </w:rPr>
        <w:t>.</w:t>
      </w:r>
    </w:p>
    <w:p w:rsidR="00823BB3" w:rsidRDefault="00DF7526" w:rsidP="00823BB3">
      <w:pPr>
        <w:spacing w:after="0" w:line="240" w:lineRule="auto"/>
        <w:rPr>
          <w:rFonts w:eastAsia="Times New Roman" w:cs="Arial"/>
          <w:bCs/>
          <w:lang w:eastAsia="en-AU"/>
        </w:rPr>
      </w:pPr>
      <w:r>
        <w:rPr>
          <w:rFonts w:eastAsia="Times New Roman" w:cs="Arial"/>
          <w:bCs/>
          <w:lang w:eastAsia="en-AU"/>
        </w:rPr>
        <w:t xml:space="preserve"> </w:t>
      </w:r>
    </w:p>
    <w:p w:rsidR="00823BB3" w:rsidRPr="00784A91" w:rsidRDefault="00823BB3" w:rsidP="00823BB3">
      <w:pPr>
        <w:spacing w:after="0" w:line="240" w:lineRule="auto"/>
        <w:rPr>
          <w:rFonts w:eastAsia="Times New Roman" w:cs="Arial"/>
          <w:b/>
          <w:bCs/>
          <w:lang w:eastAsia="en-AU"/>
        </w:rPr>
      </w:pPr>
      <w:r w:rsidRPr="00784A91">
        <w:rPr>
          <w:rFonts w:eastAsia="Times New Roman" w:cs="Arial"/>
          <w:b/>
          <w:bCs/>
          <w:lang w:eastAsia="en-AU"/>
        </w:rPr>
        <w:t>Failure to deliver these documents</w:t>
      </w:r>
      <w:r w:rsidR="00444B28">
        <w:rPr>
          <w:rFonts w:eastAsia="Times New Roman" w:cs="Arial"/>
          <w:b/>
          <w:bCs/>
          <w:lang w:eastAsia="en-AU"/>
        </w:rPr>
        <w:t xml:space="preserve"> will disqualify your application.</w:t>
      </w:r>
    </w:p>
    <w:p w:rsidR="00A82AED" w:rsidRDefault="00A82AED" w:rsidP="00A82AED">
      <w:pPr>
        <w:spacing w:after="0" w:line="240" w:lineRule="auto"/>
        <w:rPr>
          <w:rFonts w:eastAsia="Times New Roman" w:cs="Arial"/>
          <w:bCs/>
          <w:lang w:eastAsia="en-AU"/>
        </w:rPr>
      </w:pPr>
    </w:p>
    <w:p w:rsidR="00A82AED" w:rsidRDefault="00A82AED" w:rsidP="00A82AED">
      <w:pPr>
        <w:spacing w:after="0" w:line="240" w:lineRule="auto"/>
        <w:rPr>
          <w:rFonts w:eastAsia="Times New Roman" w:cs="Arial"/>
          <w:bCs/>
          <w:lang w:eastAsia="en-AU"/>
        </w:rPr>
      </w:pPr>
      <w:r w:rsidRPr="00174BEF">
        <w:rPr>
          <w:rFonts w:eastAsia="Times New Roman" w:cs="Arial"/>
          <w:bCs/>
          <w:lang w:eastAsia="en-AU"/>
        </w:rPr>
        <w:t xml:space="preserve">Arrangements for documentation for Consortium applications are listed in Section </w:t>
      </w:r>
      <w:r>
        <w:rPr>
          <w:rFonts w:eastAsia="Times New Roman" w:cs="Arial"/>
          <w:bCs/>
          <w:lang w:eastAsia="en-AU"/>
        </w:rPr>
        <w:t>7.6</w:t>
      </w:r>
      <w:r w:rsidRPr="00174BEF">
        <w:rPr>
          <w:rFonts w:eastAsia="Times New Roman" w:cs="Arial"/>
          <w:bCs/>
          <w:lang w:eastAsia="en-AU"/>
        </w:rPr>
        <w:t xml:space="preserve"> of the</w:t>
      </w:r>
      <w:r>
        <w:rPr>
          <w:rFonts w:eastAsia="Times New Roman" w:cs="Arial"/>
          <w:bCs/>
          <w:lang w:eastAsia="en-AU"/>
        </w:rPr>
        <w:t xml:space="preserve"> DRO Grant Opportunity </w:t>
      </w:r>
      <w:r w:rsidRPr="00174BEF">
        <w:rPr>
          <w:rFonts w:eastAsia="Times New Roman" w:cs="Arial"/>
          <w:bCs/>
          <w:lang w:eastAsia="en-AU"/>
        </w:rPr>
        <w:t>Guidelines.</w:t>
      </w:r>
    </w:p>
    <w:p w:rsidR="00A82AED" w:rsidRDefault="00A82AED" w:rsidP="00A82AED">
      <w:pPr>
        <w:spacing w:after="0" w:line="240" w:lineRule="auto"/>
        <w:rPr>
          <w:rFonts w:eastAsia="Times New Roman" w:cs="Arial"/>
          <w:bCs/>
          <w:lang w:eastAsia="en-AU"/>
        </w:rPr>
      </w:pPr>
    </w:p>
    <w:p w:rsidR="00A82AED" w:rsidRDefault="00A82AED" w:rsidP="00A82AE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b/>
          <w:bCs/>
          <w:lang w:eastAsia="en-AU"/>
        </w:rPr>
      </w:pPr>
      <w:r>
        <w:rPr>
          <w:rFonts w:eastAsia="Times New Roman" w:cs="Arial"/>
          <w:b/>
          <w:bCs/>
          <w:lang w:eastAsia="en-AU"/>
        </w:rPr>
        <w:t>Name of Consortium Member Organisation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Name of Consortium Member Organisation"/>
      </w:tblPr>
      <w:tblGrid>
        <w:gridCol w:w="8882"/>
      </w:tblGrid>
      <w:tr w:rsidR="00A82AED" w:rsidTr="00F6479B">
        <w:trPr>
          <w:trHeight w:val="340"/>
          <w:tblHeader/>
        </w:trPr>
        <w:tc>
          <w:tcPr>
            <w:tcW w:w="8882" w:type="dxa"/>
          </w:tcPr>
          <w:p w:rsidR="00A82AED" w:rsidRDefault="00A82AED" w:rsidP="00784A91">
            <w:pPr>
              <w:pStyle w:val="ListParagraph"/>
              <w:ind w:left="0"/>
              <w:rPr>
                <w:rFonts w:eastAsia="Times New Roman" w:cs="Arial"/>
                <w:b/>
                <w:bCs/>
                <w:lang w:eastAsia="en-AU"/>
              </w:rPr>
            </w:pPr>
          </w:p>
        </w:tc>
      </w:tr>
    </w:tbl>
    <w:p w:rsidR="00A82AED" w:rsidRDefault="00A82AED" w:rsidP="00A82AED">
      <w:pPr>
        <w:pStyle w:val="ListParagraph"/>
        <w:spacing w:after="0" w:line="240" w:lineRule="auto"/>
        <w:ind w:left="360"/>
        <w:rPr>
          <w:rFonts w:eastAsia="Times New Roman" w:cs="Arial"/>
          <w:b/>
          <w:bCs/>
          <w:lang w:eastAsia="en-AU"/>
        </w:rPr>
      </w:pPr>
    </w:p>
    <w:p w:rsidR="00A82AED" w:rsidRDefault="00A82AED" w:rsidP="00A82AE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b/>
          <w:bCs/>
          <w:lang w:eastAsia="en-AU"/>
        </w:rPr>
      </w:pPr>
      <w:r>
        <w:rPr>
          <w:rFonts w:eastAsia="Times New Roman" w:cs="Arial"/>
          <w:b/>
          <w:bCs/>
          <w:lang w:eastAsia="en-AU"/>
        </w:rPr>
        <w:t>Name of Lead of Consortium or Consortium Name (as applicable)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2) Name of Lead of Consortium or Consortium Name (as applicable)"/>
      </w:tblPr>
      <w:tblGrid>
        <w:gridCol w:w="8882"/>
      </w:tblGrid>
      <w:tr w:rsidR="00A82AED" w:rsidTr="00F6479B">
        <w:trPr>
          <w:trHeight w:val="340"/>
          <w:tblHeader/>
        </w:trPr>
        <w:tc>
          <w:tcPr>
            <w:tcW w:w="9242" w:type="dxa"/>
          </w:tcPr>
          <w:p w:rsidR="00A82AED" w:rsidRDefault="00A82AED" w:rsidP="00784A91">
            <w:pPr>
              <w:pStyle w:val="ListParagraph"/>
              <w:ind w:left="0"/>
              <w:rPr>
                <w:rFonts w:eastAsia="Times New Roman" w:cs="Arial"/>
                <w:b/>
                <w:bCs/>
                <w:lang w:eastAsia="en-AU"/>
              </w:rPr>
            </w:pPr>
          </w:p>
        </w:tc>
      </w:tr>
    </w:tbl>
    <w:p w:rsidR="00A82AED" w:rsidRPr="00581E71" w:rsidRDefault="00A82AED" w:rsidP="00A82AED">
      <w:pPr>
        <w:spacing w:after="0" w:line="240" w:lineRule="auto"/>
        <w:rPr>
          <w:rFonts w:eastAsia="Times New Roman" w:cs="Arial"/>
          <w:b/>
          <w:bCs/>
          <w:lang w:eastAsia="en-AU"/>
        </w:rPr>
      </w:pPr>
    </w:p>
    <w:p w:rsidR="00A82AED" w:rsidRDefault="00A82AED" w:rsidP="00A82AE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b/>
          <w:bCs/>
          <w:lang w:eastAsia="en-AU"/>
        </w:rPr>
      </w:pPr>
      <w:r>
        <w:rPr>
          <w:rFonts w:eastAsia="Times New Roman" w:cs="Arial"/>
          <w:b/>
          <w:bCs/>
          <w:lang w:eastAsia="en-AU"/>
        </w:rPr>
        <w:t>ABN</w:t>
      </w:r>
      <w:r w:rsidR="00211665">
        <w:rPr>
          <w:rFonts w:eastAsia="Times New Roman" w:cs="Arial"/>
          <w:b/>
          <w:bCs/>
          <w:lang w:eastAsia="en-AU"/>
        </w:rPr>
        <w:t>, ACN</w:t>
      </w:r>
      <w:r>
        <w:rPr>
          <w:rFonts w:eastAsia="Times New Roman" w:cs="Arial"/>
          <w:b/>
          <w:bCs/>
          <w:lang w:eastAsia="en-AU"/>
        </w:rPr>
        <w:t xml:space="preserve"> or </w:t>
      </w:r>
      <w:r w:rsidR="00F524DB">
        <w:rPr>
          <w:rFonts w:eastAsia="Times New Roman" w:cs="Arial"/>
          <w:b/>
          <w:bCs/>
          <w:lang w:eastAsia="en-AU"/>
        </w:rPr>
        <w:t xml:space="preserve">ARBN </w:t>
      </w:r>
      <w:r>
        <w:rPr>
          <w:rFonts w:eastAsia="Times New Roman" w:cs="Arial"/>
          <w:b/>
          <w:bCs/>
          <w:lang w:eastAsia="en-AU"/>
        </w:rPr>
        <w:t xml:space="preserve">of Member Organisation </w:t>
      </w:r>
      <w:r w:rsidRPr="00E95B3A">
        <w:rPr>
          <w:rFonts w:eastAsia="Times New Roman" w:cs="Arial"/>
          <w:bCs/>
          <w:i/>
          <w:lang w:eastAsia="en-AU"/>
        </w:rPr>
        <w:t xml:space="preserve">If your </w:t>
      </w:r>
      <w:r>
        <w:rPr>
          <w:rFonts w:eastAsia="Times New Roman" w:cs="Arial"/>
          <w:bCs/>
          <w:i/>
          <w:lang w:eastAsia="en-AU"/>
        </w:rPr>
        <w:t>organisation</w:t>
      </w:r>
      <w:r w:rsidRPr="00E95B3A">
        <w:rPr>
          <w:rFonts w:eastAsia="Times New Roman" w:cs="Arial"/>
          <w:bCs/>
          <w:i/>
          <w:lang w:eastAsia="en-AU"/>
        </w:rPr>
        <w:t xml:space="preserve"> under</w:t>
      </w:r>
      <w:r>
        <w:rPr>
          <w:rFonts w:eastAsia="Times New Roman" w:cs="Arial"/>
          <w:bCs/>
          <w:i/>
          <w:lang w:eastAsia="en-AU"/>
        </w:rPr>
        <w:t xml:space="preserve"> the Consortium arrangements delivers services in more than one state or territory, an ARBN </w:t>
      </w:r>
      <w:r w:rsidR="00211665">
        <w:rPr>
          <w:rFonts w:eastAsia="Times New Roman" w:cs="Arial"/>
          <w:bCs/>
          <w:i/>
          <w:lang w:eastAsia="en-AU"/>
        </w:rPr>
        <w:t xml:space="preserve">or </w:t>
      </w:r>
      <w:r w:rsidR="00274E60">
        <w:rPr>
          <w:rFonts w:eastAsia="Times New Roman" w:cs="Arial"/>
          <w:bCs/>
          <w:i/>
          <w:lang w:eastAsia="en-AU"/>
        </w:rPr>
        <w:t>AC</w:t>
      </w:r>
      <w:r w:rsidR="00211665">
        <w:rPr>
          <w:rFonts w:eastAsia="Times New Roman" w:cs="Arial"/>
          <w:bCs/>
          <w:i/>
          <w:lang w:eastAsia="en-AU"/>
        </w:rPr>
        <w:t xml:space="preserve">N </w:t>
      </w:r>
      <w:r>
        <w:rPr>
          <w:rFonts w:eastAsia="Times New Roman" w:cs="Arial"/>
          <w:bCs/>
          <w:i/>
          <w:lang w:eastAsia="en-AU"/>
        </w:rPr>
        <w:t>is required.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ABN, ACN or ARBN of Member Organisation "/>
      </w:tblPr>
      <w:tblGrid>
        <w:gridCol w:w="8882"/>
      </w:tblGrid>
      <w:tr w:rsidR="00A82AED" w:rsidTr="00F6479B">
        <w:trPr>
          <w:trHeight w:val="340"/>
          <w:tblHeader/>
        </w:trPr>
        <w:tc>
          <w:tcPr>
            <w:tcW w:w="9242" w:type="dxa"/>
          </w:tcPr>
          <w:p w:rsidR="00A82AED" w:rsidRDefault="00A82AED" w:rsidP="00784A91">
            <w:pPr>
              <w:pStyle w:val="ListParagraph"/>
              <w:ind w:left="0"/>
              <w:rPr>
                <w:rFonts w:eastAsia="Times New Roman" w:cs="Arial"/>
                <w:b/>
                <w:bCs/>
                <w:lang w:eastAsia="en-AU"/>
              </w:rPr>
            </w:pPr>
          </w:p>
        </w:tc>
      </w:tr>
    </w:tbl>
    <w:p w:rsidR="00A82AED" w:rsidRDefault="00A82AED" w:rsidP="00A82AED">
      <w:pPr>
        <w:pStyle w:val="ListParagraph"/>
        <w:spacing w:after="0" w:line="240" w:lineRule="auto"/>
        <w:ind w:left="360"/>
        <w:rPr>
          <w:rFonts w:eastAsia="Times New Roman" w:cs="Arial"/>
          <w:b/>
          <w:bCs/>
          <w:lang w:eastAsia="en-AU"/>
        </w:rPr>
      </w:pPr>
    </w:p>
    <w:p w:rsidR="00A82AED" w:rsidRDefault="00A82AED" w:rsidP="00A82AE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b/>
          <w:bCs/>
          <w:lang w:eastAsia="en-AU"/>
        </w:rPr>
      </w:pPr>
      <w:r w:rsidRPr="00E20CB4">
        <w:rPr>
          <w:rFonts w:eastAsia="Times New Roman" w:cs="Arial"/>
          <w:b/>
          <w:bCs/>
          <w:lang w:eastAsia="en-AU"/>
        </w:rPr>
        <w:t xml:space="preserve">Provide an overview of </w:t>
      </w:r>
      <w:r>
        <w:rPr>
          <w:rFonts w:eastAsia="Times New Roman" w:cs="Arial"/>
          <w:b/>
          <w:bCs/>
          <w:lang w:eastAsia="en-AU"/>
        </w:rPr>
        <w:t>your</w:t>
      </w:r>
      <w:r w:rsidRPr="00581E71">
        <w:rPr>
          <w:rFonts w:eastAsia="Times New Roman" w:cs="Arial"/>
          <w:b/>
          <w:bCs/>
          <w:lang w:eastAsia="en-AU"/>
        </w:rPr>
        <w:t xml:space="preserve"> roles/responsibilities as </w:t>
      </w:r>
      <w:r>
        <w:rPr>
          <w:rFonts w:eastAsia="Times New Roman" w:cs="Arial"/>
          <w:b/>
          <w:bCs/>
          <w:lang w:eastAsia="en-AU"/>
        </w:rPr>
        <w:t>a Consortium member and the resources your organisation</w:t>
      </w:r>
      <w:r w:rsidRPr="00581E71">
        <w:rPr>
          <w:rFonts w:eastAsia="Times New Roman" w:cs="Arial"/>
          <w:b/>
          <w:bCs/>
          <w:lang w:eastAsia="en-AU"/>
        </w:rPr>
        <w:t xml:space="preserve"> will contribute (if any)</w:t>
      </w:r>
      <w:r>
        <w:rPr>
          <w:rFonts w:eastAsia="Times New Roman" w:cs="Arial"/>
          <w:b/>
          <w:bCs/>
          <w:lang w:eastAsia="en-AU"/>
        </w:rPr>
        <w:t xml:space="preserve">. Please include the length of time (years/months) that your Organisation has worked with the Consortium </w:t>
      </w:r>
      <w:r w:rsidR="00212475">
        <w:rPr>
          <w:rFonts w:eastAsia="Times New Roman" w:cs="Arial"/>
          <w:b/>
          <w:bCs/>
          <w:lang w:eastAsia="en-AU"/>
        </w:rPr>
        <w:t>L</w:t>
      </w:r>
      <w:r>
        <w:rPr>
          <w:rFonts w:eastAsia="Times New Roman" w:cs="Arial"/>
          <w:b/>
          <w:bCs/>
          <w:lang w:eastAsia="en-AU"/>
        </w:rPr>
        <w:t>ead. Consider how you address Eligibility in Section 3 and Appendix I of DRO Grant Opportunity Guidelines.</w:t>
      </w:r>
    </w:p>
    <w:p w:rsidR="00235A8B" w:rsidRDefault="00235A8B" w:rsidP="00A82AED">
      <w:pPr>
        <w:spacing w:after="0" w:line="240" w:lineRule="auto"/>
        <w:rPr>
          <w:rFonts w:eastAsia="Times New Roman" w:cs="Arial"/>
          <w:b/>
          <w:bCs/>
          <w:lang w:eastAsia="en-AU"/>
        </w:rPr>
      </w:pPr>
    </w:p>
    <w:p w:rsidR="00A82AED" w:rsidRPr="00F6479B" w:rsidRDefault="00BA3760" w:rsidP="00A82AED">
      <w:pPr>
        <w:spacing w:after="0" w:line="240" w:lineRule="auto"/>
        <w:rPr>
          <w:rFonts w:eastAsia="Times New Roman" w:cs="Arial"/>
          <w:b/>
          <w:bCs/>
          <w:lang w:eastAsia="en-AU"/>
        </w:rPr>
      </w:pPr>
      <w:r w:rsidRPr="00F6479B" w:rsidDel="00BA3760">
        <w:rPr>
          <w:rFonts w:eastAsia="Times New Roman" w:cs="Arial"/>
          <w:b/>
          <w:bCs/>
          <w:lang w:eastAsia="en-AU"/>
        </w:rPr>
        <w:t xml:space="preserve"> </w:t>
      </w:r>
      <w:r w:rsidRPr="00F6479B">
        <w:rPr>
          <w:rFonts w:eastAsia="Times New Roman" w:cs="Arial"/>
          <w:b/>
          <w:bCs/>
          <w:lang w:eastAsia="en-AU"/>
        </w:rPr>
        <w:t>L</w:t>
      </w:r>
      <w:r w:rsidR="00211665" w:rsidRPr="00F6479B">
        <w:rPr>
          <w:rFonts w:eastAsia="Times New Roman" w:cs="Arial"/>
          <w:b/>
          <w:bCs/>
          <w:lang w:eastAsia="en-AU"/>
        </w:rPr>
        <w:t>imit 3</w:t>
      </w:r>
      <w:r w:rsidRPr="00F6479B">
        <w:rPr>
          <w:rFonts w:eastAsia="Times New Roman" w:cs="Arial"/>
          <w:b/>
          <w:bCs/>
          <w:lang w:eastAsia="en-AU"/>
        </w:rPr>
        <w:t>00 words</w:t>
      </w:r>
    </w:p>
    <w:tbl>
      <w:tblPr>
        <w:tblStyle w:val="TableGrid"/>
        <w:tblW w:w="9377" w:type="dxa"/>
        <w:tblLook w:val="04A0" w:firstRow="1" w:lastRow="0" w:firstColumn="1" w:lastColumn="0" w:noHBand="0" w:noVBand="1"/>
        <w:tblCaption w:val="4) Provide an overview of your roles/responsibilities as a Consortium member and the resources your organisation will contribute (if any). "/>
      </w:tblPr>
      <w:tblGrid>
        <w:gridCol w:w="9377"/>
      </w:tblGrid>
      <w:tr w:rsidR="00A82AED" w:rsidTr="00DF7526">
        <w:trPr>
          <w:trHeight w:val="3895"/>
          <w:tblHeader/>
        </w:trPr>
        <w:tc>
          <w:tcPr>
            <w:tcW w:w="9377" w:type="dxa"/>
          </w:tcPr>
          <w:p w:rsidR="00A82AED" w:rsidRDefault="00A82AED" w:rsidP="00784A91">
            <w:pPr>
              <w:rPr>
                <w:rFonts w:eastAsia="Times New Roman" w:cs="Arial"/>
                <w:b/>
                <w:bCs/>
                <w:color w:val="FF0000"/>
                <w:lang w:eastAsia="en-AU"/>
              </w:rPr>
            </w:pPr>
          </w:p>
          <w:p w:rsidR="00A82AED" w:rsidRDefault="00A82AED" w:rsidP="00784A91">
            <w:pPr>
              <w:rPr>
                <w:rFonts w:eastAsia="Times New Roman" w:cs="Arial"/>
                <w:b/>
                <w:bCs/>
                <w:color w:val="FF0000"/>
                <w:lang w:eastAsia="en-AU"/>
              </w:rPr>
            </w:pPr>
          </w:p>
          <w:p w:rsidR="00A82AED" w:rsidRDefault="00A82AED" w:rsidP="00784A91">
            <w:pPr>
              <w:rPr>
                <w:rFonts w:eastAsia="Times New Roman" w:cs="Arial"/>
                <w:b/>
                <w:bCs/>
                <w:color w:val="FF0000"/>
                <w:lang w:eastAsia="en-AU"/>
              </w:rPr>
            </w:pPr>
          </w:p>
        </w:tc>
      </w:tr>
    </w:tbl>
    <w:p w:rsidR="00A82AED" w:rsidRPr="00AF4EBA" w:rsidRDefault="00A82AED" w:rsidP="00A82AED">
      <w:pPr>
        <w:spacing w:after="0" w:line="240" w:lineRule="auto"/>
        <w:rPr>
          <w:rFonts w:eastAsia="Times New Roman" w:cs="Arial"/>
          <w:b/>
          <w:bCs/>
          <w:color w:val="FF0000"/>
          <w:lang w:eastAsia="en-AU"/>
        </w:rPr>
      </w:pPr>
    </w:p>
    <w:p w:rsidR="00A82AED" w:rsidRPr="00C0347F" w:rsidRDefault="00A82AED" w:rsidP="00A82AE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bCs/>
          <w:lang w:eastAsia="en-AU"/>
        </w:rPr>
      </w:pPr>
      <w:r w:rsidRPr="002D69C4">
        <w:rPr>
          <w:rFonts w:eastAsia="Times New Roman" w:cs="Arial"/>
          <w:b/>
          <w:bCs/>
          <w:lang w:eastAsia="en-AU"/>
        </w:rPr>
        <w:t>Provide an outline of what coverage capacity is offered by your organisation, such</w:t>
      </w:r>
      <w:r w:rsidRPr="00174BEF">
        <w:rPr>
          <w:rFonts w:eastAsia="Times New Roman" w:cs="Arial"/>
          <w:b/>
          <w:bCs/>
          <w:lang w:eastAsia="en-AU"/>
        </w:rPr>
        <w:t xml:space="preserve"> as: geograph</w:t>
      </w:r>
      <w:r>
        <w:rPr>
          <w:rFonts w:eastAsia="Times New Roman" w:cs="Arial"/>
          <w:b/>
          <w:bCs/>
          <w:lang w:eastAsia="en-AU"/>
        </w:rPr>
        <w:t xml:space="preserve">ic coverage, demographic (age, </w:t>
      </w:r>
      <w:r w:rsidRPr="00174BEF">
        <w:rPr>
          <w:rFonts w:eastAsia="Times New Roman" w:cs="Arial"/>
          <w:b/>
          <w:bCs/>
          <w:lang w:eastAsia="en-AU"/>
        </w:rPr>
        <w:t>gender, diversity), Aboriginal and Torres Strait Islander, CA</w:t>
      </w:r>
      <w:r>
        <w:rPr>
          <w:rFonts w:eastAsia="Times New Roman" w:cs="Arial"/>
          <w:b/>
          <w:bCs/>
          <w:lang w:eastAsia="en-AU"/>
        </w:rPr>
        <w:t>LD, disability issues/expertise.</w:t>
      </w:r>
    </w:p>
    <w:p w:rsidR="00A82AED" w:rsidRDefault="00A82AED" w:rsidP="00A82AED">
      <w:pPr>
        <w:pStyle w:val="ListParagraph"/>
        <w:spacing w:after="0" w:line="240" w:lineRule="auto"/>
        <w:ind w:left="360"/>
        <w:rPr>
          <w:rFonts w:eastAsia="Times New Roman" w:cs="Arial"/>
          <w:bCs/>
          <w:lang w:eastAsia="en-AU"/>
        </w:rPr>
      </w:pPr>
      <w:r>
        <w:rPr>
          <w:rFonts w:eastAsia="Times New Roman" w:cs="Arial"/>
          <w:bCs/>
          <w:lang w:eastAsia="en-AU"/>
        </w:rPr>
        <w:t xml:space="preserve">Address Priorities in Appendix II of DRO Grant </w:t>
      </w:r>
      <w:r w:rsidR="00235A8B">
        <w:rPr>
          <w:rFonts w:eastAsia="Times New Roman" w:cs="Arial"/>
          <w:bCs/>
          <w:lang w:eastAsia="en-AU"/>
        </w:rPr>
        <w:t xml:space="preserve">Opportunity </w:t>
      </w:r>
      <w:r>
        <w:rPr>
          <w:rFonts w:eastAsia="Times New Roman" w:cs="Arial"/>
          <w:bCs/>
          <w:lang w:eastAsia="en-AU"/>
        </w:rPr>
        <w:t>Guidelines (Use codes for shor</w:t>
      </w:r>
      <w:r w:rsidR="00235A8B">
        <w:rPr>
          <w:rFonts w:eastAsia="Times New Roman" w:cs="Arial"/>
          <w:bCs/>
          <w:lang w:eastAsia="en-AU"/>
        </w:rPr>
        <w:t>t</w:t>
      </w:r>
      <w:r>
        <w:rPr>
          <w:rFonts w:eastAsia="Times New Roman" w:cs="Arial"/>
          <w:bCs/>
          <w:lang w:eastAsia="en-AU"/>
        </w:rPr>
        <w:t>hand).</w:t>
      </w:r>
    </w:p>
    <w:p w:rsidR="00235A8B" w:rsidRDefault="00235A8B" w:rsidP="00A82AED">
      <w:pPr>
        <w:pStyle w:val="ListParagraph"/>
        <w:spacing w:after="0" w:line="240" w:lineRule="auto"/>
        <w:ind w:left="360"/>
        <w:rPr>
          <w:rFonts w:eastAsia="Times New Roman" w:cs="Arial"/>
          <w:b/>
          <w:bCs/>
          <w:lang w:eastAsia="en-AU"/>
        </w:rPr>
      </w:pPr>
    </w:p>
    <w:p w:rsidR="00BA3760" w:rsidRPr="00F6479B" w:rsidRDefault="00BA3760" w:rsidP="00A82AED">
      <w:pPr>
        <w:pStyle w:val="ListParagraph"/>
        <w:spacing w:after="0" w:line="240" w:lineRule="auto"/>
        <w:ind w:left="360"/>
        <w:rPr>
          <w:rFonts w:eastAsia="Times New Roman" w:cs="Arial"/>
          <w:bCs/>
          <w:lang w:eastAsia="en-AU"/>
        </w:rPr>
      </w:pPr>
      <w:r w:rsidRPr="00F6479B">
        <w:rPr>
          <w:rFonts w:eastAsia="Times New Roman" w:cs="Arial"/>
          <w:b/>
          <w:bCs/>
          <w:lang w:eastAsia="en-AU"/>
        </w:rPr>
        <w:t>L</w:t>
      </w:r>
      <w:r w:rsidR="00211665">
        <w:rPr>
          <w:rFonts w:eastAsia="Times New Roman" w:cs="Arial"/>
          <w:b/>
          <w:bCs/>
          <w:lang w:eastAsia="en-AU"/>
        </w:rPr>
        <w:t>imit 3</w:t>
      </w:r>
      <w:r w:rsidRPr="00F6479B">
        <w:rPr>
          <w:rFonts w:eastAsia="Times New Roman" w:cs="Arial"/>
          <w:b/>
          <w:bCs/>
          <w:lang w:eastAsia="en-AU"/>
        </w:rPr>
        <w:t>00 words</w:t>
      </w:r>
      <w:r w:rsidRPr="00F6479B" w:rsidDel="00BA3760">
        <w:rPr>
          <w:rFonts w:eastAsia="Times New Roman" w:cs="Arial"/>
          <w:bCs/>
          <w:lang w:eastAsia="en-AU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Provide an outline of what coverage capacity is offered by your organisation, such as: geographic coverage, demographic (age, gender, diversity), Aboriginal and Torres Strait Islander, CALD, disability issues/expertise."/>
      </w:tblPr>
      <w:tblGrid>
        <w:gridCol w:w="8882"/>
      </w:tblGrid>
      <w:tr w:rsidR="00BA3760" w:rsidTr="00DF7526">
        <w:trPr>
          <w:trHeight w:val="3725"/>
          <w:tblHeader/>
        </w:trPr>
        <w:tc>
          <w:tcPr>
            <w:tcW w:w="9242" w:type="dxa"/>
          </w:tcPr>
          <w:p w:rsidR="00BA3760" w:rsidRDefault="00BA3760" w:rsidP="00A82AED">
            <w:pPr>
              <w:pStyle w:val="ListParagraph"/>
              <w:ind w:left="0"/>
              <w:rPr>
                <w:rFonts w:eastAsia="Times New Roman" w:cs="Arial"/>
                <w:bCs/>
                <w:color w:val="FF0000"/>
                <w:lang w:eastAsia="en-AU"/>
              </w:rPr>
            </w:pPr>
          </w:p>
        </w:tc>
      </w:tr>
    </w:tbl>
    <w:p w:rsidR="00BA3760" w:rsidRDefault="00BA3760" w:rsidP="00A82AED">
      <w:pPr>
        <w:pStyle w:val="ListParagraph"/>
        <w:spacing w:after="0" w:line="240" w:lineRule="auto"/>
        <w:ind w:left="360"/>
        <w:rPr>
          <w:rFonts w:eastAsia="Times New Roman" w:cs="Arial"/>
          <w:bCs/>
          <w:color w:val="FF0000"/>
          <w:lang w:eastAsia="en-AU"/>
        </w:rPr>
      </w:pPr>
    </w:p>
    <w:p w:rsidR="00211665" w:rsidRDefault="00211665" w:rsidP="00211665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b/>
          <w:bCs/>
          <w:lang w:eastAsia="en-AU"/>
        </w:rPr>
      </w:pPr>
      <w:r w:rsidRPr="00211665">
        <w:rPr>
          <w:rFonts w:eastAsia="Times New Roman" w:cs="Arial"/>
          <w:b/>
          <w:bCs/>
          <w:lang w:eastAsia="en-AU"/>
        </w:rPr>
        <w:t>Confirmation of agreement to cooperation and collaboration</w:t>
      </w:r>
      <w:r w:rsidR="00274E60">
        <w:rPr>
          <w:rFonts w:eastAsia="Times New Roman" w:cs="Arial"/>
          <w:b/>
          <w:bCs/>
          <w:lang w:eastAsia="en-AU"/>
        </w:rPr>
        <w:t xml:space="preserve"> expectations</w:t>
      </w:r>
    </w:p>
    <w:p w:rsidR="00516465" w:rsidRDefault="00516465" w:rsidP="00F6479B">
      <w:pPr>
        <w:pStyle w:val="ListParagraph"/>
        <w:spacing w:after="0" w:line="240" w:lineRule="auto"/>
        <w:ind w:left="360"/>
        <w:rPr>
          <w:rFonts w:eastAsia="Times New Roman" w:cs="Arial"/>
          <w:b/>
          <w:bCs/>
          <w:lang w:eastAsia="en-AU"/>
        </w:rPr>
      </w:pPr>
    </w:p>
    <w:p w:rsidR="00516465" w:rsidRDefault="00516465" w:rsidP="00F6479B">
      <w:pPr>
        <w:pStyle w:val="ListParagraph"/>
        <w:spacing w:after="0" w:line="240" w:lineRule="auto"/>
        <w:ind w:left="360"/>
        <w:rPr>
          <w:rFonts w:eastAsia="Times New Roman" w:cs="Arial"/>
          <w:bCs/>
          <w:lang w:eastAsia="en-AU"/>
        </w:rPr>
      </w:pPr>
      <w:r w:rsidRPr="00F6479B">
        <w:rPr>
          <w:rFonts w:eastAsia="Times New Roman" w:cs="Arial"/>
          <w:bCs/>
          <w:lang w:eastAsia="en-AU"/>
        </w:rPr>
        <w:t>If</w:t>
      </w:r>
      <w:r>
        <w:rPr>
          <w:rFonts w:eastAsia="Times New Roman" w:cs="Arial"/>
          <w:bCs/>
          <w:lang w:eastAsia="en-AU"/>
        </w:rPr>
        <w:t xml:space="preserve"> the Consortium, of </w:t>
      </w:r>
      <w:r w:rsidR="00274E60">
        <w:rPr>
          <w:rFonts w:eastAsia="Times New Roman" w:cs="Arial"/>
          <w:bCs/>
          <w:lang w:eastAsia="en-AU"/>
        </w:rPr>
        <w:t>which your organisation is</w:t>
      </w:r>
      <w:r>
        <w:rPr>
          <w:rFonts w:eastAsia="Times New Roman" w:cs="Arial"/>
          <w:bCs/>
          <w:lang w:eastAsia="en-AU"/>
        </w:rPr>
        <w:t xml:space="preserve"> a member, is successful in the grant funding application</w:t>
      </w:r>
      <w:r w:rsidRPr="00F6479B">
        <w:rPr>
          <w:rFonts w:eastAsia="Times New Roman" w:cs="Arial"/>
          <w:bCs/>
          <w:lang w:eastAsia="en-AU"/>
        </w:rPr>
        <w:t xml:space="preserve">, </w:t>
      </w:r>
      <w:r w:rsidR="00274E60">
        <w:rPr>
          <w:rFonts w:eastAsia="Times New Roman" w:cs="Arial"/>
          <w:bCs/>
          <w:lang w:eastAsia="en-AU"/>
        </w:rPr>
        <w:t>y</w:t>
      </w:r>
      <w:r w:rsidRPr="00F6479B">
        <w:rPr>
          <w:rFonts w:eastAsia="Times New Roman" w:cs="Arial"/>
          <w:bCs/>
          <w:lang w:eastAsia="en-AU"/>
        </w:rPr>
        <w:t>o</w:t>
      </w:r>
      <w:r>
        <w:rPr>
          <w:rFonts w:eastAsia="Times New Roman" w:cs="Arial"/>
          <w:bCs/>
          <w:lang w:eastAsia="en-AU"/>
        </w:rPr>
        <w:t xml:space="preserve">ur organisation agrees to abide by </w:t>
      </w:r>
      <w:r w:rsidRPr="00F6479B">
        <w:rPr>
          <w:rFonts w:eastAsia="Times New Roman" w:cs="Arial"/>
          <w:bCs/>
          <w:lang w:eastAsia="en-AU"/>
        </w:rPr>
        <w:t xml:space="preserve">the </w:t>
      </w:r>
      <w:r>
        <w:rPr>
          <w:rFonts w:eastAsia="Times New Roman" w:cs="Arial"/>
          <w:bCs/>
          <w:lang w:eastAsia="en-AU"/>
        </w:rPr>
        <w:t>expectations for</w:t>
      </w:r>
      <w:r w:rsidRPr="00F6479B">
        <w:rPr>
          <w:rFonts w:eastAsia="Times New Roman" w:cs="Arial"/>
          <w:bCs/>
          <w:lang w:eastAsia="en-AU"/>
        </w:rPr>
        <w:t xml:space="preserve"> cooperation and collaboration, as outlined in the Grant Opportunity Guidelines</w:t>
      </w:r>
      <w:r>
        <w:rPr>
          <w:rFonts w:eastAsia="Times New Roman" w:cs="Arial"/>
          <w:bCs/>
          <w:lang w:eastAsia="en-AU"/>
        </w:rPr>
        <w:t xml:space="preserve"> at Appendix V</w:t>
      </w:r>
      <w:r w:rsidRPr="00F6479B">
        <w:rPr>
          <w:rFonts w:eastAsia="Times New Roman" w:cs="Arial"/>
          <w:bCs/>
          <w:lang w:eastAsia="en-AU"/>
        </w:rPr>
        <w:t>.</w:t>
      </w:r>
    </w:p>
    <w:p w:rsidR="00516465" w:rsidRDefault="00516465" w:rsidP="00F6479B">
      <w:pPr>
        <w:pStyle w:val="ListParagraph"/>
        <w:spacing w:after="0" w:line="240" w:lineRule="auto"/>
        <w:ind w:left="360"/>
        <w:rPr>
          <w:rFonts w:eastAsia="Times New Roman" w:cs="Arial"/>
          <w:bCs/>
          <w:lang w:eastAsia="en-AU"/>
        </w:rPr>
      </w:pPr>
    </w:p>
    <w:p w:rsidR="00330047" w:rsidRPr="00EB3CED" w:rsidRDefault="00330047" w:rsidP="00330047">
      <w:pPr>
        <w:ind w:left="426"/>
        <w:rPr>
          <w:rFonts w:cs="Arial"/>
          <w:sz w:val="20"/>
          <w:szCs w:val="20"/>
        </w:rPr>
      </w:pPr>
      <w:r w:rsidRPr="00DF7E70">
        <w:rPr>
          <w:rFonts w:cs="Arial"/>
          <w:sz w:val="20"/>
          <w:szCs w:val="20"/>
        </w:rPr>
        <w:t xml:space="preserve">Yes </w:t>
      </w:r>
      <w:sdt>
        <w:sdtPr>
          <w:rPr>
            <w:rFonts w:cs="Arial"/>
            <w:sz w:val="20"/>
            <w:szCs w:val="20"/>
          </w:rPr>
          <w:id w:val="-1007362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7E7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DF7E70">
        <w:rPr>
          <w:rFonts w:cs="Arial"/>
          <w:sz w:val="20"/>
          <w:szCs w:val="20"/>
        </w:rPr>
        <w:t xml:space="preserve">No </w:t>
      </w:r>
      <w:sdt>
        <w:sdtPr>
          <w:rPr>
            <w:rFonts w:cs="Arial"/>
            <w:sz w:val="20"/>
            <w:szCs w:val="20"/>
          </w:rPr>
          <w:id w:val="-1825271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B3CED">
        <w:rPr>
          <w:rFonts w:eastAsia="Times New Roman" w:cs="Arial"/>
          <w:bCs/>
          <w:lang w:eastAsia="en-AU"/>
        </w:rPr>
        <w:t>(Please tick applicable response)</w:t>
      </w:r>
    </w:p>
    <w:p w:rsidR="00211665" w:rsidRDefault="00211665" w:rsidP="00F6479B">
      <w:pPr>
        <w:pStyle w:val="ListParagraph"/>
        <w:spacing w:after="0" w:line="240" w:lineRule="auto"/>
        <w:ind w:left="360"/>
        <w:rPr>
          <w:rFonts w:eastAsia="Times New Roman" w:cs="Arial"/>
          <w:b/>
          <w:bCs/>
          <w:lang w:eastAsia="en-AU"/>
        </w:rPr>
      </w:pPr>
    </w:p>
    <w:p w:rsidR="000E791E" w:rsidRPr="00A82AED" w:rsidRDefault="000E791E" w:rsidP="00F6479B">
      <w:pPr>
        <w:pStyle w:val="ListParagraph"/>
        <w:spacing w:after="0" w:line="240" w:lineRule="auto"/>
        <w:ind w:left="360"/>
      </w:pPr>
    </w:p>
    <w:sectPr w:rsidR="000E791E" w:rsidRPr="00A82AE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314" w:rsidRDefault="00685314" w:rsidP="007310FE">
      <w:pPr>
        <w:spacing w:after="0" w:line="240" w:lineRule="auto"/>
      </w:pPr>
      <w:r>
        <w:separator/>
      </w:r>
    </w:p>
  </w:endnote>
  <w:endnote w:type="continuationSeparator" w:id="0">
    <w:p w:rsidR="00685314" w:rsidRDefault="00685314" w:rsidP="00731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76911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0047" w:rsidRDefault="003300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28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30047" w:rsidRDefault="003300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314" w:rsidRDefault="00685314" w:rsidP="007310FE">
      <w:pPr>
        <w:spacing w:after="0" w:line="240" w:lineRule="auto"/>
      </w:pPr>
      <w:r>
        <w:separator/>
      </w:r>
    </w:p>
  </w:footnote>
  <w:footnote w:type="continuationSeparator" w:id="0">
    <w:p w:rsidR="00685314" w:rsidRDefault="00685314" w:rsidP="00731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A4586"/>
    <w:multiLevelType w:val="hybridMultilevel"/>
    <w:tmpl w:val="A766609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436D9"/>
    <w:multiLevelType w:val="hybridMultilevel"/>
    <w:tmpl w:val="F3CA4A48"/>
    <w:lvl w:ilvl="0" w:tplc="02FCD08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52F"/>
    <w:rsid w:val="00014DC3"/>
    <w:rsid w:val="00052E78"/>
    <w:rsid w:val="000E791E"/>
    <w:rsid w:val="00121008"/>
    <w:rsid w:val="00156228"/>
    <w:rsid w:val="00174BEF"/>
    <w:rsid w:val="001D4B29"/>
    <w:rsid w:val="001E630D"/>
    <w:rsid w:val="00211665"/>
    <w:rsid w:val="00212475"/>
    <w:rsid w:val="00235A8B"/>
    <w:rsid w:val="00274E60"/>
    <w:rsid w:val="00286454"/>
    <w:rsid w:val="002D69C4"/>
    <w:rsid w:val="003045C2"/>
    <w:rsid w:val="00330047"/>
    <w:rsid w:val="00347BD8"/>
    <w:rsid w:val="0035762D"/>
    <w:rsid w:val="003B2BB8"/>
    <w:rsid w:val="003D34FF"/>
    <w:rsid w:val="00444B28"/>
    <w:rsid w:val="004B54CA"/>
    <w:rsid w:val="004E5CBF"/>
    <w:rsid w:val="00516465"/>
    <w:rsid w:val="00581E71"/>
    <w:rsid w:val="0059757A"/>
    <w:rsid w:val="005C3AA9"/>
    <w:rsid w:val="00685314"/>
    <w:rsid w:val="006A4CE7"/>
    <w:rsid w:val="0073052F"/>
    <w:rsid w:val="007310FE"/>
    <w:rsid w:val="00755093"/>
    <w:rsid w:val="00785261"/>
    <w:rsid w:val="00785579"/>
    <w:rsid w:val="00787BA2"/>
    <w:rsid w:val="007B0256"/>
    <w:rsid w:val="007B371A"/>
    <w:rsid w:val="007E42FD"/>
    <w:rsid w:val="00823BB3"/>
    <w:rsid w:val="00850590"/>
    <w:rsid w:val="008526BA"/>
    <w:rsid w:val="00863465"/>
    <w:rsid w:val="00870819"/>
    <w:rsid w:val="00894B2A"/>
    <w:rsid w:val="008D0C55"/>
    <w:rsid w:val="009225F0"/>
    <w:rsid w:val="009428E2"/>
    <w:rsid w:val="00A61B18"/>
    <w:rsid w:val="00A82AED"/>
    <w:rsid w:val="00AD15D4"/>
    <w:rsid w:val="00AD3F8B"/>
    <w:rsid w:val="00AF4EBA"/>
    <w:rsid w:val="00B046DC"/>
    <w:rsid w:val="00B113A2"/>
    <w:rsid w:val="00BA2DB9"/>
    <w:rsid w:val="00BA3760"/>
    <w:rsid w:val="00BA3AE6"/>
    <w:rsid w:val="00BE7148"/>
    <w:rsid w:val="00C0347F"/>
    <w:rsid w:val="00CB570E"/>
    <w:rsid w:val="00D129B4"/>
    <w:rsid w:val="00D32E12"/>
    <w:rsid w:val="00DF7526"/>
    <w:rsid w:val="00E20CB4"/>
    <w:rsid w:val="00E95B3A"/>
    <w:rsid w:val="00EB1D8B"/>
    <w:rsid w:val="00ED28D3"/>
    <w:rsid w:val="00ED66E1"/>
    <w:rsid w:val="00F20992"/>
    <w:rsid w:val="00F524DB"/>
    <w:rsid w:val="00F6479B"/>
    <w:rsid w:val="00F70A86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6B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table" w:styleId="TableGrid">
    <w:name w:val="Table Grid"/>
    <w:basedOn w:val="TableNormal"/>
    <w:uiPriority w:val="59"/>
    <w:rsid w:val="00730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B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1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0F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31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0FE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A82A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2A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2A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7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760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30047"/>
    <w:pPr>
      <w:spacing w:after="0" w:line="240" w:lineRule="auto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6B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table" w:styleId="TableGrid">
    <w:name w:val="Table Grid"/>
    <w:basedOn w:val="TableNormal"/>
    <w:uiPriority w:val="59"/>
    <w:rsid w:val="00730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B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1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0F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31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0FE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A82A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2A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2A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7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760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30047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GAVEY, Janet</dc:creator>
  <cp:lastModifiedBy>LAMB, Vera</cp:lastModifiedBy>
  <cp:revision>2</cp:revision>
  <cp:lastPrinted>2017-08-15T03:26:00Z</cp:lastPrinted>
  <dcterms:created xsi:type="dcterms:W3CDTF">2017-08-23T23:29:00Z</dcterms:created>
  <dcterms:modified xsi:type="dcterms:W3CDTF">2017-08-23T23:29:00Z</dcterms:modified>
</cp:coreProperties>
</file>