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33" w:rsidRPr="00D63E3F" w:rsidRDefault="005E675C" w:rsidP="00C55753">
      <w:pPr>
        <w:pStyle w:val="Title"/>
        <w:spacing w:before="1800"/>
        <w:ind w:right="-23"/>
        <w:rPr>
          <w:rFonts w:asciiTheme="minorHAnsi" w:hAnsiTheme="minorHAnsi"/>
          <w:sz w:val="56"/>
        </w:rPr>
      </w:pPr>
      <w:bookmarkStart w:id="0" w:name="_GoBack"/>
      <w:bookmarkEnd w:id="0"/>
      <w:r w:rsidRPr="00863A24">
        <w:rPr>
          <w:noProof/>
          <w:lang w:eastAsia="en-AU"/>
        </w:rPr>
        <w:drawing>
          <wp:anchor distT="0" distB="0" distL="114300" distR="114300" simplePos="0" relativeHeight="251654656" behindDoc="1" locked="0" layoutInCell="1" allowOverlap="1" wp14:anchorId="12F8F647" wp14:editId="740CC899">
            <wp:simplePos x="0" y="0"/>
            <wp:positionH relativeFrom="column">
              <wp:posOffset>-457200</wp:posOffset>
            </wp:positionH>
            <wp:positionV relativeFrom="paragraph">
              <wp:posOffset>-658495</wp:posOffset>
            </wp:positionV>
            <wp:extent cx="7588821" cy="10734675"/>
            <wp:effectExtent l="0" t="0" r="0" b="0"/>
            <wp:wrapNone/>
            <wp:docPr id="1027"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88821" cy="107346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267B33" w:rsidRPr="00D63E3F">
        <w:rPr>
          <w:rFonts w:asciiTheme="minorHAnsi" w:hAnsiTheme="minorHAnsi"/>
          <w:sz w:val="56"/>
        </w:rPr>
        <w:t xml:space="preserve">Child </w:t>
      </w:r>
      <w:r w:rsidR="00267B33">
        <w:rPr>
          <w:rFonts w:asciiTheme="minorHAnsi" w:hAnsiTheme="minorHAnsi"/>
          <w:sz w:val="56"/>
        </w:rPr>
        <w:t>C</w:t>
      </w:r>
      <w:r w:rsidR="00267B33" w:rsidRPr="00D63E3F">
        <w:rPr>
          <w:rFonts w:asciiTheme="minorHAnsi" w:hAnsiTheme="minorHAnsi"/>
          <w:sz w:val="56"/>
        </w:rPr>
        <w:t xml:space="preserve">are Services </w:t>
      </w:r>
      <w:r w:rsidR="006D33CB">
        <w:rPr>
          <w:rFonts w:asciiTheme="minorHAnsi" w:hAnsiTheme="minorHAnsi"/>
          <w:sz w:val="56"/>
        </w:rPr>
        <w:t>Grant</w:t>
      </w:r>
      <w:r w:rsidR="002F0D4E">
        <w:rPr>
          <w:rFonts w:asciiTheme="minorHAnsi" w:hAnsiTheme="minorHAnsi"/>
          <w:sz w:val="56"/>
        </w:rPr>
        <w:br/>
      </w:r>
      <w:r w:rsidR="00AD77FC">
        <w:rPr>
          <w:rFonts w:asciiTheme="minorHAnsi" w:hAnsiTheme="minorHAnsi"/>
          <w:sz w:val="56"/>
        </w:rPr>
        <w:t>A</w:t>
      </w:r>
      <w:r w:rsidR="006D33CB">
        <w:rPr>
          <w:rFonts w:asciiTheme="minorHAnsi" w:hAnsiTheme="minorHAnsi"/>
          <w:sz w:val="56"/>
        </w:rPr>
        <w:t xml:space="preserve">pplication </w:t>
      </w:r>
      <w:r w:rsidR="00AD77FC">
        <w:rPr>
          <w:rFonts w:asciiTheme="minorHAnsi" w:hAnsiTheme="minorHAnsi"/>
          <w:sz w:val="56"/>
        </w:rPr>
        <w:t>S</w:t>
      </w:r>
      <w:r w:rsidR="006D33CB">
        <w:rPr>
          <w:rFonts w:asciiTheme="minorHAnsi" w:hAnsiTheme="minorHAnsi"/>
          <w:sz w:val="56"/>
        </w:rPr>
        <w:t xml:space="preserve">upport </w:t>
      </w:r>
      <w:r w:rsidR="00AD77FC">
        <w:rPr>
          <w:rFonts w:asciiTheme="minorHAnsi" w:hAnsiTheme="minorHAnsi"/>
          <w:sz w:val="56"/>
        </w:rPr>
        <w:t>R</w:t>
      </w:r>
      <w:r w:rsidR="006D33CB">
        <w:rPr>
          <w:rFonts w:asciiTheme="minorHAnsi" w:hAnsiTheme="minorHAnsi"/>
          <w:sz w:val="56"/>
        </w:rPr>
        <w:t>esource</w:t>
      </w:r>
    </w:p>
    <w:p w:rsidR="001F2E30" w:rsidRPr="00BE197C" w:rsidRDefault="00434109" w:rsidP="00C55753">
      <w:pPr>
        <w:pStyle w:val="Subtitle"/>
        <w:tabs>
          <w:tab w:val="left" w:pos="7513"/>
        </w:tabs>
        <w:spacing w:after="0"/>
        <w:ind w:right="6781"/>
        <w:rPr>
          <w:color w:val="532B62" w:themeColor="accent1"/>
        </w:rPr>
      </w:pPr>
      <w:r w:rsidRPr="00A52542">
        <w:rPr>
          <w:color w:val="auto"/>
        </w:rPr>
        <w:t xml:space="preserve">A </w:t>
      </w:r>
      <w:r w:rsidR="009101E5" w:rsidRPr="00A52542">
        <w:rPr>
          <w:color w:val="auto"/>
        </w:rPr>
        <w:t xml:space="preserve">general guide </w:t>
      </w:r>
      <w:r w:rsidR="006376ED" w:rsidRPr="00A52542">
        <w:rPr>
          <w:color w:val="auto"/>
        </w:rPr>
        <w:t>for</w:t>
      </w:r>
      <w:r w:rsidR="009101E5" w:rsidRPr="00A52542">
        <w:rPr>
          <w:color w:val="auto"/>
        </w:rPr>
        <w:t xml:space="preserve"> grant application</w:t>
      </w:r>
      <w:r w:rsidR="0046314A" w:rsidRPr="00A52542">
        <w:rPr>
          <w:color w:val="auto"/>
        </w:rPr>
        <w:t>s</w:t>
      </w:r>
    </w:p>
    <w:p w:rsidR="001F2E30" w:rsidRDefault="001F2E30" w:rsidP="00C55753">
      <w:pPr>
        <w:pStyle w:val="Subtitle"/>
        <w:pBdr>
          <w:bottom w:val="single" w:sz="12" w:space="0" w:color="auto"/>
        </w:pBdr>
        <w:spacing w:before="100" w:beforeAutospacing="1" w:after="0" w:line="120" w:lineRule="auto"/>
        <w:ind w:right="8056"/>
        <w:contextualSpacing/>
        <w:rPr>
          <w:rFonts w:asciiTheme="minorHAnsi" w:hAnsiTheme="minorHAnsi"/>
          <w:color w:val="532B62" w:themeColor="accent1"/>
        </w:rPr>
      </w:pPr>
    </w:p>
    <w:p w:rsidR="00A023C8" w:rsidRPr="00BE197C" w:rsidRDefault="00E5356E" w:rsidP="00C55753">
      <w:pPr>
        <w:pStyle w:val="Subtitle"/>
        <w:spacing w:before="240"/>
        <w:ind w:right="-22"/>
        <w:rPr>
          <w:rFonts w:asciiTheme="minorHAnsi" w:hAnsiTheme="minorHAnsi"/>
          <w:color w:val="532B62" w:themeColor="accent1"/>
        </w:rPr>
      </w:pPr>
      <w:r>
        <w:rPr>
          <w:rFonts w:asciiTheme="minorHAnsi" w:hAnsiTheme="minorHAnsi"/>
          <w:color w:val="532B62" w:themeColor="accent1"/>
        </w:rPr>
        <w:t>September</w:t>
      </w:r>
      <w:r w:rsidRPr="00BE197C">
        <w:rPr>
          <w:rFonts w:asciiTheme="minorHAnsi" w:hAnsiTheme="minorHAnsi"/>
          <w:color w:val="532B62" w:themeColor="accent1"/>
        </w:rPr>
        <w:t xml:space="preserve"> </w:t>
      </w:r>
      <w:r w:rsidR="00C408C8" w:rsidRPr="00BE197C">
        <w:rPr>
          <w:rFonts w:asciiTheme="minorHAnsi" w:hAnsiTheme="minorHAnsi"/>
          <w:color w:val="532B62" w:themeColor="accent1"/>
        </w:rPr>
        <w:t>2017</w:t>
      </w:r>
    </w:p>
    <w:p w:rsidR="00A023C8" w:rsidRPr="00A023C8" w:rsidRDefault="00A023C8" w:rsidP="00C55753">
      <w:pPr>
        <w:pStyle w:val="PrefaceSubTitle"/>
        <w:spacing w:before="8760" w:line="360" w:lineRule="auto"/>
        <w:ind w:left="-142" w:firstLine="142"/>
        <w:sectPr w:rsidR="00A023C8" w:rsidRPr="00A023C8" w:rsidSect="00B12735">
          <w:headerReference w:type="even" r:id="rId14"/>
          <w:headerReference w:type="default" r:id="rId15"/>
          <w:footerReference w:type="default" r:id="rId16"/>
          <w:headerReference w:type="first" r:id="rId17"/>
          <w:pgSz w:w="11906" w:h="16838"/>
          <w:pgMar w:top="720" w:right="720" w:bottom="720" w:left="720" w:header="708" w:footer="1011" w:gutter="0"/>
          <w:cols w:space="708"/>
          <w:docGrid w:linePitch="360"/>
        </w:sectPr>
      </w:pPr>
    </w:p>
    <w:p w:rsidR="00A023C8" w:rsidRDefault="00A023C8" w:rsidP="00A023C8"/>
    <w:p w:rsidR="00243330" w:rsidRPr="00207D7D" w:rsidRDefault="00243330" w:rsidP="00207D7D">
      <w:pPr>
        <w:pStyle w:val="BodyText"/>
        <w:rPr>
          <w:b/>
          <w:color w:val="FFFFFF" w:themeColor="background2"/>
        </w:rPr>
      </w:pPr>
    </w:p>
    <w:p w:rsidR="00243330" w:rsidRDefault="00243330" w:rsidP="004D1E56">
      <w:r>
        <w:rPr>
          <w:rFonts w:eastAsia="Times New Roman" w:cs="Times New Roman"/>
          <w:noProof/>
          <w:sz w:val="20"/>
          <w:szCs w:val="24"/>
          <w:lang w:eastAsia="en-AU"/>
        </w:rPr>
        <mc:AlternateContent>
          <mc:Choice Requires="wps">
            <w:drawing>
              <wp:anchor distT="0" distB="0" distL="114300" distR="114300" simplePos="0" relativeHeight="251660800" behindDoc="0" locked="0" layoutInCell="1" allowOverlap="1" wp14:anchorId="779A286A" wp14:editId="700D6B02">
                <wp:simplePos x="0" y="0"/>
                <wp:positionH relativeFrom="column">
                  <wp:posOffset>19050</wp:posOffset>
                </wp:positionH>
                <wp:positionV relativeFrom="paragraph">
                  <wp:posOffset>5581650</wp:posOffset>
                </wp:positionV>
                <wp:extent cx="6637020" cy="3400425"/>
                <wp:effectExtent l="0" t="0" r="0" b="0"/>
                <wp:wrapNone/>
                <wp:docPr id="44" name="Text Box 44" descr="ISBN&#10;xxx-x-xxx-xxxxx-x [PRINT]&#10;xxx-x-xxx-xxxxx-x [PDF]&#10;xxx-x-xxx-xxxxx-x [DOCX]&#10; &#10;With the exception of the Commonwealth Coat of Arms, the Department’s logo, any material protected by a trade mark and where otherwise noted all material presented in this document is provided under a Creative Commons Attribution 4.0 International (http://creativecommons.org/licenses/by/3.0/au/) licence. &#10;The details of the relevant licence conditions are available on the Creative Commons website (accessible using the links provided) as is the full legal code for the CC BY 4.0 International (http://creativecommons.org/licenses/by/4.0/legalcode). &#10;The document must be attributed as the Child Care Services Grant Application Support Resource&#10;"/>
                <wp:cNvGraphicFramePr/>
                <a:graphic xmlns:a="http://schemas.openxmlformats.org/drawingml/2006/main">
                  <a:graphicData uri="http://schemas.microsoft.com/office/word/2010/wordprocessingShape">
                    <wps:wsp>
                      <wps:cNvSpPr txBox="1"/>
                      <wps:spPr>
                        <a:xfrm>
                          <a:off x="0" y="0"/>
                          <a:ext cx="6637020" cy="340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FC1F6A" w:rsidRDefault="00E4324E" w:rsidP="005305B9">
                            <w:pPr>
                              <w:pStyle w:val="TableTextNormal"/>
                              <w:rPr>
                                <w:b/>
                              </w:rPr>
                            </w:pPr>
                            <w:r w:rsidRPr="00FC1F6A">
                              <w:rPr>
                                <w:b/>
                              </w:rPr>
                              <w:t>ISBN</w:t>
                            </w:r>
                          </w:p>
                          <w:p w:rsidR="00E4324E" w:rsidRPr="00FC1F6A" w:rsidRDefault="00676B11" w:rsidP="005305B9">
                            <w:pPr>
                              <w:pStyle w:val="TableTextNormal"/>
                              <w:rPr>
                                <w:b/>
                              </w:rPr>
                            </w:pPr>
                            <w:r w:rsidRPr="00676B11">
                              <w:rPr>
                                <w:b/>
                              </w:rPr>
                              <w:t>978-1-76051-177-7</w:t>
                            </w:r>
                            <w:r w:rsidR="00E4324E" w:rsidRPr="00FC1F6A">
                              <w:rPr>
                                <w:b/>
                              </w:rPr>
                              <w:t xml:space="preserve"> [PDF]</w:t>
                            </w:r>
                          </w:p>
                          <w:p w:rsidR="00E4324E" w:rsidRPr="00FC1F6A" w:rsidRDefault="00676B11" w:rsidP="005305B9">
                            <w:pPr>
                              <w:pStyle w:val="TableTextNormal"/>
                              <w:rPr>
                                <w:b/>
                              </w:rPr>
                            </w:pPr>
                            <w:r w:rsidRPr="00676B11">
                              <w:rPr>
                                <w:b/>
                              </w:rPr>
                              <w:t>978-1-76051-178-4</w:t>
                            </w:r>
                            <w:r w:rsidR="00E4324E" w:rsidRPr="00FC1F6A">
                              <w:rPr>
                                <w:b/>
                              </w:rPr>
                              <w:t xml:space="preserve"> [DOCX]</w:t>
                            </w:r>
                          </w:p>
                          <w:p w:rsidR="00E4324E" w:rsidRPr="00FC1F6A" w:rsidRDefault="00E4324E" w:rsidP="005305B9">
                            <w:pPr>
                              <w:pStyle w:val="TableTextNormal"/>
                              <w:rPr>
                                <w:b/>
                              </w:rPr>
                            </w:pPr>
                            <w:r w:rsidRPr="00FC1F6A">
                              <w:rPr>
                                <w:noProof/>
                                <w:lang w:eastAsia="en-AU"/>
                              </w:rPr>
                              <w:drawing>
                                <wp:inline distT="0" distB="0" distL="0" distR="0" wp14:anchorId="22C8014D" wp14:editId="6DE6AB88">
                                  <wp:extent cx="847725" cy="285750"/>
                                  <wp:effectExtent l="0" t="0" r="9525" b="0"/>
                                  <wp:docPr id="2"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8" r:link="rId19"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E4324E" w:rsidRPr="00FC1F6A" w:rsidRDefault="00E4324E" w:rsidP="005305B9">
                            <w:pPr>
                              <w:pStyle w:val="TableTextNormal"/>
                              <w:rPr>
                                <w:b/>
                              </w:rPr>
                            </w:pPr>
                            <w:r w:rsidRPr="00FC1F6A">
                              <w:rPr>
                                <w:b/>
                              </w:rPr>
                              <w:t xml:space="preserve">With the exception of the Commonwealth Coat of Arms, the </w:t>
                            </w:r>
                            <w:r>
                              <w:rPr>
                                <w:b/>
                              </w:rPr>
                              <w:t>d</w:t>
                            </w:r>
                            <w:r w:rsidRPr="00FC1F6A">
                              <w:rPr>
                                <w:b/>
                              </w:rPr>
                              <w:t xml:space="preserve">epartment’s logo, any material protected by a trade mark and where otherwise noted all material presented in this document is provided under a </w:t>
                            </w:r>
                            <w:hyperlink r:id="rId20" w:history="1">
                              <w:r w:rsidRPr="00FC1F6A">
                                <w:rPr>
                                  <w:rStyle w:val="Hyperlink"/>
                                  <w:b/>
                                  <w:color w:val="auto"/>
                                </w:rPr>
                                <w:t>Creative Commons Attribution 4.0 International</w:t>
                              </w:r>
                            </w:hyperlink>
                            <w:r w:rsidRPr="00FC1F6A">
                              <w:rPr>
                                <w:b/>
                              </w:rPr>
                              <w:t xml:space="preserve"> (http://creativecommons.org/licenses/by/3.0/au/) licence. </w:t>
                            </w:r>
                          </w:p>
                          <w:p w:rsidR="00E4324E" w:rsidRPr="00FC1F6A" w:rsidRDefault="00E4324E" w:rsidP="005305B9">
                            <w:pPr>
                              <w:pStyle w:val="TableTextNormal"/>
                              <w:rPr>
                                <w:b/>
                              </w:rPr>
                            </w:pPr>
                            <w:r w:rsidRPr="00FC1F6A">
                              <w:rPr>
                                <w:b/>
                              </w:rPr>
                              <w:t xml:space="preserve">The details of the relevant licence conditions are available on the Creative Commons website (accessible using the links provided) as is the full legal code for the </w:t>
                            </w:r>
                            <w:hyperlink r:id="rId21" w:history="1">
                              <w:r w:rsidRPr="00FC1F6A">
                                <w:rPr>
                                  <w:rStyle w:val="Hyperlink"/>
                                  <w:b/>
                                  <w:color w:val="auto"/>
                                </w:rPr>
                                <w:t>CC BY 4.0 International</w:t>
                              </w:r>
                            </w:hyperlink>
                            <w:r w:rsidRPr="00FC1F6A">
                              <w:rPr>
                                <w:b/>
                              </w:rPr>
                              <w:t xml:space="preserve"> (http://creativecommons.org/licenses/by/4.0/legalcode). </w:t>
                            </w:r>
                          </w:p>
                          <w:p w:rsidR="00E4324E" w:rsidRPr="00FC1F6A" w:rsidRDefault="00E4324E" w:rsidP="005305B9">
                            <w:pPr>
                              <w:pStyle w:val="TableTextNormal"/>
                              <w:rPr>
                                <w:b/>
                              </w:rPr>
                            </w:pPr>
                            <w:r w:rsidRPr="00FC1F6A">
                              <w:rPr>
                                <w:b/>
                              </w:rPr>
                              <w:t xml:space="preserve">The document must be attributed as the </w:t>
                            </w:r>
                            <w:r w:rsidRPr="00FC1F6A">
                              <w:rPr>
                                <w:b/>
                                <w:u w:val="single"/>
                              </w:rPr>
                              <w:t>Child Care Services Grant Application Support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alt="ISBN&#10;xxx-x-xxx-xxxxx-x [PRINT]&#10;xxx-x-xxx-xxxxx-x [PDF]&#10;xxx-x-xxx-xxxxx-x [DOCX]&#10; &#10;With the exception of the Commonwealth Coat of Arms, the Department’s logo, any material protected by a trade mark and where otherwise noted all material presented in this document is provided under a Creative Commons Attribution 4.0 International (http://creativecommons.org/licenses/by/3.0/au/) licence. &#10;The details of the relevant licence conditions are available on the Creative Commons website (accessible using the links provided) as is the full legal code for the CC BY 4.0 International (http://creativecommons.org/licenses/by/4.0/legalcode). &#10;The document must be attributed as the Child Care Services Grant Application Support Resource&#10;" style="position:absolute;margin-left:1.5pt;margin-top:439.5pt;width:522.6pt;height:267.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" filled="f" stroked="f" strokeweight=".5pt">
                <v:textbox>
                  <w:txbxContent>
                    <w:p w:rsidR="00E4324E" w:rsidRPr="00FC1F6A" w:rsidRDefault="00E4324E" w:rsidP="005305B9">
                      <w:pPr>
                        <w:pStyle w:val="TableTextNormal"/>
                        <w:rPr>
                          <w:b/>
                        </w:rPr>
                      </w:pPr>
                      <w:r w:rsidRPr="00FC1F6A">
                        <w:rPr>
                          <w:b/>
                        </w:rPr>
                        <w:t>ISBN</w:t>
                      </w:r>
                    </w:p>
                    <w:p w:rsidR="00E4324E" w:rsidRPr="00FC1F6A" w:rsidRDefault="00676B11" w:rsidP="005305B9">
                      <w:pPr>
                        <w:pStyle w:val="TableTextNormal"/>
                        <w:rPr>
                          <w:b/>
                        </w:rPr>
                      </w:pPr>
                      <w:r w:rsidRPr="00676B11">
                        <w:rPr>
                          <w:b/>
                        </w:rPr>
                        <w:t>978-1-76051-177-7</w:t>
                      </w:r>
                      <w:r w:rsidR="00E4324E" w:rsidRPr="00FC1F6A">
                        <w:rPr>
                          <w:b/>
                        </w:rPr>
                        <w:t xml:space="preserve"> [PDF]</w:t>
                      </w:r>
                    </w:p>
                    <w:p w:rsidR="00E4324E" w:rsidRPr="00FC1F6A" w:rsidRDefault="00676B11" w:rsidP="005305B9">
                      <w:pPr>
                        <w:pStyle w:val="TableTextNormal"/>
                        <w:rPr>
                          <w:b/>
                        </w:rPr>
                      </w:pPr>
                      <w:r w:rsidRPr="00676B11">
                        <w:rPr>
                          <w:b/>
                        </w:rPr>
                        <w:t>978-1-76051-178-4</w:t>
                      </w:r>
                      <w:bookmarkStart w:id="1" w:name="_GoBack"/>
                      <w:bookmarkEnd w:id="1"/>
                      <w:r w:rsidR="00E4324E" w:rsidRPr="00FC1F6A">
                        <w:rPr>
                          <w:b/>
                        </w:rPr>
                        <w:t xml:space="preserve"> [</w:t>
                      </w:r>
                      <w:proofErr w:type="spellStart"/>
                      <w:r w:rsidR="00E4324E" w:rsidRPr="00FC1F6A">
                        <w:rPr>
                          <w:b/>
                        </w:rPr>
                        <w:t>DOCX</w:t>
                      </w:r>
                      <w:proofErr w:type="spellEnd"/>
                      <w:r w:rsidR="00E4324E" w:rsidRPr="00FC1F6A">
                        <w:rPr>
                          <w:b/>
                        </w:rPr>
                        <w:t>]</w:t>
                      </w:r>
                    </w:p>
                    <w:p w:rsidR="00E4324E" w:rsidRPr="00FC1F6A" w:rsidRDefault="00E4324E" w:rsidP="005305B9">
                      <w:pPr>
                        <w:pStyle w:val="TableTextNormal"/>
                        <w:rPr>
                          <w:b/>
                        </w:rPr>
                      </w:pPr>
                      <w:r w:rsidRPr="00FC1F6A">
                        <w:rPr>
                          <w:noProof/>
                          <w:lang w:eastAsia="en-AU"/>
                        </w:rPr>
                        <w:drawing>
                          <wp:inline distT="0" distB="0" distL="0" distR="0" wp14:anchorId="22C8014D" wp14:editId="6DE6AB88">
                            <wp:extent cx="847725" cy="285750"/>
                            <wp:effectExtent l="0" t="0" r="9525" b="0"/>
                            <wp:docPr id="2"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E4324E" w:rsidRPr="00FC1F6A" w:rsidRDefault="00E4324E" w:rsidP="005305B9">
                      <w:pPr>
                        <w:pStyle w:val="TableTextNormal"/>
                        <w:rPr>
                          <w:b/>
                        </w:rPr>
                      </w:pPr>
                      <w:r w:rsidRPr="00FC1F6A">
                        <w:rPr>
                          <w:b/>
                        </w:rPr>
                        <w:t xml:space="preserve">With the exception of the Commonwealth Coat of Arms, the </w:t>
                      </w:r>
                      <w:r>
                        <w:rPr>
                          <w:b/>
                        </w:rPr>
                        <w:t>d</w:t>
                      </w:r>
                      <w:r w:rsidRPr="00FC1F6A">
                        <w:rPr>
                          <w:b/>
                        </w:rPr>
                        <w:t xml:space="preserve">epartment’s logo, any material protected by a trade mark and where otherwise noted all material presented in this document is provided under a </w:t>
                      </w:r>
                      <w:hyperlink r:id="rId24" w:history="1">
                        <w:r w:rsidRPr="00FC1F6A">
                          <w:rPr>
                            <w:rStyle w:val="Hyperlink"/>
                            <w:b/>
                            <w:color w:val="auto"/>
                          </w:rPr>
                          <w:t>Creative Commons Attribution 4.0 International</w:t>
                        </w:r>
                      </w:hyperlink>
                      <w:r w:rsidRPr="00FC1F6A">
                        <w:rPr>
                          <w:b/>
                        </w:rPr>
                        <w:t xml:space="preserve"> (http://creativecommons.org/licenses/by/3.0/au/) licence. </w:t>
                      </w:r>
                    </w:p>
                    <w:p w:rsidR="00E4324E" w:rsidRPr="00FC1F6A" w:rsidRDefault="00E4324E" w:rsidP="005305B9">
                      <w:pPr>
                        <w:pStyle w:val="TableTextNormal"/>
                        <w:rPr>
                          <w:b/>
                        </w:rPr>
                      </w:pPr>
                      <w:r w:rsidRPr="00FC1F6A">
                        <w:rPr>
                          <w:b/>
                        </w:rPr>
                        <w:t xml:space="preserve">The details of the relevant licence conditions are available on the Creative Commons website (accessible using the links provided) as is the full legal code for the </w:t>
                      </w:r>
                      <w:hyperlink r:id="rId25" w:history="1">
                        <w:r w:rsidRPr="00FC1F6A">
                          <w:rPr>
                            <w:rStyle w:val="Hyperlink"/>
                            <w:b/>
                            <w:color w:val="auto"/>
                          </w:rPr>
                          <w:t>CC BY 4.0 International</w:t>
                        </w:r>
                      </w:hyperlink>
                      <w:r w:rsidRPr="00FC1F6A">
                        <w:rPr>
                          <w:b/>
                        </w:rPr>
                        <w:t xml:space="preserve"> (http://creativecommons.org/licenses/by/4.0/legalcode). </w:t>
                      </w:r>
                    </w:p>
                    <w:p w:rsidR="00E4324E" w:rsidRPr="00FC1F6A" w:rsidRDefault="00E4324E" w:rsidP="005305B9">
                      <w:pPr>
                        <w:pStyle w:val="TableTextNormal"/>
                        <w:rPr>
                          <w:b/>
                        </w:rPr>
                      </w:pPr>
                      <w:r w:rsidRPr="00FC1F6A">
                        <w:rPr>
                          <w:b/>
                        </w:rPr>
                        <w:t xml:space="preserve">The document must be attributed as the </w:t>
                      </w:r>
                      <w:r w:rsidRPr="00FC1F6A">
                        <w:rPr>
                          <w:b/>
                          <w:u w:val="single"/>
                        </w:rPr>
                        <w:t>Child Care Services Grant Application Support Resource</w:t>
                      </w:r>
                    </w:p>
                  </w:txbxContent>
                </v:textbox>
              </v:shape>
            </w:pict>
          </mc:Fallback>
        </mc:AlternateContent>
      </w:r>
    </w:p>
    <w:p w:rsidR="00060275" w:rsidRDefault="00060275">
      <w:pPr>
        <w:sectPr w:rsidR="00060275" w:rsidSect="00B12735">
          <w:headerReference w:type="even" r:id="rId26"/>
          <w:headerReference w:type="default" r:id="rId27"/>
          <w:footerReference w:type="default" r:id="rId28"/>
          <w:headerReference w:type="first" r:id="rId29"/>
          <w:pgSz w:w="11906" w:h="16838"/>
          <w:pgMar w:top="720" w:right="720" w:bottom="720" w:left="720" w:header="708" w:footer="1011" w:gutter="0"/>
          <w:cols w:space="708"/>
          <w:docGrid w:linePitch="360"/>
        </w:sectPr>
      </w:pPr>
    </w:p>
    <w:sdt>
      <w:sdtPr>
        <w:rPr>
          <w:rFonts w:asciiTheme="minorHAnsi" w:eastAsiaTheme="minorEastAsia" w:hAnsiTheme="minorHAnsi" w:cstheme="minorBidi"/>
          <w:b w:val="0"/>
          <w:bCs w:val="0"/>
          <w:color w:val="auto"/>
          <w:sz w:val="22"/>
          <w:szCs w:val="22"/>
          <w:lang w:bidi="ar-SA"/>
        </w:rPr>
        <w:id w:val="-30815719"/>
        <w:docPartObj>
          <w:docPartGallery w:val="Table of Contents"/>
          <w:docPartUnique/>
        </w:docPartObj>
      </w:sdtPr>
      <w:sdtEndPr>
        <w:rPr>
          <w:noProof/>
        </w:rPr>
      </w:sdtEndPr>
      <w:sdtContent>
        <w:p w:rsidR="00C50C3B" w:rsidRPr="00C50C3B" w:rsidRDefault="00C50C3B" w:rsidP="00DD52AC">
          <w:pPr>
            <w:pStyle w:val="TOCHeading"/>
            <w:ind w:hanging="993"/>
            <w:rPr>
              <w:color w:val="auto"/>
            </w:rPr>
          </w:pPr>
          <w:r w:rsidRPr="00C50C3B">
            <w:rPr>
              <w:color w:val="auto"/>
            </w:rPr>
            <w:t>Contents</w:t>
          </w:r>
        </w:p>
        <w:p w:rsidR="00483B58" w:rsidRDefault="00C50C3B">
          <w:pPr>
            <w:pStyle w:val="TOC2"/>
            <w:rPr>
              <w:b w:val="0"/>
              <w:sz w:val="22"/>
              <w:lang w:eastAsia="en-AU"/>
            </w:rPr>
          </w:pPr>
          <w:r w:rsidRPr="001C2051">
            <w:fldChar w:fldCharType="begin"/>
          </w:r>
          <w:r w:rsidRPr="001C2051">
            <w:instrText xml:space="preserve"> TOC \o "1-3" \h \z \u </w:instrText>
          </w:r>
          <w:r w:rsidRPr="001C2051">
            <w:fldChar w:fldCharType="separate"/>
          </w:r>
          <w:hyperlink w:anchor="_Toc493747289" w:history="1">
            <w:r w:rsidR="00483B58" w:rsidRPr="00F37D73">
              <w:rPr>
                <w:rStyle w:val="Hyperlink"/>
              </w:rPr>
              <w:t>1.</w:t>
            </w:r>
            <w:r w:rsidR="00483B58">
              <w:rPr>
                <w:b w:val="0"/>
                <w:sz w:val="22"/>
                <w:lang w:eastAsia="en-AU"/>
              </w:rPr>
              <w:tab/>
            </w:r>
            <w:r w:rsidR="00483B58" w:rsidRPr="00F37D73">
              <w:rPr>
                <w:rStyle w:val="Hyperlink"/>
              </w:rPr>
              <w:t>What is the purpose of this resource?</w:t>
            </w:r>
            <w:r w:rsidR="00483B58">
              <w:rPr>
                <w:webHidden/>
              </w:rPr>
              <w:tab/>
            </w:r>
            <w:r w:rsidR="00483B58">
              <w:rPr>
                <w:webHidden/>
              </w:rPr>
              <w:fldChar w:fldCharType="begin"/>
            </w:r>
            <w:r w:rsidR="00483B58">
              <w:rPr>
                <w:webHidden/>
              </w:rPr>
              <w:instrText xml:space="preserve"> PAGEREF _Toc493747289 \h </w:instrText>
            </w:r>
            <w:r w:rsidR="00483B58">
              <w:rPr>
                <w:webHidden/>
              </w:rPr>
            </w:r>
            <w:r w:rsidR="00483B58">
              <w:rPr>
                <w:webHidden/>
              </w:rPr>
              <w:fldChar w:fldCharType="separate"/>
            </w:r>
            <w:r w:rsidR="00B80434">
              <w:rPr>
                <w:webHidden/>
              </w:rPr>
              <w:t>4</w:t>
            </w:r>
            <w:r w:rsidR="00483B58">
              <w:rPr>
                <w:webHidden/>
              </w:rPr>
              <w:fldChar w:fldCharType="end"/>
            </w:r>
          </w:hyperlink>
        </w:p>
        <w:p w:rsidR="00483B58" w:rsidRDefault="00CB127A">
          <w:pPr>
            <w:pStyle w:val="TOC3"/>
            <w:rPr>
              <w:noProof/>
              <w:lang w:eastAsia="en-AU"/>
            </w:rPr>
          </w:pPr>
          <w:hyperlink w:anchor="_Toc493747290" w:history="1">
            <w:r w:rsidR="00483B58" w:rsidRPr="00F37D73">
              <w:rPr>
                <w:rStyle w:val="Hyperlink"/>
                <w:noProof/>
              </w:rPr>
              <w:t>Guide to the resource</w:t>
            </w:r>
            <w:r w:rsidR="00483B58">
              <w:rPr>
                <w:noProof/>
                <w:webHidden/>
              </w:rPr>
              <w:tab/>
            </w:r>
            <w:r w:rsidR="00483B58">
              <w:rPr>
                <w:noProof/>
                <w:webHidden/>
              </w:rPr>
              <w:fldChar w:fldCharType="begin"/>
            </w:r>
            <w:r w:rsidR="00483B58">
              <w:rPr>
                <w:noProof/>
                <w:webHidden/>
              </w:rPr>
              <w:instrText xml:space="preserve"> PAGEREF _Toc493747290 \h </w:instrText>
            </w:r>
            <w:r w:rsidR="00483B58">
              <w:rPr>
                <w:noProof/>
                <w:webHidden/>
              </w:rPr>
            </w:r>
            <w:r w:rsidR="00483B58">
              <w:rPr>
                <w:noProof/>
                <w:webHidden/>
              </w:rPr>
              <w:fldChar w:fldCharType="separate"/>
            </w:r>
            <w:r w:rsidR="00B80434">
              <w:rPr>
                <w:noProof/>
                <w:webHidden/>
              </w:rPr>
              <w:t>5</w:t>
            </w:r>
            <w:r w:rsidR="00483B58">
              <w:rPr>
                <w:noProof/>
                <w:webHidden/>
              </w:rPr>
              <w:fldChar w:fldCharType="end"/>
            </w:r>
          </w:hyperlink>
        </w:p>
        <w:p w:rsidR="00483B58" w:rsidRDefault="00CB127A">
          <w:pPr>
            <w:pStyle w:val="TOC2"/>
            <w:rPr>
              <w:b w:val="0"/>
              <w:sz w:val="22"/>
              <w:lang w:eastAsia="en-AU"/>
            </w:rPr>
          </w:pPr>
          <w:hyperlink w:anchor="_Toc493747291" w:history="1">
            <w:r w:rsidR="00483B58" w:rsidRPr="00F37D73">
              <w:rPr>
                <w:rStyle w:val="Hyperlink"/>
              </w:rPr>
              <w:t>2.</w:t>
            </w:r>
            <w:r w:rsidR="00483B58">
              <w:rPr>
                <w:b w:val="0"/>
                <w:sz w:val="22"/>
                <w:lang w:eastAsia="en-AU"/>
              </w:rPr>
              <w:tab/>
            </w:r>
            <w:r w:rsidR="00483B58" w:rsidRPr="00F37D73">
              <w:rPr>
                <w:rStyle w:val="Hyperlink"/>
              </w:rPr>
              <w:t>What do I need to know about grants?</w:t>
            </w:r>
            <w:r w:rsidR="00483B58">
              <w:rPr>
                <w:webHidden/>
              </w:rPr>
              <w:tab/>
            </w:r>
            <w:r w:rsidR="00483B58">
              <w:rPr>
                <w:webHidden/>
              </w:rPr>
              <w:fldChar w:fldCharType="begin"/>
            </w:r>
            <w:r w:rsidR="00483B58">
              <w:rPr>
                <w:webHidden/>
              </w:rPr>
              <w:instrText xml:space="preserve"> PAGEREF _Toc493747291 \h </w:instrText>
            </w:r>
            <w:r w:rsidR="00483B58">
              <w:rPr>
                <w:webHidden/>
              </w:rPr>
            </w:r>
            <w:r w:rsidR="00483B58">
              <w:rPr>
                <w:webHidden/>
              </w:rPr>
              <w:fldChar w:fldCharType="separate"/>
            </w:r>
            <w:r w:rsidR="00B80434">
              <w:rPr>
                <w:webHidden/>
              </w:rPr>
              <w:t>6</w:t>
            </w:r>
            <w:r w:rsidR="00483B58">
              <w:rPr>
                <w:webHidden/>
              </w:rPr>
              <w:fldChar w:fldCharType="end"/>
            </w:r>
          </w:hyperlink>
        </w:p>
        <w:p w:rsidR="00483B58" w:rsidRDefault="00CB127A">
          <w:pPr>
            <w:pStyle w:val="TOC3"/>
            <w:rPr>
              <w:noProof/>
              <w:lang w:eastAsia="en-AU"/>
            </w:rPr>
          </w:pPr>
          <w:hyperlink w:anchor="_Toc493747292" w:history="1">
            <w:r w:rsidR="00483B58" w:rsidRPr="00F37D73">
              <w:rPr>
                <w:rStyle w:val="Hyperlink"/>
                <w:noProof/>
              </w:rPr>
              <w:t>What are grants?</w:t>
            </w:r>
            <w:r w:rsidR="00483B58">
              <w:rPr>
                <w:noProof/>
                <w:webHidden/>
              </w:rPr>
              <w:tab/>
            </w:r>
            <w:r w:rsidR="00483B58">
              <w:rPr>
                <w:noProof/>
                <w:webHidden/>
              </w:rPr>
              <w:fldChar w:fldCharType="begin"/>
            </w:r>
            <w:r w:rsidR="00483B58">
              <w:rPr>
                <w:noProof/>
                <w:webHidden/>
              </w:rPr>
              <w:instrText xml:space="preserve"> PAGEREF _Toc493747292 \h </w:instrText>
            </w:r>
            <w:r w:rsidR="00483B58">
              <w:rPr>
                <w:noProof/>
                <w:webHidden/>
              </w:rPr>
            </w:r>
            <w:r w:rsidR="00483B58">
              <w:rPr>
                <w:noProof/>
                <w:webHidden/>
              </w:rPr>
              <w:fldChar w:fldCharType="separate"/>
            </w:r>
            <w:r w:rsidR="00B80434">
              <w:rPr>
                <w:noProof/>
                <w:webHidden/>
              </w:rPr>
              <w:t>6</w:t>
            </w:r>
            <w:r w:rsidR="00483B58">
              <w:rPr>
                <w:noProof/>
                <w:webHidden/>
              </w:rPr>
              <w:fldChar w:fldCharType="end"/>
            </w:r>
          </w:hyperlink>
        </w:p>
        <w:p w:rsidR="00483B58" w:rsidRDefault="00CB127A">
          <w:pPr>
            <w:pStyle w:val="TOC3"/>
            <w:rPr>
              <w:noProof/>
              <w:lang w:eastAsia="en-AU"/>
            </w:rPr>
          </w:pPr>
          <w:hyperlink w:anchor="_Toc493747293" w:history="1">
            <w:r w:rsidR="00483B58" w:rsidRPr="00F37D73">
              <w:rPr>
                <w:rStyle w:val="Hyperlink"/>
                <w:noProof/>
              </w:rPr>
              <w:t>Where can I find grants?</w:t>
            </w:r>
            <w:r w:rsidR="00483B58">
              <w:rPr>
                <w:noProof/>
                <w:webHidden/>
              </w:rPr>
              <w:tab/>
            </w:r>
            <w:r w:rsidR="00483B58">
              <w:rPr>
                <w:noProof/>
                <w:webHidden/>
              </w:rPr>
              <w:fldChar w:fldCharType="begin"/>
            </w:r>
            <w:r w:rsidR="00483B58">
              <w:rPr>
                <w:noProof/>
                <w:webHidden/>
              </w:rPr>
              <w:instrText xml:space="preserve"> PAGEREF _Toc493747293 \h </w:instrText>
            </w:r>
            <w:r w:rsidR="00483B58">
              <w:rPr>
                <w:noProof/>
                <w:webHidden/>
              </w:rPr>
            </w:r>
            <w:r w:rsidR="00483B58">
              <w:rPr>
                <w:noProof/>
                <w:webHidden/>
              </w:rPr>
              <w:fldChar w:fldCharType="separate"/>
            </w:r>
            <w:r w:rsidR="00B80434">
              <w:rPr>
                <w:noProof/>
                <w:webHidden/>
              </w:rPr>
              <w:t>7</w:t>
            </w:r>
            <w:r w:rsidR="00483B58">
              <w:rPr>
                <w:noProof/>
                <w:webHidden/>
              </w:rPr>
              <w:fldChar w:fldCharType="end"/>
            </w:r>
          </w:hyperlink>
        </w:p>
        <w:p w:rsidR="00483B58" w:rsidRDefault="00CB127A">
          <w:pPr>
            <w:pStyle w:val="TOC3"/>
            <w:rPr>
              <w:noProof/>
              <w:lang w:eastAsia="en-AU"/>
            </w:rPr>
          </w:pPr>
          <w:hyperlink w:anchor="_Toc493747294" w:history="1">
            <w:r w:rsidR="00483B58" w:rsidRPr="00F37D73">
              <w:rPr>
                <w:rStyle w:val="Hyperlink"/>
                <w:noProof/>
              </w:rPr>
              <w:t>What types of grants are available?</w:t>
            </w:r>
            <w:r w:rsidR="00483B58">
              <w:rPr>
                <w:noProof/>
                <w:webHidden/>
              </w:rPr>
              <w:tab/>
            </w:r>
            <w:r w:rsidR="00483B58">
              <w:rPr>
                <w:noProof/>
                <w:webHidden/>
              </w:rPr>
              <w:fldChar w:fldCharType="begin"/>
            </w:r>
            <w:r w:rsidR="00483B58">
              <w:rPr>
                <w:noProof/>
                <w:webHidden/>
              </w:rPr>
              <w:instrText xml:space="preserve"> PAGEREF _Toc493747294 \h </w:instrText>
            </w:r>
            <w:r w:rsidR="00483B58">
              <w:rPr>
                <w:noProof/>
                <w:webHidden/>
              </w:rPr>
            </w:r>
            <w:r w:rsidR="00483B58">
              <w:rPr>
                <w:noProof/>
                <w:webHidden/>
              </w:rPr>
              <w:fldChar w:fldCharType="separate"/>
            </w:r>
            <w:r w:rsidR="00B80434">
              <w:rPr>
                <w:noProof/>
                <w:webHidden/>
              </w:rPr>
              <w:t>7</w:t>
            </w:r>
            <w:r w:rsidR="00483B58">
              <w:rPr>
                <w:noProof/>
                <w:webHidden/>
              </w:rPr>
              <w:fldChar w:fldCharType="end"/>
            </w:r>
          </w:hyperlink>
        </w:p>
        <w:p w:rsidR="00483B58" w:rsidRDefault="00CB127A">
          <w:pPr>
            <w:pStyle w:val="TOC3"/>
            <w:rPr>
              <w:noProof/>
              <w:lang w:eastAsia="en-AU"/>
            </w:rPr>
          </w:pPr>
          <w:hyperlink w:anchor="_Toc493747295" w:history="1">
            <w:r w:rsidR="00483B58" w:rsidRPr="00F37D73">
              <w:rPr>
                <w:rStyle w:val="Hyperlink"/>
                <w:noProof/>
              </w:rPr>
              <w:t>Is my service eligible?</w:t>
            </w:r>
            <w:r w:rsidR="00483B58">
              <w:rPr>
                <w:noProof/>
                <w:webHidden/>
              </w:rPr>
              <w:tab/>
            </w:r>
            <w:r w:rsidR="00483B58">
              <w:rPr>
                <w:noProof/>
                <w:webHidden/>
              </w:rPr>
              <w:fldChar w:fldCharType="begin"/>
            </w:r>
            <w:r w:rsidR="00483B58">
              <w:rPr>
                <w:noProof/>
                <w:webHidden/>
              </w:rPr>
              <w:instrText xml:space="preserve"> PAGEREF _Toc493747295 \h </w:instrText>
            </w:r>
            <w:r w:rsidR="00483B58">
              <w:rPr>
                <w:noProof/>
                <w:webHidden/>
              </w:rPr>
            </w:r>
            <w:r w:rsidR="00483B58">
              <w:rPr>
                <w:noProof/>
                <w:webHidden/>
              </w:rPr>
              <w:fldChar w:fldCharType="separate"/>
            </w:r>
            <w:r w:rsidR="00B80434">
              <w:rPr>
                <w:noProof/>
                <w:webHidden/>
              </w:rPr>
              <w:t>8</w:t>
            </w:r>
            <w:r w:rsidR="00483B58">
              <w:rPr>
                <w:noProof/>
                <w:webHidden/>
              </w:rPr>
              <w:fldChar w:fldCharType="end"/>
            </w:r>
          </w:hyperlink>
        </w:p>
        <w:p w:rsidR="00483B58" w:rsidRDefault="00CB127A">
          <w:pPr>
            <w:pStyle w:val="TOC3"/>
            <w:rPr>
              <w:noProof/>
              <w:lang w:eastAsia="en-AU"/>
            </w:rPr>
          </w:pPr>
          <w:hyperlink w:anchor="_Toc493747296" w:history="1">
            <w:r w:rsidR="00483B58" w:rsidRPr="00F37D73">
              <w:rPr>
                <w:rStyle w:val="Hyperlink"/>
                <w:noProof/>
              </w:rPr>
              <w:t>What can I use grant funding for?</w:t>
            </w:r>
            <w:r w:rsidR="00483B58">
              <w:rPr>
                <w:noProof/>
                <w:webHidden/>
              </w:rPr>
              <w:tab/>
            </w:r>
            <w:r w:rsidR="00483B58">
              <w:rPr>
                <w:noProof/>
                <w:webHidden/>
              </w:rPr>
              <w:fldChar w:fldCharType="begin"/>
            </w:r>
            <w:r w:rsidR="00483B58">
              <w:rPr>
                <w:noProof/>
                <w:webHidden/>
              </w:rPr>
              <w:instrText xml:space="preserve"> PAGEREF _Toc493747296 \h </w:instrText>
            </w:r>
            <w:r w:rsidR="00483B58">
              <w:rPr>
                <w:noProof/>
                <w:webHidden/>
              </w:rPr>
            </w:r>
            <w:r w:rsidR="00483B58">
              <w:rPr>
                <w:noProof/>
                <w:webHidden/>
              </w:rPr>
              <w:fldChar w:fldCharType="separate"/>
            </w:r>
            <w:r w:rsidR="00B80434">
              <w:rPr>
                <w:noProof/>
                <w:webHidden/>
              </w:rPr>
              <w:t>8</w:t>
            </w:r>
            <w:r w:rsidR="00483B58">
              <w:rPr>
                <w:noProof/>
                <w:webHidden/>
              </w:rPr>
              <w:fldChar w:fldCharType="end"/>
            </w:r>
          </w:hyperlink>
        </w:p>
        <w:p w:rsidR="00483B58" w:rsidRDefault="00CB127A">
          <w:pPr>
            <w:pStyle w:val="TOC3"/>
            <w:rPr>
              <w:noProof/>
              <w:lang w:eastAsia="en-AU"/>
            </w:rPr>
          </w:pPr>
          <w:hyperlink w:anchor="_Toc493747297" w:history="1">
            <w:r w:rsidR="00483B58" w:rsidRPr="00F37D73">
              <w:rPr>
                <w:rStyle w:val="Hyperlink"/>
                <w:noProof/>
              </w:rPr>
              <w:t>How much grant funding should I apply for?</w:t>
            </w:r>
            <w:r w:rsidR="00483B58">
              <w:rPr>
                <w:noProof/>
                <w:webHidden/>
              </w:rPr>
              <w:tab/>
            </w:r>
            <w:r w:rsidR="00483B58">
              <w:rPr>
                <w:noProof/>
                <w:webHidden/>
              </w:rPr>
              <w:fldChar w:fldCharType="begin"/>
            </w:r>
            <w:r w:rsidR="00483B58">
              <w:rPr>
                <w:noProof/>
                <w:webHidden/>
              </w:rPr>
              <w:instrText xml:space="preserve"> PAGEREF _Toc493747297 \h </w:instrText>
            </w:r>
            <w:r w:rsidR="00483B58">
              <w:rPr>
                <w:noProof/>
                <w:webHidden/>
              </w:rPr>
            </w:r>
            <w:r w:rsidR="00483B58">
              <w:rPr>
                <w:noProof/>
                <w:webHidden/>
              </w:rPr>
              <w:fldChar w:fldCharType="separate"/>
            </w:r>
            <w:r w:rsidR="00B80434">
              <w:rPr>
                <w:noProof/>
                <w:webHidden/>
              </w:rPr>
              <w:t>8</w:t>
            </w:r>
            <w:r w:rsidR="00483B58">
              <w:rPr>
                <w:noProof/>
                <w:webHidden/>
              </w:rPr>
              <w:fldChar w:fldCharType="end"/>
            </w:r>
          </w:hyperlink>
        </w:p>
        <w:p w:rsidR="00483B58" w:rsidRDefault="00CB127A">
          <w:pPr>
            <w:pStyle w:val="TOC3"/>
            <w:rPr>
              <w:noProof/>
              <w:lang w:eastAsia="en-AU"/>
            </w:rPr>
          </w:pPr>
          <w:hyperlink w:anchor="_Toc493747298" w:history="1">
            <w:r w:rsidR="00483B58" w:rsidRPr="00F37D73">
              <w:rPr>
                <w:rStyle w:val="Hyperlink"/>
                <w:noProof/>
              </w:rPr>
              <w:t>How are grant applications evaluated?</w:t>
            </w:r>
            <w:r w:rsidR="00483B58">
              <w:rPr>
                <w:noProof/>
                <w:webHidden/>
              </w:rPr>
              <w:tab/>
            </w:r>
            <w:r w:rsidR="00483B58">
              <w:rPr>
                <w:noProof/>
                <w:webHidden/>
              </w:rPr>
              <w:fldChar w:fldCharType="begin"/>
            </w:r>
            <w:r w:rsidR="00483B58">
              <w:rPr>
                <w:noProof/>
                <w:webHidden/>
              </w:rPr>
              <w:instrText xml:space="preserve"> PAGEREF _Toc493747298 \h </w:instrText>
            </w:r>
            <w:r w:rsidR="00483B58">
              <w:rPr>
                <w:noProof/>
                <w:webHidden/>
              </w:rPr>
            </w:r>
            <w:r w:rsidR="00483B58">
              <w:rPr>
                <w:noProof/>
                <w:webHidden/>
              </w:rPr>
              <w:fldChar w:fldCharType="separate"/>
            </w:r>
            <w:r w:rsidR="00B80434">
              <w:rPr>
                <w:noProof/>
                <w:webHidden/>
              </w:rPr>
              <w:t>9</w:t>
            </w:r>
            <w:r w:rsidR="00483B58">
              <w:rPr>
                <w:noProof/>
                <w:webHidden/>
              </w:rPr>
              <w:fldChar w:fldCharType="end"/>
            </w:r>
          </w:hyperlink>
        </w:p>
        <w:p w:rsidR="00483B58" w:rsidRDefault="00CB127A">
          <w:pPr>
            <w:pStyle w:val="TOC3"/>
            <w:rPr>
              <w:noProof/>
              <w:lang w:eastAsia="en-AU"/>
            </w:rPr>
          </w:pPr>
          <w:hyperlink w:anchor="_Toc493747299" w:history="1">
            <w:r w:rsidR="00483B58" w:rsidRPr="00F37D73">
              <w:rPr>
                <w:rStyle w:val="Hyperlink"/>
                <w:noProof/>
              </w:rPr>
              <w:t>What is the typical selection process for a grant?</w:t>
            </w:r>
            <w:r w:rsidR="00483B58">
              <w:rPr>
                <w:noProof/>
                <w:webHidden/>
              </w:rPr>
              <w:tab/>
            </w:r>
            <w:r w:rsidR="00483B58">
              <w:rPr>
                <w:noProof/>
                <w:webHidden/>
              </w:rPr>
              <w:fldChar w:fldCharType="begin"/>
            </w:r>
            <w:r w:rsidR="00483B58">
              <w:rPr>
                <w:noProof/>
                <w:webHidden/>
              </w:rPr>
              <w:instrText xml:space="preserve"> PAGEREF _Toc493747299 \h </w:instrText>
            </w:r>
            <w:r w:rsidR="00483B58">
              <w:rPr>
                <w:noProof/>
                <w:webHidden/>
              </w:rPr>
            </w:r>
            <w:r w:rsidR="00483B58">
              <w:rPr>
                <w:noProof/>
                <w:webHidden/>
              </w:rPr>
              <w:fldChar w:fldCharType="separate"/>
            </w:r>
            <w:r w:rsidR="00B80434">
              <w:rPr>
                <w:noProof/>
                <w:webHidden/>
              </w:rPr>
              <w:t>11</w:t>
            </w:r>
            <w:r w:rsidR="00483B58">
              <w:rPr>
                <w:noProof/>
                <w:webHidden/>
              </w:rPr>
              <w:fldChar w:fldCharType="end"/>
            </w:r>
          </w:hyperlink>
        </w:p>
        <w:p w:rsidR="00483B58" w:rsidRDefault="00CB127A">
          <w:pPr>
            <w:pStyle w:val="TOC2"/>
            <w:rPr>
              <w:b w:val="0"/>
              <w:sz w:val="22"/>
              <w:lang w:eastAsia="en-AU"/>
            </w:rPr>
          </w:pPr>
          <w:hyperlink w:anchor="_Toc493747300" w:history="1">
            <w:r w:rsidR="00483B58" w:rsidRPr="00F37D73">
              <w:rPr>
                <w:rStyle w:val="Hyperlink"/>
              </w:rPr>
              <w:t>3.</w:t>
            </w:r>
            <w:r w:rsidR="00483B58">
              <w:rPr>
                <w:b w:val="0"/>
                <w:sz w:val="22"/>
                <w:lang w:eastAsia="en-AU"/>
              </w:rPr>
              <w:tab/>
            </w:r>
            <w:r w:rsidR="00483B58" w:rsidRPr="00F37D73">
              <w:rPr>
                <w:rStyle w:val="Hyperlink"/>
              </w:rPr>
              <w:t>What evidence do I generally need to provide?</w:t>
            </w:r>
            <w:r w:rsidR="00483B58">
              <w:rPr>
                <w:webHidden/>
              </w:rPr>
              <w:tab/>
            </w:r>
            <w:r w:rsidR="00483B58">
              <w:rPr>
                <w:webHidden/>
              </w:rPr>
              <w:fldChar w:fldCharType="begin"/>
            </w:r>
            <w:r w:rsidR="00483B58">
              <w:rPr>
                <w:webHidden/>
              </w:rPr>
              <w:instrText xml:space="preserve"> PAGEREF _Toc493747300 \h </w:instrText>
            </w:r>
            <w:r w:rsidR="00483B58">
              <w:rPr>
                <w:webHidden/>
              </w:rPr>
            </w:r>
            <w:r w:rsidR="00483B58">
              <w:rPr>
                <w:webHidden/>
              </w:rPr>
              <w:fldChar w:fldCharType="separate"/>
            </w:r>
            <w:r w:rsidR="00B80434">
              <w:rPr>
                <w:webHidden/>
              </w:rPr>
              <w:t>12</w:t>
            </w:r>
            <w:r w:rsidR="00483B58">
              <w:rPr>
                <w:webHidden/>
              </w:rPr>
              <w:fldChar w:fldCharType="end"/>
            </w:r>
          </w:hyperlink>
        </w:p>
        <w:p w:rsidR="00483B58" w:rsidRDefault="00CB127A">
          <w:pPr>
            <w:pStyle w:val="TOC3"/>
            <w:rPr>
              <w:noProof/>
              <w:lang w:eastAsia="en-AU"/>
            </w:rPr>
          </w:pPr>
          <w:hyperlink w:anchor="_Toc493747301" w:history="1">
            <w:r w:rsidR="00483B58" w:rsidRPr="00F37D73">
              <w:rPr>
                <w:rStyle w:val="Hyperlink"/>
                <w:noProof/>
              </w:rPr>
              <w:t>Operational information</w:t>
            </w:r>
            <w:r w:rsidR="00483B58">
              <w:rPr>
                <w:noProof/>
                <w:webHidden/>
              </w:rPr>
              <w:tab/>
            </w:r>
            <w:r w:rsidR="00483B58">
              <w:rPr>
                <w:noProof/>
                <w:webHidden/>
              </w:rPr>
              <w:fldChar w:fldCharType="begin"/>
            </w:r>
            <w:r w:rsidR="00483B58">
              <w:rPr>
                <w:noProof/>
                <w:webHidden/>
              </w:rPr>
              <w:instrText xml:space="preserve"> PAGEREF _Toc493747301 \h </w:instrText>
            </w:r>
            <w:r w:rsidR="00483B58">
              <w:rPr>
                <w:noProof/>
                <w:webHidden/>
              </w:rPr>
            </w:r>
            <w:r w:rsidR="00483B58">
              <w:rPr>
                <w:noProof/>
                <w:webHidden/>
              </w:rPr>
              <w:fldChar w:fldCharType="separate"/>
            </w:r>
            <w:r w:rsidR="00B80434">
              <w:rPr>
                <w:noProof/>
                <w:webHidden/>
              </w:rPr>
              <w:t>12</w:t>
            </w:r>
            <w:r w:rsidR="00483B58">
              <w:rPr>
                <w:noProof/>
                <w:webHidden/>
              </w:rPr>
              <w:fldChar w:fldCharType="end"/>
            </w:r>
          </w:hyperlink>
        </w:p>
        <w:p w:rsidR="00483B58" w:rsidRDefault="00CB127A">
          <w:pPr>
            <w:pStyle w:val="TOC3"/>
            <w:rPr>
              <w:noProof/>
              <w:lang w:eastAsia="en-AU"/>
            </w:rPr>
          </w:pPr>
          <w:hyperlink w:anchor="_Toc493747302" w:history="1">
            <w:r w:rsidR="00483B58" w:rsidRPr="00F37D73">
              <w:rPr>
                <w:rStyle w:val="Hyperlink"/>
                <w:noProof/>
              </w:rPr>
              <w:t>Financial information</w:t>
            </w:r>
            <w:r w:rsidR="00483B58">
              <w:rPr>
                <w:noProof/>
                <w:webHidden/>
              </w:rPr>
              <w:tab/>
            </w:r>
            <w:r w:rsidR="00483B58">
              <w:rPr>
                <w:noProof/>
                <w:webHidden/>
              </w:rPr>
              <w:fldChar w:fldCharType="begin"/>
            </w:r>
            <w:r w:rsidR="00483B58">
              <w:rPr>
                <w:noProof/>
                <w:webHidden/>
              </w:rPr>
              <w:instrText xml:space="preserve"> PAGEREF _Toc493747302 \h </w:instrText>
            </w:r>
            <w:r w:rsidR="00483B58">
              <w:rPr>
                <w:noProof/>
                <w:webHidden/>
              </w:rPr>
            </w:r>
            <w:r w:rsidR="00483B58">
              <w:rPr>
                <w:noProof/>
                <w:webHidden/>
              </w:rPr>
              <w:fldChar w:fldCharType="separate"/>
            </w:r>
            <w:r w:rsidR="00B80434">
              <w:rPr>
                <w:noProof/>
                <w:webHidden/>
              </w:rPr>
              <w:t>12</w:t>
            </w:r>
            <w:r w:rsidR="00483B58">
              <w:rPr>
                <w:noProof/>
                <w:webHidden/>
              </w:rPr>
              <w:fldChar w:fldCharType="end"/>
            </w:r>
          </w:hyperlink>
        </w:p>
        <w:p w:rsidR="00483B58" w:rsidRDefault="00CB127A">
          <w:pPr>
            <w:pStyle w:val="TOC3"/>
            <w:rPr>
              <w:noProof/>
              <w:lang w:eastAsia="en-AU"/>
            </w:rPr>
          </w:pPr>
          <w:hyperlink w:anchor="_Toc493747303" w:history="1">
            <w:r w:rsidR="00483B58" w:rsidRPr="00F37D73">
              <w:rPr>
                <w:rStyle w:val="Hyperlink"/>
                <w:noProof/>
              </w:rPr>
              <w:t>How to use evidence</w:t>
            </w:r>
            <w:r w:rsidR="00483B58">
              <w:rPr>
                <w:noProof/>
                <w:webHidden/>
              </w:rPr>
              <w:tab/>
            </w:r>
            <w:r w:rsidR="00483B58">
              <w:rPr>
                <w:noProof/>
                <w:webHidden/>
              </w:rPr>
              <w:fldChar w:fldCharType="begin"/>
            </w:r>
            <w:r w:rsidR="00483B58">
              <w:rPr>
                <w:noProof/>
                <w:webHidden/>
              </w:rPr>
              <w:instrText xml:space="preserve"> PAGEREF _Toc493747303 \h </w:instrText>
            </w:r>
            <w:r w:rsidR="00483B58">
              <w:rPr>
                <w:noProof/>
                <w:webHidden/>
              </w:rPr>
            </w:r>
            <w:r w:rsidR="00483B58">
              <w:rPr>
                <w:noProof/>
                <w:webHidden/>
              </w:rPr>
              <w:fldChar w:fldCharType="separate"/>
            </w:r>
            <w:r w:rsidR="00B80434">
              <w:rPr>
                <w:noProof/>
                <w:webHidden/>
              </w:rPr>
              <w:t>13</w:t>
            </w:r>
            <w:r w:rsidR="00483B58">
              <w:rPr>
                <w:noProof/>
                <w:webHidden/>
              </w:rPr>
              <w:fldChar w:fldCharType="end"/>
            </w:r>
          </w:hyperlink>
        </w:p>
        <w:p w:rsidR="00483B58" w:rsidRDefault="00CB127A">
          <w:pPr>
            <w:pStyle w:val="TOC3"/>
            <w:rPr>
              <w:noProof/>
              <w:lang w:eastAsia="en-AU"/>
            </w:rPr>
          </w:pPr>
          <w:hyperlink w:anchor="_Toc493747304" w:history="1">
            <w:r w:rsidR="00483B58" w:rsidRPr="00F37D73">
              <w:rPr>
                <w:rStyle w:val="Hyperlink"/>
                <w:noProof/>
              </w:rPr>
              <w:t>Useful links to find information and evidence to support your application</w:t>
            </w:r>
            <w:r w:rsidR="00483B58">
              <w:rPr>
                <w:noProof/>
                <w:webHidden/>
              </w:rPr>
              <w:tab/>
            </w:r>
            <w:r w:rsidR="00483B58">
              <w:rPr>
                <w:noProof/>
                <w:webHidden/>
              </w:rPr>
              <w:fldChar w:fldCharType="begin"/>
            </w:r>
            <w:r w:rsidR="00483B58">
              <w:rPr>
                <w:noProof/>
                <w:webHidden/>
              </w:rPr>
              <w:instrText xml:space="preserve"> PAGEREF _Toc493747304 \h </w:instrText>
            </w:r>
            <w:r w:rsidR="00483B58">
              <w:rPr>
                <w:noProof/>
                <w:webHidden/>
              </w:rPr>
            </w:r>
            <w:r w:rsidR="00483B58">
              <w:rPr>
                <w:noProof/>
                <w:webHidden/>
              </w:rPr>
              <w:fldChar w:fldCharType="separate"/>
            </w:r>
            <w:r w:rsidR="00B80434">
              <w:rPr>
                <w:noProof/>
                <w:webHidden/>
              </w:rPr>
              <w:t>14</w:t>
            </w:r>
            <w:r w:rsidR="00483B58">
              <w:rPr>
                <w:noProof/>
                <w:webHidden/>
              </w:rPr>
              <w:fldChar w:fldCharType="end"/>
            </w:r>
          </w:hyperlink>
        </w:p>
        <w:p w:rsidR="00483B58" w:rsidRDefault="00CB127A">
          <w:pPr>
            <w:pStyle w:val="TOC2"/>
            <w:rPr>
              <w:b w:val="0"/>
              <w:sz w:val="22"/>
              <w:lang w:eastAsia="en-AU"/>
            </w:rPr>
          </w:pPr>
          <w:hyperlink w:anchor="_Toc493747305" w:history="1">
            <w:r w:rsidR="00483B58" w:rsidRPr="00F37D73">
              <w:rPr>
                <w:rStyle w:val="Hyperlink"/>
              </w:rPr>
              <w:t>4.</w:t>
            </w:r>
            <w:r w:rsidR="00483B58">
              <w:rPr>
                <w:b w:val="0"/>
                <w:sz w:val="22"/>
                <w:lang w:eastAsia="en-AU"/>
              </w:rPr>
              <w:tab/>
            </w:r>
            <w:r w:rsidR="00483B58" w:rsidRPr="00F37D73">
              <w:rPr>
                <w:rStyle w:val="Hyperlink"/>
              </w:rPr>
              <w:t>How should I structure a free form grant application?</w:t>
            </w:r>
            <w:r w:rsidR="00483B58">
              <w:rPr>
                <w:webHidden/>
              </w:rPr>
              <w:tab/>
            </w:r>
            <w:r w:rsidR="00483B58">
              <w:rPr>
                <w:webHidden/>
              </w:rPr>
              <w:fldChar w:fldCharType="begin"/>
            </w:r>
            <w:r w:rsidR="00483B58">
              <w:rPr>
                <w:webHidden/>
              </w:rPr>
              <w:instrText xml:space="preserve"> PAGEREF _Toc493747305 \h </w:instrText>
            </w:r>
            <w:r w:rsidR="00483B58">
              <w:rPr>
                <w:webHidden/>
              </w:rPr>
            </w:r>
            <w:r w:rsidR="00483B58">
              <w:rPr>
                <w:webHidden/>
              </w:rPr>
              <w:fldChar w:fldCharType="separate"/>
            </w:r>
            <w:r w:rsidR="00B80434">
              <w:rPr>
                <w:webHidden/>
              </w:rPr>
              <w:t>18</w:t>
            </w:r>
            <w:r w:rsidR="00483B58">
              <w:rPr>
                <w:webHidden/>
              </w:rPr>
              <w:fldChar w:fldCharType="end"/>
            </w:r>
          </w:hyperlink>
        </w:p>
        <w:p w:rsidR="00483B58" w:rsidRDefault="00CB127A">
          <w:pPr>
            <w:pStyle w:val="TOC3"/>
            <w:rPr>
              <w:noProof/>
              <w:lang w:eastAsia="en-AU"/>
            </w:rPr>
          </w:pPr>
          <w:hyperlink w:anchor="_Toc493747306" w:history="1">
            <w:r w:rsidR="00483B58" w:rsidRPr="00F37D73">
              <w:rPr>
                <w:rStyle w:val="Hyperlink"/>
                <w:noProof/>
              </w:rPr>
              <w:t>Application introduction</w:t>
            </w:r>
            <w:r w:rsidR="00483B58">
              <w:rPr>
                <w:noProof/>
                <w:webHidden/>
              </w:rPr>
              <w:tab/>
            </w:r>
            <w:r w:rsidR="00483B58">
              <w:rPr>
                <w:noProof/>
                <w:webHidden/>
              </w:rPr>
              <w:fldChar w:fldCharType="begin"/>
            </w:r>
            <w:r w:rsidR="00483B58">
              <w:rPr>
                <w:noProof/>
                <w:webHidden/>
              </w:rPr>
              <w:instrText xml:space="preserve"> PAGEREF _Toc493747306 \h </w:instrText>
            </w:r>
            <w:r w:rsidR="00483B58">
              <w:rPr>
                <w:noProof/>
                <w:webHidden/>
              </w:rPr>
            </w:r>
            <w:r w:rsidR="00483B58">
              <w:rPr>
                <w:noProof/>
                <w:webHidden/>
              </w:rPr>
              <w:fldChar w:fldCharType="separate"/>
            </w:r>
            <w:r w:rsidR="00B80434">
              <w:rPr>
                <w:noProof/>
                <w:webHidden/>
              </w:rPr>
              <w:t>18</w:t>
            </w:r>
            <w:r w:rsidR="00483B58">
              <w:rPr>
                <w:noProof/>
                <w:webHidden/>
              </w:rPr>
              <w:fldChar w:fldCharType="end"/>
            </w:r>
          </w:hyperlink>
        </w:p>
        <w:p w:rsidR="00483B58" w:rsidRDefault="00CB127A">
          <w:pPr>
            <w:pStyle w:val="TOC3"/>
            <w:rPr>
              <w:noProof/>
              <w:lang w:eastAsia="en-AU"/>
            </w:rPr>
          </w:pPr>
          <w:hyperlink w:anchor="_Toc493747307" w:history="1">
            <w:r w:rsidR="00483B58" w:rsidRPr="00F37D73">
              <w:rPr>
                <w:rStyle w:val="Hyperlink"/>
                <w:noProof/>
              </w:rPr>
              <w:t>Details of your service</w:t>
            </w:r>
            <w:r w:rsidR="00483B58">
              <w:rPr>
                <w:noProof/>
                <w:webHidden/>
              </w:rPr>
              <w:tab/>
            </w:r>
            <w:r w:rsidR="00483B58">
              <w:rPr>
                <w:noProof/>
                <w:webHidden/>
              </w:rPr>
              <w:fldChar w:fldCharType="begin"/>
            </w:r>
            <w:r w:rsidR="00483B58">
              <w:rPr>
                <w:noProof/>
                <w:webHidden/>
              </w:rPr>
              <w:instrText xml:space="preserve"> PAGEREF _Toc493747307 \h </w:instrText>
            </w:r>
            <w:r w:rsidR="00483B58">
              <w:rPr>
                <w:noProof/>
                <w:webHidden/>
              </w:rPr>
            </w:r>
            <w:r w:rsidR="00483B58">
              <w:rPr>
                <w:noProof/>
                <w:webHidden/>
              </w:rPr>
              <w:fldChar w:fldCharType="separate"/>
            </w:r>
            <w:r w:rsidR="00B80434">
              <w:rPr>
                <w:noProof/>
                <w:webHidden/>
              </w:rPr>
              <w:t>19</w:t>
            </w:r>
            <w:r w:rsidR="00483B58">
              <w:rPr>
                <w:noProof/>
                <w:webHidden/>
              </w:rPr>
              <w:fldChar w:fldCharType="end"/>
            </w:r>
          </w:hyperlink>
        </w:p>
        <w:p w:rsidR="00483B58" w:rsidRDefault="00CB127A">
          <w:pPr>
            <w:pStyle w:val="TOC3"/>
            <w:rPr>
              <w:noProof/>
              <w:lang w:eastAsia="en-AU"/>
            </w:rPr>
          </w:pPr>
          <w:hyperlink w:anchor="_Toc493747308" w:history="1">
            <w:r w:rsidR="00483B58" w:rsidRPr="00F37D73">
              <w:rPr>
                <w:rStyle w:val="Hyperlink"/>
                <w:noProof/>
              </w:rPr>
              <w:t>What is the work that you propose will address the problem or need?</w:t>
            </w:r>
            <w:r w:rsidR="00483B58">
              <w:rPr>
                <w:noProof/>
                <w:webHidden/>
              </w:rPr>
              <w:tab/>
            </w:r>
            <w:r w:rsidR="00483B58">
              <w:rPr>
                <w:noProof/>
                <w:webHidden/>
              </w:rPr>
              <w:fldChar w:fldCharType="begin"/>
            </w:r>
            <w:r w:rsidR="00483B58">
              <w:rPr>
                <w:noProof/>
                <w:webHidden/>
              </w:rPr>
              <w:instrText xml:space="preserve"> PAGEREF _Toc493747308 \h </w:instrText>
            </w:r>
            <w:r w:rsidR="00483B58">
              <w:rPr>
                <w:noProof/>
                <w:webHidden/>
              </w:rPr>
            </w:r>
            <w:r w:rsidR="00483B58">
              <w:rPr>
                <w:noProof/>
                <w:webHidden/>
              </w:rPr>
              <w:fldChar w:fldCharType="separate"/>
            </w:r>
            <w:r w:rsidR="00B80434">
              <w:rPr>
                <w:noProof/>
                <w:webHidden/>
              </w:rPr>
              <w:t>19</w:t>
            </w:r>
            <w:r w:rsidR="00483B58">
              <w:rPr>
                <w:noProof/>
                <w:webHidden/>
              </w:rPr>
              <w:fldChar w:fldCharType="end"/>
            </w:r>
          </w:hyperlink>
        </w:p>
        <w:p w:rsidR="00483B58" w:rsidRDefault="00CB127A">
          <w:pPr>
            <w:pStyle w:val="TOC3"/>
            <w:rPr>
              <w:noProof/>
              <w:lang w:eastAsia="en-AU"/>
            </w:rPr>
          </w:pPr>
          <w:hyperlink w:anchor="_Toc493747309" w:history="1">
            <w:r w:rsidR="00483B58" w:rsidRPr="00F37D73">
              <w:rPr>
                <w:rStyle w:val="Hyperlink"/>
                <w:noProof/>
              </w:rPr>
              <w:t>What do you hope to achieve?</w:t>
            </w:r>
            <w:r w:rsidR="00483B58">
              <w:rPr>
                <w:noProof/>
                <w:webHidden/>
              </w:rPr>
              <w:tab/>
            </w:r>
            <w:r w:rsidR="00483B58">
              <w:rPr>
                <w:noProof/>
                <w:webHidden/>
              </w:rPr>
              <w:fldChar w:fldCharType="begin"/>
            </w:r>
            <w:r w:rsidR="00483B58">
              <w:rPr>
                <w:noProof/>
                <w:webHidden/>
              </w:rPr>
              <w:instrText xml:space="preserve"> PAGEREF _Toc493747309 \h </w:instrText>
            </w:r>
            <w:r w:rsidR="00483B58">
              <w:rPr>
                <w:noProof/>
                <w:webHidden/>
              </w:rPr>
            </w:r>
            <w:r w:rsidR="00483B58">
              <w:rPr>
                <w:noProof/>
                <w:webHidden/>
              </w:rPr>
              <w:fldChar w:fldCharType="separate"/>
            </w:r>
            <w:r w:rsidR="00B80434">
              <w:rPr>
                <w:noProof/>
                <w:webHidden/>
              </w:rPr>
              <w:t>20</w:t>
            </w:r>
            <w:r w:rsidR="00483B58">
              <w:rPr>
                <w:noProof/>
                <w:webHidden/>
              </w:rPr>
              <w:fldChar w:fldCharType="end"/>
            </w:r>
          </w:hyperlink>
        </w:p>
        <w:p w:rsidR="00483B58" w:rsidRDefault="00CB127A">
          <w:pPr>
            <w:pStyle w:val="TOC3"/>
            <w:rPr>
              <w:noProof/>
              <w:lang w:eastAsia="en-AU"/>
            </w:rPr>
          </w:pPr>
          <w:hyperlink w:anchor="_Toc493747310" w:history="1">
            <w:r w:rsidR="00483B58" w:rsidRPr="00F37D73">
              <w:rPr>
                <w:rStyle w:val="Hyperlink"/>
                <w:noProof/>
              </w:rPr>
              <w:t>A detailed budget of your activity</w:t>
            </w:r>
            <w:r w:rsidR="00483B58">
              <w:rPr>
                <w:noProof/>
                <w:webHidden/>
              </w:rPr>
              <w:tab/>
            </w:r>
            <w:r w:rsidR="00483B58">
              <w:rPr>
                <w:noProof/>
                <w:webHidden/>
              </w:rPr>
              <w:fldChar w:fldCharType="begin"/>
            </w:r>
            <w:r w:rsidR="00483B58">
              <w:rPr>
                <w:noProof/>
                <w:webHidden/>
              </w:rPr>
              <w:instrText xml:space="preserve"> PAGEREF _Toc493747310 \h </w:instrText>
            </w:r>
            <w:r w:rsidR="00483B58">
              <w:rPr>
                <w:noProof/>
                <w:webHidden/>
              </w:rPr>
            </w:r>
            <w:r w:rsidR="00483B58">
              <w:rPr>
                <w:noProof/>
                <w:webHidden/>
              </w:rPr>
              <w:fldChar w:fldCharType="separate"/>
            </w:r>
            <w:r w:rsidR="00B80434">
              <w:rPr>
                <w:noProof/>
                <w:webHidden/>
              </w:rPr>
              <w:t>20</w:t>
            </w:r>
            <w:r w:rsidR="00483B58">
              <w:rPr>
                <w:noProof/>
                <w:webHidden/>
              </w:rPr>
              <w:fldChar w:fldCharType="end"/>
            </w:r>
          </w:hyperlink>
        </w:p>
        <w:p w:rsidR="00483B58" w:rsidRDefault="00CB127A">
          <w:pPr>
            <w:pStyle w:val="TOC2"/>
            <w:rPr>
              <w:b w:val="0"/>
              <w:sz w:val="22"/>
              <w:lang w:eastAsia="en-AU"/>
            </w:rPr>
          </w:pPr>
          <w:hyperlink w:anchor="_Toc493747311" w:history="1">
            <w:r w:rsidR="00483B58" w:rsidRPr="00F37D73">
              <w:rPr>
                <w:rStyle w:val="Hyperlink"/>
              </w:rPr>
              <w:t>5.</w:t>
            </w:r>
            <w:r w:rsidR="00483B58">
              <w:rPr>
                <w:b w:val="0"/>
                <w:sz w:val="22"/>
                <w:lang w:eastAsia="en-AU"/>
              </w:rPr>
              <w:tab/>
            </w:r>
            <w:r w:rsidR="00483B58" w:rsidRPr="00F37D73">
              <w:rPr>
                <w:rStyle w:val="Hyperlink"/>
              </w:rPr>
              <w:t>Grant Application Checklist</w:t>
            </w:r>
            <w:r w:rsidR="00483B58">
              <w:rPr>
                <w:webHidden/>
              </w:rPr>
              <w:tab/>
            </w:r>
            <w:r w:rsidR="00483B58">
              <w:rPr>
                <w:webHidden/>
              </w:rPr>
              <w:fldChar w:fldCharType="begin"/>
            </w:r>
            <w:r w:rsidR="00483B58">
              <w:rPr>
                <w:webHidden/>
              </w:rPr>
              <w:instrText xml:space="preserve"> PAGEREF _Toc493747311 \h </w:instrText>
            </w:r>
            <w:r w:rsidR="00483B58">
              <w:rPr>
                <w:webHidden/>
              </w:rPr>
            </w:r>
            <w:r w:rsidR="00483B58">
              <w:rPr>
                <w:webHidden/>
              </w:rPr>
              <w:fldChar w:fldCharType="separate"/>
            </w:r>
            <w:r w:rsidR="00B80434">
              <w:rPr>
                <w:webHidden/>
              </w:rPr>
              <w:t>21</w:t>
            </w:r>
            <w:r w:rsidR="00483B58">
              <w:rPr>
                <w:webHidden/>
              </w:rPr>
              <w:fldChar w:fldCharType="end"/>
            </w:r>
          </w:hyperlink>
        </w:p>
        <w:p w:rsidR="00483B58" w:rsidRDefault="00CB127A">
          <w:pPr>
            <w:pStyle w:val="TOC2"/>
            <w:rPr>
              <w:b w:val="0"/>
              <w:sz w:val="22"/>
              <w:lang w:eastAsia="en-AU"/>
            </w:rPr>
          </w:pPr>
          <w:hyperlink w:anchor="_Toc493747312" w:history="1">
            <w:r w:rsidR="00483B58" w:rsidRPr="00F37D73">
              <w:rPr>
                <w:rStyle w:val="Hyperlink"/>
              </w:rPr>
              <w:t>6.</w:t>
            </w:r>
            <w:r w:rsidR="00483B58">
              <w:rPr>
                <w:b w:val="0"/>
                <w:sz w:val="22"/>
                <w:lang w:eastAsia="en-AU"/>
              </w:rPr>
              <w:tab/>
            </w:r>
            <w:r w:rsidR="00483B58" w:rsidRPr="00F37D73">
              <w:rPr>
                <w:rStyle w:val="Hyperlink"/>
              </w:rPr>
              <w:t>Example responses to selection criteria</w:t>
            </w:r>
            <w:r w:rsidR="00483B58">
              <w:rPr>
                <w:webHidden/>
              </w:rPr>
              <w:tab/>
            </w:r>
            <w:r w:rsidR="00483B58">
              <w:rPr>
                <w:webHidden/>
              </w:rPr>
              <w:fldChar w:fldCharType="begin"/>
            </w:r>
            <w:r w:rsidR="00483B58">
              <w:rPr>
                <w:webHidden/>
              </w:rPr>
              <w:instrText xml:space="preserve"> PAGEREF _Toc493747312 \h </w:instrText>
            </w:r>
            <w:r w:rsidR="00483B58">
              <w:rPr>
                <w:webHidden/>
              </w:rPr>
            </w:r>
            <w:r w:rsidR="00483B58">
              <w:rPr>
                <w:webHidden/>
              </w:rPr>
              <w:fldChar w:fldCharType="separate"/>
            </w:r>
            <w:r w:rsidR="00B80434">
              <w:rPr>
                <w:webHidden/>
              </w:rPr>
              <w:t>22</w:t>
            </w:r>
            <w:r w:rsidR="00483B58">
              <w:rPr>
                <w:webHidden/>
              </w:rPr>
              <w:fldChar w:fldCharType="end"/>
            </w:r>
          </w:hyperlink>
        </w:p>
        <w:p w:rsidR="00483B58" w:rsidRDefault="00CB127A">
          <w:pPr>
            <w:pStyle w:val="TOC3"/>
            <w:rPr>
              <w:noProof/>
              <w:lang w:eastAsia="en-AU"/>
            </w:rPr>
          </w:pPr>
          <w:hyperlink w:anchor="_Toc493747313" w:history="1">
            <w:r w:rsidR="00483B58" w:rsidRPr="00F37D73">
              <w:rPr>
                <w:rStyle w:val="Hyperlink"/>
                <w:noProof/>
              </w:rPr>
              <w:t>An example of demonstrating need for a service</w:t>
            </w:r>
            <w:r w:rsidR="00483B58">
              <w:rPr>
                <w:noProof/>
                <w:webHidden/>
              </w:rPr>
              <w:tab/>
            </w:r>
            <w:r w:rsidR="00483B58">
              <w:rPr>
                <w:noProof/>
                <w:webHidden/>
              </w:rPr>
              <w:fldChar w:fldCharType="begin"/>
            </w:r>
            <w:r w:rsidR="00483B58">
              <w:rPr>
                <w:noProof/>
                <w:webHidden/>
              </w:rPr>
              <w:instrText xml:space="preserve"> PAGEREF _Toc493747313 \h </w:instrText>
            </w:r>
            <w:r w:rsidR="00483B58">
              <w:rPr>
                <w:noProof/>
                <w:webHidden/>
              </w:rPr>
            </w:r>
            <w:r w:rsidR="00483B58">
              <w:rPr>
                <w:noProof/>
                <w:webHidden/>
              </w:rPr>
              <w:fldChar w:fldCharType="separate"/>
            </w:r>
            <w:r w:rsidR="00B80434">
              <w:rPr>
                <w:noProof/>
                <w:webHidden/>
              </w:rPr>
              <w:t>22</w:t>
            </w:r>
            <w:r w:rsidR="00483B58">
              <w:rPr>
                <w:noProof/>
                <w:webHidden/>
              </w:rPr>
              <w:fldChar w:fldCharType="end"/>
            </w:r>
          </w:hyperlink>
        </w:p>
        <w:p w:rsidR="00483B58" w:rsidRDefault="00CB127A">
          <w:pPr>
            <w:pStyle w:val="TOC3"/>
            <w:rPr>
              <w:noProof/>
              <w:lang w:eastAsia="en-AU"/>
            </w:rPr>
          </w:pPr>
          <w:hyperlink w:anchor="_Toc493747314" w:history="1">
            <w:r w:rsidR="00483B58" w:rsidRPr="00F37D73">
              <w:rPr>
                <w:rStyle w:val="Hyperlink"/>
                <w:noProof/>
              </w:rPr>
              <w:t>An example of demonstrating achieving intended outcomes</w:t>
            </w:r>
            <w:r w:rsidR="00483B58">
              <w:rPr>
                <w:noProof/>
                <w:webHidden/>
              </w:rPr>
              <w:tab/>
            </w:r>
            <w:r w:rsidR="00483B58">
              <w:rPr>
                <w:noProof/>
                <w:webHidden/>
              </w:rPr>
              <w:fldChar w:fldCharType="begin"/>
            </w:r>
            <w:r w:rsidR="00483B58">
              <w:rPr>
                <w:noProof/>
                <w:webHidden/>
              </w:rPr>
              <w:instrText xml:space="preserve"> PAGEREF _Toc493747314 \h </w:instrText>
            </w:r>
            <w:r w:rsidR="00483B58">
              <w:rPr>
                <w:noProof/>
                <w:webHidden/>
              </w:rPr>
            </w:r>
            <w:r w:rsidR="00483B58">
              <w:rPr>
                <w:noProof/>
                <w:webHidden/>
              </w:rPr>
              <w:fldChar w:fldCharType="separate"/>
            </w:r>
            <w:r w:rsidR="00B80434">
              <w:rPr>
                <w:noProof/>
                <w:webHidden/>
              </w:rPr>
              <w:t>22</w:t>
            </w:r>
            <w:r w:rsidR="00483B58">
              <w:rPr>
                <w:noProof/>
                <w:webHidden/>
              </w:rPr>
              <w:fldChar w:fldCharType="end"/>
            </w:r>
          </w:hyperlink>
        </w:p>
        <w:p w:rsidR="00483B58" w:rsidRDefault="00CB127A">
          <w:pPr>
            <w:pStyle w:val="TOC3"/>
            <w:rPr>
              <w:noProof/>
              <w:lang w:eastAsia="en-AU"/>
            </w:rPr>
          </w:pPr>
          <w:hyperlink w:anchor="_Toc493747315" w:history="1">
            <w:r w:rsidR="00483B58" w:rsidRPr="00F37D73">
              <w:rPr>
                <w:rStyle w:val="Hyperlink"/>
                <w:noProof/>
              </w:rPr>
              <w:t>An example of demonstrating performance monitoring plans</w:t>
            </w:r>
            <w:r w:rsidR="00483B58">
              <w:rPr>
                <w:noProof/>
                <w:webHidden/>
              </w:rPr>
              <w:tab/>
            </w:r>
            <w:r w:rsidR="00483B58">
              <w:rPr>
                <w:noProof/>
                <w:webHidden/>
              </w:rPr>
              <w:fldChar w:fldCharType="begin"/>
            </w:r>
            <w:r w:rsidR="00483B58">
              <w:rPr>
                <w:noProof/>
                <w:webHidden/>
              </w:rPr>
              <w:instrText xml:space="preserve"> PAGEREF _Toc493747315 \h </w:instrText>
            </w:r>
            <w:r w:rsidR="00483B58">
              <w:rPr>
                <w:noProof/>
                <w:webHidden/>
              </w:rPr>
            </w:r>
            <w:r w:rsidR="00483B58">
              <w:rPr>
                <w:noProof/>
                <w:webHidden/>
              </w:rPr>
              <w:fldChar w:fldCharType="separate"/>
            </w:r>
            <w:r w:rsidR="00B80434">
              <w:rPr>
                <w:noProof/>
                <w:webHidden/>
              </w:rPr>
              <w:t>23</w:t>
            </w:r>
            <w:r w:rsidR="00483B58">
              <w:rPr>
                <w:noProof/>
                <w:webHidden/>
              </w:rPr>
              <w:fldChar w:fldCharType="end"/>
            </w:r>
          </w:hyperlink>
        </w:p>
        <w:p w:rsidR="00483B58" w:rsidRDefault="00CB127A">
          <w:pPr>
            <w:pStyle w:val="TOC3"/>
            <w:rPr>
              <w:noProof/>
              <w:lang w:eastAsia="en-AU"/>
            </w:rPr>
          </w:pPr>
          <w:hyperlink w:anchor="_Toc493747316" w:history="1">
            <w:r w:rsidR="00483B58" w:rsidRPr="00F37D73">
              <w:rPr>
                <w:rStyle w:val="Hyperlink"/>
                <w:noProof/>
              </w:rPr>
              <w:t>An example response of demonstrating capacity and capability</w:t>
            </w:r>
            <w:r w:rsidR="00483B58">
              <w:rPr>
                <w:noProof/>
                <w:webHidden/>
              </w:rPr>
              <w:tab/>
            </w:r>
            <w:r w:rsidR="00483B58">
              <w:rPr>
                <w:noProof/>
                <w:webHidden/>
              </w:rPr>
              <w:fldChar w:fldCharType="begin"/>
            </w:r>
            <w:r w:rsidR="00483B58">
              <w:rPr>
                <w:noProof/>
                <w:webHidden/>
              </w:rPr>
              <w:instrText xml:space="preserve"> PAGEREF _Toc493747316 \h </w:instrText>
            </w:r>
            <w:r w:rsidR="00483B58">
              <w:rPr>
                <w:noProof/>
                <w:webHidden/>
              </w:rPr>
            </w:r>
            <w:r w:rsidR="00483B58">
              <w:rPr>
                <w:noProof/>
                <w:webHidden/>
              </w:rPr>
              <w:fldChar w:fldCharType="separate"/>
            </w:r>
            <w:r w:rsidR="00B80434">
              <w:rPr>
                <w:noProof/>
                <w:webHidden/>
              </w:rPr>
              <w:t>24</w:t>
            </w:r>
            <w:r w:rsidR="00483B58">
              <w:rPr>
                <w:noProof/>
                <w:webHidden/>
              </w:rPr>
              <w:fldChar w:fldCharType="end"/>
            </w:r>
          </w:hyperlink>
        </w:p>
        <w:p w:rsidR="00483B58" w:rsidRDefault="00CB127A">
          <w:pPr>
            <w:pStyle w:val="TOC2"/>
            <w:rPr>
              <w:b w:val="0"/>
              <w:sz w:val="22"/>
              <w:lang w:eastAsia="en-AU"/>
            </w:rPr>
          </w:pPr>
          <w:hyperlink w:anchor="_Toc493747317" w:history="1">
            <w:r w:rsidR="00483B58" w:rsidRPr="00F37D73">
              <w:rPr>
                <w:rStyle w:val="Hyperlink"/>
              </w:rPr>
              <w:t>7.</w:t>
            </w:r>
            <w:r w:rsidR="00483B58">
              <w:rPr>
                <w:b w:val="0"/>
                <w:sz w:val="22"/>
                <w:lang w:eastAsia="en-AU"/>
              </w:rPr>
              <w:tab/>
            </w:r>
            <w:r w:rsidR="00483B58" w:rsidRPr="00F37D73">
              <w:rPr>
                <w:rStyle w:val="Hyperlink"/>
              </w:rPr>
              <w:t>Glossary</w:t>
            </w:r>
            <w:r w:rsidR="00483B58">
              <w:rPr>
                <w:webHidden/>
              </w:rPr>
              <w:tab/>
            </w:r>
            <w:r w:rsidR="00483B58">
              <w:rPr>
                <w:webHidden/>
              </w:rPr>
              <w:fldChar w:fldCharType="begin"/>
            </w:r>
            <w:r w:rsidR="00483B58">
              <w:rPr>
                <w:webHidden/>
              </w:rPr>
              <w:instrText xml:space="preserve"> PAGEREF _Toc493747317 \h </w:instrText>
            </w:r>
            <w:r w:rsidR="00483B58">
              <w:rPr>
                <w:webHidden/>
              </w:rPr>
            </w:r>
            <w:r w:rsidR="00483B58">
              <w:rPr>
                <w:webHidden/>
              </w:rPr>
              <w:fldChar w:fldCharType="separate"/>
            </w:r>
            <w:r w:rsidR="00B80434">
              <w:rPr>
                <w:webHidden/>
              </w:rPr>
              <w:t>25</w:t>
            </w:r>
            <w:r w:rsidR="00483B58">
              <w:rPr>
                <w:webHidden/>
              </w:rPr>
              <w:fldChar w:fldCharType="end"/>
            </w:r>
          </w:hyperlink>
        </w:p>
        <w:p w:rsidR="005B43FF" w:rsidRPr="001C2051" w:rsidRDefault="00C50C3B" w:rsidP="00DD52AC">
          <w:pPr>
            <w:ind w:hanging="993"/>
            <w:sectPr w:rsidR="005B43FF" w:rsidRPr="001C2051" w:rsidSect="00DD52AC">
              <w:headerReference w:type="even" r:id="rId30"/>
              <w:headerReference w:type="default" r:id="rId31"/>
              <w:footerReference w:type="default" r:id="rId32"/>
              <w:headerReference w:type="first" r:id="rId33"/>
              <w:pgSz w:w="11906" w:h="16838" w:code="9"/>
              <w:pgMar w:top="962" w:right="720" w:bottom="720" w:left="1728" w:header="706" w:footer="1008" w:gutter="0"/>
              <w:cols w:space="708"/>
              <w:docGrid w:linePitch="360"/>
            </w:sectPr>
          </w:pPr>
          <w:r w:rsidRPr="001C2051">
            <w:rPr>
              <w:b/>
              <w:bCs/>
              <w:noProof/>
            </w:rPr>
            <w:fldChar w:fldCharType="end"/>
          </w:r>
        </w:p>
      </w:sdtContent>
    </w:sdt>
    <w:p w:rsidR="00DD52AC" w:rsidRDefault="00DD52AC" w:rsidP="00DD52AC">
      <w:pPr>
        <w:tabs>
          <w:tab w:val="left" w:pos="2235"/>
        </w:tabs>
        <w:ind w:left="-1418"/>
      </w:pPr>
      <w:bookmarkStart w:id="1" w:name="_Toc490564967"/>
    </w:p>
    <w:p w:rsidR="00DD52AC" w:rsidRDefault="00DD52AC">
      <w:r>
        <w:br w:type="page"/>
      </w:r>
    </w:p>
    <w:p w:rsidR="00FE3861" w:rsidRDefault="00FE3861" w:rsidP="00E4324E">
      <w:pPr>
        <w:pStyle w:val="SectionHeading"/>
        <w:ind w:left="-426" w:hanging="992"/>
      </w:pPr>
      <w:bookmarkStart w:id="2" w:name="_Toc493747289"/>
      <w:bookmarkEnd w:id="1"/>
      <w:r w:rsidRPr="00C94A4C">
        <w:lastRenderedPageBreak/>
        <w:t>What is the purpose of this resource?</w:t>
      </w:r>
      <w:bookmarkEnd w:id="2"/>
    </w:p>
    <w:p w:rsidR="00C94A4C" w:rsidRDefault="00CD420E" w:rsidP="00DD52AC">
      <w:pPr>
        <w:pStyle w:val="BodyText"/>
        <w:ind w:left="-1418"/>
      </w:pPr>
      <w:r>
        <w:t xml:space="preserve">The purpose of this resource is to provide </w:t>
      </w:r>
      <w:r w:rsidR="001C5AFB">
        <w:t xml:space="preserve">general </w:t>
      </w:r>
      <w:r>
        <w:t xml:space="preserve">information </w:t>
      </w:r>
      <w:r w:rsidR="00D6293E">
        <w:t xml:space="preserve">to assist child care services that may be considering </w:t>
      </w:r>
      <w:r>
        <w:t>applying for grant</w:t>
      </w:r>
      <w:r w:rsidR="00D6293E">
        <w:t xml:space="preserve"> funding</w:t>
      </w:r>
      <w:r w:rsidR="009D01E3">
        <w:t>, in</w:t>
      </w:r>
      <w:r w:rsidR="00D6293E">
        <w:t xml:space="preserve">cluding useful tips on preparing a </w:t>
      </w:r>
      <w:r w:rsidR="009D01E3">
        <w:t>grant application</w:t>
      </w:r>
      <w:r>
        <w:t>.</w:t>
      </w:r>
      <w:r w:rsidR="00C56C6D">
        <w:t xml:space="preserve"> </w:t>
      </w:r>
      <w:r w:rsidR="001C5AFB">
        <w:t xml:space="preserve">This </w:t>
      </w:r>
      <w:r w:rsidR="00F86E29">
        <w:t xml:space="preserve">resource </w:t>
      </w:r>
      <w:r w:rsidR="001C5AFB">
        <w:t>is not intended to be a definitive grant writing guide, and should be considered alongside other relevant information available, including individual grant program guidelines.</w:t>
      </w:r>
    </w:p>
    <w:p w:rsidR="0041516B" w:rsidRDefault="00DA733C" w:rsidP="0041516B">
      <w:pPr>
        <w:pStyle w:val="BodyText"/>
      </w:pPr>
      <w:r w:rsidRPr="00DA733C">
        <w:rPr>
          <w:noProof/>
        </w:rPr>
        <mc:AlternateContent>
          <mc:Choice Requires="wpg">
            <w:drawing>
              <wp:anchor distT="0" distB="0" distL="114300" distR="114300" simplePos="0" relativeHeight="251623424" behindDoc="0" locked="0" layoutInCell="1" allowOverlap="1" wp14:anchorId="002D0C04" wp14:editId="5B32AC26">
                <wp:simplePos x="0" y="0"/>
                <wp:positionH relativeFrom="column">
                  <wp:posOffset>-777240</wp:posOffset>
                </wp:positionH>
                <wp:positionV relativeFrom="paragraph">
                  <wp:posOffset>161925</wp:posOffset>
                </wp:positionV>
                <wp:extent cx="5356172" cy="5882640"/>
                <wp:effectExtent l="0" t="0" r="0" b="3810"/>
                <wp:wrapNone/>
                <wp:docPr id="7177" name="Group 22" descr="Decorative"/>
                <wp:cNvGraphicFramePr/>
                <a:graphic xmlns:a="http://schemas.openxmlformats.org/drawingml/2006/main">
                  <a:graphicData uri="http://schemas.microsoft.com/office/word/2010/wordprocessingGroup">
                    <wpg:wgp>
                      <wpg:cNvGrpSpPr/>
                      <wpg:grpSpPr>
                        <a:xfrm>
                          <a:off x="0" y="0"/>
                          <a:ext cx="5356172" cy="5882640"/>
                          <a:chOff x="-49315" y="0"/>
                          <a:chExt cx="4951970" cy="5117742"/>
                        </a:xfrm>
                      </wpg:grpSpPr>
                      <wpg:grpSp>
                        <wpg:cNvPr id="7178" name="Group 7178"/>
                        <wpg:cNvGrpSpPr/>
                        <wpg:grpSpPr>
                          <a:xfrm>
                            <a:off x="-35227" y="1030473"/>
                            <a:ext cx="4910330" cy="1915008"/>
                            <a:chOff x="-35227" y="1030473"/>
                            <a:chExt cx="4910330" cy="1915008"/>
                          </a:xfrm>
                        </wpg:grpSpPr>
                        <wps:wsp>
                          <wps:cNvPr id="7179" name="Text Box 32"/>
                          <wps:cNvSpPr txBox="1"/>
                          <wps:spPr>
                            <a:xfrm>
                              <a:off x="-27484" y="1240837"/>
                              <a:ext cx="4902587" cy="1704644"/>
                            </a:xfrm>
                            <a:prstGeom prst="round2DiagRect">
                              <a:avLst/>
                            </a:prstGeom>
                            <a:solidFill>
                              <a:schemeClr val="bg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5856D0" w:rsidRDefault="00E4324E" w:rsidP="008D6F09">
                                <w:pPr>
                                  <w:spacing w:after="120" w:line="240" w:lineRule="auto"/>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This resource provides:</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General information on grants including sources </w:t>
                                </w:r>
                                <w:r>
                                  <w:rPr>
                                    <w:rFonts w:ascii="Calibri" w:eastAsia="Times New Roman" w:hAnsi="Calibri"/>
                                    <w:color w:val="000000" w:themeColor="dark1"/>
                                    <w:kern w:val="24"/>
                                    <w:sz w:val="24"/>
                                    <w:lang w:val="en-US"/>
                                  </w:rPr>
                                  <w:t xml:space="preserve">of </w:t>
                                </w:r>
                                <w:r w:rsidRPr="005856D0">
                                  <w:rPr>
                                    <w:rFonts w:ascii="Calibri" w:eastAsia="Times New Roman" w:hAnsi="Calibri"/>
                                    <w:color w:val="000000" w:themeColor="dark1"/>
                                    <w:kern w:val="24"/>
                                    <w:sz w:val="24"/>
                                    <w:lang w:val="en-US"/>
                                  </w:rPr>
                                  <w:t>grants and some common eligibility and selection</w:t>
                                </w:r>
                                <w:r>
                                  <w:rPr>
                                    <w:rFonts w:ascii="Calibri" w:eastAsia="Times New Roman" w:hAnsi="Calibri"/>
                                    <w:color w:val="000000" w:themeColor="dark1"/>
                                    <w:kern w:val="24"/>
                                    <w:sz w:val="24"/>
                                    <w:lang w:val="en-US"/>
                                  </w:rPr>
                                  <w:t xml:space="preserve"> or assessment criteria</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Guidance on how to structure a </w:t>
                                </w:r>
                                <w:r>
                                  <w:rPr>
                                    <w:rFonts w:ascii="Calibri" w:eastAsia="Times New Roman" w:hAnsi="Calibri"/>
                                    <w:color w:val="000000" w:themeColor="dark1"/>
                                    <w:kern w:val="24"/>
                                    <w:sz w:val="24"/>
                                    <w:lang w:val="en-US"/>
                                  </w:rPr>
                                  <w:t>free form grant application</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Pr>
                                    <w:rFonts w:ascii="Calibri" w:eastAsia="Times New Roman" w:hAnsi="Calibri"/>
                                    <w:color w:val="000000" w:themeColor="dark1"/>
                                    <w:kern w:val="24"/>
                                    <w:sz w:val="24"/>
                                    <w:lang w:val="en-US"/>
                                  </w:rPr>
                                  <w:t>G</w:t>
                                </w:r>
                                <w:r w:rsidRPr="005856D0">
                                  <w:rPr>
                                    <w:rFonts w:ascii="Calibri" w:eastAsia="Times New Roman" w:hAnsi="Calibri"/>
                                    <w:color w:val="000000" w:themeColor="dark1"/>
                                    <w:kern w:val="24"/>
                                    <w:sz w:val="24"/>
                                    <w:lang w:val="en-US"/>
                                  </w:rPr>
                                  <w:t xml:space="preserve">uidance </w:t>
                                </w:r>
                                <w:r>
                                  <w:rPr>
                                    <w:rFonts w:ascii="Calibri" w:eastAsia="Times New Roman" w:hAnsi="Calibri"/>
                                    <w:color w:val="000000" w:themeColor="dark1"/>
                                    <w:kern w:val="24"/>
                                    <w:sz w:val="24"/>
                                    <w:lang w:val="en-US"/>
                                  </w:rPr>
                                  <w:t>on providing evidence in grant applications</w:t>
                                </w:r>
                              </w:p>
                              <w:p w:rsidR="00E4324E" w:rsidRPr="005856D0" w:rsidRDefault="00E4324E" w:rsidP="00FE3861">
                                <w:pPr>
                                  <w:pStyle w:val="ListParagraph"/>
                                  <w:numPr>
                                    <w:ilvl w:val="0"/>
                                    <w:numId w:val="9"/>
                                  </w:numPr>
                                  <w:spacing w:after="120" w:line="240" w:lineRule="auto"/>
                                  <w:ind w:left="357" w:hanging="357"/>
                                  <w:contextualSpacing w:val="0"/>
                                  <w:rPr>
                                    <w:rFonts w:eastAsia="Times New Roman"/>
                                    <w:sz w:val="24"/>
                                  </w:rPr>
                                </w:pPr>
                                <w:r w:rsidRPr="005856D0">
                                  <w:rPr>
                                    <w:rFonts w:ascii="Calibri" w:eastAsia="Times New Roman" w:hAnsi="Calibri"/>
                                    <w:color w:val="000000" w:themeColor="dark1"/>
                                    <w:kern w:val="24"/>
                                    <w:sz w:val="24"/>
                                    <w:lang w:val="en-US"/>
                                  </w:rPr>
                                  <w:t>Example respon</w:t>
                                </w:r>
                                <w:r>
                                  <w:rPr>
                                    <w:rFonts w:ascii="Calibri" w:eastAsia="Times New Roman" w:hAnsi="Calibri"/>
                                    <w:color w:val="000000" w:themeColor="dark1"/>
                                    <w:kern w:val="24"/>
                                    <w:sz w:val="24"/>
                                    <w:lang w:val="en-US"/>
                                  </w:rPr>
                                  <w:t>ses</w:t>
                                </w:r>
                                <w:r w:rsidRPr="005856D0">
                                  <w:rPr>
                                    <w:rFonts w:ascii="Calibri" w:eastAsia="Times New Roman" w:hAnsi="Calibri"/>
                                    <w:color w:val="000000" w:themeColor="dark1"/>
                                    <w:kern w:val="24"/>
                                    <w:sz w:val="24"/>
                                    <w:lang w:val="en-US"/>
                                  </w:rPr>
                                  <w:t xml:space="preserve"> to selection</w:t>
                                </w:r>
                                <w:r>
                                  <w:rPr>
                                    <w:rFonts w:ascii="Calibri" w:eastAsia="Times New Roman" w:hAnsi="Calibri"/>
                                    <w:color w:val="000000" w:themeColor="dark1"/>
                                    <w:kern w:val="24"/>
                                    <w:sz w:val="24"/>
                                    <w:lang w:val="en-US"/>
                                  </w:rPr>
                                  <w:t xml:space="preserve"> or assessment</w:t>
                                </w:r>
                                <w:r w:rsidRPr="005856D0">
                                  <w:rPr>
                                    <w:rFonts w:ascii="Calibri" w:eastAsia="Times New Roman" w:hAnsi="Calibri"/>
                                    <w:color w:val="000000" w:themeColor="dark1"/>
                                    <w:kern w:val="24"/>
                                    <w:sz w:val="24"/>
                                    <w:lang w:val="en-US"/>
                                  </w:rPr>
                                  <w:t xml:space="preserve"> criteria</w:t>
                                </w:r>
                              </w:p>
                            </w:txbxContent>
                          </wps:txbx>
                          <wps:bodyPr rot="0" spcFirstLastPara="0" vert="horz" wrap="square" lIns="91440" tIns="144000" rIns="91440" bIns="45720" numCol="1" spcCol="0" rtlCol="0" fromWordArt="0" anchor="t" anchorCtr="0" forceAA="0" compatLnSpc="1">
                            <a:prstTxWarp prst="textNoShape">
                              <a:avLst/>
                            </a:prstTxWarp>
                            <a:noAutofit/>
                          </wps:bodyPr>
                        </wps:wsp>
                        <wps:wsp>
                          <wps:cNvPr id="7180" name="Text Box 35" descr="What information does this resource provide?"/>
                          <wps:cNvSpPr txBox="1"/>
                          <wps:spPr>
                            <a:xfrm>
                              <a:off x="-35227" y="1031082"/>
                              <a:ext cx="3695430" cy="416859"/>
                            </a:xfrm>
                            <a:prstGeom prst="round2DiagRect">
                              <a:avLst>
                                <a:gd name="adj1" fmla="val 33458"/>
                                <a:gd name="adj2" fmla="val 0"/>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A56ED5" w:rsidRDefault="00E4324E" w:rsidP="00DA733C">
                                <w:pPr>
                                  <w:pStyle w:val="NormalWeb"/>
                                  <w:spacing w:before="0" w:beforeAutospacing="0" w:after="200" w:afterAutospacing="0" w:line="276" w:lineRule="auto"/>
                                  <w:rPr>
                                    <w:color w:val="171919" w:themeColor="accent6" w:themeShade="1A"/>
                                  </w:rPr>
                                </w:pPr>
                                <w:r w:rsidRPr="00A56ED5">
                                  <w:rPr>
                                    <w:rFonts w:ascii="Calibri" w:eastAsia="Times New Roman" w:hAnsi="Calibri"/>
                                    <w:b/>
                                    <w:bCs/>
                                    <w:color w:val="171919" w:themeColor="accent6" w:themeShade="1A"/>
                                    <w:kern w:val="24"/>
                                    <w:lang w:val="en-US"/>
                                  </w:rPr>
                                  <w:t>What information does this resource provide?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81" name="Text Box 35"/>
                          <wps:cNvSpPr txBox="1"/>
                          <wps:spPr>
                            <a:xfrm>
                              <a:off x="3097708" y="1030473"/>
                              <a:ext cx="441960" cy="416859"/>
                            </a:xfrm>
                            <a:prstGeom prst="round2DiagRect">
                              <a:avLst>
                                <a:gd name="adj1" fmla="val 33458"/>
                                <a:gd name="adj2" fmla="val 0"/>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182" name="Group 7182"/>
                          <wpg:cNvGrpSpPr/>
                          <wpg:grpSpPr>
                            <a:xfrm>
                              <a:off x="3197731" y="1063338"/>
                              <a:ext cx="232038" cy="248743"/>
                              <a:chOff x="2806777" y="-948961"/>
                              <a:chExt cx="1703758" cy="1826409"/>
                            </a:xfrm>
                            <a:solidFill>
                              <a:schemeClr val="accent2"/>
                            </a:solidFill>
                          </wpg:grpSpPr>
                          <wps:wsp>
                            <wps:cNvPr id="7183" name="Freeform 7183"/>
                            <wps:cNvSpPr>
                              <a:spLocks/>
                            </wps:cNvSpPr>
                            <wps:spPr bwMode="auto">
                              <a:xfrm>
                                <a:off x="2806777" y="9172"/>
                                <a:ext cx="1703758" cy="868276"/>
                              </a:xfrm>
                              <a:custGeom>
                                <a:avLst/>
                                <a:gdLst>
                                  <a:gd name="T0" fmla="*/ 1452 w 3362"/>
                                  <a:gd name="T1" fmla="*/ 1140 h 1555"/>
                                  <a:gd name="T2" fmla="*/ 1531 w 3362"/>
                                  <a:gd name="T3" fmla="*/ 643 h 1555"/>
                                  <a:gd name="T4" fmla="*/ 1476 w 3362"/>
                                  <a:gd name="T5" fmla="*/ 526 h 1555"/>
                                  <a:gd name="T6" fmla="*/ 1456 w 3362"/>
                                  <a:gd name="T7" fmla="*/ 436 h 1555"/>
                                  <a:gd name="T8" fmla="*/ 1467 w 3362"/>
                                  <a:gd name="T9" fmla="*/ 369 h 1555"/>
                                  <a:gd name="T10" fmla="*/ 1497 w 3362"/>
                                  <a:gd name="T11" fmla="*/ 321 h 1555"/>
                                  <a:gd name="T12" fmla="*/ 1541 w 3362"/>
                                  <a:gd name="T13" fmla="*/ 291 h 1555"/>
                                  <a:gd name="T14" fmla="*/ 1590 w 3362"/>
                                  <a:gd name="T15" fmla="*/ 272 h 1555"/>
                                  <a:gd name="T16" fmla="*/ 1635 w 3362"/>
                                  <a:gd name="T17" fmla="*/ 263 h 1555"/>
                                  <a:gd name="T18" fmla="*/ 1670 w 3362"/>
                                  <a:gd name="T19" fmla="*/ 260 h 1555"/>
                                  <a:gd name="T20" fmla="*/ 1689 w 3362"/>
                                  <a:gd name="T21" fmla="*/ 260 h 1555"/>
                                  <a:gd name="T22" fmla="*/ 1725 w 3362"/>
                                  <a:gd name="T23" fmla="*/ 263 h 1555"/>
                                  <a:gd name="T24" fmla="*/ 1771 w 3362"/>
                                  <a:gd name="T25" fmla="*/ 272 h 1555"/>
                                  <a:gd name="T26" fmla="*/ 1820 w 3362"/>
                                  <a:gd name="T27" fmla="*/ 290 h 1555"/>
                                  <a:gd name="T28" fmla="*/ 1863 w 3362"/>
                                  <a:gd name="T29" fmla="*/ 321 h 1555"/>
                                  <a:gd name="T30" fmla="*/ 1895 w 3362"/>
                                  <a:gd name="T31" fmla="*/ 369 h 1555"/>
                                  <a:gd name="T32" fmla="*/ 1904 w 3362"/>
                                  <a:gd name="T33" fmla="*/ 436 h 1555"/>
                                  <a:gd name="T34" fmla="*/ 1886 w 3362"/>
                                  <a:gd name="T35" fmla="*/ 526 h 1555"/>
                                  <a:gd name="T36" fmla="*/ 1829 w 3362"/>
                                  <a:gd name="T37" fmla="*/ 643 h 1555"/>
                                  <a:gd name="T38" fmla="*/ 1909 w 3362"/>
                                  <a:gd name="T39" fmla="*/ 1140 h 1555"/>
                                  <a:gd name="T40" fmla="*/ 2272 w 3362"/>
                                  <a:gd name="T41" fmla="*/ 3 h 1555"/>
                                  <a:gd name="T42" fmla="*/ 2309 w 3362"/>
                                  <a:gd name="T43" fmla="*/ 25 h 1555"/>
                                  <a:gd name="T44" fmla="*/ 2389 w 3362"/>
                                  <a:gd name="T45" fmla="*/ 71 h 1555"/>
                                  <a:gd name="T46" fmla="*/ 2508 w 3362"/>
                                  <a:gd name="T47" fmla="*/ 134 h 1555"/>
                                  <a:gd name="T48" fmla="*/ 2665 w 3362"/>
                                  <a:gd name="T49" fmla="*/ 209 h 1555"/>
                                  <a:gd name="T50" fmla="*/ 2855 w 3362"/>
                                  <a:gd name="T51" fmla="*/ 291 h 1555"/>
                                  <a:gd name="T52" fmla="*/ 3043 w 3362"/>
                                  <a:gd name="T53" fmla="*/ 372 h 1555"/>
                                  <a:gd name="T54" fmla="*/ 3175 w 3362"/>
                                  <a:gd name="T55" fmla="*/ 474 h 1555"/>
                                  <a:gd name="T56" fmla="*/ 3263 w 3362"/>
                                  <a:gd name="T57" fmla="*/ 604 h 1555"/>
                                  <a:gd name="T58" fmla="*/ 3316 w 3362"/>
                                  <a:gd name="T59" fmla="*/ 766 h 1555"/>
                                  <a:gd name="T60" fmla="*/ 3344 w 3362"/>
                                  <a:gd name="T61" fmla="*/ 961 h 1555"/>
                                  <a:gd name="T62" fmla="*/ 3356 w 3362"/>
                                  <a:gd name="T63" fmla="*/ 1190 h 1555"/>
                                  <a:gd name="T64" fmla="*/ 3361 w 3362"/>
                                  <a:gd name="T65" fmla="*/ 1457 h 1555"/>
                                  <a:gd name="T66" fmla="*/ 1 w 3362"/>
                                  <a:gd name="T67" fmla="*/ 1462 h 1555"/>
                                  <a:gd name="T68" fmla="*/ 5 w 3362"/>
                                  <a:gd name="T69" fmla="*/ 1205 h 1555"/>
                                  <a:gd name="T70" fmla="*/ 15 w 3362"/>
                                  <a:gd name="T71" fmla="*/ 983 h 1555"/>
                                  <a:gd name="T72" fmla="*/ 38 w 3362"/>
                                  <a:gd name="T73" fmla="*/ 793 h 1555"/>
                                  <a:gd name="T74" fmla="*/ 84 w 3362"/>
                                  <a:gd name="T75" fmla="*/ 633 h 1555"/>
                                  <a:gd name="T76" fmla="*/ 161 w 3362"/>
                                  <a:gd name="T77" fmla="*/ 502 h 1555"/>
                                  <a:gd name="T78" fmla="*/ 275 w 3362"/>
                                  <a:gd name="T79" fmla="*/ 397 h 1555"/>
                                  <a:gd name="T80" fmla="*/ 435 w 3362"/>
                                  <a:gd name="T81" fmla="*/ 319 h 1555"/>
                                  <a:gd name="T82" fmla="*/ 636 w 3362"/>
                                  <a:gd name="T83" fmla="*/ 236 h 1555"/>
                                  <a:gd name="T84" fmla="*/ 805 w 3362"/>
                                  <a:gd name="T85" fmla="*/ 159 h 1555"/>
                                  <a:gd name="T86" fmla="*/ 937 w 3362"/>
                                  <a:gd name="T87" fmla="*/ 91 h 1555"/>
                                  <a:gd name="T88" fmla="*/ 1029 w 3362"/>
                                  <a:gd name="T89" fmla="*/ 38 h 1555"/>
                                  <a:gd name="T90" fmla="*/ 1082 w 3362"/>
                                  <a:gd name="T91" fmla="*/ 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362" h="1555">
                                    <a:moveTo>
                                      <a:pt x="1091" y="0"/>
                                    </a:moveTo>
                                    <a:lnTo>
                                      <a:pt x="1408" y="1004"/>
                                    </a:lnTo>
                                    <a:lnTo>
                                      <a:pt x="1452" y="1140"/>
                                    </a:lnTo>
                                    <a:lnTo>
                                      <a:pt x="1593" y="737"/>
                                    </a:lnTo>
                                    <a:lnTo>
                                      <a:pt x="1560" y="689"/>
                                    </a:lnTo>
                                    <a:lnTo>
                                      <a:pt x="1531" y="643"/>
                                    </a:lnTo>
                                    <a:lnTo>
                                      <a:pt x="1509" y="601"/>
                                    </a:lnTo>
                                    <a:lnTo>
                                      <a:pt x="1490" y="563"/>
                                    </a:lnTo>
                                    <a:lnTo>
                                      <a:pt x="1476" y="526"/>
                                    </a:lnTo>
                                    <a:lnTo>
                                      <a:pt x="1466" y="493"/>
                                    </a:lnTo>
                                    <a:lnTo>
                                      <a:pt x="1460" y="464"/>
                                    </a:lnTo>
                                    <a:lnTo>
                                      <a:pt x="1456" y="436"/>
                                    </a:lnTo>
                                    <a:lnTo>
                                      <a:pt x="1457" y="411"/>
                                    </a:lnTo>
                                    <a:lnTo>
                                      <a:pt x="1461" y="389"/>
                                    </a:lnTo>
                                    <a:lnTo>
                                      <a:pt x="1467" y="369"/>
                                    </a:lnTo>
                                    <a:lnTo>
                                      <a:pt x="1475" y="352"/>
                                    </a:lnTo>
                                    <a:lnTo>
                                      <a:pt x="1486" y="335"/>
                                    </a:lnTo>
                                    <a:lnTo>
                                      <a:pt x="1497" y="321"/>
                                    </a:lnTo>
                                    <a:lnTo>
                                      <a:pt x="1510" y="310"/>
                                    </a:lnTo>
                                    <a:lnTo>
                                      <a:pt x="1525" y="299"/>
                                    </a:lnTo>
                                    <a:lnTo>
                                      <a:pt x="1541" y="291"/>
                                    </a:lnTo>
                                    <a:lnTo>
                                      <a:pt x="1557" y="283"/>
                                    </a:lnTo>
                                    <a:lnTo>
                                      <a:pt x="1573" y="277"/>
                                    </a:lnTo>
                                    <a:lnTo>
                                      <a:pt x="1590" y="272"/>
                                    </a:lnTo>
                                    <a:lnTo>
                                      <a:pt x="1606" y="269"/>
                                    </a:lnTo>
                                    <a:lnTo>
                                      <a:pt x="1621" y="265"/>
                                    </a:lnTo>
                                    <a:lnTo>
                                      <a:pt x="1635" y="263"/>
                                    </a:lnTo>
                                    <a:lnTo>
                                      <a:pt x="1649" y="262"/>
                                    </a:lnTo>
                                    <a:lnTo>
                                      <a:pt x="1661" y="260"/>
                                    </a:lnTo>
                                    <a:lnTo>
                                      <a:pt x="1670" y="260"/>
                                    </a:lnTo>
                                    <a:lnTo>
                                      <a:pt x="1679" y="260"/>
                                    </a:lnTo>
                                    <a:lnTo>
                                      <a:pt x="1682" y="260"/>
                                    </a:lnTo>
                                    <a:lnTo>
                                      <a:pt x="1689" y="260"/>
                                    </a:lnTo>
                                    <a:lnTo>
                                      <a:pt x="1700" y="260"/>
                                    </a:lnTo>
                                    <a:lnTo>
                                      <a:pt x="1711" y="262"/>
                                    </a:lnTo>
                                    <a:lnTo>
                                      <a:pt x="1725" y="263"/>
                                    </a:lnTo>
                                    <a:lnTo>
                                      <a:pt x="1739" y="265"/>
                                    </a:lnTo>
                                    <a:lnTo>
                                      <a:pt x="1755" y="267"/>
                                    </a:lnTo>
                                    <a:lnTo>
                                      <a:pt x="1771" y="272"/>
                                    </a:lnTo>
                                    <a:lnTo>
                                      <a:pt x="1787" y="277"/>
                                    </a:lnTo>
                                    <a:lnTo>
                                      <a:pt x="1804" y="283"/>
                                    </a:lnTo>
                                    <a:lnTo>
                                      <a:pt x="1820" y="290"/>
                                    </a:lnTo>
                                    <a:lnTo>
                                      <a:pt x="1835" y="299"/>
                                    </a:lnTo>
                                    <a:lnTo>
                                      <a:pt x="1851" y="310"/>
                                    </a:lnTo>
                                    <a:lnTo>
                                      <a:pt x="1863" y="321"/>
                                    </a:lnTo>
                                    <a:lnTo>
                                      <a:pt x="1876" y="335"/>
                                    </a:lnTo>
                                    <a:lnTo>
                                      <a:pt x="1886" y="351"/>
                                    </a:lnTo>
                                    <a:lnTo>
                                      <a:pt x="1895" y="369"/>
                                    </a:lnTo>
                                    <a:lnTo>
                                      <a:pt x="1901" y="389"/>
                                    </a:lnTo>
                                    <a:lnTo>
                                      <a:pt x="1904" y="411"/>
                                    </a:lnTo>
                                    <a:lnTo>
                                      <a:pt x="1904" y="436"/>
                                    </a:lnTo>
                                    <a:lnTo>
                                      <a:pt x="1902" y="463"/>
                                    </a:lnTo>
                                    <a:lnTo>
                                      <a:pt x="1895" y="493"/>
                                    </a:lnTo>
                                    <a:lnTo>
                                      <a:pt x="1886" y="526"/>
                                    </a:lnTo>
                                    <a:lnTo>
                                      <a:pt x="1872" y="563"/>
                                    </a:lnTo>
                                    <a:lnTo>
                                      <a:pt x="1853" y="601"/>
                                    </a:lnTo>
                                    <a:lnTo>
                                      <a:pt x="1829" y="643"/>
                                    </a:lnTo>
                                    <a:lnTo>
                                      <a:pt x="1801" y="689"/>
                                    </a:lnTo>
                                    <a:lnTo>
                                      <a:pt x="1767" y="737"/>
                                    </a:lnTo>
                                    <a:lnTo>
                                      <a:pt x="1909" y="1140"/>
                                    </a:lnTo>
                                    <a:lnTo>
                                      <a:pt x="1952" y="1004"/>
                                    </a:lnTo>
                                    <a:lnTo>
                                      <a:pt x="2269" y="0"/>
                                    </a:lnTo>
                                    <a:lnTo>
                                      <a:pt x="2272" y="3"/>
                                    </a:lnTo>
                                    <a:lnTo>
                                      <a:pt x="2280" y="8"/>
                                    </a:lnTo>
                                    <a:lnTo>
                                      <a:pt x="2292" y="15"/>
                                    </a:lnTo>
                                    <a:lnTo>
                                      <a:pt x="2309" y="25"/>
                                    </a:lnTo>
                                    <a:lnTo>
                                      <a:pt x="2331" y="38"/>
                                    </a:lnTo>
                                    <a:lnTo>
                                      <a:pt x="2358" y="53"/>
                                    </a:lnTo>
                                    <a:lnTo>
                                      <a:pt x="2389" y="71"/>
                                    </a:lnTo>
                                    <a:lnTo>
                                      <a:pt x="2424" y="91"/>
                                    </a:lnTo>
                                    <a:lnTo>
                                      <a:pt x="2465" y="112"/>
                                    </a:lnTo>
                                    <a:lnTo>
                                      <a:pt x="2508" y="134"/>
                                    </a:lnTo>
                                    <a:lnTo>
                                      <a:pt x="2556" y="159"/>
                                    </a:lnTo>
                                    <a:lnTo>
                                      <a:pt x="2609" y="183"/>
                                    </a:lnTo>
                                    <a:lnTo>
                                      <a:pt x="2665" y="209"/>
                                    </a:lnTo>
                                    <a:lnTo>
                                      <a:pt x="2724" y="236"/>
                                    </a:lnTo>
                                    <a:lnTo>
                                      <a:pt x="2789" y="263"/>
                                    </a:lnTo>
                                    <a:lnTo>
                                      <a:pt x="2855" y="291"/>
                                    </a:lnTo>
                                    <a:lnTo>
                                      <a:pt x="2927" y="319"/>
                                    </a:lnTo>
                                    <a:lnTo>
                                      <a:pt x="2988" y="344"/>
                                    </a:lnTo>
                                    <a:lnTo>
                                      <a:pt x="3043" y="372"/>
                                    </a:lnTo>
                                    <a:lnTo>
                                      <a:pt x="3093" y="402"/>
                                    </a:lnTo>
                                    <a:lnTo>
                                      <a:pt x="3136" y="436"/>
                                    </a:lnTo>
                                    <a:lnTo>
                                      <a:pt x="3175" y="474"/>
                                    </a:lnTo>
                                    <a:lnTo>
                                      <a:pt x="3209" y="513"/>
                                    </a:lnTo>
                                    <a:lnTo>
                                      <a:pt x="3238" y="557"/>
                                    </a:lnTo>
                                    <a:lnTo>
                                      <a:pt x="3263" y="604"/>
                                    </a:lnTo>
                                    <a:lnTo>
                                      <a:pt x="3285" y="654"/>
                                    </a:lnTo>
                                    <a:lnTo>
                                      <a:pt x="3302" y="708"/>
                                    </a:lnTo>
                                    <a:lnTo>
                                      <a:pt x="3316" y="766"/>
                                    </a:lnTo>
                                    <a:lnTo>
                                      <a:pt x="3328" y="827"/>
                                    </a:lnTo>
                                    <a:lnTo>
                                      <a:pt x="3337" y="892"/>
                                    </a:lnTo>
                                    <a:lnTo>
                                      <a:pt x="3344" y="961"/>
                                    </a:lnTo>
                                    <a:lnTo>
                                      <a:pt x="3350" y="1033"/>
                                    </a:lnTo>
                                    <a:lnTo>
                                      <a:pt x="3354" y="1109"/>
                                    </a:lnTo>
                                    <a:lnTo>
                                      <a:pt x="3356" y="1190"/>
                                    </a:lnTo>
                                    <a:lnTo>
                                      <a:pt x="3358" y="1276"/>
                                    </a:lnTo>
                                    <a:lnTo>
                                      <a:pt x="3360" y="1365"/>
                                    </a:lnTo>
                                    <a:lnTo>
                                      <a:pt x="3361" y="1457"/>
                                    </a:lnTo>
                                    <a:lnTo>
                                      <a:pt x="3362" y="1555"/>
                                    </a:lnTo>
                                    <a:lnTo>
                                      <a:pt x="0" y="1555"/>
                                    </a:lnTo>
                                    <a:lnTo>
                                      <a:pt x="1" y="1462"/>
                                    </a:lnTo>
                                    <a:lnTo>
                                      <a:pt x="2" y="1373"/>
                                    </a:lnTo>
                                    <a:lnTo>
                                      <a:pt x="3" y="1287"/>
                                    </a:lnTo>
                                    <a:lnTo>
                                      <a:pt x="5" y="1205"/>
                                    </a:lnTo>
                                    <a:lnTo>
                                      <a:pt x="7" y="1128"/>
                                    </a:lnTo>
                                    <a:lnTo>
                                      <a:pt x="10" y="1053"/>
                                    </a:lnTo>
                                    <a:lnTo>
                                      <a:pt x="15" y="983"/>
                                    </a:lnTo>
                                    <a:lnTo>
                                      <a:pt x="21" y="916"/>
                                    </a:lnTo>
                                    <a:lnTo>
                                      <a:pt x="29" y="853"/>
                                    </a:lnTo>
                                    <a:lnTo>
                                      <a:pt x="38" y="793"/>
                                    </a:lnTo>
                                    <a:lnTo>
                                      <a:pt x="51" y="737"/>
                                    </a:lnTo>
                                    <a:lnTo>
                                      <a:pt x="67" y="683"/>
                                    </a:lnTo>
                                    <a:lnTo>
                                      <a:pt x="84" y="633"/>
                                    </a:lnTo>
                                    <a:lnTo>
                                      <a:pt x="106" y="586"/>
                                    </a:lnTo>
                                    <a:lnTo>
                                      <a:pt x="132" y="543"/>
                                    </a:lnTo>
                                    <a:lnTo>
                                      <a:pt x="161" y="502"/>
                                    </a:lnTo>
                                    <a:lnTo>
                                      <a:pt x="194" y="464"/>
                                    </a:lnTo>
                                    <a:lnTo>
                                      <a:pt x="231" y="430"/>
                                    </a:lnTo>
                                    <a:lnTo>
                                      <a:pt x="275" y="397"/>
                                    </a:lnTo>
                                    <a:lnTo>
                                      <a:pt x="323" y="368"/>
                                    </a:lnTo>
                                    <a:lnTo>
                                      <a:pt x="375" y="342"/>
                                    </a:lnTo>
                                    <a:lnTo>
                                      <a:pt x="435" y="319"/>
                                    </a:lnTo>
                                    <a:lnTo>
                                      <a:pt x="505" y="291"/>
                                    </a:lnTo>
                                    <a:lnTo>
                                      <a:pt x="573" y="263"/>
                                    </a:lnTo>
                                    <a:lnTo>
                                      <a:pt x="636" y="236"/>
                                    </a:lnTo>
                                    <a:lnTo>
                                      <a:pt x="696" y="209"/>
                                    </a:lnTo>
                                    <a:lnTo>
                                      <a:pt x="752" y="183"/>
                                    </a:lnTo>
                                    <a:lnTo>
                                      <a:pt x="805" y="159"/>
                                    </a:lnTo>
                                    <a:lnTo>
                                      <a:pt x="853" y="134"/>
                                    </a:lnTo>
                                    <a:lnTo>
                                      <a:pt x="897" y="112"/>
                                    </a:lnTo>
                                    <a:lnTo>
                                      <a:pt x="937" y="91"/>
                                    </a:lnTo>
                                    <a:lnTo>
                                      <a:pt x="972" y="71"/>
                                    </a:lnTo>
                                    <a:lnTo>
                                      <a:pt x="1004" y="53"/>
                                    </a:lnTo>
                                    <a:lnTo>
                                      <a:pt x="1029" y="38"/>
                                    </a:lnTo>
                                    <a:lnTo>
                                      <a:pt x="1052" y="25"/>
                                    </a:lnTo>
                                    <a:lnTo>
                                      <a:pt x="1069" y="15"/>
                                    </a:lnTo>
                                    <a:lnTo>
                                      <a:pt x="1082" y="8"/>
                                    </a:lnTo>
                                    <a:lnTo>
                                      <a:pt x="1089" y="3"/>
                                    </a:lnTo>
                                    <a:lnTo>
                                      <a:pt x="1091"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184" name="Freeform 7184"/>
                            <wps:cNvSpPr>
                              <a:spLocks noEditPoints="1"/>
                            </wps:cNvSpPr>
                            <wps:spPr bwMode="auto">
                              <a:xfrm>
                                <a:off x="3145135" y="-948961"/>
                                <a:ext cx="1091220" cy="1203958"/>
                              </a:xfrm>
                              <a:custGeom>
                                <a:avLst/>
                                <a:gdLst>
                                  <a:gd name="T0" fmla="*/ 803 w 2152"/>
                                  <a:gd name="T1" fmla="*/ 852 h 2154"/>
                                  <a:gd name="T2" fmla="*/ 781 w 2152"/>
                                  <a:gd name="T3" fmla="*/ 896 h 2154"/>
                                  <a:gd name="T4" fmla="*/ 830 w 2152"/>
                                  <a:gd name="T5" fmla="*/ 931 h 2154"/>
                                  <a:gd name="T6" fmla="*/ 905 w 2152"/>
                                  <a:gd name="T7" fmla="*/ 948 h 2154"/>
                                  <a:gd name="T8" fmla="*/ 930 w 2152"/>
                                  <a:gd name="T9" fmla="*/ 1006 h 2154"/>
                                  <a:gd name="T10" fmla="*/ 855 w 2152"/>
                                  <a:gd name="T11" fmla="*/ 1450 h 2154"/>
                                  <a:gd name="T12" fmla="*/ 858 w 2152"/>
                                  <a:gd name="T13" fmla="*/ 1634 h 2154"/>
                                  <a:gd name="T14" fmla="*/ 939 w 2152"/>
                                  <a:gd name="T15" fmla="*/ 1718 h 2154"/>
                                  <a:gd name="T16" fmla="*/ 1072 w 2152"/>
                                  <a:gd name="T17" fmla="*/ 1743 h 2154"/>
                                  <a:gd name="T18" fmla="*/ 1241 w 2152"/>
                                  <a:gd name="T19" fmla="*/ 1715 h 2154"/>
                                  <a:gd name="T20" fmla="*/ 1357 w 2152"/>
                                  <a:gd name="T21" fmla="*/ 1626 h 2154"/>
                                  <a:gd name="T22" fmla="*/ 1367 w 2152"/>
                                  <a:gd name="T23" fmla="*/ 1571 h 2154"/>
                                  <a:gd name="T24" fmla="*/ 1315 w 2152"/>
                                  <a:gd name="T25" fmla="*/ 1571 h 2154"/>
                                  <a:gd name="T26" fmla="*/ 1216 w 2152"/>
                                  <a:gd name="T27" fmla="*/ 1606 h 2154"/>
                                  <a:gd name="T28" fmla="*/ 1168 w 2152"/>
                                  <a:gd name="T29" fmla="*/ 1582 h 2154"/>
                                  <a:gd name="T30" fmla="*/ 1158 w 2152"/>
                                  <a:gd name="T31" fmla="*/ 1507 h 2154"/>
                                  <a:gd name="T32" fmla="*/ 1248 w 2152"/>
                                  <a:gd name="T33" fmla="*/ 1006 h 2154"/>
                                  <a:gd name="T34" fmla="*/ 1256 w 2152"/>
                                  <a:gd name="T35" fmla="*/ 886 h 2154"/>
                                  <a:gd name="T36" fmla="*/ 1212 w 2152"/>
                                  <a:gd name="T37" fmla="*/ 845 h 2154"/>
                                  <a:gd name="T38" fmla="*/ 1085 w 2152"/>
                                  <a:gd name="T39" fmla="*/ 415 h 2154"/>
                                  <a:gd name="T40" fmla="*/ 975 w 2152"/>
                                  <a:gd name="T41" fmla="*/ 489 h 2154"/>
                                  <a:gd name="T42" fmla="*/ 948 w 2152"/>
                                  <a:gd name="T43" fmla="*/ 623 h 2154"/>
                                  <a:gd name="T44" fmla="*/ 1022 w 2152"/>
                                  <a:gd name="T45" fmla="*/ 735 h 2154"/>
                                  <a:gd name="T46" fmla="*/ 1155 w 2152"/>
                                  <a:gd name="T47" fmla="*/ 761 h 2154"/>
                                  <a:gd name="T48" fmla="*/ 1264 w 2152"/>
                                  <a:gd name="T49" fmla="*/ 688 h 2154"/>
                                  <a:gd name="T50" fmla="*/ 1291 w 2152"/>
                                  <a:gd name="T51" fmla="*/ 553 h 2154"/>
                                  <a:gd name="T52" fmla="*/ 1219 w 2152"/>
                                  <a:gd name="T53" fmla="*/ 442 h 2154"/>
                                  <a:gd name="T54" fmla="*/ 1037 w 2152"/>
                                  <a:gd name="T55" fmla="*/ 0 h 2154"/>
                                  <a:gd name="T56" fmla="*/ 1350 w 2152"/>
                                  <a:gd name="T57" fmla="*/ 34 h 2154"/>
                                  <a:gd name="T58" fmla="*/ 1643 w 2152"/>
                                  <a:gd name="T59" fmla="*/ 161 h 2154"/>
                                  <a:gd name="T60" fmla="*/ 1895 w 2152"/>
                                  <a:gd name="T61" fmla="*/ 376 h 2154"/>
                                  <a:gd name="T62" fmla="*/ 2067 w 2152"/>
                                  <a:gd name="T63" fmla="*/ 653 h 2154"/>
                                  <a:gd name="T64" fmla="*/ 2146 w 2152"/>
                                  <a:gd name="T65" fmla="*/ 958 h 2154"/>
                                  <a:gd name="T66" fmla="*/ 2136 w 2152"/>
                                  <a:gd name="T67" fmla="*/ 1273 h 2154"/>
                                  <a:gd name="T68" fmla="*/ 2033 w 2152"/>
                                  <a:gd name="T69" fmla="*/ 1573 h 2154"/>
                                  <a:gd name="T70" fmla="*/ 1837 w 2152"/>
                                  <a:gd name="T71" fmla="*/ 1839 h 2154"/>
                                  <a:gd name="T72" fmla="*/ 1578 w 2152"/>
                                  <a:gd name="T73" fmla="*/ 2031 h 2154"/>
                                  <a:gd name="T74" fmla="*/ 1283 w 2152"/>
                                  <a:gd name="T75" fmla="*/ 2134 h 2154"/>
                                  <a:gd name="T76" fmla="*/ 974 w 2152"/>
                                  <a:gd name="T77" fmla="*/ 2149 h 2154"/>
                                  <a:gd name="T78" fmla="*/ 673 w 2152"/>
                                  <a:gd name="T79" fmla="*/ 2075 h 2154"/>
                                  <a:gd name="T80" fmla="*/ 475 w 2152"/>
                                  <a:gd name="T81" fmla="*/ 2041 h 2154"/>
                                  <a:gd name="T82" fmla="*/ 258 w 2152"/>
                                  <a:gd name="T83" fmla="*/ 2124 h 2154"/>
                                  <a:gd name="T84" fmla="*/ 71 w 2152"/>
                                  <a:gd name="T85" fmla="*/ 2129 h 2154"/>
                                  <a:gd name="T86" fmla="*/ 37 w 2152"/>
                                  <a:gd name="T87" fmla="*/ 2094 h 2154"/>
                                  <a:gd name="T88" fmla="*/ 59 w 2152"/>
                                  <a:gd name="T89" fmla="*/ 2049 h 2154"/>
                                  <a:gd name="T90" fmla="*/ 196 w 2152"/>
                                  <a:gd name="T91" fmla="*/ 1937 h 2154"/>
                                  <a:gd name="T92" fmla="*/ 280 w 2152"/>
                                  <a:gd name="T93" fmla="*/ 1799 h 2154"/>
                                  <a:gd name="T94" fmla="*/ 133 w 2152"/>
                                  <a:gd name="T95" fmla="*/ 1596 h 2154"/>
                                  <a:gd name="T96" fmla="*/ 25 w 2152"/>
                                  <a:gd name="T97" fmla="*/ 1309 h 2154"/>
                                  <a:gd name="T98" fmla="*/ 2 w 2152"/>
                                  <a:gd name="T99" fmla="*/ 1008 h 2154"/>
                                  <a:gd name="T100" fmla="*/ 64 w 2152"/>
                                  <a:gd name="T101" fmla="*/ 711 h 2154"/>
                                  <a:gd name="T102" fmla="*/ 210 w 2152"/>
                                  <a:gd name="T103" fmla="*/ 437 h 2154"/>
                                  <a:gd name="T104" fmla="*/ 442 w 2152"/>
                                  <a:gd name="T105" fmla="*/ 206 h 2154"/>
                                  <a:gd name="T106" fmla="*/ 727 w 2152"/>
                                  <a:gd name="T107" fmla="*/ 58 h 2154"/>
                                  <a:gd name="T108" fmla="*/ 1037 w 2152"/>
                                  <a:gd name="T109" fmla="*/ 0 h 2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152" h="2154">
                                    <a:moveTo>
                                      <a:pt x="859" y="843"/>
                                    </a:moveTo>
                                    <a:lnTo>
                                      <a:pt x="840" y="845"/>
                                    </a:lnTo>
                                    <a:lnTo>
                                      <a:pt x="820" y="847"/>
                                    </a:lnTo>
                                    <a:lnTo>
                                      <a:pt x="803" y="852"/>
                                    </a:lnTo>
                                    <a:lnTo>
                                      <a:pt x="792" y="860"/>
                                    </a:lnTo>
                                    <a:lnTo>
                                      <a:pt x="783" y="870"/>
                                    </a:lnTo>
                                    <a:lnTo>
                                      <a:pt x="780" y="883"/>
                                    </a:lnTo>
                                    <a:lnTo>
                                      <a:pt x="781" y="896"/>
                                    </a:lnTo>
                                    <a:lnTo>
                                      <a:pt x="787" y="908"/>
                                    </a:lnTo>
                                    <a:lnTo>
                                      <a:pt x="796" y="918"/>
                                    </a:lnTo>
                                    <a:lnTo>
                                      <a:pt x="812" y="927"/>
                                    </a:lnTo>
                                    <a:lnTo>
                                      <a:pt x="830" y="931"/>
                                    </a:lnTo>
                                    <a:lnTo>
                                      <a:pt x="850" y="935"/>
                                    </a:lnTo>
                                    <a:lnTo>
                                      <a:pt x="869" y="937"/>
                                    </a:lnTo>
                                    <a:lnTo>
                                      <a:pt x="890" y="942"/>
                                    </a:lnTo>
                                    <a:lnTo>
                                      <a:pt x="905" y="948"/>
                                    </a:lnTo>
                                    <a:lnTo>
                                      <a:pt x="917" y="957"/>
                                    </a:lnTo>
                                    <a:lnTo>
                                      <a:pt x="924" y="969"/>
                                    </a:lnTo>
                                    <a:lnTo>
                                      <a:pt x="928" y="985"/>
                                    </a:lnTo>
                                    <a:lnTo>
                                      <a:pt x="930" y="1006"/>
                                    </a:lnTo>
                                    <a:lnTo>
                                      <a:pt x="928" y="1017"/>
                                    </a:lnTo>
                                    <a:lnTo>
                                      <a:pt x="927" y="1027"/>
                                    </a:lnTo>
                                    <a:lnTo>
                                      <a:pt x="870" y="1356"/>
                                    </a:lnTo>
                                    <a:lnTo>
                                      <a:pt x="855" y="1450"/>
                                    </a:lnTo>
                                    <a:lnTo>
                                      <a:pt x="841" y="1545"/>
                                    </a:lnTo>
                                    <a:lnTo>
                                      <a:pt x="841" y="1576"/>
                                    </a:lnTo>
                                    <a:lnTo>
                                      <a:pt x="847" y="1606"/>
                                    </a:lnTo>
                                    <a:lnTo>
                                      <a:pt x="858" y="1634"/>
                                    </a:lnTo>
                                    <a:lnTo>
                                      <a:pt x="874" y="1660"/>
                                    </a:lnTo>
                                    <a:lnTo>
                                      <a:pt x="893" y="1683"/>
                                    </a:lnTo>
                                    <a:lnTo>
                                      <a:pt x="916" y="1702"/>
                                    </a:lnTo>
                                    <a:lnTo>
                                      <a:pt x="939" y="1718"/>
                                    </a:lnTo>
                                    <a:lnTo>
                                      <a:pt x="964" y="1729"/>
                                    </a:lnTo>
                                    <a:lnTo>
                                      <a:pt x="987" y="1736"/>
                                    </a:lnTo>
                                    <a:lnTo>
                                      <a:pt x="1030" y="1740"/>
                                    </a:lnTo>
                                    <a:lnTo>
                                      <a:pt x="1072" y="1743"/>
                                    </a:lnTo>
                                    <a:lnTo>
                                      <a:pt x="1116" y="1743"/>
                                    </a:lnTo>
                                    <a:lnTo>
                                      <a:pt x="1160" y="1739"/>
                                    </a:lnTo>
                                    <a:lnTo>
                                      <a:pt x="1202" y="1730"/>
                                    </a:lnTo>
                                    <a:lnTo>
                                      <a:pt x="1241" y="1715"/>
                                    </a:lnTo>
                                    <a:lnTo>
                                      <a:pt x="1278" y="1693"/>
                                    </a:lnTo>
                                    <a:lnTo>
                                      <a:pt x="1313" y="1669"/>
                                    </a:lnTo>
                                    <a:lnTo>
                                      <a:pt x="1347" y="1638"/>
                                    </a:lnTo>
                                    <a:lnTo>
                                      <a:pt x="1357" y="1626"/>
                                    </a:lnTo>
                                    <a:lnTo>
                                      <a:pt x="1366" y="1612"/>
                                    </a:lnTo>
                                    <a:lnTo>
                                      <a:pt x="1371" y="1596"/>
                                    </a:lnTo>
                                    <a:lnTo>
                                      <a:pt x="1372" y="1582"/>
                                    </a:lnTo>
                                    <a:lnTo>
                                      <a:pt x="1367" y="1571"/>
                                    </a:lnTo>
                                    <a:lnTo>
                                      <a:pt x="1358" y="1562"/>
                                    </a:lnTo>
                                    <a:lnTo>
                                      <a:pt x="1345" y="1560"/>
                                    </a:lnTo>
                                    <a:lnTo>
                                      <a:pt x="1331" y="1562"/>
                                    </a:lnTo>
                                    <a:lnTo>
                                      <a:pt x="1315" y="1571"/>
                                    </a:lnTo>
                                    <a:lnTo>
                                      <a:pt x="1298" y="1580"/>
                                    </a:lnTo>
                                    <a:lnTo>
                                      <a:pt x="1282" y="1588"/>
                                    </a:lnTo>
                                    <a:lnTo>
                                      <a:pt x="1249" y="1599"/>
                                    </a:lnTo>
                                    <a:lnTo>
                                      <a:pt x="1216" y="1606"/>
                                    </a:lnTo>
                                    <a:lnTo>
                                      <a:pt x="1201" y="1606"/>
                                    </a:lnTo>
                                    <a:lnTo>
                                      <a:pt x="1188" y="1601"/>
                                    </a:lnTo>
                                    <a:lnTo>
                                      <a:pt x="1176" y="1594"/>
                                    </a:lnTo>
                                    <a:lnTo>
                                      <a:pt x="1168" y="1582"/>
                                    </a:lnTo>
                                    <a:lnTo>
                                      <a:pt x="1164" y="1568"/>
                                    </a:lnTo>
                                    <a:lnTo>
                                      <a:pt x="1159" y="1548"/>
                                    </a:lnTo>
                                    <a:lnTo>
                                      <a:pt x="1157" y="1527"/>
                                    </a:lnTo>
                                    <a:lnTo>
                                      <a:pt x="1158" y="1507"/>
                                    </a:lnTo>
                                    <a:lnTo>
                                      <a:pt x="1167" y="1445"/>
                                    </a:lnTo>
                                    <a:lnTo>
                                      <a:pt x="1179" y="1383"/>
                                    </a:lnTo>
                                    <a:lnTo>
                                      <a:pt x="1214" y="1195"/>
                                    </a:lnTo>
                                    <a:lnTo>
                                      <a:pt x="1248" y="1006"/>
                                    </a:lnTo>
                                    <a:lnTo>
                                      <a:pt x="1254" y="972"/>
                                    </a:lnTo>
                                    <a:lnTo>
                                      <a:pt x="1257" y="938"/>
                                    </a:lnTo>
                                    <a:lnTo>
                                      <a:pt x="1258" y="904"/>
                                    </a:lnTo>
                                    <a:lnTo>
                                      <a:pt x="1256" y="886"/>
                                    </a:lnTo>
                                    <a:lnTo>
                                      <a:pt x="1250" y="870"/>
                                    </a:lnTo>
                                    <a:lnTo>
                                      <a:pt x="1241" y="859"/>
                                    </a:lnTo>
                                    <a:lnTo>
                                      <a:pt x="1228" y="850"/>
                                    </a:lnTo>
                                    <a:lnTo>
                                      <a:pt x="1212" y="845"/>
                                    </a:lnTo>
                                    <a:lnTo>
                                      <a:pt x="1193" y="843"/>
                                    </a:lnTo>
                                    <a:lnTo>
                                      <a:pt x="859" y="843"/>
                                    </a:lnTo>
                                    <a:close/>
                                    <a:moveTo>
                                      <a:pt x="1122" y="411"/>
                                    </a:moveTo>
                                    <a:lnTo>
                                      <a:pt x="1085" y="415"/>
                                    </a:lnTo>
                                    <a:lnTo>
                                      <a:pt x="1054" y="425"/>
                                    </a:lnTo>
                                    <a:lnTo>
                                      <a:pt x="1023" y="441"/>
                                    </a:lnTo>
                                    <a:lnTo>
                                      <a:pt x="998" y="462"/>
                                    </a:lnTo>
                                    <a:lnTo>
                                      <a:pt x="975" y="489"/>
                                    </a:lnTo>
                                    <a:lnTo>
                                      <a:pt x="959" y="518"/>
                                    </a:lnTo>
                                    <a:lnTo>
                                      <a:pt x="948" y="551"/>
                                    </a:lnTo>
                                    <a:lnTo>
                                      <a:pt x="945" y="587"/>
                                    </a:lnTo>
                                    <a:lnTo>
                                      <a:pt x="948" y="623"/>
                                    </a:lnTo>
                                    <a:lnTo>
                                      <a:pt x="959" y="656"/>
                                    </a:lnTo>
                                    <a:lnTo>
                                      <a:pt x="974" y="686"/>
                                    </a:lnTo>
                                    <a:lnTo>
                                      <a:pt x="996" y="712"/>
                                    </a:lnTo>
                                    <a:lnTo>
                                      <a:pt x="1022" y="735"/>
                                    </a:lnTo>
                                    <a:lnTo>
                                      <a:pt x="1051" y="751"/>
                                    </a:lnTo>
                                    <a:lnTo>
                                      <a:pt x="1085" y="761"/>
                                    </a:lnTo>
                                    <a:lnTo>
                                      <a:pt x="1120" y="765"/>
                                    </a:lnTo>
                                    <a:lnTo>
                                      <a:pt x="1155" y="761"/>
                                    </a:lnTo>
                                    <a:lnTo>
                                      <a:pt x="1188" y="752"/>
                                    </a:lnTo>
                                    <a:lnTo>
                                      <a:pt x="1217" y="736"/>
                                    </a:lnTo>
                                    <a:lnTo>
                                      <a:pt x="1243" y="715"/>
                                    </a:lnTo>
                                    <a:lnTo>
                                      <a:pt x="1264" y="688"/>
                                    </a:lnTo>
                                    <a:lnTo>
                                      <a:pt x="1281" y="658"/>
                                    </a:lnTo>
                                    <a:lnTo>
                                      <a:pt x="1291" y="624"/>
                                    </a:lnTo>
                                    <a:lnTo>
                                      <a:pt x="1295" y="589"/>
                                    </a:lnTo>
                                    <a:lnTo>
                                      <a:pt x="1291" y="553"/>
                                    </a:lnTo>
                                    <a:lnTo>
                                      <a:pt x="1282" y="520"/>
                                    </a:lnTo>
                                    <a:lnTo>
                                      <a:pt x="1265" y="490"/>
                                    </a:lnTo>
                                    <a:lnTo>
                                      <a:pt x="1244" y="464"/>
                                    </a:lnTo>
                                    <a:lnTo>
                                      <a:pt x="1219" y="442"/>
                                    </a:lnTo>
                                    <a:lnTo>
                                      <a:pt x="1189" y="425"/>
                                    </a:lnTo>
                                    <a:lnTo>
                                      <a:pt x="1157" y="415"/>
                                    </a:lnTo>
                                    <a:lnTo>
                                      <a:pt x="1122" y="411"/>
                                    </a:lnTo>
                                    <a:close/>
                                    <a:moveTo>
                                      <a:pt x="1037" y="0"/>
                                    </a:moveTo>
                                    <a:lnTo>
                                      <a:pt x="1116" y="0"/>
                                    </a:lnTo>
                                    <a:lnTo>
                                      <a:pt x="1194" y="6"/>
                                    </a:lnTo>
                                    <a:lnTo>
                                      <a:pt x="1272" y="17"/>
                                    </a:lnTo>
                                    <a:lnTo>
                                      <a:pt x="1350" y="34"/>
                                    </a:lnTo>
                                    <a:lnTo>
                                      <a:pt x="1426" y="58"/>
                                    </a:lnTo>
                                    <a:lnTo>
                                      <a:pt x="1499" y="86"/>
                                    </a:lnTo>
                                    <a:lnTo>
                                      <a:pt x="1573" y="120"/>
                                    </a:lnTo>
                                    <a:lnTo>
                                      <a:pt x="1643" y="161"/>
                                    </a:lnTo>
                                    <a:lnTo>
                                      <a:pt x="1711" y="206"/>
                                    </a:lnTo>
                                    <a:lnTo>
                                      <a:pt x="1775" y="258"/>
                                    </a:lnTo>
                                    <a:lnTo>
                                      <a:pt x="1837" y="315"/>
                                    </a:lnTo>
                                    <a:lnTo>
                                      <a:pt x="1895" y="376"/>
                                    </a:lnTo>
                                    <a:lnTo>
                                      <a:pt x="1946" y="442"/>
                                    </a:lnTo>
                                    <a:lnTo>
                                      <a:pt x="1992" y="510"/>
                                    </a:lnTo>
                                    <a:lnTo>
                                      <a:pt x="2033" y="580"/>
                                    </a:lnTo>
                                    <a:lnTo>
                                      <a:pt x="2067" y="653"/>
                                    </a:lnTo>
                                    <a:lnTo>
                                      <a:pt x="2095" y="727"/>
                                    </a:lnTo>
                                    <a:lnTo>
                                      <a:pt x="2118" y="804"/>
                                    </a:lnTo>
                                    <a:lnTo>
                                      <a:pt x="2136" y="881"/>
                                    </a:lnTo>
                                    <a:lnTo>
                                      <a:pt x="2146" y="958"/>
                                    </a:lnTo>
                                    <a:lnTo>
                                      <a:pt x="2152" y="1037"/>
                                    </a:lnTo>
                                    <a:lnTo>
                                      <a:pt x="2152" y="1116"/>
                                    </a:lnTo>
                                    <a:lnTo>
                                      <a:pt x="2146" y="1195"/>
                                    </a:lnTo>
                                    <a:lnTo>
                                      <a:pt x="2136" y="1273"/>
                                    </a:lnTo>
                                    <a:lnTo>
                                      <a:pt x="2118" y="1349"/>
                                    </a:lnTo>
                                    <a:lnTo>
                                      <a:pt x="2095" y="1425"/>
                                    </a:lnTo>
                                    <a:lnTo>
                                      <a:pt x="2067" y="1500"/>
                                    </a:lnTo>
                                    <a:lnTo>
                                      <a:pt x="2033" y="1573"/>
                                    </a:lnTo>
                                    <a:lnTo>
                                      <a:pt x="1992" y="1643"/>
                                    </a:lnTo>
                                    <a:lnTo>
                                      <a:pt x="1946" y="1711"/>
                                    </a:lnTo>
                                    <a:lnTo>
                                      <a:pt x="1895" y="1777"/>
                                    </a:lnTo>
                                    <a:lnTo>
                                      <a:pt x="1837" y="1839"/>
                                    </a:lnTo>
                                    <a:lnTo>
                                      <a:pt x="1777" y="1895"/>
                                    </a:lnTo>
                                    <a:lnTo>
                                      <a:pt x="1713" y="1945"/>
                                    </a:lnTo>
                                    <a:lnTo>
                                      <a:pt x="1647" y="1991"/>
                                    </a:lnTo>
                                    <a:lnTo>
                                      <a:pt x="1578" y="2031"/>
                                    </a:lnTo>
                                    <a:lnTo>
                                      <a:pt x="1506" y="2065"/>
                                    </a:lnTo>
                                    <a:lnTo>
                                      <a:pt x="1433" y="2093"/>
                                    </a:lnTo>
                                    <a:lnTo>
                                      <a:pt x="1359" y="2116"/>
                                    </a:lnTo>
                                    <a:lnTo>
                                      <a:pt x="1283" y="2134"/>
                                    </a:lnTo>
                                    <a:lnTo>
                                      <a:pt x="1206" y="2145"/>
                                    </a:lnTo>
                                    <a:lnTo>
                                      <a:pt x="1129" y="2152"/>
                                    </a:lnTo>
                                    <a:lnTo>
                                      <a:pt x="1051" y="2154"/>
                                    </a:lnTo>
                                    <a:lnTo>
                                      <a:pt x="974" y="2149"/>
                                    </a:lnTo>
                                    <a:lnTo>
                                      <a:pt x="898" y="2138"/>
                                    </a:lnTo>
                                    <a:lnTo>
                                      <a:pt x="822" y="2123"/>
                                    </a:lnTo>
                                    <a:lnTo>
                                      <a:pt x="747" y="2102"/>
                                    </a:lnTo>
                                    <a:lnTo>
                                      <a:pt x="673" y="2075"/>
                                    </a:lnTo>
                                    <a:lnTo>
                                      <a:pt x="601" y="2042"/>
                                    </a:lnTo>
                                    <a:lnTo>
                                      <a:pt x="532" y="2005"/>
                                    </a:lnTo>
                                    <a:lnTo>
                                      <a:pt x="530" y="2004"/>
                                    </a:lnTo>
                                    <a:lnTo>
                                      <a:pt x="475" y="2041"/>
                                    </a:lnTo>
                                    <a:lnTo>
                                      <a:pt x="420" y="2071"/>
                                    </a:lnTo>
                                    <a:lnTo>
                                      <a:pt x="365" y="2095"/>
                                    </a:lnTo>
                                    <a:lnTo>
                                      <a:pt x="311" y="2113"/>
                                    </a:lnTo>
                                    <a:lnTo>
                                      <a:pt x="258" y="2124"/>
                                    </a:lnTo>
                                    <a:lnTo>
                                      <a:pt x="208" y="2131"/>
                                    </a:lnTo>
                                    <a:lnTo>
                                      <a:pt x="159" y="2135"/>
                                    </a:lnTo>
                                    <a:lnTo>
                                      <a:pt x="113" y="2134"/>
                                    </a:lnTo>
                                    <a:lnTo>
                                      <a:pt x="71" y="2129"/>
                                    </a:lnTo>
                                    <a:lnTo>
                                      <a:pt x="58" y="2124"/>
                                    </a:lnTo>
                                    <a:lnTo>
                                      <a:pt x="48" y="2116"/>
                                    </a:lnTo>
                                    <a:lnTo>
                                      <a:pt x="41" y="2106"/>
                                    </a:lnTo>
                                    <a:lnTo>
                                      <a:pt x="37" y="2094"/>
                                    </a:lnTo>
                                    <a:lnTo>
                                      <a:pt x="37" y="2081"/>
                                    </a:lnTo>
                                    <a:lnTo>
                                      <a:pt x="41" y="2069"/>
                                    </a:lnTo>
                                    <a:lnTo>
                                      <a:pt x="48" y="2058"/>
                                    </a:lnTo>
                                    <a:lnTo>
                                      <a:pt x="59" y="2049"/>
                                    </a:lnTo>
                                    <a:lnTo>
                                      <a:pt x="99" y="2027"/>
                                    </a:lnTo>
                                    <a:lnTo>
                                      <a:pt x="135" y="2000"/>
                                    </a:lnTo>
                                    <a:lnTo>
                                      <a:pt x="168" y="1970"/>
                                    </a:lnTo>
                                    <a:lnTo>
                                      <a:pt x="196" y="1937"/>
                                    </a:lnTo>
                                    <a:lnTo>
                                      <a:pt x="222" y="1903"/>
                                    </a:lnTo>
                                    <a:lnTo>
                                      <a:pt x="244" y="1868"/>
                                    </a:lnTo>
                                    <a:lnTo>
                                      <a:pt x="264" y="1833"/>
                                    </a:lnTo>
                                    <a:lnTo>
                                      <a:pt x="280" y="1799"/>
                                    </a:lnTo>
                                    <a:lnTo>
                                      <a:pt x="270" y="1791"/>
                                    </a:lnTo>
                                    <a:lnTo>
                                      <a:pt x="218" y="1729"/>
                                    </a:lnTo>
                                    <a:lnTo>
                                      <a:pt x="174" y="1664"/>
                                    </a:lnTo>
                                    <a:lnTo>
                                      <a:pt x="133" y="1596"/>
                                    </a:lnTo>
                                    <a:lnTo>
                                      <a:pt x="98" y="1527"/>
                                    </a:lnTo>
                                    <a:lnTo>
                                      <a:pt x="69" y="1456"/>
                                    </a:lnTo>
                                    <a:lnTo>
                                      <a:pt x="44" y="1383"/>
                                    </a:lnTo>
                                    <a:lnTo>
                                      <a:pt x="25" y="1309"/>
                                    </a:lnTo>
                                    <a:lnTo>
                                      <a:pt x="11" y="1234"/>
                                    </a:lnTo>
                                    <a:lnTo>
                                      <a:pt x="3" y="1160"/>
                                    </a:lnTo>
                                    <a:lnTo>
                                      <a:pt x="0" y="1083"/>
                                    </a:lnTo>
                                    <a:lnTo>
                                      <a:pt x="2" y="1008"/>
                                    </a:lnTo>
                                    <a:lnTo>
                                      <a:pt x="10" y="932"/>
                                    </a:lnTo>
                                    <a:lnTo>
                                      <a:pt x="22" y="857"/>
                                    </a:lnTo>
                                    <a:lnTo>
                                      <a:pt x="41" y="784"/>
                                    </a:lnTo>
                                    <a:lnTo>
                                      <a:pt x="64" y="711"/>
                                    </a:lnTo>
                                    <a:lnTo>
                                      <a:pt x="92" y="640"/>
                                    </a:lnTo>
                                    <a:lnTo>
                                      <a:pt x="126" y="569"/>
                                    </a:lnTo>
                                    <a:lnTo>
                                      <a:pt x="166" y="503"/>
                                    </a:lnTo>
                                    <a:lnTo>
                                      <a:pt x="210" y="437"/>
                                    </a:lnTo>
                                    <a:lnTo>
                                      <a:pt x="261" y="375"/>
                                    </a:lnTo>
                                    <a:lnTo>
                                      <a:pt x="315" y="315"/>
                                    </a:lnTo>
                                    <a:lnTo>
                                      <a:pt x="377" y="258"/>
                                    </a:lnTo>
                                    <a:lnTo>
                                      <a:pt x="442" y="206"/>
                                    </a:lnTo>
                                    <a:lnTo>
                                      <a:pt x="510" y="161"/>
                                    </a:lnTo>
                                    <a:lnTo>
                                      <a:pt x="581" y="120"/>
                                    </a:lnTo>
                                    <a:lnTo>
                                      <a:pt x="654" y="86"/>
                                    </a:lnTo>
                                    <a:lnTo>
                                      <a:pt x="727" y="58"/>
                                    </a:lnTo>
                                    <a:lnTo>
                                      <a:pt x="803" y="34"/>
                                    </a:lnTo>
                                    <a:lnTo>
                                      <a:pt x="881" y="17"/>
                                    </a:lnTo>
                                    <a:lnTo>
                                      <a:pt x="959" y="6"/>
                                    </a:lnTo>
                                    <a:lnTo>
                                      <a:pt x="1037"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g:grpSp>
                      </wpg:grpSp>
                      <wpg:grpSp>
                        <wpg:cNvPr id="7185" name="Group 7185"/>
                        <wpg:cNvGrpSpPr/>
                        <wpg:grpSpPr>
                          <a:xfrm>
                            <a:off x="-24" y="0"/>
                            <a:ext cx="4902679" cy="857151"/>
                            <a:chOff x="-24" y="0"/>
                            <a:chExt cx="4902679" cy="857151"/>
                          </a:xfrm>
                        </wpg:grpSpPr>
                        <wps:wsp>
                          <wps:cNvPr id="7186" name="Text Box 32"/>
                          <wps:cNvSpPr txBox="1"/>
                          <wps:spPr>
                            <a:xfrm>
                              <a:off x="-24" y="159382"/>
                              <a:ext cx="4902679" cy="697769"/>
                            </a:xfrm>
                            <a:prstGeom prst="round2DiagRect">
                              <a:avLst/>
                            </a:prstGeom>
                            <a:solidFill>
                              <a:schemeClr val="bg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5856D0" w:rsidRDefault="00E4324E" w:rsidP="00FE3861">
                                <w:pPr>
                                  <w:pStyle w:val="ListParagraph"/>
                                  <w:numPr>
                                    <w:ilvl w:val="0"/>
                                    <w:numId w:val="8"/>
                                  </w:numPr>
                                  <w:spacing w:after="0" w:line="240" w:lineRule="auto"/>
                                  <w:rPr>
                                    <w:rFonts w:eastAsia="Times New Roman"/>
                                    <w:sz w:val="24"/>
                                  </w:rPr>
                                </w:pPr>
                                <w:r w:rsidRPr="009101E5">
                                  <w:rPr>
                                    <w:rFonts w:ascii="Calibri" w:eastAsia="Times New Roman" w:hAnsi="Calibri"/>
                                    <w:color w:val="000000" w:themeColor="dark1"/>
                                    <w:kern w:val="24"/>
                                    <w:sz w:val="24"/>
                                    <w:lang w:val="en-US"/>
                                  </w:rPr>
                                  <w:t xml:space="preserve">The information in this resource can be considered by all child care services as part of their broader business planning activities. </w:t>
                                </w:r>
                              </w:p>
                            </w:txbxContent>
                          </wps:txbx>
                          <wps:bodyPr rot="0" spcFirstLastPara="0" vert="horz" wrap="square" lIns="91440" tIns="228600" rIns="91440" bIns="45720" numCol="1" spcCol="0" rtlCol="0" fromWordArt="0" anchor="t" anchorCtr="0" forceAA="0" compatLnSpc="1">
                            <a:prstTxWarp prst="textNoShape">
                              <a:avLst/>
                            </a:prstTxWarp>
                            <a:noAutofit/>
                          </wps:bodyPr>
                        </wps:wsp>
                        <wps:wsp>
                          <wps:cNvPr id="7187" name="Text Box 35" descr="Who should use this resource?"/>
                          <wps:cNvSpPr txBox="1"/>
                          <wps:spPr>
                            <a:xfrm>
                              <a:off x="0" y="0"/>
                              <a:ext cx="3695430" cy="377824"/>
                            </a:xfrm>
                            <a:prstGeom prst="round2DiagRect">
                              <a:avLst>
                                <a:gd name="adj1" fmla="val 33458"/>
                                <a:gd name="adj2" fmla="val 0"/>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Default="00E4324E" w:rsidP="00DA733C">
                                <w:pPr>
                                  <w:pStyle w:val="NormalWeb"/>
                                  <w:spacing w:before="0" w:beforeAutospacing="0" w:after="200" w:afterAutospacing="0" w:line="276" w:lineRule="auto"/>
                                </w:pPr>
                                <w:r>
                                  <w:rPr>
                                    <w:rFonts w:ascii="Calibri" w:eastAsia="Times New Roman" w:hAnsi="Calibri"/>
                                    <w:b/>
                                    <w:bCs/>
                                    <w:color w:val="FFFFFF"/>
                                    <w:kern w:val="24"/>
                                    <w:lang w:val="en-US"/>
                                  </w:rPr>
                                  <w:t>Who should use this resource?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88" name="Text Box 35"/>
                          <wps:cNvSpPr txBox="1"/>
                          <wps:spPr>
                            <a:xfrm>
                              <a:off x="3154410" y="0"/>
                              <a:ext cx="441960" cy="377824"/>
                            </a:xfrm>
                            <a:prstGeom prst="round2DiagRect">
                              <a:avLst>
                                <a:gd name="adj1" fmla="val 33458"/>
                                <a:gd name="adj2" fmla="val 0"/>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89" name="Freeform 7189"/>
                          <wps:cNvSpPr>
                            <a:spLocks noEditPoints="1"/>
                          </wps:cNvSpPr>
                          <wps:spPr bwMode="auto">
                            <a:xfrm>
                              <a:off x="3261489" y="37402"/>
                              <a:ext cx="227802" cy="303020"/>
                            </a:xfrm>
                            <a:custGeom>
                              <a:avLst/>
                              <a:gdLst>
                                <a:gd name="T0" fmla="*/ 2724 w 2966"/>
                                <a:gd name="T1" fmla="*/ 3084 h 3948"/>
                                <a:gd name="T2" fmla="*/ 2866 w 2966"/>
                                <a:gd name="T3" fmla="*/ 3430 h 3948"/>
                                <a:gd name="T4" fmla="*/ 138 w 2966"/>
                                <a:gd name="T5" fmla="*/ 3230 h 3948"/>
                                <a:gd name="T6" fmla="*/ 406 w 2966"/>
                                <a:gd name="T7" fmla="*/ 2931 h 3948"/>
                                <a:gd name="T8" fmla="*/ 1478 w 2966"/>
                                <a:gd name="T9" fmla="*/ 2921 h 3948"/>
                                <a:gd name="T10" fmla="*/ 568 w 2966"/>
                                <a:gd name="T11" fmla="*/ 1750 h 3948"/>
                                <a:gd name="T12" fmla="*/ 2296 w 2966"/>
                                <a:gd name="T13" fmla="*/ 1774 h 3948"/>
                                <a:gd name="T14" fmla="*/ 1785 w 2966"/>
                                <a:gd name="T15" fmla="*/ 1097 h 3948"/>
                                <a:gd name="T16" fmla="*/ 2097 w 2966"/>
                                <a:gd name="T17" fmla="*/ 1354 h 3948"/>
                                <a:gd name="T18" fmla="*/ 2192 w 2966"/>
                                <a:gd name="T19" fmla="*/ 1807 h 3948"/>
                                <a:gd name="T20" fmla="*/ 2043 w 2966"/>
                                <a:gd name="T21" fmla="*/ 2289 h 3948"/>
                                <a:gd name="T22" fmla="*/ 1715 w 2966"/>
                                <a:gd name="T23" fmla="*/ 2621 h 3948"/>
                                <a:gd name="T24" fmla="*/ 1297 w 2966"/>
                                <a:gd name="T25" fmla="*/ 2648 h 3948"/>
                                <a:gd name="T26" fmla="*/ 950 w 2966"/>
                                <a:gd name="T27" fmla="*/ 2349 h 3948"/>
                                <a:gd name="T28" fmla="*/ 770 w 2966"/>
                                <a:gd name="T29" fmla="*/ 1879 h 3948"/>
                                <a:gd name="T30" fmla="*/ 829 w 2966"/>
                                <a:gd name="T31" fmla="*/ 1407 h 3948"/>
                                <a:gd name="T32" fmla="*/ 1114 w 2966"/>
                                <a:gd name="T33" fmla="*/ 1121 h 3948"/>
                                <a:gd name="T34" fmla="*/ 369 w 2966"/>
                                <a:gd name="T35" fmla="*/ 935 h 3948"/>
                                <a:gd name="T36" fmla="*/ 544 w 2966"/>
                                <a:gd name="T37" fmla="*/ 1091 h 3948"/>
                                <a:gd name="T38" fmla="*/ 541 w 2966"/>
                                <a:gd name="T39" fmla="*/ 1299 h 3948"/>
                                <a:gd name="T40" fmla="*/ 458 w 2966"/>
                                <a:gd name="T41" fmla="*/ 1394 h 3948"/>
                                <a:gd name="T42" fmla="*/ 453 w 2966"/>
                                <a:gd name="T43" fmla="*/ 1485 h 3948"/>
                                <a:gd name="T44" fmla="*/ 292 w 2966"/>
                                <a:gd name="T45" fmla="*/ 1448 h 3948"/>
                                <a:gd name="T46" fmla="*/ 390 w 2966"/>
                                <a:gd name="T47" fmla="*/ 1286 h 3948"/>
                                <a:gd name="T48" fmla="*/ 424 w 2966"/>
                                <a:gd name="T49" fmla="*/ 1170 h 3948"/>
                                <a:gd name="T50" fmla="*/ 329 w 2966"/>
                                <a:gd name="T51" fmla="*/ 1064 h 3948"/>
                                <a:gd name="T52" fmla="*/ 170 w 2966"/>
                                <a:gd name="T53" fmla="*/ 1132 h 3948"/>
                                <a:gd name="T54" fmla="*/ 158 w 2966"/>
                                <a:gd name="T55" fmla="*/ 1238 h 3948"/>
                                <a:gd name="T56" fmla="*/ 6 w 2966"/>
                                <a:gd name="T57" fmla="*/ 1221 h 3948"/>
                                <a:gd name="T58" fmla="*/ 63 w 2966"/>
                                <a:gd name="T59" fmla="*/ 1056 h 3948"/>
                                <a:gd name="T60" fmla="*/ 334 w 2966"/>
                                <a:gd name="T61" fmla="*/ 938 h 3948"/>
                                <a:gd name="T62" fmla="*/ 2796 w 2966"/>
                                <a:gd name="T63" fmla="*/ 916 h 3948"/>
                                <a:gd name="T64" fmla="*/ 2966 w 2966"/>
                                <a:gd name="T65" fmla="*/ 1102 h 3948"/>
                                <a:gd name="T66" fmla="*/ 2889 w 2966"/>
                                <a:gd name="T67" fmla="*/ 1362 h 3948"/>
                                <a:gd name="T68" fmla="*/ 2717 w 2966"/>
                                <a:gd name="T69" fmla="*/ 1434 h 3948"/>
                                <a:gd name="T70" fmla="*/ 2586 w 2966"/>
                                <a:gd name="T71" fmla="*/ 1463 h 3948"/>
                                <a:gd name="T72" fmla="*/ 2425 w 2966"/>
                                <a:gd name="T73" fmla="*/ 1406 h 3948"/>
                                <a:gd name="T74" fmla="*/ 2569 w 2966"/>
                                <a:gd name="T75" fmla="*/ 1304 h 3948"/>
                                <a:gd name="T76" fmla="*/ 2734 w 2966"/>
                                <a:gd name="T77" fmla="*/ 1282 h 3948"/>
                                <a:gd name="T78" fmla="*/ 2805 w 2966"/>
                                <a:gd name="T79" fmla="*/ 1125 h 3948"/>
                                <a:gd name="T80" fmla="*/ 2718 w 2966"/>
                                <a:gd name="T81" fmla="*/ 1033 h 3948"/>
                                <a:gd name="T82" fmla="*/ 2560 w 2966"/>
                                <a:gd name="T83" fmla="*/ 1000 h 3948"/>
                                <a:gd name="T84" fmla="*/ 2501 w 2966"/>
                                <a:gd name="T85" fmla="*/ 1086 h 3948"/>
                                <a:gd name="T86" fmla="*/ 2406 w 2966"/>
                                <a:gd name="T87" fmla="*/ 918 h 3948"/>
                                <a:gd name="T88" fmla="*/ 1136 w 2966"/>
                                <a:gd name="T89" fmla="*/ 730 h 3948"/>
                                <a:gd name="T90" fmla="*/ 1478 w 2966"/>
                                <a:gd name="T91" fmla="*/ 13 h 3948"/>
                                <a:gd name="T92" fmla="*/ 1771 w 2966"/>
                                <a:gd name="T93" fmla="*/ 185 h 3948"/>
                                <a:gd name="T94" fmla="*/ 1782 w 2966"/>
                                <a:gd name="T95" fmla="*/ 412 h 3948"/>
                                <a:gd name="T96" fmla="*/ 1617 w 2966"/>
                                <a:gd name="T97" fmla="*/ 599 h 3948"/>
                                <a:gd name="T98" fmla="*/ 1457 w 2966"/>
                                <a:gd name="T99" fmla="*/ 599 h 3948"/>
                                <a:gd name="T100" fmla="*/ 1361 w 2966"/>
                                <a:gd name="T101" fmla="*/ 646 h 3948"/>
                                <a:gd name="T102" fmla="*/ 1249 w 2966"/>
                                <a:gd name="T103" fmla="*/ 514 h 3948"/>
                                <a:gd name="T104" fmla="*/ 1422 w 2966"/>
                                <a:gd name="T105" fmla="*/ 456 h 3948"/>
                                <a:gd name="T106" fmla="*/ 1572 w 2966"/>
                                <a:gd name="T107" fmla="*/ 442 h 3948"/>
                                <a:gd name="T108" fmla="*/ 1646 w 2966"/>
                                <a:gd name="T109" fmla="*/ 287 h 3948"/>
                                <a:gd name="T110" fmla="*/ 1540 w 2966"/>
                                <a:gd name="T111" fmla="*/ 188 h 3948"/>
                                <a:gd name="T112" fmla="*/ 1402 w 2966"/>
                                <a:gd name="T113" fmla="*/ 156 h 3948"/>
                                <a:gd name="T114" fmla="*/ 1345 w 2966"/>
                                <a:gd name="T115" fmla="*/ 236 h 3948"/>
                                <a:gd name="T116" fmla="*/ 1295 w 2966"/>
                                <a:gd name="T117" fmla="*/ 32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66" h="3948">
                                  <a:moveTo>
                                    <a:pt x="2033" y="2682"/>
                                  </a:moveTo>
                                  <a:lnTo>
                                    <a:pt x="2498" y="2903"/>
                                  </a:lnTo>
                                  <a:lnTo>
                                    <a:pt x="2548" y="2930"/>
                                  </a:lnTo>
                                  <a:lnTo>
                                    <a:pt x="2596" y="2963"/>
                                  </a:lnTo>
                                  <a:lnTo>
                                    <a:pt x="2641" y="2999"/>
                                  </a:lnTo>
                                  <a:lnTo>
                                    <a:pt x="2684" y="3040"/>
                                  </a:lnTo>
                                  <a:lnTo>
                                    <a:pt x="2724" y="3084"/>
                                  </a:lnTo>
                                  <a:lnTo>
                                    <a:pt x="2759" y="3131"/>
                                  </a:lnTo>
                                  <a:lnTo>
                                    <a:pt x="2789" y="3179"/>
                                  </a:lnTo>
                                  <a:lnTo>
                                    <a:pt x="2816" y="3228"/>
                                  </a:lnTo>
                                  <a:lnTo>
                                    <a:pt x="2837" y="3280"/>
                                  </a:lnTo>
                                  <a:lnTo>
                                    <a:pt x="2854" y="3331"/>
                                  </a:lnTo>
                                  <a:lnTo>
                                    <a:pt x="2864" y="3380"/>
                                  </a:lnTo>
                                  <a:lnTo>
                                    <a:pt x="2866" y="3430"/>
                                  </a:lnTo>
                                  <a:lnTo>
                                    <a:pt x="2866" y="3948"/>
                                  </a:lnTo>
                                  <a:lnTo>
                                    <a:pt x="87" y="3948"/>
                                  </a:lnTo>
                                  <a:lnTo>
                                    <a:pt x="87" y="3430"/>
                                  </a:lnTo>
                                  <a:lnTo>
                                    <a:pt x="91" y="3380"/>
                                  </a:lnTo>
                                  <a:lnTo>
                                    <a:pt x="101" y="3331"/>
                                  </a:lnTo>
                                  <a:lnTo>
                                    <a:pt x="116" y="3280"/>
                                  </a:lnTo>
                                  <a:lnTo>
                                    <a:pt x="138" y="3230"/>
                                  </a:lnTo>
                                  <a:lnTo>
                                    <a:pt x="164" y="3179"/>
                                  </a:lnTo>
                                  <a:lnTo>
                                    <a:pt x="196" y="3131"/>
                                  </a:lnTo>
                                  <a:lnTo>
                                    <a:pt x="231" y="3084"/>
                                  </a:lnTo>
                                  <a:lnTo>
                                    <a:pt x="271" y="3040"/>
                                  </a:lnTo>
                                  <a:lnTo>
                                    <a:pt x="312" y="2999"/>
                                  </a:lnTo>
                                  <a:lnTo>
                                    <a:pt x="358" y="2963"/>
                                  </a:lnTo>
                                  <a:lnTo>
                                    <a:pt x="406" y="2931"/>
                                  </a:lnTo>
                                  <a:lnTo>
                                    <a:pt x="457" y="2904"/>
                                  </a:lnTo>
                                  <a:lnTo>
                                    <a:pt x="908" y="2689"/>
                                  </a:lnTo>
                                  <a:lnTo>
                                    <a:pt x="1221" y="3342"/>
                                  </a:lnTo>
                                  <a:lnTo>
                                    <a:pt x="1381" y="2907"/>
                                  </a:lnTo>
                                  <a:lnTo>
                                    <a:pt x="1413" y="2913"/>
                                  </a:lnTo>
                                  <a:lnTo>
                                    <a:pt x="1445" y="2918"/>
                                  </a:lnTo>
                                  <a:lnTo>
                                    <a:pt x="1478" y="2921"/>
                                  </a:lnTo>
                                  <a:lnTo>
                                    <a:pt x="1509" y="2918"/>
                                  </a:lnTo>
                                  <a:lnTo>
                                    <a:pt x="1542" y="2913"/>
                                  </a:lnTo>
                                  <a:lnTo>
                                    <a:pt x="1574" y="2907"/>
                                  </a:lnTo>
                                  <a:lnTo>
                                    <a:pt x="1725" y="3321"/>
                                  </a:lnTo>
                                  <a:lnTo>
                                    <a:pt x="2033" y="2682"/>
                                  </a:lnTo>
                                  <a:close/>
                                  <a:moveTo>
                                    <a:pt x="506" y="1609"/>
                                  </a:moveTo>
                                  <a:lnTo>
                                    <a:pt x="568" y="1750"/>
                                  </a:lnTo>
                                  <a:lnTo>
                                    <a:pt x="438" y="1807"/>
                                  </a:lnTo>
                                  <a:lnTo>
                                    <a:pt x="376" y="1667"/>
                                  </a:lnTo>
                                  <a:lnTo>
                                    <a:pt x="506" y="1609"/>
                                  </a:lnTo>
                                  <a:close/>
                                  <a:moveTo>
                                    <a:pt x="2353" y="1607"/>
                                  </a:moveTo>
                                  <a:lnTo>
                                    <a:pt x="2507" y="1661"/>
                                  </a:lnTo>
                                  <a:lnTo>
                                    <a:pt x="2450" y="1828"/>
                                  </a:lnTo>
                                  <a:lnTo>
                                    <a:pt x="2296" y="1774"/>
                                  </a:lnTo>
                                  <a:lnTo>
                                    <a:pt x="2353" y="1607"/>
                                  </a:lnTo>
                                  <a:close/>
                                  <a:moveTo>
                                    <a:pt x="1478" y="1042"/>
                                  </a:moveTo>
                                  <a:lnTo>
                                    <a:pt x="1543" y="1044"/>
                                  </a:lnTo>
                                  <a:lnTo>
                                    <a:pt x="1607" y="1051"/>
                                  </a:lnTo>
                                  <a:lnTo>
                                    <a:pt x="1669" y="1062"/>
                                  </a:lnTo>
                                  <a:lnTo>
                                    <a:pt x="1728" y="1077"/>
                                  </a:lnTo>
                                  <a:lnTo>
                                    <a:pt x="1785" y="1097"/>
                                  </a:lnTo>
                                  <a:lnTo>
                                    <a:pt x="1839" y="1121"/>
                                  </a:lnTo>
                                  <a:lnTo>
                                    <a:pt x="1891" y="1149"/>
                                  </a:lnTo>
                                  <a:lnTo>
                                    <a:pt x="1941" y="1182"/>
                                  </a:lnTo>
                                  <a:lnTo>
                                    <a:pt x="1985" y="1219"/>
                                  </a:lnTo>
                                  <a:lnTo>
                                    <a:pt x="2027" y="1259"/>
                                  </a:lnTo>
                                  <a:lnTo>
                                    <a:pt x="2064" y="1305"/>
                                  </a:lnTo>
                                  <a:lnTo>
                                    <a:pt x="2097" y="1354"/>
                                  </a:lnTo>
                                  <a:lnTo>
                                    <a:pt x="2126" y="1407"/>
                                  </a:lnTo>
                                  <a:lnTo>
                                    <a:pt x="2151" y="1466"/>
                                  </a:lnTo>
                                  <a:lnTo>
                                    <a:pt x="2169" y="1526"/>
                                  </a:lnTo>
                                  <a:lnTo>
                                    <a:pt x="2183" y="1592"/>
                                  </a:lnTo>
                                  <a:lnTo>
                                    <a:pt x="2192" y="1662"/>
                                  </a:lnTo>
                                  <a:lnTo>
                                    <a:pt x="2196" y="1735"/>
                                  </a:lnTo>
                                  <a:lnTo>
                                    <a:pt x="2192" y="1807"/>
                                  </a:lnTo>
                                  <a:lnTo>
                                    <a:pt x="2185" y="1879"/>
                                  </a:lnTo>
                                  <a:lnTo>
                                    <a:pt x="2172" y="1950"/>
                                  </a:lnTo>
                                  <a:lnTo>
                                    <a:pt x="2156" y="2021"/>
                                  </a:lnTo>
                                  <a:lnTo>
                                    <a:pt x="2133" y="2092"/>
                                  </a:lnTo>
                                  <a:lnTo>
                                    <a:pt x="2107" y="2159"/>
                                  </a:lnTo>
                                  <a:lnTo>
                                    <a:pt x="2077" y="2226"/>
                                  </a:lnTo>
                                  <a:lnTo>
                                    <a:pt x="2043" y="2289"/>
                                  </a:lnTo>
                                  <a:lnTo>
                                    <a:pt x="2005" y="2349"/>
                                  </a:lnTo>
                                  <a:lnTo>
                                    <a:pt x="1965" y="2406"/>
                                  </a:lnTo>
                                  <a:lnTo>
                                    <a:pt x="1920" y="2459"/>
                                  </a:lnTo>
                                  <a:lnTo>
                                    <a:pt x="1872" y="2507"/>
                                  </a:lnTo>
                                  <a:lnTo>
                                    <a:pt x="1823" y="2551"/>
                                  </a:lnTo>
                                  <a:lnTo>
                                    <a:pt x="1770" y="2589"/>
                                  </a:lnTo>
                                  <a:lnTo>
                                    <a:pt x="1715" y="2621"/>
                                  </a:lnTo>
                                  <a:lnTo>
                                    <a:pt x="1658" y="2648"/>
                                  </a:lnTo>
                                  <a:lnTo>
                                    <a:pt x="1600" y="2667"/>
                                  </a:lnTo>
                                  <a:lnTo>
                                    <a:pt x="1540" y="2678"/>
                                  </a:lnTo>
                                  <a:lnTo>
                                    <a:pt x="1478" y="2682"/>
                                  </a:lnTo>
                                  <a:lnTo>
                                    <a:pt x="1416" y="2678"/>
                                  </a:lnTo>
                                  <a:lnTo>
                                    <a:pt x="1355" y="2667"/>
                                  </a:lnTo>
                                  <a:lnTo>
                                    <a:pt x="1297" y="2648"/>
                                  </a:lnTo>
                                  <a:lnTo>
                                    <a:pt x="1240" y="2621"/>
                                  </a:lnTo>
                                  <a:lnTo>
                                    <a:pt x="1184" y="2589"/>
                                  </a:lnTo>
                                  <a:lnTo>
                                    <a:pt x="1132" y="2551"/>
                                  </a:lnTo>
                                  <a:lnTo>
                                    <a:pt x="1082" y="2507"/>
                                  </a:lnTo>
                                  <a:lnTo>
                                    <a:pt x="1035" y="2459"/>
                                  </a:lnTo>
                                  <a:lnTo>
                                    <a:pt x="990" y="2406"/>
                                  </a:lnTo>
                                  <a:lnTo>
                                    <a:pt x="950" y="2349"/>
                                  </a:lnTo>
                                  <a:lnTo>
                                    <a:pt x="912" y="2289"/>
                                  </a:lnTo>
                                  <a:lnTo>
                                    <a:pt x="878" y="2226"/>
                                  </a:lnTo>
                                  <a:lnTo>
                                    <a:pt x="848" y="2159"/>
                                  </a:lnTo>
                                  <a:lnTo>
                                    <a:pt x="821" y="2092"/>
                                  </a:lnTo>
                                  <a:lnTo>
                                    <a:pt x="799" y="2021"/>
                                  </a:lnTo>
                                  <a:lnTo>
                                    <a:pt x="782" y="1950"/>
                                  </a:lnTo>
                                  <a:lnTo>
                                    <a:pt x="770" y="1879"/>
                                  </a:lnTo>
                                  <a:lnTo>
                                    <a:pt x="762" y="1807"/>
                                  </a:lnTo>
                                  <a:lnTo>
                                    <a:pt x="759" y="1735"/>
                                  </a:lnTo>
                                  <a:lnTo>
                                    <a:pt x="763" y="1662"/>
                                  </a:lnTo>
                                  <a:lnTo>
                                    <a:pt x="772" y="1592"/>
                                  </a:lnTo>
                                  <a:lnTo>
                                    <a:pt x="786" y="1526"/>
                                  </a:lnTo>
                                  <a:lnTo>
                                    <a:pt x="805" y="1466"/>
                                  </a:lnTo>
                                  <a:lnTo>
                                    <a:pt x="829" y="1407"/>
                                  </a:lnTo>
                                  <a:lnTo>
                                    <a:pt x="858" y="1354"/>
                                  </a:lnTo>
                                  <a:lnTo>
                                    <a:pt x="891" y="1305"/>
                                  </a:lnTo>
                                  <a:lnTo>
                                    <a:pt x="929" y="1259"/>
                                  </a:lnTo>
                                  <a:lnTo>
                                    <a:pt x="970" y="1219"/>
                                  </a:lnTo>
                                  <a:lnTo>
                                    <a:pt x="1015" y="1182"/>
                                  </a:lnTo>
                                  <a:lnTo>
                                    <a:pt x="1064" y="1149"/>
                                  </a:lnTo>
                                  <a:lnTo>
                                    <a:pt x="1114" y="1121"/>
                                  </a:lnTo>
                                  <a:lnTo>
                                    <a:pt x="1170" y="1097"/>
                                  </a:lnTo>
                                  <a:lnTo>
                                    <a:pt x="1227" y="1077"/>
                                  </a:lnTo>
                                  <a:lnTo>
                                    <a:pt x="1287" y="1062"/>
                                  </a:lnTo>
                                  <a:lnTo>
                                    <a:pt x="1348" y="1051"/>
                                  </a:lnTo>
                                  <a:lnTo>
                                    <a:pt x="1412" y="1044"/>
                                  </a:lnTo>
                                  <a:lnTo>
                                    <a:pt x="1478" y="1042"/>
                                  </a:lnTo>
                                  <a:close/>
                                  <a:moveTo>
                                    <a:pt x="369" y="935"/>
                                  </a:moveTo>
                                  <a:lnTo>
                                    <a:pt x="401" y="939"/>
                                  </a:lnTo>
                                  <a:lnTo>
                                    <a:pt x="429" y="948"/>
                                  </a:lnTo>
                                  <a:lnTo>
                                    <a:pt x="454" y="963"/>
                                  </a:lnTo>
                                  <a:lnTo>
                                    <a:pt x="478" y="985"/>
                                  </a:lnTo>
                                  <a:lnTo>
                                    <a:pt x="502" y="1014"/>
                                  </a:lnTo>
                                  <a:lnTo>
                                    <a:pt x="524" y="1049"/>
                                  </a:lnTo>
                                  <a:lnTo>
                                    <a:pt x="544" y="1091"/>
                                  </a:lnTo>
                                  <a:lnTo>
                                    <a:pt x="559" y="1129"/>
                                  </a:lnTo>
                                  <a:lnTo>
                                    <a:pt x="569" y="1162"/>
                                  </a:lnTo>
                                  <a:lnTo>
                                    <a:pt x="574" y="1190"/>
                                  </a:lnTo>
                                  <a:lnTo>
                                    <a:pt x="576" y="1215"/>
                                  </a:lnTo>
                                  <a:lnTo>
                                    <a:pt x="569" y="1244"/>
                                  </a:lnTo>
                                  <a:lnTo>
                                    <a:pt x="559" y="1272"/>
                                  </a:lnTo>
                                  <a:lnTo>
                                    <a:pt x="541" y="1299"/>
                                  </a:lnTo>
                                  <a:lnTo>
                                    <a:pt x="534" y="1310"/>
                                  </a:lnTo>
                                  <a:lnTo>
                                    <a:pt x="522" y="1323"/>
                                  </a:lnTo>
                                  <a:lnTo>
                                    <a:pt x="507" y="1339"/>
                                  </a:lnTo>
                                  <a:lnTo>
                                    <a:pt x="492" y="1354"/>
                                  </a:lnTo>
                                  <a:lnTo>
                                    <a:pt x="479" y="1368"/>
                                  </a:lnTo>
                                  <a:lnTo>
                                    <a:pt x="469" y="1378"/>
                                  </a:lnTo>
                                  <a:lnTo>
                                    <a:pt x="458" y="1394"/>
                                  </a:lnTo>
                                  <a:lnTo>
                                    <a:pt x="449" y="1410"/>
                                  </a:lnTo>
                                  <a:lnTo>
                                    <a:pt x="443" y="1424"/>
                                  </a:lnTo>
                                  <a:lnTo>
                                    <a:pt x="440" y="1437"/>
                                  </a:lnTo>
                                  <a:lnTo>
                                    <a:pt x="440" y="1448"/>
                                  </a:lnTo>
                                  <a:lnTo>
                                    <a:pt x="443" y="1457"/>
                                  </a:lnTo>
                                  <a:lnTo>
                                    <a:pt x="447" y="1469"/>
                                  </a:lnTo>
                                  <a:lnTo>
                                    <a:pt x="453" y="1485"/>
                                  </a:lnTo>
                                  <a:lnTo>
                                    <a:pt x="460" y="1505"/>
                                  </a:lnTo>
                                  <a:lnTo>
                                    <a:pt x="330" y="1562"/>
                                  </a:lnTo>
                                  <a:lnTo>
                                    <a:pt x="318" y="1534"/>
                                  </a:lnTo>
                                  <a:lnTo>
                                    <a:pt x="307" y="1509"/>
                                  </a:lnTo>
                                  <a:lnTo>
                                    <a:pt x="300" y="1487"/>
                                  </a:lnTo>
                                  <a:lnTo>
                                    <a:pt x="295" y="1469"/>
                                  </a:lnTo>
                                  <a:lnTo>
                                    <a:pt x="292" y="1448"/>
                                  </a:lnTo>
                                  <a:lnTo>
                                    <a:pt x="293" y="1425"/>
                                  </a:lnTo>
                                  <a:lnTo>
                                    <a:pt x="300" y="1402"/>
                                  </a:lnTo>
                                  <a:lnTo>
                                    <a:pt x="311" y="1377"/>
                                  </a:lnTo>
                                  <a:lnTo>
                                    <a:pt x="329" y="1350"/>
                                  </a:lnTo>
                                  <a:lnTo>
                                    <a:pt x="354" y="1321"/>
                                  </a:lnTo>
                                  <a:lnTo>
                                    <a:pt x="373" y="1302"/>
                                  </a:lnTo>
                                  <a:lnTo>
                                    <a:pt x="390" y="1286"/>
                                  </a:lnTo>
                                  <a:lnTo>
                                    <a:pt x="404" y="1272"/>
                                  </a:lnTo>
                                  <a:lnTo>
                                    <a:pt x="414" y="1259"/>
                                  </a:lnTo>
                                  <a:lnTo>
                                    <a:pt x="423" y="1245"/>
                                  </a:lnTo>
                                  <a:lnTo>
                                    <a:pt x="428" y="1232"/>
                                  </a:lnTo>
                                  <a:lnTo>
                                    <a:pt x="430" y="1213"/>
                                  </a:lnTo>
                                  <a:lnTo>
                                    <a:pt x="429" y="1192"/>
                                  </a:lnTo>
                                  <a:lnTo>
                                    <a:pt x="424" y="1170"/>
                                  </a:lnTo>
                                  <a:lnTo>
                                    <a:pt x="414" y="1145"/>
                                  </a:lnTo>
                                  <a:lnTo>
                                    <a:pt x="400" y="1118"/>
                                  </a:lnTo>
                                  <a:lnTo>
                                    <a:pt x="386" y="1095"/>
                                  </a:lnTo>
                                  <a:lnTo>
                                    <a:pt x="371" y="1080"/>
                                  </a:lnTo>
                                  <a:lnTo>
                                    <a:pt x="357" y="1071"/>
                                  </a:lnTo>
                                  <a:lnTo>
                                    <a:pt x="343" y="1066"/>
                                  </a:lnTo>
                                  <a:lnTo>
                                    <a:pt x="329" y="1064"/>
                                  </a:lnTo>
                                  <a:lnTo>
                                    <a:pt x="312" y="1067"/>
                                  </a:lnTo>
                                  <a:lnTo>
                                    <a:pt x="293" y="1072"/>
                                  </a:lnTo>
                                  <a:lnTo>
                                    <a:pt x="269" y="1081"/>
                                  </a:lnTo>
                                  <a:lnTo>
                                    <a:pt x="242" y="1092"/>
                                  </a:lnTo>
                                  <a:lnTo>
                                    <a:pt x="211" y="1108"/>
                                  </a:lnTo>
                                  <a:lnTo>
                                    <a:pt x="187" y="1120"/>
                                  </a:lnTo>
                                  <a:lnTo>
                                    <a:pt x="170" y="1132"/>
                                  </a:lnTo>
                                  <a:lnTo>
                                    <a:pt x="157" y="1142"/>
                                  </a:lnTo>
                                  <a:lnTo>
                                    <a:pt x="148" y="1153"/>
                                  </a:lnTo>
                                  <a:lnTo>
                                    <a:pt x="143" y="1166"/>
                                  </a:lnTo>
                                  <a:lnTo>
                                    <a:pt x="143" y="1183"/>
                                  </a:lnTo>
                                  <a:lnTo>
                                    <a:pt x="147" y="1206"/>
                                  </a:lnTo>
                                  <a:lnTo>
                                    <a:pt x="154" y="1234"/>
                                  </a:lnTo>
                                  <a:lnTo>
                                    <a:pt x="158" y="1238"/>
                                  </a:lnTo>
                                  <a:lnTo>
                                    <a:pt x="161" y="1243"/>
                                  </a:lnTo>
                                  <a:lnTo>
                                    <a:pt x="163" y="1249"/>
                                  </a:lnTo>
                                  <a:lnTo>
                                    <a:pt x="177" y="1280"/>
                                  </a:lnTo>
                                  <a:lnTo>
                                    <a:pt x="46" y="1338"/>
                                  </a:lnTo>
                                  <a:lnTo>
                                    <a:pt x="28" y="1295"/>
                                  </a:lnTo>
                                  <a:lnTo>
                                    <a:pt x="15" y="1256"/>
                                  </a:lnTo>
                                  <a:lnTo>
                                    <a:pt x="6" y="1221"/>
                                  </a:lnTo>
                                  <a:lnTo>
                                    <a:pt x="1" y="1192"/>
                                  </a:lnTo>
                                  <a:lnTo>
                                    <a:pt x="0" y="1166"/>
                                  </a:lnTo>
                                  <a:lnTo>
                                    <a:pt x="3" y="1143"/>
                                  </a:lnTo>
                                  <a:lnTo>
                                    <a:pt x="9" y="1121"/>
                                  </a:lnTo>
                                  <a:lnTo>
                                    <a:pt x="19" y="1102"/>
                                  </a:lnTo>
                                  <a:lnTo>
                                    <a:pt x="39" y="1077"/>
                                  </a:lnTo>
                                  <a:lnTo>
                                    <a:pt x="63" y="1056"/>
                                  </a:lnTo>
                                  <a:lnTo>
                                    <a:pt x="90" y="1035"/>
                                  </a:lnTo>
                                  <a:lnTo>
                                    <a:pt x="123" y="1018"/>
                                  </a:lnTo>
                                  <a:lnTo>
                                    <a:pt x="159" y="999"/>
                                  </a:lnTo>
                                  <a:lnTo>
                                    <a:pt x="201" y="980"/>
                                  </a:lnTo>
                                  <a:lnTo>
                                    <a:pt x="250" y="959"/>
                                  </a:lnTo>
                                  <a:lnTo>
                                    <a:pt x="293" y="947"/>
                                  </a:lnTo>
                                  <a:lnTo>
                                    <a:pt x="334" y="938"/>
                                  </a:lnTo>
                                  <a:lnTo>
                                    <a:pt x="369" y="935"/>
                                  </a:lnTo>
                                  <a:close/>
                                  <a:moveTo>
                                    <a:pt x="2564" y="851"/>
                                  </a:moveTo>
                                  <a:lnTo>
                                    <a:pt x="2602" y="856"/>
                                  </a:lnTo>
                                  <a:lnTo>
                                    <a:pt x="2643" y="866"/>
                                  </a:lnTo>
                                  <a:lnTo>
                                    <a:pt x="2688" y="878"/>
                                  </a:lnTo>
                                  <a:lnTo>
                                    <a:pt x="2740" y="895"/>
                                  </a:lnTo>
                                  <a:lnTo>
                                    <a:pt x="2796" y="916"/>
                                  </a:lnTo>
                                  <a:lnTo>
                                    <a:pt x="2842" y="939"/>
                                  </a:lnTo>
                                  <a:lnTo>
                                    <a:pt x="2883" y="963"/>
                                  </a:lnTo>
                                  <a:lnTo>
                                    <a:pt x="2915" y="989"/>
                                  </a:lnTo>
                                  <a:lnTo>
                                    <a:pt x="2939" y="1015"/>
                                  </a:lnTo>
                                  <a:lnTo>
                                    <a:pt x="2954" y="1044"/>
                                  </a:lnTo>
                                  <a:lnTo>
                                    <a:pt x="2963" y="1072"/>
                                  </a:lnTo>
                                  <a:lnTo>
                                    <a:pt x="2966" y="1102"/>
                                  </a:lnTo>
                                  <a:lnTo>
                                    <a:pt x="2966" y="1135"/>
                                  </a:lnTo>
                                  <a:lnTo>
                                    <a:pt x="2963" y="1172"/>
                                  </a:lnTo>
                                  <a:lnTo>
                                    <a:pt x="2954" y="1211"/>
                                  </a:lnTo>
                                  <a:lnTo>
                                    <a:pt x="2940" y="1254"/>
                                  </a:lnTo>
                                  <a:lnTo>
                                    <a:pt x="2923" y="1297"/>
                                  </a:lnTo>
                                  <a:lnTo>
                                    <a:pt x="2907" y="1333"/>
                                  </a:lnTo>
                                  <a:lnTo>
                                    <a:pt x="2889" y="1362"/>
                                  </a:lnTo>
                                  <a:lnTo>
                                    <a:pt x="2870" y="1382"/>
                                  </a:lnTo>
                                  <a:lnTo>
                                    <a:pt x="2844" y="1402"/>
                                  </a:lnTo>
                                  <a:lnTo>
                                    <a:pt x="2812" y="1418"/>
                                  </a:lnTo>
                                  <a:lnTo>
                                    <a:pt x="2777" y="1428"/>
                                  </a:lnTo>
                                  <a:lnTo>
                                    <a:pt x="2763" y="1430"/>
                                  </a:lnTo>
                                  <a:lnTo>
                                    <a:pt x="2743" y="1431"/>
                                  </a:lnTo>
                                  <a:lnTo>
                                    <a:pt x="2717" y="1434"/>
                                  </a:lnTo>
                                  <a:lnTo>
                                    <a:pt x="2692" y="1435"/>
                                  </a:lnTo>
                                  <a:lnTo>
                                    <a:pt x="2672" y="1437"/>
                                  </a:lnTo>
                                  <a:lnTo>
                                    <a:pt x="2655" y="1438"/>
                                  </a:lnTo>
                                  <a:lnTo>
                                    <a:pt x="2635" y="1442"/>
                                  </a:lnTo>
                                  <a:lnTo>
                                    <a:pt x="2613" y="1449"/>
                                  </a:lnTo>
                                  <a:lnTo>
                                    <a:pt x="2597" y="1456"/>
                                  </a:lnTo>
                                  <a:lnTo>
                                    <a:pt x="2586" y="1463"/>
                                  </a:lnTo>
                                  <a:lnTo>
                                    <a:pt x="2578" y="1473"/>
                                  </a:lnTo>
                                  <a:lnTo>
                                    <a:pt x="2569" y="1486"/>
                                  </a:lnTo>
                                  <a:lnTo>
                                    <a:pt x="2560" y="1507"/>
                                  </a:lnTo>
                                  <a:lnTo>
                                    <a:pt x="2550" y="1536"/>
                                  </a:lnTo>
                                  <a:lnTo>
                                    <a:pt x="2395" y="1483"/>
                                  </a:lnTo>
                                  <a:lnTo>
                                    <a:pt x="2411" y="1440"/>
                                  </a:lnTo>
                                  <a:lnTo>
                                    <a:pt x="2425" y="1406"/>
                                  </a:lnTo>
                                  <a:lnTo>
                                    <a:pt x="2438" y="1380"/>
                                  </a:lnTo>
                                  <a:lnTo>
                                    <a:pt x="2453" y="1358"/>
                                  </a:lnTo>
                                  <a:lnTo>
                                    <a:pt x="2471" y="1340"/>
                                  </a:lnTo>
                                  <a:lnTo>
                                    <a:pt x="2495" y="1326"/>
                                  </a:lnTo>
                                  <a:lnTo>
                                    <a:pt x="2515" y="1316"/>
                                  </a:lnTo>
                                  <a:lnTo>
                                    <a:pt x="2540" y="1310"/>
                                  </a:lnTo>
                                  <a:lnTo>
                                    <a:pt x="2569" y="1304"/>
                                  </a:lnTo>
                                  <a:lnTo>
                                    <a:pt x="2602" y="1301"/>
                                  </a:lnTo>
                                  <a:lnTo>
                                    <a:pt x="2634" y="1300"/>
                                  </a:lnTo>
                                  <a:lnTo>
                                    <a:pt x="2659" y="1299"/>
                                  </a:lnTo>
                                  <a:lnTo>
                                    <a:pt x="2682" y="1297"/>
                                  </a:lnTo>
                                  <a:lnTo>
                                    <a:pt x="2702" y="1295"/>
                                  </a:lnTo>
                                  <a:lnTo>
                                    <a:pt x="2718" y="1290"/>
                                  </a:lnTo>
                                  <a:lnTo>
                                    <a:pt x="2734" y="1282"/>
                                  </a:lnTo>
                                  <a:lnTo>
                                    <a:pt x="2750" y="1268"/>
                                  </a:lnTo>
                                  <a:lnTo>
                                    <a:pt x="2765" y="1251"/>
                                  </a:lnTo>
                                  <a:lnTo>
                                    <a:pt x="2778" y="1228"/>
                                  </a:lnTo>
                                  <a:lnTo>
                                    <a:pt x="2789" y="1200"/>
                                  </a:lnTo>
                                  <a:lnTo>
                                    <a:pt x="2798" y="1171"/>
                                  </a:lnTo>
                                  <a:lnTo>
                                    <a:pt x="2803" y="1147"/>
                                  </a:lnTo>
                                  <a:lnTo>
                                    <a:pt x="2805" y="1125"/>
                                  </a:lnTo>
                                  <a:lnTo>
                                    <a:pt x="2803" y="1106"/>
                                  </a:lnTo>
                                  <a:lnTo>
                                    <a:pt x="2799" y="1092"/>
                                  </a:lnTo>
                                  <a:lnTo>
                                    <a:pt x="2792" y="1077"/>
                                  </a:lnTo>
                                  <a:lnTo>
                                    <a:pt x="2780" y="1064"/>
                                  </a:lnTo>
                                  <a:lnTo>
                                    <a:pt x="2765" y="1054"/>
                                  </a:lnTo>
                                  <a:lnTo>
                                    <a:pt x="2745" y="1044"/>
                                  </a:lnTo>
                                  <a:lnTo>
                                    <a:pt x="2718" y="1033"/>
                                  </a:lnTo>
                                  <a:lnTo>
                                    <a:pt x="2686" y="1021"/>
                                  </a:lnTo>
                                  <a:lnTo>
                                    <a:pt x="2658" y="1013"/>
                                  </a:lnTo>
                                  <a:lnTo>
                                    <a:pt x="2632" y="1006"/>
                                  </a:lnTo>
                                  <a:lnTo>
                                    <a:pt x="2612" y="1001"/>
                                  </a:lnTo>
                                  <a:lnTo>
                                    <a:pt x="2596" y="999"/>
                                  </a:lnTo>
                                  <a:lnTo>
                                    <a:pt x="2577" y="997"/>
                                  </a:lnTo>
                                  <a:lnTo>
                                    <a:pt x="2560" y="1000"/>
                                  </a:lnTo>
                                  <a:lnTo>
                                    <a:pt x="2546" y="1008"/>
                                  </a:lnTo>
                                  <a:lnTo>
                                    <a:pt x="2531" y="1021"/>
                                  </a:lnTo>
                                  <a:lnTo>
                                    <a:pt x="2517" y="1043"/>
                                  </a:lnTo>
                                  <a:lnTo>
                                    <a:pt x="2502" y="1073"/>
                                  </a:lnTo>
                                  <a:lnTo>
                                    <a:pt x="2502" y="1077"/>
                                  </a:lnTo>
                                  <a:lnTo>
                                    <a:pt x="2502" y="1081"/>
                                  </a:lnTo>
                                  <a:lnTo>
                                    <a:pt x="2501" y="1086"/>
                                  </a:lnTo>
                                  <a:lnTo>
                                    <a:pt x="2498" y="1092"/>
                                  </a:lnTo>
                                  <a:lnTo>
                                    <a:pt x="2486" y="1128"/>
                                  </a:lnTo>
                                  <a:lnTo>
                                    <a:pt x="2331" y="1075"/>
                                  </a:lnTo>
                                  <a:lnTo>
                                    <a:pt x="2349" y="1025"/>
                                  </a:lnTo>
                                  <a:lnTo>
                                    <a:pt x="2368" y="982"/>
                                  </a:lnTo>
                                  <a:lnTo>
                                    <a:pt x="2387" y="947"/>
                                  </a:lnTo>
                                  <a:lnTo>
                                    <a:pt x="2406" y="918"/>
                                  </a:lnTo>
                                  <a:lnTo>
                                    <a:pt x="2425" y="896"/>
                                  </a:lnTo>
                                  <a:lnTo>
                                    <a:pt x="2447" y="878"/>
                                  </a:lnTo>
                                  <a:lnTo>
                                    <a:pt x="2468" y="866"/>
                                  </a:lnTo>
                                  <a:lnTo>
                                    <a:pt x="2491" y="857"/>
                                  </a:lnTo>
                                  <a:lnTo>
                                    <a:pt x="2527" y="852"/>
                                  </a:lnTo>
                                  <a:lnTo>
                                    <a:pt x="2564" y="851"/>
                                  </a:lnTo>
                                  <a:close/>
                                  <a:moveTo>
                                    <a:pt x="1136" y="730"/>
                                  </a:moveTo>
                                  <a:lnTo>
                                    <a:pt x="1284" y="803"/>
                                  </a:lnTo>
                                  <a:lnTo>
                                    <a:pt x="1206" y="961"/>
                                  </a:lnTo>
                                  <a:lnTo>
                                    <a:pt x="1058" y="889"/>
                                  </a:lnTo>
                                  <a:lnTo>
                                    <a:pt x="1136" y="730"/>
                                  </a:lnTo>
                                  <a:close/>
                                  <a:moveTo>
                                    <a:pt x="1403" y="0"/>
                                  </a:moveTo>
                                  <a:lnTo>
                                    <a:pt x="1440" y="4"/>
                                  </a:lnTo>
                                  <a:lnTo>
                                    <a:pt x="1478" y="13"/>
                                  </a:lnTo>
                                  <a:lnTo>
                                    <a:pt x="1515" y="28"/>
                                  </a:lnTo>
                                  <a:lnTo>
                                    <a:pt x="1560" y="47"/>
                                  </a:lnTo>
                                  <a:lnTo>
                                    <a:pt x="1609" y="70"/>
                                  </a:lnTo>
                                  <a:lnTo>
                                    <a:pt x="1661" y="98"/>
                                  </a:lnTo>
                                  <a:lnTo>
                                    <a:pt x="1706" y="126"/>
                                  </a:lnTo>
                                  <a:lnTo>
                                    <a:pt x="1743" y="155"/>
                                  </a:lnTo>
                                  <a:lnTo>
                                    <a:pt x="1771" y="185"/>
                                  </a:lnTo>
                                  <a:lnTo>
                                    <a:pt x="1791" y="214"/>
                                  </a:lnTo>
                                  <a:lnTo>
                                    <a:pt x="1804" y="244"/>
                                  </a:lnTo>
                                  <a:lnTo>
                                    <a:pt x="1809" y="272"/>
                                  </a:lnTo>
                                  <a:lnTo>
                                    <a:pt x="1810" y="303"/>
                                  </a:lnTo>
                                  <a:lnTo>
                                    <a:pt x="1805" y="337"/>
                                  </a:lnTo>
                                  <a:lnTo>
                                    <a:pt x="1796" y="372"/>
                                  </a:lnTo>
                                  <a:lnTo>
                                    <a:pt x="1782" y="412"/>
                                  </a:lnTo>
                                  <a:lnTo>
                                    <a:pt x="1765" y="452"/>
                                  </a:lnTo>
                                  <a:lnTo>
                                    <a:pt x="1743" y="492"/>
                                  </a:lnTo>
                                  <a:lnTo>
                                    <a:pt x="1722" y="527"/>
                                  </a:lnTo>
                                  <a:lnTo>
                                    <a:pt x="1700" y="552"/>
                                  </a:lnTo>
                                  <a:lnTo>
                                    <a:pt x="1679" y="571"/>
                                  </a:lnTo>
                                  <a:lnTo>
                                    <a:pt x="1650" y="589"/>
                                  </a:lnTo>
                                  <a:lnTo>
                                    <a:pt x="1617" y="599"/>
                                  </a:lnTo>
                                  <a:lnTo>
                                    <a:pt x="1581" y="605"/>
                                  </a:lnTo>
                                  <a:lnTo>
                                    <a:pt x="1566" y="605"/>
                                  </a:lnTo>
                                  <a:lnTo>
                                    <a:pt x="1546" y="605"/>
                                  </a:lnTo>
                                  <a:lnTo>
                                    <a:pt x="1521" y="603"/>
                                  </a:lnTo>
                                  <a:lnTo>
                                    <a:pt x="1495" y="601"/>
                                  </a:lnTo>
                                  <a:lnTo>
                                    <a:pt x="1474" y="600"/>
                                  </a:lnTo>
                                  <a:lnTo>
                                    <a:pt x="1457" y="599"/>
                                  </a:lnTo>
                                  <a:lnTo>
                                    <a:pt x="1437" y="600"/>
                                  </a:lnTo>
                                  <a:lnTo>
                                    <a:pt x="1414" y="605"/>
                                  </a:lnTo>
                                  <a:lnTo>
                                    <a:pt x="1398" y="610"/>
                                  </a:lnTo>
                                  <a:lnTo>
                                    <a:pt x="1385" y="617"/>
                                  </a:lnTo>
                                  <a:lnTo>
                                    <a:pt x="1376" y="625"/>
                                  </a:lnTo>
                                  <a:lnTo>
                                    <a:pt x="1369" y="633"/>
                                  </a:lnTo>
                                  <a:lnTo>
                                    <a:pt x="1361" y="646"/>
                                  </a:lnTo>
                                  <a:lnTo>
                                    <a:pt x="1352" y="663"/>
                                  </a:lnTo>
                                  <a:lnTo>
                                    <a:pt x="1341" y="685"/>
                                  </a:lnTo>
                                  <a:lnTo>
                                    <a:pt x="1193" y="613"/>
                                  </a:lnTo>
                                  <a:lnTo>
                                    <a:pt x="1209" y="581"/>
                                  </a:lnTo>
                                  <a:lnTo>
                                    <a:pt x="1223" y="553"/>
                                  </a:lnTo>
                                  <a:lnTo>
                                    <a:pt x="1237" y="532"/>
                                  </a:lnTo>
                                  <a:lnTo>
                                    <a:pt x="1249" y="514"/>
                                  </a:lnTo>
                                  <a:lnTo>
                                    <a:pt x="1265" y="495"/>
                                  </a:lnTo>
                                  <a:lnTo>
                                    <a:pt x="1287" y="480"/>
                                  </a:lnTo>
                                  <a:lnTo>
                                    <a:pt x="1311" y="467"/>
                                  </a:lnTo>
                                  <a:lnTo>
                                    <a:pt x="1333" y="461"/>
                                  </a:lnTo>
                                  <a:lnTo>
                                    <a:pt x="1359" y="457"/>
                                  </a:lnTo>
                                  <a:lnTo>
                                    <a:pt x="1389" y="456"/>
                                  </a:lnTo>
                                  <a:lnTo>
                                    <a:pt x="1422" y="456"/>
                                  </a:lnTo>
                                  <a:lnTo>
                                    <a:pt x="1452" y="458"/>
                                  </a:lnTo>
                                  <a:lnTo>
                                    <a:pt x="1479" y="461"/>
                                  </a:lnTo>
                                  <a:lnTo>
                                    <a:pt x="1502" y="462"/>
                                  </a:lnTo>
                                  <a:lnTo>
                                    <a:pt x="1522" y="462"/>
                                  </a:lnTo>
                                  <a:lnTo>
                                    <a:pt x="1540" y="460"/>
                                  </a:lnTo>
                                  <a:lnTo>
                                    <a:pt x="1555" y="453"/>
                                  </a:lnTo>
                                  <a:lnTo>
                                    <a:pt x="1572" y="442"/>
                                  </a:lnTo>
                                  <a:lnTo>
                                    <a:pt x="1590" y="425"/>
                                  </a:lnTo>
                                  <a:lnTo>
                                    <a:pt x="1605" y="405"/>
                                  </a:lnTo>
                                  <a:lnTo>
                                    <a:pt x="1620" y="379"/>
                                  </a:lnTo>
                                  <a:lnTo>
                                    <a:pt x="1632" y="351"/>
                                  </a:lnTo>
                                  <a:lnTo>
                                    <a:pt x="1641" y="327"/>
                                  </a:lnTo>
                                  <a:lnTo>
                                    <a:pt x="1646" y="305"/>
                                  </a:lnTo>
                                  <a:lnTo>
                                    <a:pt x="1646" y="287"/>
                                  </a:lnTo>
                                  <a:lnTo>
                                    <a:pt x="1643" y="272"/>
                                  </a:lnTo>
                                  <a:lnTo>
                                    <a:pt x="1638" y="257"/>
                                  </a:lnTo>
                                  <a:lnTo>
                                    <a:pt x="1628" y="243"/>
                                  </a:lnTo>
                                  <a:lnTo>
                                    <a:pt x="1614" y="231"/>
                                  </a:lnTo>
                                  <a:lnTo>
                                    <a:pt x="1595" y="218"/>
                                  </a:lnTo>
                                  <a:lnTo>
                                    <a:pt x="1570" y="204"/>
                                  </a:lnTo>
                                  <a:lnTo>
                                    <a:pt x="1540" y="188"/>
                                  </a:lnTo>
                                  <a:lnTo>
                                    <a:pt x="1512" y="176"/>
                                  </a:lnTo>
                                  <a:lnTo>
                                    <a:pt x="1489" y="166"/>
                                  </a:lnTo>
                                  <a:lnTo>
                                    <a:pt x="1469" y="160"/>
                                  </a:lnTo>
                                  <a:lnTo>
                                    <a:pt x="1452" y="155"/>
                                  </a:lnTo>
                                  <a:lnTo>
                                    <a:pt x="1433" y="151"/>
                                  </a:lnTo>
                                  <a:lnTo>
                                    <a:pt x="1417" y="152"/>
                                  </a:lnTo>
                                  <a:lnTo>
                                    <a:pt x="1402" y="156"/>
                                  </a:lnTo>
                                  <a:lnTo>
                                    <a:pt x="1386" y="169"/>
                                  </a:lnTo>
                                  <a:lnTo>
                                    <a:pt x="1369" y="189"/>
                                  </a:lnTo>
                                  <a:lnTo>
                                    <a:pt x="1351" y="217"/>
                                  </a:lnTo>
                                  <a:lnTo>
                                    <a:pt x="1350" y="220"/>
                                  </a:lnTo>
                                  <a:lnTo>
                                    <a:pt x="1348" y="225"/>
                                  </a:lnTo>
                                  <a:lnTo>
                                    <a:pt x="1347" y="229"/>
                                  </a:lnTo>
                                  <a:lnTo>
                                    <a:pt x="1345" y="236"/>
                                  </a:lnTo>
                                  <a:lnTo>
                                    <a:pt x="1327" y="270"/>
                                  </a:lnTo>
                                  <a:lnTo>
                                    <a:pt x="1180" y="198"/>
                                  </a:lnTo>
                                  <a:lnTo>
                                    <a:pt x="1204" y="151"/>
                                  </a:lnTo>
                                  <a:lnTo>
                                    <a:pt x="1228" y="110"/>
                                  </a:lnTo>
                                  <a:lnTo>
                                    <a:pt x="1251" y="77"/>
                                  </a:lnTo>
                                  <a:lnTo>
                                    <a:pt x="1274" y="51"/>
                                  </a:lnTo>
                                  <a:lnTo>
                                    <a:pt x="1295" y="32"/>
                                  </a:lnTo>
                                  <a:lnTo>
                                    <a:pt x="1318" y="17"/>
                                  </a:lnTo>
                                  <a:lnTo>
                                    <a:pt x="1342" y="7"/>
                                  </a:lnTo>
                                  <a:lnTo>
                                    <a:pt x="1365" y="2"/>
                                  </a:lnTo>
                                  <a:lnTo>
                                    <a:pt x="1403" y="0"/>
                                  </a:lnTo>
                                  <a:close/>
                                </a:path>
                              </a:pathLst>
                            </a:custGeom>
                            <a:solidFill>
                              <a:schemeClr val="tx2"/>
                            </a:solidFill>
                            <a:ln w="0">
                              <a:noFill/>
                              <a:prstDash val="solid"/>
                              <a:round/>
                              <a:headEnd/>
                              <a:tailEnd/>
                            </a:ln>
                          </wps:spPr>
                          <wps:bodyPr vert="horz" wrap="square" lIns="91440" tIns="45720" rIns="91440" bIns="45720" numCol="1" anchor="t" anchorCtr="0" compatLnSpc="1">
                            <a:prstTxWarp prst="textNoShape">
                              <a:avLst/>
                            </a:prstTxWarp>
                          </wps:bodyPr>
                        </wps:wsp>
                      </wpg:grpSp>
                      <wpg:grpSp>
                        <wpg:cNvPr id="7190" name="Group 7190"/>
                        <wpg:cNvGrpSpPr/>
                        <wpg:grpSpPr>
                          <a:xfrm>
                            <a:off x="-49315" y="3051094"/>
                            <a:ext cx="4903293" cy="2066648"/>
                            <a:chOff x="-49315" y="3051094"/>
                            <a:chExt cx="4903293" cy="2066648"/>
                          </a:xfrm>
                        </wpg:grpSpPr>
                        <wps:wsp>
                          <wps:cNvPr id="7191" name="Text Box 32"/>
                          <wps:cNvSpPr txBox="1"/>
                          <wps:spPr>
                            <a:xfrm>
                              <a:off x="-49315" y="3210048"/>
                              <a:ext cx="4903293" cy="1907694"/>
                            </a:xfrm>
                            <a:prstGeom prst="round2DiagRect">
                              <a:avLst/>
                            </a:prstGeom>
                            <a:solidFill>
                              <a:schemeClr val="bg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5856D0" w:rsidRDefault="00E4324E" w:rsidP="00FE3861">
                                <w:pPr>
                                  <w:pStyle w:val="ListParagraph"/>
                                  <w:numPr>
                                    <w:ilvl w:val="0"/>
                                    <w:numId w:val="7"/>
                                  </w:numPr>
                                  <w:spacing w:after="24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This resource </w:t>
                                </w:r>
                                <w:r>
                                  <w:rPr>
                                    <w:rFonts w:ascii="Calibri" w:eastAsia="Times New Roman" w:hAnsi="Calibri"/>
                                    <w:color w:val="000000" w:themeColor="dark1"/>
                                    <w:kern w:val="24"/>
                                    <w:sz w:val="24"/>
                                    <w:lang w:val="en-US"/>
                                  </w:rPr>
                                  <w:t>provides general guidance on grant applications</w:t>
                                </w:r>
                                <w:r w:rsidRPr="005856D0">
                                  <w:rPr>
                                    <w:rFonts w:ascii="Calibri" w:eastAsia="Times New Roman" w:hAnsi="Calibri"/>
                                    <w:color w:val="000000" w:themeColor="dark1"/>
                                    <w:kern w:val="24"/>
                                    <w:sz w:val="24"/>
                                    <w:lang w:val="en-US"/>
                                  </w:rPr>
                                  <w:t xml:space="preserve">. It is </w:t>
                                </w:r>
                                <w:r>
                                  <w:rPr>
                                    <w:rFonts w:ascii="Calibri" w:eastAsia="Times New Roman" w:hAnsi="Calibri"/>
                                    <w:color w:val="000000" w:themeColor="dark1"/>
                                    <w:kern w:val="24"/>
                                    <w:sz w:val="24"/>
                                    <w:lang w:val="en-US"/>
                                  </w:rPr>
                                  <w:t>the responsibility of individual services</w:t>
                                </w:r>
                                <w:r w:rsidRPr="005856D0">
                                  <w:rPr>
                                    <w:rFonts w:ascii="Calibri" w:eastAsia="Times New Roman" w:hAnsi="Calibri"/>
                                    <w:color w:val="000000" w:themeColor="dark1"/>
                                    <w:kern w:val="24"/>
                                    <w:sz w:val="24"/>
                                    <w:lang w:val="en-US"/>
                                  </w:rPr>
                                  <w:t xml:space="preserve"> to carefully </w:t>
                                </w:r>
                                <w:r>
                                  <w:rPr>
                                    <w:rFonts w:ascii="Calibri" w:eastAsia="Times New Roman" w:hAnsi="Calibri"/>
                                    <w:color w:val="000000" w:themeColor="dark1"/>
                                    <w:kern w:val="24"/>
                                    <w:sz w:val="24"/>
                                    <w:lang w:val="en-US"/>
                                  </w:rPr>
                                  <w:t xml:space="preserve">review the specific </w:t>
                                </w:r>
                                <w:r w:rsidRPr="005856D0">
                                  <w:rPr>
                                    <w:rFonts w:ascii="Calibri" w:eastAsia="Times New Roman" w:hAnsi="Calibri"/>
                                    <w:color w:val="000000" w:themeColor="dark1"/>
                                    <w:kern w:val="24"/>
                                    <w:sz w:val="24"/>
                                    <w:lang w:val="en-US"/>
                                  </w:rPr>
                                  <w:t xml:space="preserve">grant guidelines </w:t>
                                </w:r>
                                <w:r>
                                  <w:rPr>
                                    <w:rFonts w:ascii="Calibri" w:eastAsia="Times New Roman" w:hAnsi="Calibri"/>
                                    <w:color w:val="000000" w:themeColor="dark1"/>
                                    <w:kern w:val="24"/>
                                    <w:sz w:val="24"/>
                                    <w:lang w:val="en-US"/>
                                  </w:rPr>
                                  <w:t>for each grant application</w:t>
                                </w:r>
                                <w:r w:rsidRPr="005856D0">
                                  <w:rPr>
                                    <w:rFonts w:ascii="Calibri" w:eastAsia="Times New Roman" w:hAnsi="Calibri"/>
                                    <w:color w:val="000000" w:themeColor="dark1"/>
                                    <w:kern w:val="24"/>
                                    <w:sz w:val="24"/>
                                    <w:lang w:val="en-US"/>
                                  </w:rPr>
                                  <w:t>.</w:t>
                                </w:r>
                              </w:p>
                              <w:p w:rsidR="00E4324E" w:rsidRPr="005856D0" w:rsidRDefault="00E4324E" w:rsidP="00FE3861">
                                <w:pPr>
                                  <w:pStyle w:val="ListParagraph"/>
                                  <w:numPr>
                                    <w:ilvl w:val="0"/>
                                    <w:numId w:val="7"/>
                                  </w:numPr>
                                  <w:spacing w:after="0" w:line="240" w:lineRule="auto"/>
                                  <w:rPr>
                                    <w:rFonts w:eastAsia="Times New Roman"/>
                                    <w:sz w:val="24"/>
                                  </w:rPr>
                                </w:pPr>
                                <w:r w:rsidRPr="005856D0">
                                  <w:rPr>
                                    <w:rFonts w:ascii="Calibri" w:eastAsia="Times New Roman" w:hAnsi="Calibri"/>
                                    <w:color w:val="000000" w:themeColor="dark1"/>
                                    <w:kern w:val="24"/>
                                    <w:sz w:val="24"/>
                                    <w:lang w:val="en-US"/>
                                  </w:rPr>
                                  <w:t>This resource does not need to be read from start to finish</w:t>
                                </w:r>
                                <w:r>
                                  <w:rPr>
                                    <w:rFonts w:ascii="Calibri" w:eastAsia="Times New Roman" w:hAnsi="Calibri"/>
                                    <w:color w:val="000000" w:themeColor="dark1"/>
                                    <w:kern w:val="24"/>
                                    <w:sz w:val="24"/>
                                    <w:lang w:val="en-US"/>
                                  </w:rPr>
                                  <w:t xml:space="preserve"> as each section is targeted to a specific part of the grant process</w:t>
                                </w:r>
                                <w:r w:rsidRPr="005856D0">
                                  <w:rPr>
                                    <w:rFonts w:ascii="Calibri" w:eastAsia="Times New Roman" w:hAnsi="Calibri"/>
                                    <w:color w:val="000000" w:themeColor="dark1"/>
                                    <w:kern w:val="24"/>
                                    <w:sz w:val="24"/>
                                    <w:lang w:val="en-US"/>
                                  </w:rPr>
                                  <w:t xml:space="preserve">. </w:t>
                                </w:r>
                                <w:r>
                                  <w:rPr>
                                    <w:rFonts w:ascii="Calibri" w:eastAsia="Times New Roman" w:hAnsi="Calibri"/>
                                    <w:color w:val="000000" w:themeColor="dark1"/>
                                    <w:kern w:val="24"/>
                                    <w:sz w:val="24"/>
                                    <w:lang w:val="en-US"/>
                                  </w:rPr>
                                  <w:t>Refer to</w:t>
                                </w:r>
                                <w:r w:rsidRPr="005856D0">
                                  <w:rPr>
                                    <w:rFonts w:ascii="Calibri" w:eastAsia="Times New Roman" w:hAnsi="Calibri"/>
                                    <w:color w:val="000000" w:themeColor="dark1"/>
                                    <w:kern w:val="24"/>
                                    <w:sz w:val="24"/>
                                    <w:lang w:val="en-US"/>
                                  </w:rPr>
                                  <w:t xml:space="preserve"> the </w:t>
                                </w:r>
                                <w:r>
                                  <w:rPr>
                                    <w:rFonts w:ascii="Calibri" w:eastAsia="Times New Roman" w:hAnsi="Calibri"/>
                                    <w:color w:val="000000" w:themeColor="dark1"/>
                                    <w:kern w:val="24"/>
                                    <w:sz w:val="24"/>
                                    <w:lang w:val="en-US"/>
                                  </w:rPr>
                                  <w:t>‘</w:t>
                                </w:r>
                                <w:r w:rsidRPr="00E3636E">
                                  <w:rPr>
                                    <w:rFonts w:ascii="Calibri" w:eastAsia="Times New Roman" w:hAnsi="Calibri"/>
                                    <w:b/>
                                    <w:color w:val="000000" w:themeColor="dark1"/>
                                    <w:kern w:val="24"/>
                                    <w:sz w:val="24"/>
                                    <w:lang w:val="en-US"/>
                                  </w:rPr>
                                  <w:t>Guide to the resource’</w:t>
                                </w:r>
                                <w:r w:rsidRPr="005856D0">
                                  <w:rPr>
                                    <w:rFonts w:ascii="Calibri" w:eastAsia="Times New Roman" w:hAnsi="Calibri"/>
                                    <w:color w:val="000000" w:themeColor="dark1"/>
                                    <w:kern w:val="24"/>
                                    <w:sz w:val="24"/>
                                    <w:lang w:val="en-US"/>
                                  </w:rPr>
                                  <w:t xml:space="preserve"> section </w:t>
                                </w:r>
                                <w:r>
                                  <w:rPr>
                                    <w:rFonts w:ascii="Calibri" w:eastAsia="Times New Roman" w:hAnsi="Calibri"/>
                                    <w:color w:val="000000" w:themeColor="dark1"/>
                                    <w:kern w:val="24"/>
                                    <w:sz w:val="24"/>
                                    <w:lang w:val="en-US"/>
                                  </w:rPr>
                                  <w:t>o</w:t>
                                </w:r>
                                <w:r w:rsidRPr="005856D0">
                                  <w:rPr>
                                    <w:rFonts w:ascii="Calibri" w:eastAsia="Times New Roman" w:hAnsi="Calibri"/>
                                    <w:color w:val="000000" w:themeColor="dark1"/>
                                    <w:kern w:val="24"/>
                                    <w:sz w:val="24"/>
                                    <w:lang w:val="en-US"/>
                                  </w:rPr>
                                  <w:t>n the next page to help you navigate this resource.</w:t>
                                </w:r>
                              </w:p>
                            </w:txbxContent>
                          </wps:txbx>
                          <wps:bodyPr rot="0" spcFirstLastPara="0" vert="horz" wrap="square" lIns="91440" tIns="228600" rIns="91440" bIns="45720" numCol="1" spcCol="0" rtlCol="0" fromWordArt="0" anchor="t" anchorCtr="0" forceAA="0" compatLnSpc="1">
                            <a:prstTxWarp prst="textNoShape">
                              <a:avLst/>
                            </a:prstTxWarp>
                            <a:noAutofit/>
                          </wps:bodyPr>
                        </wps:wsp>
                        <wps:wsp>
                          <wps:cNvPr id="7192" name="Text Box 35" descr="How should I use this resource?"/>
                          <wps:cNvSpPr txBox="1"/>
                          <wps:spPr>
                            <a:xfrm>
                              <a:off x="-49315" y="3051103"/>
                              <a:ext cx="3695430" cy="377824"/>
                            </a:xfrm>
                            <a:prstGeom prst="round2DiagRect">
                              <a:avLst>
                                <a:gd name="adj1" fmla="val 33458"/>
                                <a:gd name="adj2" fmla="val 0"/>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Default="00E4324E" w:rsidP="00DA733C">
                                <w:pPr>
                                  <w:pStyle w:val="NormalWeb"/>
                                  <w:spacing w:before="0" w:beforeAutospacing="0" w:after="200" w:afterAutospacing="0" w:line="276" w:lineRule="auto"/>
                                </w:pPr>
                                <w:r>
                                  <w:rPr>
                                    <w:rFonts w:ascii="Calibri" w:eastAsia="Times New Roman" w:hAnsi="Calibri"/>
                                    <w:b/>
                                    <w:bCs/>
                                    <w:color w:val="FFFFFF"/>
                                    <w:kern w:val="24"/>
                                    <w:sz w:val="26"/>
                                    <w:szCs w:val="26"/>
                                    <w:lang w:val="en-US"/>
                                  </w:rPr>
                                  <w:t>How should I use this resource?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93" name="Text Box 35"/>
                          <wps:cNvSpPr txBox="1"/>
                          <wps:spPr>
                            <a:xfrm>
                              <a:off x="3098057" y="3051094"/>
                              <a:ext cx="441960" cy="377824"/>
                            </a:xfrm>
                            <a:prstGeom prst="round2DiagRect">
                              <a:avLst>
                                <a:gd name="adj1" fmla="val 33458"/>
                                <a:gd name="adj2" fmla="val 0"/>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94" name="Freeform 7194"/>
                          <wps:cNvSpPr>
                            <a:spLocks noEditPoints="1"/>
                          </wps:cNvSpPr>
                          <wps:spPr bwMode="auto">
                            <a:xfrm>
                              <a:off x="3203784" y="3095010"/>
                              <a:ext cx="230506" cy="289990"/>
                            </a:xfrm>
                            <a:custGeom>
                              <a:avLst/>
                              <a:gdLst>
                                <a:gd name="T0" fmla="*/ 1325 w 2481"/>
                                <a:gd name="T1" fmla="*/ 1680 h 3120"/>
                                <a:gd name="T2" fmla="*/ 1264 w 2481"/>
                                <a:gd name="T3" fmla="*/ 1876 h 3120"/>
                                <a:gd name="T4" fmla="*/ 1358 w 2481"/>
                                <a:gd name="T5" fmla="*/ 2031 h 3120"/>
                                <a:gd name="T6" fmla="*/ 1550 w 2481"/>
                                <a:gd name="T7" fmla="*/ 2058 h 3120"/>
                                <a:gd name="T8" fmla="*/ 1686 w 2481"/>
                                <a:gd name="T9" fmla="*/ 1938 h 3120"/>
                                <a:gd name="T10" fmla="*/ 1685 w 2481"/>
                                <a:gd name="T11" fmla="*/ 1744 h 3120"/>
                                <a:gd name="T12" fmla="*/ 1550 w 2481"/>
                                <a:gd name="T13" fmla="*/ 1626 h 3120"/>
                                <a:gd name="T14" fmla="*/ 1333 w 2481"/>
                                <a:gd name="T15" fmla="*/ 367 h 3120"/>
                                <a:gd name="T16" fmla="*/ 1189 w 2481"/>
                                <a:gd name="T17" fmla="*/ 719 h 3120"/>
                                <a:gd name="T18" fmla="*/ 1433 w 2481"/>
                                <a:gd name="T19" fmla="*/ 644 h 3120"/>
                                <a:gd name="T20" fmla="*/ 1585 w 2481"/>
                                <a:gd name="T21" fmla="*/ 705 h 3120"/>
                                <a:gd name="T22" fmla="*/ 1603 w 2481"/>
                                <a:gd name="T23" fmla="*/ 855 h 3120"/>
                                <a:gd name="T24" fmla="*/ 1470 w 2481"/>
                                <a:gd name="T25" fmla="*/ 1049 h 3120"/>
                                <a:gd name="T26" fmla="*/ 1329 w 2481"/>
                                <a:gd name="T27" fmla="*/ 1342 h 3120"/>
                                <a:gd name="T28" fmla="*/ 1657 w 2481"/>
                                <a:gd name="T29" fmla="*/ 1410 h 3120"/>
                                <a:gd name="T30" fmla="*/ 1782 w 2481"/>
                                <a:gd name="T31" fmla="*/ 1148 h 3120"/>
                                <a:gd name="T32" fmla="*/ 1922 w 2481"/>
                                <a:gd name="T33" fmla="*/ 973 h 3120"/>
                                <a:gd name="T34" fmla="*/ 1992 w 2481"/>
                                <a:gd name="T35" fmla="*/ 733 h 3120"/>
                                <a:gd name="T36" fmla="*/ 1935 w 2481"/>
                                <a:gd name="T37" fmla="*/ 533 h 3120"/>
                                <a:gd name="T38" fmla="*/ 1760 w 2481"/>
                                <a:gd name="T39" fmla="*/ 391 h 3120"/>
                                <a:gd name="T40" fmla="*/ 1309 w 2481"/>
                                <a:gd name="T41" fmla="*/ 0 h 3120"/>
                                <a:gd name="T42" fmla="*/ 1772 w 2481"/>
                                <a:gd name="T43" fmla="*/ 69 h 3120"/>
                                <a:gd name="T44" fmla="*/ 2108 w 2481"/>
                                <a:gd name="T45" fmla="*/ 274 h 3120"/>
                                <a:gd name="T46" fmla="*/ 2341 w 2481"/>
                                <a:gd name="T47" fmla="*/ 566 h 3120"/>
                                <a:gd name="T48" fmla="*/ 2463 w 2481"/>
                                <a:gd name="T49" fmla="*/ 875 h 3120"/>
                                <a:gd name="T50" fmla="*/ 2462 w 2481"/>
                                <a:gd name="T51" fmla="*/ 1238 h 3120"/>
                                <a:gd name="T52" fmla="*/ 2345 w 2481"/>
                                <a:gd name="T53" fmla="*/ 1609 h 3120"/>
                                <a:gd name="T54" fmla="*/ 2180 w 2481"/>
                                <a:gd name="T55" fmla="*/ 1893 h 3120"/>
                                <a:gd name="T56" fmla="*/ 2037 w 2481"/>
                                <a:gd name="T57" fmla="*/ 2115 h 3120"/>
                                <a:gd name="T58" fmla="*/ 1987 w 2481"/>
                                <a:gd name="T59" fmla="*/ 2319 h 3120"/>
                                <a:gd name="T60" fmla="*/ 2069 w 2481"/>
                                <a:gd name="T61" fmla="*/ 2612 h 3120"/>
                                <a:gd name="T62" fmla="*/ 2230 w 2481"/>
                                <a:gd name="T63" fmla="*/ 2861 h 3120"/>
                                <a:gd name="T64" fmla="*/ 2391 w 2481"/>
                                <a:gd name="T65" fmla="*/ 3039 h 3120"/>
                                <a:gd name="T66" fmla="*/ 2479 w 2481"/>
                                <a:gd name="T67" fmla="*/ 3118 h 3120"/>
                                <a:gd name="T68" fmla="*/ 766 w 2481"/>
                                <a:gd name="T69" fmla="*/ 3103 h 3120"/>
                                <a:gd name="T70" fmla="*/ 868 w 2481"/>
                                <a:gd name="T71" fmla="*/ 3018 h 3120"/>
                                <a:gd name="T72" fmla="*/ 956 w 2481"/>
                                <a:gd name="T73" fmla="*/ 2860 h 3120"/>
                                <a:gd name="T74" fmla="*/ 932 w 2481"/>
                                <a:gd name="T75" fmla="*/ 2630 h 3120"/>
                                <a:gd name="T76" fmla="*/ 731 w 2481"/>
                                <a:gd name="T77" fmla="*/ 2666 h 3120"/>
                                <a:gd name="T78" fmla="*/ 479 w 2481"/>
                                <a:gd name="T79" fmla="*/ 2692 h 3120"/>
                                <a:gd name="T80" fmla="*/ 304 w 2481"/>
                                <a:gd name="T81" fmla="*/ 2601 h 3120"/>
                                <a:gd name="T82" fmla="*/ 279 w 2481"/>
                                <a:gd name="T83" fmla="*/ 2477 h 3120"/>
                                <a:gd name="T84" fmla="*/ 303 w 2481"/>
                                <a:gd name="T85" fmla="*/ 2355 h 3120"/>
                                <a:gd name="T86" fmla="*/ 244 w 2481"/>
                                <a:gd name="T87" fmla="*/ 2262 h 3120"/>
                                <a:gd name="T88" fmla="*/ 192 w 2481"/>
                                <a:gd name="T89" fmla="*/ 2107 h 3120"/>
                                <a:gd name="T90" fmla="*/ 221 w 2481"/>
                                <a:gd name="T91" fmla="*/ 1963 h 3120"/>
                                <a:gd name="T92" fmla="*/ 205 w 2481"/>
                                <a:gd name="T93" fmla="*/ 1931 h 3120"/>
                                <a:gd name="T94" fmla="*/ 94 w 2481"/>
                                <a:gd name="T95" fmla="*/ 1896 h 3120"/>
                                <a:gd name="T96" fmla="*/ 1 w 2481"/>
                                <a:gd name="T97" fmla="*/ 1823 h 3120"/>
                                <a:gd name="T98" fmla="*/ 24 w 2481"/>
                                <a:gd name="T99" fmla="*/ 1737 h 3120"/>
                                <a:gd name="T100" fmla="*/ 112 w 2481"/>
                                <a:gd name="T101" fmla="*/ 1569 h 3120"/>
                                <a:gd name="T102" fmla="*/ 212 w 2481"/>
                                <a:gd name="T103" fmla="*/ 1401 h 3120"/>
                                <a:gd name="T104" fmla="*/ 270 w 2481"/>
                                <a:gd name="T105" fmla="*/ 1311 h 3120"/>
                                <a:gd name="T106" fmla="*/ 247 w 2481"/>
                                <a:gd name="T107" fmla="*/ 1264 h 3120"/>
                                <a:gd name="T108" fmla="*/ 200 w 2481"/>
                                <a:gd name="T109" fmla="*/ 1159 h 3120"/>
                                <a:gd name="T110" fmla="*/ 196 w 2481"/>
                                <a:gd name="T111" fmla="*/ 1010 h 3120"/>
                                <a:gd name="T112" fmla="*/ 267 w 2481"/>
                                <a:gd name="T113" fmla="*/ 693 h 3120"/>
                                <a:gd name="T114" fmla="*/ 449 w 2481"/>
                                <a:gd name="T115" fmla="*/ 321 h 3120"/>
                                <a:gd name="T116" fmla="*/ 739 w 2481"/>
                                <a:gd name="T117" fmla="*/ 98 h 3120"/>
                                <a:gd name="T118" fmla="*/ 1149 w 2481"/>
                                <a:gd name="T119" fmla="*/ 3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81" h="3120">
                                  <a:moveTo>
                                    <a:pt x="1483" y="1618"/>
                                  </a:moveTo>
                                  <a:lnTo>
                                    <a:pt x="1445" y="1620"/>
                                  </a:lnTo>
                                  <a:lnTo>
                                    <a:pt x="1411" y="1628"/>
                                  </a:lnTo>
                                  <a:lnTo>
                                    <a:pt x="1379" y="1641"/>
                                  </a:lnTo>
                                  <a:lnTo>
                                    <a:pt x="1349" y="1659"/>
                                  </a:lnTo>
                                  <a:lnTo>
                                    <a:pt x="1325" y="1680"/>
                                  </a:lnTo>
                                  <a:lnTo>
                                    <a:pt x="1303" y="1707"/>
                                  </a:lnTo>
                                  <a:lnTo>
                                    <a:pt x="1286" y="1735"/>
                                  </a:lnTo>
                                  <a:lnTo>
                                    <a:pt x="1274" y="1768"/>
                                  </a:lnTo>
                                  <a:lnTo>
                                    <a:pt x="1266" y="1804"/>
                                  </a:lnTo>
                                  <a:lnTo>
                                    <a:pt x="1262" y="1841"/>
                                  </a:lnTo>
                                  <a:lnTo>
                                    <a:pt x="1264" y="1876"/>
                                  </a:lnTo>
                                  <a:lnTo>
                                    <a:pt x="1272" y="1909"/>
                                  </a:lnTo>
                                  <a:lnTo>
                                    <a:pt x="1282" y="1938"/>
                                  </a:lnTo>
                                  <a:lnTo>
                                    <a:pt x="1296" y="1966"/>
                                  </a:lnTo>
                                  <a:lnTo>
                                    <a:pt x="1314" y="1991"/>
                                  </a:lnTo>
                                  <a:lnTo>
                                    <a:pt x="1335" y="2013"/>
                                  </a:lnTo>
                                  <a:lnTo>
                                    <a:pt x="1358" y="2031"/>
                                  </a:lnTo>
                                  <a:lnTo>
                                    <a:pt x="1386" y="2046"/>
                                  </a:lnTo>
                                  <a:lnTo>
                                    <a:pt x="1416" y="2058"/>
                                  </a:lnTo>
                                  <a:lnTo>
                                    <a:pt x="1448" y="2064"/>
                                  </a:lnTo>
                                  <a:lnTo>
                                    <a:pt x="1483" y="2067"/>
                                  </a:lnTo>
                                  <a:lnTo>
                                    <a:pt x="1518" y="2064"/>
                                  </a:lnTo>
                                  <a:lnTo>
                                    <a:pt x="1550" y="2058"/>
                                  </a:lnTo>
                                  <a:lnTo>
                                    <a:pt x="1581" y="2046"/>
                                  </a:lnTo>
                                  <a:lnTo>
                                    <a:pt x="1609" y="2031"/>
                                  </a:lnTo>
                                  <a:lnTo>
                                    <a:pt x="1633" y="2013"/>
                                  </a:lnTo>
                                  <a:lnTo>
                                    <a:pt x="1654" y="1991"/>
                                  </a:lnTo>
                                  <a:lnTo>
                                    <a:pt x="1672" y="1966"/>
                                  </a:lnTo>
                                  <a:lnTo>
                                    <a:pt x="1686" y="1938"/>
                                  </a:lnTo>
                                  <a:lnTo>
                                    <a:pt x="1697" y="1909"/>
                                  </a:lnTo>
                                  <a:lnTo>
                                    <a:pt x="1703" y="1876"/>
                                  </a:lnTo>
                                  <a:lnTo>
                                    <a:pt x="1705" y="1841"/>
                                  </a:lnTo>
                                  <a:lnTo>
                                    <a:pt x="1703" y="1807"/>
                                  </a:lnTo>
                                  <a:lnTo>
                                    <a:pt x="1696" y="1775"/>
                                  </a:lnTo>
                                  <a:lnTo>
                                    <a:pt x="1685" y="1744"/>
                                  </a:lnTo>
                                  <a:lnTo>
                                    <a:pt x="1671" y="1717"/>
                                  </a:lnTo>
                                  <a:lnTo>
                                    <a:pt x="1654" y="1692"/>
                                  </a:lnTo>
                                  <a:lnTo>
                                    <a:pt x="1632" y="1670"/>
                                  </a:lnTo>
                                  <a:lnTo>
                                    <a:pt x="1608" y="1652"/>
                                  </a:lnTo>
                                  <a:lnTo>
                                    <a:pt x="1581" y="1637"/>
                                  </a:lnTo>
                                  <a:lnTo>
                                    <a:pt x="1550" y="1626"/>
                                  </a:lnTo>
                                  <a:lnTo>
                                    <a:pt x="1518" y="1620"/>
                                  </a:lnTo>
                                  <a:lnTo>
                                    <a:pt x="1483" y="1618"/>
                                  </a:lnTo>
                                  <a:close/>
                                  <a:moveTo>
                                    <a:pt x="1518" y="348"/>
                                  </a:moveTo>
                                  <a:lnTo>
                                    <a:pt x="1453" y="350"/>
                                  </a:lnTo>
                                  <a:lnTo>
                                    <a:pt x="1391" y="357"/>
                                  </a:lnTo>
                                  <a:lnTo>
                                    <a:pt x="1333" y="367"/>
                                  </a:lnTo>
                                  <a:lnTo>
                                    <a:pt x="1279" y="380"/>
                                  </a:lnTo>
                                  <a:lnTo>
                                    <a:pt x="1228" y="395"/>
                                  </a:lnTo>
                                  <a:lnTo>
                                    <a:pt x="1182" y="413"/>
                                  </a:lnTo>
                                  <a:lnTo>
                                    <a:pt x="1141" y="431"/>
                                  </a:lnTo>
                                  <a:lnTo>
                                    <a:pt x="1105" y="450"/>
                                  </a:lnTo>
                                  <a:lnTo>
                                    <a:pt x="1189" y="719"/>
                                  </a:lnTo>
                                  <a:lnTo>
                                    <a:pt x="1224" y="698"/>
                                  </a:lnTo>
                                  <a:lnTo>
                                    <a:pt x="1262" y="680"/>
                                  </a:lnTo>
                                  <a:lnTo>
                                    <a:pt x="1304" y="666"/>
                                  </a:lnTo>
                                  <a:lnTo>
                                    <a:pt x="1348" y="654"/>
                                  </a:lnTo>
                                  <a:lnTo>
                                    <a:pt x="1391" y="647"/>
                                  </a:lnTo>
                                  <a:lnTo>
                                    <a:pt x="1433" y="644"/>
                                  </a:lnTo>
                                  <a:lnTo>
                                    <a:pt x="1469" y="647"/>
                                  </a:lnTo>
                                  <a:lnTo>
                                    <a:pt x="1499" y="653"/>
                                  </a:lnTo>
                                  <a:lnTo>
                                    <a:pt x="1527" y="663"/>
                                  </a:lnTo>
                                  <a:lnTo>
                                    <a:pt x="1550" y="675"/>
                                  </a:lnTo>
                                  <a:lnTo>
                                    <a:pt x="1570" y="688"/>
                                  </a:lnTo>
                                  <a:lnTo>
                                    <a:pt x="1585" y="705"/>
                                  </a:lnTo>
                                  <a:lnTo>
                                    <a:pt x="1597" y="724"/>
                                  </a:lnTo>
                                  <a:lnTo>
                                    <a:pt x="1607" y="745"/>
                                  </a:lnTo>
                                  <a:lnTo>
                                    <a:pt x="1612" y="768"/>
                                  </a:lnTo>
                                  <a:lnTo>
                                    <a:pt x="1614" y="793"/>
                                  </a:lnTo>
                                  <a:lnTo>
                                    <a:pt x="1611" y="825"/>
                                  </a:lnTo>
                                  <a:lnTo>
                                    <a:pt x="1603" y="855"/>
                                  </a:lnTo>
                                  <a:lnTo>
                                    <a:pt x="1589" y="886"/>
                                  </a:lnTo>
                                  <a:lnTo>
                                    <a:pt x="1571" y="918"/>
                                  </a:lnTo>
                                  <a:lnTo>
                                    <a:pt x="1550" y="949"/>
                                  </a:lnTo>
                                  <a:lnTo>
                                    <a:pt x="1526" y="982"/>
                                  </a:lnTo>
                                  <a:lnTo>
                                    <a:pt x="1499" y="1016"/>
                                  </a:lnTo>
                                  <a:lnTo>
                                    <a:pt x="1470" y="1049"/>
                                  </a:lnTo>
                                  <a:lnTo>
                                    <a:pt x="1432" y="1099"/>
                                  </a:lnTo>
                                  <a:lnTo>
                                    <a:pt x="1399" y="1148"/>
                                  </a:lnTo>
                                  <a:lnTo>
                                    <a:pt x="1374" y="1197"/>
                                  </a:lnTo>
                                  <a:lnTo>
                                    <a:pt x="1353" y="1246"/>
                                  </a:lnTo>
                                  <a:lnTo>
                                    <a:pt x="1338" y="1294"/>
                                  </a:lnTo>
                                  <a:lnTo>
                                    <a:pt x="1329" y="1342"/>
                                  </a:lnTo>
                                  <a:lnTo>
                                    <a:pt x="1325" y="1390"/>
                                  </a:lnTo>
                                  <a:lnTo>
                                    <a:pt x="1325" y="1437"/>
                                  </a:lnTo>
                                  <a:lnTo>
                                    <a:pt x="1327" y="1501"/>
                                  </a:lnTo>
                                  <a:lnTo>
                                    <a:pt x="1656" y="1501"/>
                                  </a:lnTo>
                                  <a:lnTo>
                                    <a:pt x="1656" y="1457"/>
                                  </a:lnTo>
                                  <a:lnTo>
                                    <a:pt x="1657" y="1410"/>
                                  </a:lnTo>
                                  <a:lnTo>
                                    <a:pt x="1664" y="1365"/>
                                  </a:lnTo>
                                  <a:lnTo>
                                    <a:pt x="1675" y="1321"/>
                                  </a:lnTo>
                                  <a:lnTo>
                                    <a:pt x="1692" y="1277"/>
                                  </a:lnTo>
                                  <a:lnTo>
                                    <a:pt x="1716" y="1234"/>
                                  </a:lnTo>
                                  <a:lnTo>
                                    <a:pt x="1746" y="1191"/>
                                  </a:lnTo>
                                  <a:lnTo>
                                    <a:pt x="1782" y="1148"/>
                                  </a:lnTo>
                                  <a:lnTo>
                                    <a:pt x="1806" y="1122"/>
                                  </a:lnTo>
                                  <a:lnTo>
                                    <a:pt x="1830" y="1094"/>
                                  </a:lnTo>
                                  <a:lnTo>
                                    <a:pt x="1854" y="1067"/>
                                  </a:lnTo>
                                  <a:lnTo>
                                    <a:pt x="1878" y="1036"/>
                                  </a:lnTo>
                                  <a:lnTo>
                                    <a:pt x="1901" y="1005"/>
                                  </a:lnTo>
                                  <a:lnTo>
                                    <a:pt x="1922" y="973"/>
                                  </a:lnTo>
                                  <a:lnTo>
                                    <a:pt x="1941" y="938"/>
                                  </a:lnTo>
                                  <a:lnTo>
                                    <a:pt x="1958" y="901"/>
                                  </a:lnTo>
                                  <a:lnTo>
                                    <a:pt x="1972" y="863"/>
                                  </a:lnTo>
                                  <a:lnTo>
                                    <a:pt x="1983" y="822"/>
                                  </a:lnTo>
                                  <a:lnTo>
                                    <a:pt x="1989" y="779"/>
                                  </a:lnTo>
                                  <a:lnTo>
                                    <a:pt x="1992" y="733"/>
                                  </a:lnTo>
                                  <a:lnTo>
                                    <a:pt x="1990" y="697"/>
                                  </a:lnTo>
                                  <a:lnTo>
                                    <a:pt x="1986" y="663"/>
                                  </a:lnTo>
                                  <a:lnTo>
                                    <a:pt x="1977" y="628"/>
                                  </a:lnTo>
                                  <a:lnTo>
                                    <a:pt x="1966" y="595"/>
                                  </a:lnTo>
                                  <a:lnTo>
                                    <a:pt x="1952" y="564"/>
                                  </a:lnTo>
                                  <a:lnTo>
                                    <a:pt x="1935" y="533"/>
                                  </a:lnTo>
                                  <a:lnTo>
                                    <a:pt x="1914" y="504"/>
                                  </a:lnTo>
                                  <a:lnTo>
                                    <a:pt x="1890" y="477"/>
                                  </a:lnTo>
                                  <a:lnTo>
                                    <a:pt x="1862" y="452"/>
                                  </a:lnTo>
                                  <a:lnTo>
                                    <a:pt x="1831" y="430"/>
                                  </a:lnTo>
                                  <a:lnTo>
                                    <a:pt x="1798" y="409"/>
                                  </a:lnTo>
                                  <a:lnTo>
                                    <a:pt x="1760" y="391"/>
                                  </a:lnTo>
                                  <a:lnTo>
                                    <a:pt x="1718" y="377"/>
                                  </a:lnTo>
                                  <a:lnTo>
                                    <a:pt x="1673" y="365"/>
                                  </a:lnTo>
                                  <a:lnTo>
                                    <a:pt x="1625" y="355"/>
                                  </a:lnTo>
                                  <a:lnTo>
                                    <a:pt x="1573" y="350"/>
                                  </a:lnTo>
                                  <a:lnTo>
                                    <a:pt x="1518" y="348"/>
                                  </a:lnTo>
                                  <a:close/>
                                  <a:moveTo>
                                    <a:pt x="1309" y="0"/>
                                  </a:moveTo>
                                  <a:lnTo>
                                    <a:pt x="1393" y="3"/>
                                  </a:lnTo>
                                  <a:lnTo>
                                    <a:pt x="1480" y="9"/>
                                  </a:lnTo>
                                  <a:lnTo>
                                    <a:pt x="1569" y="20"/>
                                  </a:lnTo>
                                  <a:lnTo>
                                    <a:pt x="1639" y="31"/>
                                  </a:lnTo>
                                  <a:lnTo>
                                    <a:pt x="1707" y="47"/>
                                  </a:lnTo>
                                  <a:lnTo>
                                    <a:pt x="1772" y="69"/>
                                  </a:lnTo>
                                  <a:lnTo>
                                    <a:pt x="1834" y="94"/>
                                  </a:lnTo>
                                  <a:lnTo>
                                    <a:pt x="1895" y="123"/>
                                  </a:lnTo>
                                  <a:lnTo>
                                    <a:pt x="1952" y="156"/>
                                  </a:lnTo>
                                  <a:lnTo>
                                    <a:pt x="2007" y="192"/>
                                  </a:lnTo>
                                  <a:lnTo>
                                    <a:pt x="2058" y="232"/>
                                  </a:lnTo>
                                  <a:lnTo>
                                    <a:pt x="2108" y="274"/>
                                  </a:lnTo>
                                  <a:lnTo>
                                    <a:pt x="2154" y="319"/>
                                  </a:lnTo>
                                  <a:lnTo>
                                    <a:pt x="2197" y="366"/>
                                  </a:lnTo>
                                  <a:lnTo>
                                    <a:pt x="2238" y="414"/>
                                  </a:lnTo>
                                  <a:lnTo>
                                    <a:pt x="2276" y="464"/>
                                  </a:lnTo>
                                  <a:lnTo>
                                    <a:pt x="2309" y="514"/>
                                  </a:lnTo>
                                  <a:lnTo>
                                    <a:pt x="2341" y="566"/>
                                  </a:lnTo>
                                  <a:lnTo>
                                    <a:pt x="2370" y="618"/>
                                  </a:lnTo>
                                  <a:lnTo>
                                    <a:pt x="2394" y="670"/>
                                  </a:lnTo>
                                  <a:lnTo>
                                    <a:pt x="2417" y="723"/>
                                  </a:lnTo>
                                  <a:lnTo>
                                    <a:pt x="2435" y="774"/>
                                  </a:lnTo>
                                  <a:lnTo>
                                    <a:pt x="2450" y="825"/>
                                  </a:lnTo>
                                  <a:lnTo>
                                    <a:pt x="2463" y="875"/>
                                  </a:lnTo>
                                  <a:lnTo>
                                    <a:pt x="2472" y="923"/>
                                  </a:lnTo>
                                  <a:lnTo>
                                    <a:pt x="2477" y="970"/>
                                  </a:lnTo>
                                  <a:lnTo>
                                    <a:pt x="2479" y="1014"/>
                                  </a:lnTo>
                                  <a:lnTo>
                                    <a:pt x="2477" y="1092"/>
                                  </a:lnTo>
                                  <a:lnTo>
                                    <a:pt x="2472" y="1167"/>
                                  </a:lnTo>
                                  <a:lnTo>
                                    <a:pt x="2462" y="1238"/>
                                  </a:lnTo>
                                  <a:lnTo>
                                    <a:pt x="2448" y="1307"/>
                                  </a:lnTo>
                                  <a:lnTo>
                                    <a:pt x="2433" y="1373"/>
                                  </a:lnTo>
                                  <a:lnTo>
                                    <a:pt x="2415" y="1435"/>
                                  </a:lnTo>
                                  <a:lnTo>
                                    <a:pt x="2393" y="1495"/>
                                  </a:lnTo>
                                  <a:lnTo>
                                    <a:pt x="2370" y="1554"/>
                                  </a:lnTo>
                                  <a:lnTo>
                                    <a:pt x="2345" y="1609"/>
                                  </a:lnTo>
                                  <a:lnTo>
                                    <a:pt x="2320" y="1662"/>
                                  </a:lnTo>
                                  <a:lnTo>
                                    <a:pt x="2292" y="1712"/>
                                  </a:lnTo>
                                  <a:lnTo>
                                    <a:pt x="2264" y="1760"/>
                                  </a:lnTo>
                                  <a:lnTo>
                                    <a:pt x="2236" y="1807"/>
                                  </a:lnTo>
                                  <a:lnTo>
                                    <a:pt x="2207" y="1851"/>
                                  </a:lnTo>
                                  <a:lnTo>
                                    <a:pt x="2180" y="1893"/>
                                  </a:lnTo>
                                  <a:lnTo>
                                    <a:pt x="2152" y="1934"/>
                                  </a:lnTo>
                                  <a:lnTo>
                                    <a:pt x="2126" y="1973"/>
                                  </a:lnTo>
                                  <a:lnTo>
                                    <a:pt x="2101" y="2011"/>
                                  </a:lnTo>
                                  <a:lnTo>
                                    <a:pt x="2078" y="2046"/>
                                  </a:lnTo>
                                  <a:lnTo>
                                    <a:pt x="2056" y="2081"/>
                                  </a:lnTo>
                                  <a:lnTo>
                                    <a:pt x="2037" y="2115"/>
                                  </a:lnTo>
                                  <a:lnTo>
                                    <a:pt x="2019" y="2148"/>
                                  </a:lnTo>
                                  <a:lnTo>
                                    <a:pt x="2006" y="2178"/>
                                  </a:lnTo>
                                  <a:lnTo>
                                    <a:pt x="1996" y="2209"/>
                                  </a:lnTo>
                                  <a:lnTo>
                                    <a:pt x="1989" y="2238"/>
                                  </a:lnTo>
                                  <a:lnTo>
                                    <a:pt x="1986" y="2268"/>
                                  </a:lnTo>
                                  <a:lnTo>
                                    <a:pt x="1987" y="2319"/>
                                  </a:lnTo>
                                  <a:lnTo>
                                    <a:pt x="1992" y="2370"/>
                                  </a:lnTo>
                                  <a:lnTo>
                                    <a:pt x="2001" y="2420"/>
                                  </a:lnTo>
                                  <a:lnTo>
                                    <a:pt x="2014" y="2469"/>
                                  </a:lnTo>
                                  <a:lnTo>
                                    <a:pt x="2030" y="2518"/>
                                  </a:lnTo>
                                  <a:lnTo>
                                    <a:pt x="2049" y="2565"/>
                                  </a:lnTo>
                                  <a:lnTo>
                                    <a:pt x="2069" y="2612"/>
                                  </a:lnTo>
                                  <a:lnTo>
                                    <a:pt x="2093" y="2657"/>
                                  </a:lnTo>
                                  <a:lnTo>
                                    <a:pt x="2118" y="2701"/>
                                  </a:lnTo>
                                  <a:lnTo>
                                    <a:pt x="2145" y="2744"/>
                                  </a:lnTo>
                                  <a:lnTo>
                                    <a:pt x="2173" y="2784"/>
                                  </a:lnTo>
                                  <a:lnTo>
                                    <a:pt x="2201" y="2823"/>
                                  </a:lnTo>
                                  <a:lnTo>
                                    <a:pt x="2230" y="2861"/>
                                  </a:lnTo>
                                  <a:lnTo>
                                    <a:pt x="2258" y="2896"/>
                                  </a:lnTo>
                                  <a:lnTo>
                                    <a:pt x="2287" y="2929"/>
                                  </a:lnTo>
                                  <a:lnTo>
                                    <a:pt x="2315" y="2960"/>
                                  </a:lnTo>
                                  <a:lnTo>
                                    <a:pt x="2342" y="2989"/>
                                  </a:lnTo>
                                  <a:lnTo>
                                    <a:pt x="2368" y="3015"/>
                                  </a:lnTo>
                                  <a:lnTo>
                                    <a:pt x="2391" y="3039"/>
                                  </a:lnTo>
                                  <a:lnTo>
                                    <a:pt x="2413" y="3059"/>
                                  </a:lnTo>
                                  <a:lnTo>
                                    <a:pt x="2432" y="3077"/>
                                  </a:lnTo>
                                  <a:lnTo>
                                    <a:pt x="2449" y="3093"/>
                                  </a:lnTo>
                                  <a:lnTo>
                                    <a:pt x="2463" y="3104"/>
                                  </a:lnTo>
                                  <a:lnTo>
                                    <a:pt x="2473" y="3113"/>
                                  </a:lnTo>
                                  <a:lnTo>
                                    <a:pt x="2479" y="3118"/>
                                  </a:lnTo>
                                  <a:lnTo>
                                    <a:pt x="2481" y="3120"/>
                                  </a:lnTo>
                                  <a:lnTo>
                                    <a:pt x="737" y="3120"/>
                                  </a:lnTo>
                                  <a:lnTo>
                                    <a:pt x="739" y="3118"/>
                                  </a:lnTo>
                                  <a:lnTo>
                                    <a:pt x="746" y="3115"/>
                                  </a:lnTo>
                                  <a:lnTo>
                                    <a:pt x="754" y="3110"/>
                                  </a:lnTo>
                                  <a:lnTo>
                                    <a:pt x="766" y="3103"/>
                                  </a:lnTo>
                                  <a:lnTo>
                                    <a:pt x="779" y="3094"/>
                                  </a:lnTo>
                                  <a:lnTo>
                                    <a:pt x="796" y="3082"/>
                                  </a:lnTo>
                                  <a:lnTo>
                                    <a:pt x="813" y="3069"/>
                                  </a:lnTo>
                                  <a:lnTo>
                                    <a:pt x="830" y="3055"/>
                                  </a:lnTo>
                                  <a:lnTo>
                                    <a:pt x="850" y="3038"/>
                                  </a:lnTo>
                                  <a:lnTo>
                                    <a:pt x="868" y="3018"/>
                                  </a:lnTo>
                                  <a:lnTo>
                                    <a:pt x="887" y="2997"/>
                                  </a:lnTo>
                                  <a:lnTo>
                                    <a:pt x="904" y="2973"/>
                                  </a:lnTo>
                                  <a:lnTo>
                                    <a:pt x="919" y="2948"/>
                                  </a:lnTo>
                                  <a:lnTo>
                                    <a:pt x="935" y="2920"/>
                                  </a:lnTo>
                                  <a:lnTo>
                                    <a:pt x="946" y="2892"/>
                                  </a:lnTo>
                                  <a:lnTo>
                                    <a:pt x="956" y="2860"/>
                                  </a:lnTo>
                                  <a:lnTo>
                                    <a:pt x="962" y="2826"/>
                                  </a:lnTo>
                                  <a:lnTo>
                                    <a:pt x="965" y="2792"/>
                                  </a:lnTo>
                                  <a:lnTo>
                                    <a:pt x="963" y="2754"/>
                                  </a:lnTo>
                                  <a:lnTo>
                                    <a:pt x="958" y="2715"/>
                                  </a:lnTo>
                                  <a:lnTo>
                                    <a:pt x="948" y="2674"/>
                                  </a:lnTo>
                                  <a:lnTo>
                                    <a:pt x="932" y="2630"/>
                                  </a:lnTo>
                                  <a:lnTo>
                                    <a:pt x="910" y="2634"/>
                                  </a:lnTo>
                                  <a:lnTo>
                                    <a:pt x="882" y="2639"/>
                                  </a:lnTo>
                                  <a:lnTo>
                                    <a:pt x="850" y="2646"/>
                                  </a:lnTo>
                                  <a:lnTo>
                                    <a:pt x="813" y="2652"/>
                                  </a:lnTo>
                                  <a:lnTo>
                                    <a:pt x="773" y="2659"/>
                                  </a:lnTo>
                                  <a:lnTo>
                                    <a:pt x="731" y="2666"/>
                                  </a:lnTo>
                                  <a:lnTo>
                                    <a:pt x="688" y="2673"/>
                                  </a:lnTo>
                                  <a:lnTo>
                                    <a:pt x="644" y="2679"/>
                                  </a:lnTo>
                                  <a:lnTo>
                                    <a:pt x="601" y="2686"/>
                                  </a:lnTo>
                                  <a:lnTo>
                                    <a:pt x="559" y="2693"/>
                                  </a:lnTo>
                                  <a:lnTo>
                                    <a:pt x="518" y="2695"/>
                                  </a:lnTo>
                                  <a:lnTo>
                                    <a:pt x="479" y="2692"/>
                                  </a:lnTo>
                                  <a:lnTo>
                                    <a:pt x="442" y="2684"/>
                                  </a:lnTo>
                                  <a:lnTo>
                                    <a:pt x="409" y="2672"/>
                                  </a:lnTo>
                                  <a:lnTo>
                                    <a:pt x="377" y="2658"/>
                                  </a:lnTo>
                                  <a:lnTo>
                                    <a:pt x="348" y="2640"/>
                                  </a:lnTo>
                                  <a:lnTo>
                                    <a:pt x="324" y="2621"/>
                                  </a:lnTo>
                                  <a:lnTo>
                                    <a:pt x="304" y="2601"/>
                                  </a:lnTo>
                                  <a:lnTo>
                                    <a:pt x="288" y="2579"/>
                                  </a:lnTo>
                                  <a:lnTo>
                                    <a:pt x="278" y="2559"/>
                                  </a:lnTo>
                                  <a:lnTo>
                                    <a:pt x="274" y="2540"/>
                                  </a:lnTo>
                                  <a:lnTo>
                                    <a:pt x="273" y="2521"/>
                                  </a:lnTo>
                                  <a:lnTo>
                                    <a:pt x="275" y="2500"/>
                                  </a:lnTo>
                                  <a:lnTo>
                                    <a:pt x="279" y="2477"/>
                                  </a:lnTo>
                                  <a:lnTo>
                                    <a:pt x="284" y="2456"/>
                                  </a:lnTo>
                                  <a:lnTo>
                                    <a:pt x="289" y="2433"/>
                                  </a:lnTo>
                                  <a:lnTo>
                                    <a:pt x="295" y="2412"/>
                                  </a:lnTo>
                                  <a:lnTo>
                                    <a:pt x="299" y="2390"/>
                                  </a:lnTo>
                                  <a:lnTo>
                                    <a:pt x="302" y="2372"/>
                                  </a:lnTo>
                                  <a:lnTo>
                                    <a:pt x="303" y="2355"/>
                                  </a:lnTo>
                                  <a:lnTo>
                                    <a:pt x="301" y="2340"/>
                                  </a:lnTo>
                                  <a:lnTo>
                                    <a:pt x="296" y="2329"/>
                                  </a:lnTo>
                                  <a:lnTo>
                                    <a:pt x="286" y="2317"/>
                                  </a:lnTo>
                                  <a:lnTo>
                                    <a:pt x="274" y="2301"/>
                                  </a:lnTo>
                                  <a:lnTo>
                                    <a:pt x="259" y="2282"/>
                                  </a:lnTo>
                                  <a:lnTo>
                                    <a:pt x="244" y="2262"/>
                                  </a:lnTo>
                                  <a:lnTo>
                                    <a:pt x="230" y="2238"/>
                                  </a:lnTo>
                                  <a:lnTo>
                                    <a:pt x="215" y="2214"/>
                                  </a:lnTo>
                                  <a:lnTo>
                                    <a:pt x="204" y="2188"/>
                                  </a:lnTo>
                                  <a:lnTo>
                                    <a:pt x="196" y="2161"/>
                                  </a:lnTo>
                                  <a:lnTo>
                                    <a:pt x="192" y="2134"/>
                                  </a:lnTo>
                                  <a:lnTo>
                                    <a:pt x="192" y="2107"/>
                                  </a:lnTo>
                                  <a:lnTo>
                                    <a:pt x="198" y="2080"/>
                                  </a:lnTo>
                                  <a:lnTo>
                                    <a:pt x="208" y="2050"/>
                                  </a:lnTo>
                                  <a:lnTo>
                                    <a:pt x="215" y="2023"/>
                                  </a:lnTo>
                                  <a:lnTo>
                                    <a:pt x="220" y="1999"/>
                                  </a:lnTo>
                                  <a:lnTo>
                                    <a:pt x="221" y="1979"/>
                                  </a:lnTo>
                                  <a:lnTo>
                                    <a:pt x="221" y="1963"/>
                                  </a:lnTo>
                                  <a:lnTo>
                                    <a:pt x="220" y="1950"/>
                                  </a:lnTo>
                                  <a:lnTo>
                                    <a:pt x="219" y="1940"/>
                                  </a:lnTo>
                                  <a:lnTo>
                                    <a:pt x="218" y="1935"/>
                                  </a:lnTo>
                                  <a:lnTo>
                                    <a:pt x="217" y="1933"/>
                                  </a:lnTo>
                                  <a:lnTo>
                                    <a:pt x="213" y="1932"/>
                                  </a:lnTo>
                                  <a:lnTo>
                                    <a:pt x="205" y="1931"/>
                                  </a:lnTo>
                                  <a:lnTo>
                                    <a:pt x="193" y="1928"/>
                                  </a:lnTo>
                                  <a:lnTo>
                                    <a:pt x="177" y="1924"/>
                                  </a:lnTo>
                                  <a:lnTo>
                                    <a:pt x="158" y="1919"/>
                                  </a:lnTo>
                                  <a:lnTo>
                                    <a:pt x="138" y="1913"/>
                                  </a:lnTo>
                                  <a:lnTo>
                                    <a:pt x="115" y="1905"/>
                                  </a:lnTo>
                                  <a:lnTo>
                                    <a:pt x="94" y="1896"/>
                                  </a:lnTo>
                                  <a:lnTo>
                                    <a:pt x="72" y="1886"/>
                                  </a:lnTo>
                                  <a:lnTo>
                                    <a:pt x="52" y="1876"/>
                                  </a:lnTo>
                                  <a:lnTo>
                                    <a:pt x="34" y="1864"/>
                                  </a:lnTo>
                                  <a:lnTo>
                                    <a:pt x="18" y="1852"/>
                                  </a:lnTo>
                                  <a:lnTo>
                                    <a:pt x="8" y="1837"/>
                                  </a:lnTo>
                                  <a:lnTo>
                                    <a:pt x="1" y="1823"/>
                                  </a:lnTo>
                                  <a:lnTo>
                                    <a:pt x="0" y="1813"/>
                                  </a:lnTo>
                                  <a:lnTo>
                                    <a:pt x="0" y="1811"/>
                                  </a:lnTo>
                                  <a:lnTo>
                                    <a:pt x="3" y="1797"/>
                                  </a:lnTo>
                                  <a:lnTo>
                                    <a:pt x="7" y="1780"/>
                                  </a:lnTo>
                                  <a:lnTo>
                                    <a:pt x="15" y="1760"/>
                                  </a:lnTo>
                                  <a:lnTo>
                                    <a:pt x="24" y="1737"/>
                                  </a:lnTo>
                                  <a:lnTo>
                                    <a:pt x="36" y="1712"/>
                                  </a:lnTo>
                                  <a:lnTo>
                                    <a:pt x="49" y="1685"/>
                                  </a:lnTo>
                                  <a:lnTo>
                                    <a:pt x="63" y="1658"/>
                                  </a:lnTo>
                                  <a:lnTo>
                                    <a:pt x="79" y="1628"/>
                                  </a:lnTo>
                                  <a:lnTo>
                                    <a:pt x="95" y="1598"/>
                                  </a:lnTo>
                                  <a:lnTo>
                                    <a:pt x="112" y="1569"/>
                                  </a:lnTo>
                                  <a:lnTo>
                                    <a:pt x="130" y="1538"/>
                                  </a:lnTo>
                                  <a:lnTo>
                                    <a:pt x="147" y="1509"/>
                                  </a:lnTo>
                                  <a:lnTo>
                                    <a:pt x="164" y="1480"/>
                                  </a:lnTo>
                                  <a:lnTo>
                                    <a:pt x="181" y="1453"/>
                                  </a:lnTo>
                                  <a:lnTo>
                                    <a:pt x="197" y="1426"/>
                                  </a:lnTo>
                                  <a:lnTo>
                                    <a:pt x="212" y="1401"/>
                                  </a:lnTo>
                                  <a:lnTo>
                                    <a:pt x="227" y="1379"/>
                                  </a:lnTo>
                                  <a:lnTo>
                                    <a:pt x="239" y="1359"/>
                                  </a:lnTo>
                                  <a:lnTo>
                                    <a:pt x="250" y="1341"/>
                                  </a:lnTo>
                                  <a:lnTo>
                                    <a:pt x="258" y="1328"/>
                                  </a:lnTo>
                                  <a:lnTo>
                                    <a:pt x="266" y="1317"/>
                                  </a:lnTo>
                                  <a:lnTo>
                                    <a:pt x="270" y="1311"/>
                                  </a:lnTo>
                                  <a:lnTo>
                                    <a:pt x="271" y="1309"/>
                                  </a:lnTo>
                                  <a:lnTo>
                                    <a:pt x="270" y="1307"/>
                                  </a:lnTo>
                                  <a:lnTo>
                                    <a:pt x="267" y="1300"/>
                                  </a:lnTo>
                                  <a:lnTo>
                                    <a:pt x="261" y="1290"/>
                                  </a:lnTo>
                                  <a:lnTo>
                                    <a:pt x="254" y="1278"/>
                                  </a:lnTo>
                                  <a:lnTo>
                                    <a:pt x="247" y="1264"/>
                                  </a:lnTo>
                                  <a:lnTo>
                                    <a:pt x="239" y="1247"/>
                                  </a:lnTo>
                                  <a:lnTo>
                                    <a:pt x="230" y="1230"/>
                                  </a:lnTo>
                                  <a:lnTo>
                                    <a:pt x="222" y="1212"/>
                                  </a:lnTo>
                                  <a:lnTo>
                                    <a:pt x="213" y="1193"/>
                                  </a:lnTo>
                                  <a:lnTo>
                                    <a:pt x="206" y="1176"/>
                                  </a:lnTo>
                                  <a:lnTo>
                                    <a:pt x="200" y="1159"/>
                                  </a:lnTo>
                                  <a:lnTo>
                                    <a:pt x="196" y="1143"/>
                                  </a:lnTo>
                                  <a:lnTo>
                                    <a:pt x="193" y="1129"/>
                                  </a:lnTo>
                                  <a:lnTo>
                                    <a:pt x="192" y="1108"/>
                                  </a:lnTo>
                                  <a:lnTo>
                                    <a:pt x="192" y="1080"/>
                                  </a:lnTo>
                                  <a:lnTo>
                                    <a:pt x="193" y="1047"/>
                                  </a:lnTo>
                                  <a:lnTo>
                                    <a:pt x="196" y="1010"/>
                                  </a:lnTo>
                                  <a:lnTo>
                                    <a:pt x="201" y="967"/>
                                  </a:lnTo>
                                  <a:lnTo>
                                    <a:pt x="208" y="920"/>
                                  </a:lnTo>
                                  <a:lnTo>
                                    <a:pt x="219" y="869"/>
                                  </a:lnTo>
                                  <a:lnTo>
                                    <a:pt x="232" y="814"/>
                                  </a:lnTo>
                                  <a:lnTo>
                                    <a:pt x="247" y="754"/>
                                  </a:lnTo>
                                  <a:lnTo>
                                    <a:pt x="267" y="693"/>
                                  </a:lnTo>
                                  <a:lnTo>
                                    <a:pt x="290" y="629"/>
                                  </a:lnTo>
                                  <a:lnTo>
                                    <a:pt x="317" y="563"/>
                                  </a:lnTo>
                                  <a:lnTo>
                                    <a:pt x="347" y="494"/>
                                  </a:lnTo>
                                  <a:lnTo>
                                    <a:pt x="382" y="425"/>
                                  </a:lnTo>
                                  <a:lnTo>
                                    <a:pt x="414" y="371"/>
                                  </a:lnTo>
                                  <a:lnTo>
                                    <a:pt x="449" y="321"/>
                                  </a:lnTo>
                                  <a:lnTo>
                                    <a:pt x="488" y="275"/>
                                  </a:lnTo>
                                  <a:lnTo>
                                    <a:pt x="532" y="232"/>
                                  </a:lnTo>
                                  <a:lnTo>
                                    <a:pt x="578" y="193"/>
                                  </a:lnTo>
                                  <a:lnTo>
                                    <a:pt x="628" y="158"/>
                                  </a:lnTo>
                                  <a:lnTo>
                                    <a:pt x="682" y="127"/>
                                  </a:lnTo>
                                  <a:lnTo>
                                    <a:pt x="739" y="98"/>
                                  </a:lnTo>
                                  <a:lnTo>
                                    <a:pt x="800" y="74"/>
                                  </a:lnTo>
                                  <a:lnTo>
                                    <a:pt x="864" y="53"/>
                                  </a:lnTo>
                                  <a:lnTo>
                                    <a:pt x="930" y="35"/>
                                  </a:lnTo>
                                  <a:lnTo>
                                    <a:pt x="1001" y="22"/>
                                  </a:lnTo>
                                  <a:lnTo>
                                    <a:pt x="1073" y="10"/>
                                  </a:lnTo>
                                  <a:lnTo>
                                    <a:pt x="1149" y="3"/>
                                  </a:lnTo>
                                  <a:lnTo>
                                    <a:pt x="1228" y="0"/>
                                  </a:lnTo>
                                  <a:lnTo>
                                    <a:pt x="1309" y="0"/>
                                  </a:lnTo>
                                  <a:close/>
                                </a:path>
                              </a:pathLst>
                            </a:custGeom>
                            <a:solidFill>
                              <a:schemeClr val="accent3"/>
                            </a:solidFill>
                            <a:ln w="0">
                              <a:no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id="Group 22" o:spid="_x0000_s1027" alt="Decorative" style="position:absolute;margin-left:-61.2pt;margin-top:12.75pt;width:421.75pt;height:463.2pt;z-index:251623424;mso-width-relative:margin;mso-height-relative:margin" coordorigin="-493" coordsize="49519,5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">
                <v:group id="Group 7178" o:spid="_x0000_s1028" style="position:absolute;left:-352;top:10304;width:49103;height:19150" coordorigin="-352,10304" coordsize="49103,1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f46fCAAAA3QAAAA8A&#10;AAAAAAAAAAAAAAAAqgIAAGRycy9kb3ducmV2LnhtbFBLBQYAAAAABAAEAPoAAACZAwAAAAA=&#10;">
                  <v:shape id="Text Box 32" o:spid="_x0000_s1029" style="position:absolute;left:-274;top:12408;width:49025;height:17046;visibility:visible;mso-wrap-style:square;v-text-anchor:top" coordsize="4902587,17046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wKccA&#10;AADdAAAADwAAAGRycy9kb3ducmV2LnhtbESPX0vDQBDE3wt+h2MF39pLK5gYey2tKBZf+k/QxyW3&#10;JqG5vZBb29RP7wmFPg4z8xtmOu9do47UhdqzgfEoAUVceFtzaeBj/zrMQAVBtth4JgNnCjCf3Qym&#10;mFt/4i0dd1KqCOGQo4FKpM21DkVFDsPIt8TR+/adQ4myK7Xt8BThrtGTJHnQDmuOCxW29FxRcdj9&#10;OAObzyS8bJbv/a/sJc2+srd1lt4bc3fbL55ACfVyDV/aK2sgHaeP8P8mPgE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D8CnHAAAA3QAAAA8AAAAAAAAAAAAAAAAAmAIAAGRy&#10;cy9kb3ducmV2LnhtbFBLBQYAAAAABAAEAPUAAACMAwAAAAA=&#10;" adj="-11796480,,5400" path="m284113,l4902587,r,l4902587,1420531v,156911,-127202,284113,-284113,284113l,1704644r,l,284113c,127202,127202,,284113,xe" fillcolor="#e5e5e5 [668]" stroked="f" strokeweight=".5pt">
                    <v:stroke joinstyle="miter"/>
                    <v:formulas/>
                    <v:path arrowok="t" o:connecttype="custom" o:connectlocs="284113,0;4902587,0;4902587,0;4902587,1420531;4618474,1704644;0,1704644;0,1704644;0,284113;284113,0" o:connectangles="0,0,0,0,0,0,0,0,0" textboxrect="0,0,4902587,1704644"/>
                    <v:textbox inset=",4mm">
                      <w:txbxContent>
                        <w:p w:rsidR="00E4324E" w:rsidRPr="005856D0" w:rsidRDefault="00E4324E" w:rsidP="008D6F09">
                          <w:pPr>
                            <w:spacing w:after="120" w:line="240" w:lineRule="auto"/>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This resource provides:</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General information on grants including sources </w:t>
                          </w:r>
                          <w:r>
                            <w:rPr>
                              <w:rFonts w:ascii="Calibri" w:eastAsia="Times New Roman" w:hAnsi="Calibri"/>
                              <w:color w:val="000000" w:themeColor="dark1"/>
                              <w:kern w:val="24"/>
                              <w:sz w:val="24"/>
                              <w:lang w:val="en-US"/>
                            </w:rPr>
                            <w:t xml:space="preserve">of </w:t>
                          </w:r>
                          <w:r w:rsidRPr="005856D0">
                            <w:rPr>
                              <w:rFonts w:ascii="Calibri" w:eastAsia="Times New Roman" w:hAnsi="Calibri"/>
                              <w:color w:val="000000" w:themeColor="dark1"/>
                              <w:kern w:val="24"/>
                              <w:sz w:val="24"/>
                              <w:lang w:val="en-US"/>
                            </w:rPr>
                            <w:t>grants and some common eligibility and selection</w:t>
                          </w:r>
                          <w:r>
                            <w:rPr>
                              <w:rFonts w:ascii="Calibri" w:eastAsia="Times New Roman" w:hAnsi="Calibri"/>
                              <w:color w:val="000000" w:themeColor="dark1"/>
                              <w:kern w:val="24"/>
                              <w:sz w:val="24"/>
                              <w:lang w:val="en-US"/>
                            </w:rPr>
                            <w:t xml:space="preserve"> or assessment criteria</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Guidance on how to structure a </w:t>
                          </w:r>
                          <w:r>
                            <w:rPr>
                              <w:rFonts w:ascii="Calibri" w:eastAsia="Times New Roman" w:hAnsi="Calibri"/>
                              <w:color w:val="000000" w:themeColor="dark1"/>
                              <w:kern w:val="24"/>
                              <w:sz w:val="24"/>
                              <w:lang w:val="en-US"/>
                            </w:rPr>
                            <w:t>free form grant application</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Pr>
                              <w:rFonts w:ascii="Calibri" w:eastAsia="Times New Roman" w:hAnsi="Calibri"/>
                              <w:color w:val="000000" w:themeColor="dark1"/>
                              <w:kern w:val="24"/>
                              <w:sz w:val="24"/>
                              <w:lang w:val="en-US"/>
                            </w:rPr>
                            <w:t>G</w:t>
                          </w:r>
                          <w:r w:rsidRPr="005856D0">
                            <w:rPr>
                              <w:rFonts w:ascii="Calibri" w:eastAsia="Times New Roman" w:hAnsi="Calibri"/>
                              <w:color w:val="000000" w:themeColor="dark1"/>
                              <w:kern w:val="24"/>
                              <w:sz w:val="24"/>
                              <w:lang w:val="en-US"/>
                            </w:rPr>
                            <w:t xml:space="preserve">uidance </w:t>
                          </w:r>
                          <w:r>
                            <w:rPr>
                              <w:rFonts w:ascii="Calibri" w:eastAsia="Times New Roman" w:hAnsi="Calibri"/>
                              <w:color w:val="000000" w:themeColor="dark1"/>
                              <w:kern w:val="24"/>
                              <w:sz w:val="24"/>
                              <w:lang w:val="en-US"/>
                            </w:rPr>
                            <w:t>on providing evidence in grant applications</w:t>
                          </w:r>
                        </w:p>
                        <w:p w:rsidR="00E4324E" w:rsidRPr="005856D0" w:rsidRDefault="00E4324E" w:rsidP="00FE3861">
                          <w:pPr>
                            <w:pStyle w:val="ListParagraph"/>
                            <w:numPr>
                              <w:ilvl w:val="0"/>
                              <w:numId w:val="9"/>
                            </w:numPr>
                            <w:spacing w:after="120" w:line="240" w:lineRule="auto"/>
                            <w:ind w:left="357" w:hanging="357"/>
                            <w:contextualSpacing w:val="0"/>
                            <w:rPr>
                              <w:rFonts w:eastAsia="Times New Roman"/>
                              <w:sz w:val="24"/>
                            </w:rPr>
                          </w:pPr>
                          <w:r w:rsidRPr="005856D0">
                            <w:rPr>
                              <w:rFonts w:ascii="Calibri" w:eastAsia="Times New Roman" w:hAnsi="Calibri"/>
                              <w:color w:val="000000" w:themeColor="dark1"/>
                              <w:kern w:val="24"/>
                              <w:sz w:val="24"/>
                              <w:lang w:val="en-US"/>
                            </w:rPr>
                            <w:t>Example respon</w:t>
                          </w:r>
                          <w:r>
                            <w:rPr>
                              <w:rFonts w:ascii="Calibri" w:eastAsia="Times New Roman" w:hAnsi="Calibri"/>
                              <w:color w:val="000000" w:themeColor="dark1"/>
                              <w:kern w:val="24"/>
                              <w:sz w:val="24"/>
                              <w:lang w:val="en-US"/>
                            </w:rPr>
                            <w:t>ses</w:t>
                          </w:r>
                          <w:r w:rsidRPr="005856D0">
                            <w:rPr>
                              <w:rFonts w:ascii="Calibri" w:eastAsia="Times New Roman" w:hAnsi="Calibri"/>
                              <w:color w:val="000000" w:themeColor="dark1"/>
                              <w:kern w:val="24"/>
                              <w:sz w:val="24"/>
                              <w:lang w:val="en-US"/>
                            </w:rPr>
                            <w:t xml:space="preserve"> to selection</w:t>
                          </w:r>
                          <w:r>
                            <w:rPr>
                              <w:rFonts w:ascii="Calibri" w:eastAsia="Times New Roman" w:hAnsi="Calibri"/>
                              <w:color w:val="000000" w:themeColor="dark1"/>
                              <w:kern w:val="24"/>
                              <w:sz w:val="24"/>
                              <w:lang w:val="en-US"/>
                            </w:rPr>
                            <w:t xml:space="preserve"> or assessment</w:t>
                          </w:r>
                          <w:r w:rsidRPr="005856D0">
                            <w:rPr>
                              <w:rFonts w:ascii="Calibri" w:eastAsia="Times New Roman" w:hAnsi="Calibri"/>
                              <w:color w:val="000000" w:themeColor="dark1"/>
                              <w:kern w:val="24"/>
                              <w:sz w:val="24"/>
                              <w:lang w:val="en-US"/>
                            </w:rPr>
                            <w:t xml:space="preserve"> criteria</w:t>
                          </w:r>
                        </w:p>
                      </w:txbxContent>
                    </v:textbox>
                  </v:shape>
                  <v:shape id="Text Box 35" o:spid="_x0000_s1030" alt="What information does this resource provide?" style="position:absolute;left:-352;top:10310;width:36954;height:4169;visibility:visible;mso-wrap-style:square;v-text-anchor:middle" coordsize="3695430,4168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c3cEA&#10;AADdAAAADwAAAGRycy9kb3ducmV2LnhtbERPu2rDMBTdC/0HcQvdGtkd2sSJEtpCINChee4X6cYy&#10;sa6MJDvO31dDIOPhvBer0bVioBAbzwrKSQGCWHvTcK3geFi/TUHEhGyw9UwKbhRhtXx+WmBl/JV3&#10;NOxTLXIIxwoV2JS6SsqoLTmME98RZ+7sg8OUYailCXjN4a6V70XxIR02nBssdvRjSV/2vVMQhl+9&#10;3pzKuLVdP+vN999t1FKp15fxaw4i0Zge4rt7YxR8ltO8P7/JT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zXN3BAAAA3QAAAA8AAAAAAAAAAAAAAAAAmAIAAGRycy9kb3du&#10;cmV2LnhtbFBLBQYAAAAABAAEAPUAAACGAwAAAAA=&#10;" adj="-11796480,,5400" path="m139473,l3695430,r,l3695430,277386v,77029,-62444,139473,-139473,139473l,416859r,l,139473c,62444,62444,,139473,xe" fillcolor="#eaa918 [3205]" stroked="f" strokeweight=".5pt">
                    <v:stroke joinstyle="miter"/>
                    <v:formulas/>
                    <v:path arrowok="t" o:connecttype="custom" o:connectlocs="139473,0;3695430,0;3695430,0;3695430,277386;3555957,416859;0,416859;0,416859;0,139473;139473,0" o:connectangles="0,0,0,0,0,0,0,0,0" textboxrect="0,0,3695430,416859"/>
                    <v:textbox>
                      <w:txbxContent>
                        <w:p w:rsidR="00E4324E" w:rsidRPr="00A56ED5" w:rsidRDefault="00E4324E" w:rsidP="00DA733C">
                          <w:pPr>
                            <w:pStyle w:val="NormalWeb"/>
                            <w:spacing w:before="0" w:beforeAutospacing="0" w:after="200" w:afterAutospacing="0" w:line="276" w:lineRule="auto"/>
                            <w:rPr>
                              <w:color w:val="171919" w:themeColor="accent6" w:themeShade="1A"/>
                            </w:rPr>
                          </w:pPr>
                          <w:r w:rsidRPr="00A56ED5">
                            <w:rPr>
                              <w:rFonts w:ascii="Calibri" w:eastAsia="Times New Roman" w:hAnsi="Calibri"/>
                              <w:b/>
                              <w:bCs/>
                              <w:color w:val="171919" w:themeColor="accent6" w:themeShade="1A"/>
                              <w:kern w:val="24"/>
                              <w:lang w:val="en-US"/>
                            </w:rPr>
                            <w:t>What information does this resource provide?</w:t>
                          </w:r>
                        </w:p>
                      </w:txbxContent>
                    </v:textbox>
                  </v:shape>
                  <v:shape id="Text Box 35" o:spid="_x0000_s1031" style="position:absolute;left:30977;top:10304;width:4419;height:4169;visibility:visible;mso-wrap-style:square;v-text-anchor:middle" coordsize="441960,416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y5McA&#10;AADdAAAADwAAAGRycy9kb3ducmV2LnhtbESPQWsCMRSE7wX/Q3gFbzW71lrZGkUKailetB7s7bF5&#10;7i7dvIQkumt/fVMo9DjMzDfMfNmbVlzJh8aygnyUgSAurW64UnD8WD/MQISIrLG1TApuFGC5GNzN&#10;sdC24z1dD7ESCcKhQAV1jK6QMpQ1GQwj64iTd7beYEzSV1J77BLctHKcZVNpsOG0UKOj15rKr8PF&#10;KFi9P946v7G781O+PcXt2n1+T5xSw/t+9QIiUh//w3/tN63gOZ/l8PsmP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FcuTHAAAA3QAAAA8AAAAAAAAAAAAAAAAAmAIAAGRy&#10;cy9kb3ducmV2LnhtbFBLBQYAAAAABAAEAPUAAACMAwAAAAA=&#10;" path="m139473,l441960,r,l441960,277386v,77029,-62444,139473,-139473,139473l,416859r,l,139473c,62444,62444,,139473,xe" fillcolor="white [3214]" stroked="f" strokeweight=".5pt">
                    <v:path arrowok="t" o:connecttype="custom" o:connectlocs="139473,0;441960,0;441960,0;441960,277386;302487,416859;0,416859;0,416859;0,139473;139473,0" o:connectangles="0,0,0,0,0,0,0,0,0"/>
                  </v:shape>
                  <v:group id="Group 7182" o:spid="_x0000_s1032" style="position:absolute;left:31977;top:10633;width:2320;height:2487" coordorigin="28067,-9489" coordsize="17037,1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4qRqxgAAAN0A&#10;AAAPAAAAAAAAAAAAAAAAAKoCAABkcnMvZG93bnJldi54bWxQSwUGAAAAAAQABAD6AAAAnQMAAAAA&#10;">
                    <v:shape id="Freeform 7183" o:spid="_x0000_s1033" style="position:absolute;left:28067;top:91;width:17038;height:8683;visibility:visible;mso-wrap-style:square;v-text-anchor:top" coordsize="3362,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eUcMA&#10;AADdAAAADwAAAGRycy9kb3ducmV2LnhtbESPzWrDMBCE74W+g9hCb43sNH84VkJJk5Br0zzAYm1s&#10;19bKSKrivn0VKPQ4zMw3TLkdTS8iOd9aVpBPMhDEldUt1woun4eXFQgfkDX2lknBD3nYbh4fSiy0&#10;vfEHxXOoRYKwL1BBE8JQSOmrhgz6iR2Ik3e1zmBI0tVSO7wluOnlNMsW0mDLaaHBgXYNVd352yiQ&#10;X8eI+8W7m++jMd0Mu1hzp9Tz0/i2BhFoDP/hv/ZJK1jmq1e4v0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eUcMAAADdAAAADwAAAAAAAAAAAAAAAACYAgAAZHJzL2Rv&#10;d25yZXYueG1sUEsFBgAAAAAEAAQA9QAAAIgDAAAAAA==&#10;" path="m1091,r317,1004l1452,1140,1593,737r-33,-48l1531,643r-22,-42l1490,563r-14,-37l1466,493r-6,-29l1456,436r1,-25l1461,389r6,-20l1475,352r11,-17l1497,321r13,-11l1525,299r16,-8l1557,283r16,-6l1590,272r16,-3l1621,265r14,-2l1649,262r12,-2l1670,260r9,l1682,260r7,l1700,260r11,2l1725,263r14,2l1755,267r16,5l1787,277r17,6l1820,290r15,9l1851,310r12,11l1876,335r10,16l1895,369r6,20l1904,411r,25l1902,463r-7,30l1886,526r-14,37l1853,601r-24,42l1801,689r-34,48l1909,1140r43,-136l2269,r3,3l2280,8r12,7l2309,25r22,13l2358,53r31,18l2424,91r41,21l2508,134r48,25l2609,183r56,26l2724,236r65,27l2855,291r72,28l2988,344r55,28l3093,402r43,34l3175,474r34,39l3238,557r25,47l3285,654r17,54l3316,766r12,61l3337,892r7,69l3350,1033r4,76l3356,1190r2,86l3360,1365r1,92l3362,1555,,1555r1,-93l2,1373r1,-86l5,1205r2,-77l10,1053r5,-70l21,916r8,-63l38,793,51,737,67,683,84,633r22,-47l132,543r29,-41l194,464r37,-34l275,397r48,-29l375,342r60,-23l505,291r68,-28l636,236r60,-27l752,183r53,-24l853,134r44,-22l937,91,972,71r32,-18l1029,38r23,-13l1069,15r13,-7l1089,3r2,-3xe" filled="f" stroked="f" strokeweight="0">
                      <v:path arrowok="t" o:connecttype="custom" o:connectlocs="735829,636550;775864,359036;747991,293706;737856,243452;743430,206041;758633,179239;780931,162488;805763,151879;828568,146853;846305,145178;855933,145178;874177,146853;897488,151879;922320,161929;944111,179239;960328,206041;964889,243452;955767,293706;926881,359036;967422,636550;1151380,1675;1170130,13959;1210672,39645;1270977,74822;1350540,116701;1446826,162488;1542099,207716;1608992,264671;1653588,337260;1680447,427717;1694636,536600;1700717,664468;1703251,813555;507,816347;2534,672844;7602,548884;19257,442793;42569,353453;81590,280305;139362,221676;220445,178122;322305,131777;407949,88782;474843,50812;521465,21218;548324,4467" o:connectangles="0,0,0,0,0,0,0,0,0,0,0,0,0,0,0,0,0,0,0,0,0,0,0,0,0,0,0,0,0,0,0,0,0,0,0,0,0,0,0,0,0,0,0,0,0,0"/>
                    </v:shape>
                    <v:shape id="Freeform 7184" o:spid="_x0000_s1034" style="position:absolute;left:31451;top:-9489;width:10912;height:12038;visibility:visible;mso-wrap-style:square;v-text-anchor:top" coordsize="2152,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e7sQA&#10;AADdAAAADwAAAGRycy9kb3ducmV2LnhtbESP3WrCQBSE7wXfYTlC73STIhpSVyliS8GrGh/gNHvy&#10;Q7Nnw+4ao0/fFYReDjPzDbPZjaYTAznfWlaQLhIQxKXVLdcKzsXHPAPhA7LGzjIpuJGH3XY62WCu&#10;7ZW/aTiFWkQI+xwVNCH0uZS+bMigX9ieOHqVdQZDlK6W2uE1wk0nX5NkJQ22HBca7GnfUPl7uhgF&#10;9+FisyKtqs+D68dqvfwx9uiUepmN728gAo3hP/xsf2kF6zRbwuNNf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Knu7EAAAA3QAAAA8AAAAAAAAAAAAAAAAAmAIAAGRycy9k&#10;b3ducmV2LnhtbFBLBQYAAAAABAAEAPUAAACJAwAAAAA=&#10;" path="m859,843r-19,2l820,847r-17,5l792,860r-9,10l780,883r1,13l787,908r9,10l812,927r18,4l850,935r19,2l890,942r15,6l917,957r7,12l928,985r2,21l928,1017r-1,10l870,1356r-15,94l841,1545r,31l847,1606r11,28l874,1660r19,23l916,1702r23,16l964,1729r23,7l1030,1740r42,3l1116,1743r44,-4l1202,1730r39,-15l1278,1693r35,-24l1347,1638r10,-12l1366,1612r5,-16l1372,1582r-5,-11l1358,1562r-13,-2l1331,1562r-16,9l1298,1580r-16,8l1249,1599r-33,7l1201,1606r-13,-5l1176,1594r-8,-12l1164,1568r-5,-20l1157,1527r1,-20l1167,1445r12,-62l1214,1195r34,-189l1254,972r3,-34l1258,904r-2,-18l1250,870r-9,-11l1228,850r-16,-5l1193,843r-334,xm1122,411r-37,4l1054,425r-31,16l998,462r-23,27l959,518r-11,33l945,587r3,36l959,656r15,30l996,712r26,23l1051,751r34,10l1120,765r35,-4l1188,752r29,-16l1243,715r21,-27l1281,658r10,-34l1295,589r-4,-36l1282,520r-17,-30l1244,464r-25,-22l1189,425r-32,-10l1122,411xm1037,r79,l1194,6r78,11l1350,34r76,24l1499,86r74,34l1643,161r68,45l1775,258r62,57l1895,376r51,66l1992,510r41,70l2067,653r28,74l2118,804r18,77l2146,958r6,79l2152,1116r-6,79l2136,1273r-18,76l2095,1425r-28,75l2033,1573r-41,70l1946,1711r-51,66l1837,1839r-60,56l1713,1945r-66,46l1578,2031r-72,34l1433,2093r-74,23l1283,2134r-77,11l1129,2152r-78,2l974,2149r-76,-11l822,2123r-75,-21l673,2075r-72,-33l532,2005r-2,-1l475,2041r-55,30l365,2095r-54,18l258,2124r-50,7l159,2135r-46,-1l71,2129r-13,-5l48,2116r-7,-10l37,2094r,-13l41,2069r7,-11l59,2049r40,-22l135,2000r33,-30l196,1937r26,-34l244,1868r20,-35l280,1799r-10,-8l218,1729r-44,-65l133,1596,98,1527,69,1456,44,1383,25,1309,11,1234,3,1160,,1083r2,-75l10,932,22,857,41,784,64,711,92,640r34,-71l166,503r44,-66l261,375r54,-60l377,258r65,-52l510,161r71,-41l654,86,727,58,803,34,881,17,959,6,1037,xe" filled="f" stroked="f" strokeweight="0">
                      <v:path arrowok="t" o:connecttype="custom" o:connectlocs="407179,476217;396024,500811;420870,520374;458901,529876;471577,562294;433547,810464;435068,913309;476141,960260;543582,974233;629277,958583;688097,908837;693168,878096;666800,878096;616600,897659;592261,884244;587190,842323;632826,562294;636883,495221;614572,472305;550174,231960;494396,273322;480705,348220;518228,410821;585669,425354;640940,384551;654631,309094;618121,247052;525834,0;684548,19004;833120,89989;960902,210162;1048119,364988;1088178,535465;1083107,711531;1030878,879214;931492,1027892;800160,1135208;650574,1192779;493889,1201163;341260,1159802;240859,1140798;130825,1187190;36002,1189984;18762,1170422;29917,1145269;99386,1082668;141980,1005534;67441,892069;12677,731653;1014,563412;32453,397407;106485,244257;224126,115142;368642,32419;525834,0" o:connectangles="0,0,0,0,0,0,0,0,0,0,0,0,0,0,0,0,0,0,0,0,0,0,0,0,0,0,0,0,0,0,0,0,0,0,0,0,0,0,0,0,0,0,0,0,0,0,0,0,0,0,0,0,0,0,0"/>
                      <o:lock v:ext="edit" verticies="t"/>
                    </v:shape>
                  </v:group>
                </v:group>
                <v:group id="Group 7185" o:spid="_x0000_s1035" style="position:absolute;width:49026;height:8571" coordorigin="" coordsize="49026,8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gs8HscAAADd&#10;AAAADwAAAAAAAAAAAAAAAACqAgAAZHJzL2Rvd25yZXYueG1sUEsFBgAAAAAEAAQA+gAAAJ4DAAAA&#10;AA==&#10;">
                  <v:shape id="Text Box 32" o:spid="_x0000_s1036" style="position:absolute;top:1593;width:49026;height:6978;visibility:visible;mso-wrap-style:square;v-text-anchor:top" coordsize="4902679,697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lGsgA&#10;AADdAAAADwAAAGRycy9kb3ducmV2LnhtbESPW2vCQBSE3wv+h+UIvpS60QdNU1cRQREtFC8IfTtk&#10;Ty6YPRuya4z++m6h0MdhZr5hZovOVKKlxpWWFYyGEQji1OqScwXn0/otBuE8ssbKMil4kIPFvPcy&#10;w0TbOx+oPfpcBAi7BBUU3teJlC4tyKAb2po4eJltDPogm1zqBu8Bbio5jqKJNFhyWCiwplVB6fV4&#10;Mwo2z2z8ft20n9nlWX+/rndT+RXvlRr0u+UHCE+d/w//tbdawXQUT+D3TXg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uUayAAAAN0AAAAPAAAAAAAAAAAAAAAAAJgCAABk&#10;cnMvZG93bnJldi54bWxQSwUGAAAAAAQABAD1AAAAjQMAAAAA&#10;" adj="-11796480,,5400" path="m116297,l4902679,r,l4902679,581472v,64229,-52068,116297,-116297,116297l,697769r,l,116297c,52068,52068,,116297,xe" fillcolor="#e5e5e5 [668]" stroked="f" strokeweight=".5pt">
                    <v:stroke joinstyle="miter"/>
                    <v:formulas/>
                    <v:path arrowok="t" o:connecttype="custom" o:connectlocs="116297,0;4902679,0;4902679,0;4902679,581472;4786382,697769;0,697769;0,697769;0,116297;116297,0" o:connectangles="0,0,0,0,0,0,0,0,0" textboxrect="0,0,4902679,697769"/>
                    <v:textbox inset=",18pt">
                      <w:txbxContent>
                        <w:p w:rsidR="00E4324E" w:rsidRPr="005856D0" w:rsidRDefault="00E4324E" w:rsidP="00FE3861">
                          <w:pPr>
                            <w:pStyle w:val="ListParagraph"/>
                            <w:numPr>
                              <w:ilvl w:val="0"/>
                              <w:numId w:val="8"/>
                            </w:numPr>
                            <w:spacing w:after="0" w:line="240" w:lineRule="auto"/>
                            <w:rPr>
                              <w:rFonts w:eastAsia="Times New Roman"/>
                              <w:sz w:val="24"/>
                            </w:rPr>
                          </w:pPr>
                          <w:r w:rsidRPr="009101E5">
                            <w:rPr>
                              <w:rFonts w:ascii="Calibri" w:eastAsia="Times New Roman" w:hAnsi="Calibri"/>
                              <w:color w:val="000000" w:themeColor="dark1"/>
                              <w:kern w:val="24"/>
                              <w:sz w:val="24"/>
                              <w:lang w:val="en-US"/>
                            </w:rPr>
                            <w:t xml:space="preserve">The information in this resource can be considered by all child care services as part of their broader business planning activities. </w:t>
                          </w:r>
                        </w:p>
                      </w:txbxContent>
                    </v:textbox>
                  </v:shape>
                  <v:shape id="Text Box 35" o:spid="_x0000_s1037" alt="Who should use this resource?" style="position:absolute;width:36954;height:3778;visibility:visible;mso-wrap-style:square;v-text-anchor:middle" coordsize="3695430,3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BEMcA&#10;AADdAAAADwAAAGRycy9kb3ducmV2LnhtbESPzUoDQRCE74LvMLTgRZLZiLjJmklIApEo5JDoAzQ7&#10;vT+43bPMTJKNT+8Igseiqr6i5suBO3UmH1onBibjDBRJ6WwrtYHPj+1oCipEFIudEzJwpQDLxe3N&#10;HAvrLnKg8zHWKkEkFGigibEvtA5lQ4xh7HqS5FXOM8Ykfa2tx0uCc6cfs+xZM7aSFhrsadNQ+XU8&#10;sYHq4f37lO/2r/6Jq9ls88Zr2rMx93fD6gVUpCH+h//aO2sgn0xz+H2TnoB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OQRDHAAAA3QAAAA8AAAAAAAAAAAAAAAAAmAIAAGRy&#10;cy9kb3ducmV2LnhtbFBLBQYAAAAABAAEAPUAAACMAwAAAAA=&#10;" adj="-11796480,,5400" path="m126412,l3695430,r,l3695430,251412v,69815,-56597,126412,-126412,126412l,377824r,l,126412c,56597,56597,,126412,xe" fillcolor="#532b62 [3204]" stroked="f" strokeweight=".5pt">
                    <v:stroke joinstyle="miter"/>
                    <v:formulas/>
                    <v:path arrowok="t" o:connecttype="custom" o:connectlocs="126412,0;3695430,0;3695430,0;3695430,251412;3569018,377824;0,377824;0,377824;0,126412;126412,0" o:connectangles="0,0,0,0,0,0,0,0,0" textboxrect="0,0,3695430,377824"/>
                    <v:textbox>
                      <w:txbxContent>
                        <w:p w:rsidR="00E4324E" w:rsidRDefault="00E4324E" w:rsidP="00DA733C">
                          <w:pPr>
                            <w:pStyle w:val="NormalWeb"/>
                            <w:spacing w:before="0" w:beforeAutospacing="0" w:after="200" w:afterAutospacing="0" w:line="276" w:lineRule="auto"/>
                          </w:pPr>
                          <w:r>
                            <w:rPr>
                              <w:rFonts w:ascii="Calibri" w:eastAsia="Times New Roman" w:hAnsi="Calibri"/>
                              <w:b/>
                              <w:bCs/>
                              <w:color w:val="FFFFFF"/>
                              <w:kern w:val="24"/>
                              <w:lang w:val="en-US"/>
                            </w:rPr>
                            <w:t>Who should use this resource?</w:t>
                          </w:r>
                        </w:p>
                      </w:txbxContent>
                    </v:textbox>
                  </v:shape>
                  <v:shape id="Text Box 35" o:spid="_x0000_s1038" style="position:absolute;left:31544;width:4419;height:3778;visibility:visible;mso-wrap-style:square;v-text-anchor:middle" coordsize="441960,3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0dcEA&#10;AADdAAAADwAAAGRycy9kb3ducmV2LnhtbERPzWrCQBC+F3yHZQRvzSYGaoyuIkqgt6rtAwzZMQlm&#10;Z0N2TaJP3z0Uevz4/rf7ybRioN41lhUkUQyCuLS64UrBz3fxnoFwHllja5kUPMnBfjd722Ku7cgX&#10;Gq6+EiGEXY4Kau+7XEpX1mTQRbYjDtzN9gZ9gH0ldY9jCDetXMbxhzTYcGiosaNjTeX9+jAKvtr7&#10;urhwrMdnc05Pr0qmMhmUWsynwwaEp8n/i//cn1rBKsnC3PAmPA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BNHXBAAAA3QAAAA8AAAAAAAAAAAAAAAAAmAIAAGRycy9kb3du&#10;cmV2LnhtbFBLBQYAAAAABAAEAPUAAACGAwAAAAA=&#10;" path="m126412,l441960,r,l441960,251412v,69815,-56597,126412,-126412,126412l,377824r,l,126412c,56597,56597,,126412,xe" fillcolor="white [3214]" stroked="f" strokeweight=".5pt">
                    <v:path arrowok="t" o:connecttype="custom" o:connectlocs="126412,0;441960,0;441960,0;441960,251412;315548,377824;0,377824;0,377824;0,126412;126412,0" o:connectangles="0,0,0,0,0,0,0,0,0"/>
                  </v:shape>
                  <v:shape id="Freeform 7189" o:spid="_x0000_s1039" style="position:absolute;left:32614;top:374;width:2278;height:3030;visibility:visible;mso-wrap-style:square;v-text-anchor:top" coordsize="2966,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ytsUA&#10;AADdAAAADwAAAGRycy9kb3ducmV2LnhtbESPQWsCMRSE7wX/Q3hCL0vN6sFut0ZRQRAPFm1/wGPz&#10;ugm7eVk2Ubf/3ghCj8PMfMMsVoNrxZX6YD0rmE5yEMSV15ZrBT/fu7cCRIjIGlvPpOCPAqyWo5cF&#10;ltrf+ETXc6xFgnAoUYGJsSulDJUhh2HiO+Lk/freYUyyr6Xu8ZbgrpWzPJ9Lh5bTgsGOtoaq5nxx&#10;CrJ5EezXpmvaA5kmu8yO1p4ypV7Hw/oTRKQh/oef7b1W8D4tPuDxJj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PK2xQAAAN0AAAAPAAAAAAAAAAAAAAAAAJgCAABkcnMv&#10;ZG93bnJldi54bWxQSwUGAAAAAAQABAD1AAAAigMAAAAA&#10;" path="m2033,2682r465,221l2548,2930r48,33l2641,2999r43,41l2724,3084r35,47l2789,3179r27,49l2837,3280r17,51l2864,3380r2,50l2866,3948r-2779,l87,3430r4,-50l101,3331r15,-51l138,3230r26,-51l196,3131r35,-47l271,3040r41,-41l358,2963r48,-32l457,2904,908,2689r313,653l1381,2907r32,6l1445,2918r33,3l1509,2918r33,-5l1574,2907r151,414l2033,2682xm506,1609r62,141l438,1807,376,1667r130,-58xm2353,1607r154,54l2450,1828r-154,-54l2353,1607xm1478,1042r65,2l1607,1051r62,11l1728,1077r57,20l1839,1121r52,28l1941,1182r44,37l2027,1259r37,46l2097,1354r29,53l2151,1466r18,60l2183,1592r9,70l2196,1735r-4,72l2185,1879r-13,71l2156,2021r-23,71l2107,2159r-30,67l2043,2289r-38,60l1965,2406r-45,53l1872,2507r-49,44l1770,2589r-55,32l1658,2648r-58,19l1540,2678r-62,4l1416,2678r-61,-11l1297,2648r-57,-27l1184,2589r-52,-38l1082,2507r-47,-48l990,2406r-40,-57l912,2289r-34,-63l848,2159r-27,-67l799,2021r-17,-71l770,1879r-8,-72l759,1735r4,-73l772,1592r14,-66l805,1466r24,-59l858,1354r33,-49l929,1259r41,-40l1015,1182r49,-33l1114,1121r56,-24l1227,1077r60,-15l1348,1051r64,-7l1478,1042xm369,935r32,4l429,948r25,15l478,985r24,29l524,1049r20,42l559,1129r10,33l574,1190r2,25l569,1244r-10,28l541,1299r-7,11l522,1323r-15,16l492,1354r-13,14l469,1378r-11,16l449,1410r-6,14l440,1437r,11l443,1457r4,12l453,1485r7,20l330,1562r-12,-28l307,1509r-7,-22l295,1469r-3,-21l293,1425r7,-23l311,1377r18,-27l354,1321r19,-19l390,1286r14,-14l414,1259r9,-14l428,1232r2,-19l429,1192r-5,-22l414,1145r-14,-27l386,1095r-15,-15l357,1071r-14,-5l329,1064r-17,3l293,1072r-24,9l242,1092r-31,16l187,1120r-17,12l157,1142r-9,11l143,1166r,17l147,1206r7,28l158,1238r3,5l163,1249r14,31l46,1338,28,1295,15,1256,6,1221,1,1192,,1166r3,-23l9,1121r10,-19l39,1077r24,-21l90,1035r33,-17l159,999r42,-19l250,959r43,-12l334,938r35,-3xm2564,851r38,5l2643,866r45,12l2740,895r56,21l2842,939r41,24l2915,989r24,26l2954,1044r9,28l2966,1102r,33l2963,1172r-9,39l2940,1254r-17,43l2907,1333r-18,29l2870,1382r-26,20l2812,1418r-35,10l2763,1430r-20,1l2717,1434r-25,1l2672,1437r-17,1l2635,1442r-22,7l2597,1456r-11,7l2578,1473r-9,13l2560,1507r-10,29l2395,1483r16,-43l2425,1406r13,-26l2453,1358r18,-18l2495,1326r20,-10l2540,1310r29,-6l2602,1301r32,-1l2659,1299r23,-2l2702,1295r16,-5l2734,1282r16,-14l2765,1251r13,-23l2789,1200r9,-29l2803,1147r2,-22l2803,1106r-4,-14l2792,1077r-12,-13l2765,1054r-20,-10l2718,1033r-32,-12l2658,1013r-26,-7l2612,1001r-16,-2l2577,997r-17,3l2546,1008r-15,13l2517,1043r-15,30l2502,1077r,4l2501,1086r-3,6l2486,1128r-155,-53l2349,1025r19,-43l2387,947r19,-29l2425,896r22,-18l2468,866r23,-9l2527,852r37,-1xm1136,730r148,73l1206,961,1058,889r78,-159xm1403,r37,4l1478,13r37,15l1560,47r49,23l1661,98r45,28l1743,155r28,30l1791,214r13,30l1809,272r1,31l1805,337r-9,35l1782,412r-17,40l1743,492r-21,35l1700,552r-21,19l1650,589r-33,10l1581,605r-15,l1546,605r-25,-2l1495,601r-21,-1l1457,599r-20,1l1414,605r-16,5l1385,617r-9,8l1369,633r-8,13l1352,663r-11,22l1193,613r16,-32l1223,553r14,-21l1249,514r16,-19l1287,480r24,-13l1333,461r26,-4l1389,456r33,l1452,458r27,3l1502,462r20,l1540,460r15,-7l1572,442r18,-17l1605,405r15,-26l1632,351r9,-24l1646,305r,-18l1643,272r-5,-15l1628,243r-14,-12l1595,218r-25,-14l1540,188r-28,-12l1489,166r-20,-6l1452,155r-19,-4l1417,152r-15,4l1386,169r-17,20l1351,217r-1,3l1348,225r-1,4l1345,236r-18,34l1180,198r24,-47l1228,110r23,-33l1274,51r21,-19l1318,17,1342,7r23,-5l1403,xe" fillcolor="#532b62 [3215]" stroked="f" strokeweight="0">
                    <v:path arrowok="t" o:connecttype="custom" o:connectlocs="209215,236706;220122,263262;10599,247911;31183,224962;113517,224195;43625,134317;176343,136159;137096,84198;161059,103923;168355,138692;156911,175687;131720,201169;99615,203241;72964,180292;59139,144218;63671,107991;85560,86040;28341,71764;41782,83737;41551,99702;35176,106993;34792,113978;22427,111138;29954,98704;32565,89801;25269,81665;13057,86884;12135,95020;461,93715;4839,81051;25653,71994;214745,70306;227802,84582;221888,104537;208678,110063;198616,112289;186251,107914;197311,100086;209983,98397;215436,86347;208754,79286;196619,76753;192088,83354;184792,70459;87250,56030;113517,998;136021,14199;136866,31622;124193,45975;111904,45975;104531,49582;95929,39451;109216,34999;120737,33925;126420,22028;118279,14430;107680,11973;103302,18114;99462,2456" o:connectangles="0,0,0,0,0,0,0,0,0,0,0,0,0,0,0,0,0,0,0,0,0,0,0,0,0,0,0,0,0,0,0,0,0,0,0,0,0,0,0,0,0,0,0,0,0,0,0,0,0,0,0,0,0,0,0,0,0,0,0"/>
                    <o:lock v:ext="edit" verticies="t"/>
                  </v:shape>
                </v:group>
                <v:group id="Group 7190" o:spid="_x0000_s1040" style="position:absolute;left:-493;top:30510;width:49032;height:20667" coordorigin="-493,30510" coordsize="49032,20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UJW8QAAADdAAAADwAAAGRycy9kb3ducmV2LnhtbERPy2rCQBTdF/yH4Qru&#10;6iSWPoxOgkhbXIRCtVDcXTLXJJi5EzJjHn/fWQhdHs57m42mET11rrasIF5GIIgLq2suFfycPh7f&#10;QDiPrLGxTAomcpCls4ctJtoO/E390ZcihLBLUEHlfZtI6YqKDLqlbYkDd7GdQR9gV0rd4RDCTSNX&#10;UfQiDdYcGipsaV9RcT3ejILPAYfdU/ze59fLfjqfnr9+85iUWszH3QaEp9H/i+/ug1bwGq/D/v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6UJW8QAAADdAAAA&#10;DwAAAAAAAAAAAAAAAACqAgAAZHJzL2Rvd25yZXYueG1sUEsFBgAAAAAEAAQA+gAAAJsDAAAAAA==&#10;">
                  <v:shape id="Text Box 32" o:spid="_x0000_s1041" style="position:absolute;left:-493;top:32100;width:49032;height:19077;visibility:visible;mso-wrap-style:square;v-text-anchor:top" coordsize="4903293,19076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C3MYA&#10;AADdAAAADwAAAGRycy9kb3ducmV2LnhtbESPQWvCQBSE74X+h+UVetNNPFRNXcUWbHqQgrZ4fmRf&#10;s6G7b0N2TWJ/vSsUehxm5htmtRmdFT11ofGsIJ9mIIgrrxuuFXx97iYLECEia7SeScGFAmzW93cr&#10;LLQf+ED9MdYiQTgUqMDE2BZShsqQwzD1LXHyvn3nMCbZ1VJ3OCS4s3KWZU/SYcNpwWBLr4aqn+PZ&#10;Keh/rd2V55k5laf928eLH2R52Sr1+DBun0FEGuN/+K/9rhXM82UOtzfpCc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rC3MYAAADdAAAADwAAAAAAAAAAAAAAAACYAgAAZHJz&#10;L2Rvd25yZXYueG1sUEsFBgAAAAAEAAQA9QAAAIsDAAAAAA==&#10;" adj="-11796480,,5400" path="m317955,l4903293,r,l4903293,1589739v,175602,-142353,317955,-317955,317955l,1907694r,l,317955c,142353,142353,,317955,xe" fillcolor="#e5e5e5 [668]" stroked="f" strokeweight=".5pt">
                    <v:stroke joinstyle="miter"/>
                    <v:formulas/>
                    <v:path arrowok="t" o:connecttype="custom" o:connectlocs="317955,0;4903293,0;4903293,0;4903293,1589739;4585338,1907694;0,1907694;0,1907694;0,317955;317955,0" o:connectangles="0,0,0,0,0,0,0,0,0" textboxrect="0,0,4903293,1907694"/>
                    <v:textbox inset=",18pt">
                      <w:txbxContent>
                        <w:p w:rsidR="00E4324E" w:rsidRPr="005856D0" w:rsidRDefault="00E4324E" w:rsidP="00FE3861">
                          <w:pPr>
                            <w:pStyle w:val="ListParagraph"/>
                            <w:numPr>
                              <w:ilvl w:val="0"/>
                              <w:numId w:val="7"/>
                            </w:numPr>
                            <w:spacing w:after="24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This resource </w:t>
                          </w:r>
                          <w:r>
                            <w:rPr>
                              <w:rFonts w:ascii="Calibri" w:eastAsia="Times New Roman" w:hAnsi="Calibri"/>
                              <w:color w:val="000000" w:themeColor="dark1"/>
                              <w:kern w:val="24"/>
                              <w:sz w:val="24"/>
                              <w:lang w:val="en-US"/>
                            </w:rPr>
                            <w:t>provides general guidance on grant applications</w:t>
                          </w:r>
                          <w:r w:rsidRPr="005856D0">
                            <w:rPr>
                              <w:rFonts w:ascii="Calibri" w:eastAsia="Times New Roman" w:hAnsi="Calibri"/>
                              <w:color w:val="000000" w:themeColor="dark1"/>
                              <w:kern w:val="24"/>
                              <w:sz w:val="24"/>
                              <w:lang w:val="en-US"/>
                            </w:rPr>
                            <w:t xml:space="preserve">. It is </w:t>
                          </w:r>
                          <w:r>
                            <w:rPr>
                              <w:rFonts w:ascii="Calibri" w:eastAsia="Times New Roman" w:hAnsi="Calibri"/>
                              <w:color w:val="000000" w:themeColor="dark1"/>
                              <w:kern w:val="24"/>
                              <w:sz w:val="24"/>
                              <w:lang w:val="en-US"/>
                            </w:rPr>
                            <w:t>the responsibility of individual services</w:t>
                          </w:r>
                          <w:r w:rsidRPr="005856D0">
                            <w:rPr>
                              <w:rFonts w:ascii="Calibri" w:eastAsia="Times New Roman" w:hAnsi="Calibri"/>
                              <w:color w:val="000000" w:themeColor="dark1"/>
                              <w:kern w:val="24"/>
                              <w:sz w:val="24"/>
                              <w:lang w:val="en-US"/>
                            </w:rPr>
                            <w:t xml:space="preserve"> to carefully </w:t>
                          </w:r>
                          <w:r>
                            <w:rPr>
                              <w:rFonts w:ascii="Calibri" w:eastAsia="Times New Roman" w:hAnsi="Calibri"/>
                              <w:color w:val="000000" w:themeColor="dark1"/>
                              <w:kern w:val="24"/>
                              <w:sz w:val="24"/>
                              <w:lang w:val="en-US"/>
                            </w:rPr>
                            <w:t xml:space="preserve">review the specific </w:t>
                          </w:r>
                          <w:r w:rsidRPr="005856D0">
                            <w:rPr>
                              <w:rFonts w:ascii="Calibri" w:eastAsia="Times New Roman" w:hAnsi="Calibri"/>
                              <w:color w:val="000000" w:themeColor="dark1"/>
                              <w:kern w:val="24"/>
                              <w:sz w:val="24"/>
                              <w:lang w:val="en-US"/>
                            </w:rPr>
                            <w:t xml:space="preserve">grant guidelines </w:t>
                          </w:r>
                          <w:r>
                            <w:rPr>
                              <w:rFonts w:ascii="Calibri" w:eastAsia="Times New Roman" w:hAnsi="Calibri"/>
                              <w:color w:val="000000" w:themeColor="dark1"/>
                              <w:kern w:val="24"/>
                              <w:sz w:val="24"/>
                              <w:lang w:val="en-US"/>
                            </w:rPr>
                            <w:t>for each grant application</w:t>
                          </w:r>
                          <w:r w:rsidRPr="005856D0">
                            <w:rPr>
                              <w:rFonts w:ascii="Calibri" w:eastAsia="Times New Roman" w:hAnsi="Calibri"/>
                              <w:color w:val="000000" w:themeColor="dark1"/>
                              <w:kern w:val="24"/>
                              <w:sz w:val="24"/>
                              <w:lang w:val="en-US"/>
                            </w:rPr>
                            <w:t>.</w:t>
                          </w:r>
                        </w:p>
                        <w:p w:rsidR="00E4324E" w:rsidRPr="005856D0" w:rsidRDefault="00E4324E" w:rsidP="00FE3861">
                          <w:pPr>
                            <w:pStyle w:val="ListParagraph"/>
                            <w:numPr>
                              <w:ilvl w:val="0"/>
                              <w:numId w:val="7"/>
                            </w:numPr>
                            <w:spacing w:after="0" w:line="240" w:lineRule="auto"/>
                            <w:rPr>
                              <w:rFonts w:eastAsia="Times New Roman"/>
                              <w:sz w:val="24"/>
                            </w:rPr>
                          </w:pPr>
                          <w:r w:rsidRPr="005856D0">
                            <w:rPr>
                              <w:rFonts w:ascii="Calibri" w:eastAsia="Times New Roman" w:hAnsi="Calibri"/>
                              <w:color w:val="000000" w:themeColor="dark1"/>
                              <w:kern w:val="24"/>
                              <w:sz w:val="24"/>
                              <w:lang w:val="en-US"/>
                            </w:rPr>
                            <w:t>This resource does not need to be read from start to finish</w:t>
                          </w:r>
                          <w:r>
                            <w:rPr>
                              <w:rFonts w:ascii="Calibri" w:eastAsia="Times New Roman" w:hAnsi="Calibri"/>
                              <w:color w:val="000000" w:themeColor="dark1"/>
                              <w:kern w:val="24"/>
                              <w:sz w:val="24"/>
                              <w:lang w:val="en-US"/>
                            </w:rPr>
                            <w:t xml:space="preserve"> as each section is targeted to a specific part of the grant process</w:t>
                          </w:r>
                          <w:r w:rsidRPr="005856D0">
                            <w:rPr>
                              <w:rFonts w:ascii="Calibri" w:eastAsia="Times New Roman" w:hAnsi="Calibri"/>
                              <w:color w:val="000000" w:themeColor="dark1"/>
                              <w:kern w:val="24"/>
                              <w:sz w:val="24"/>
                              <w:lang w:val="en-US"/>
                            </w:rPr>
                            <w:t xml:space="preserve">. </w:t>
                          </w:r>
                          <w:r>
                            <w:rPr>
                              <w:rFonts w:ascii="Calibri" w:eastAsia="Times New Roman" w:hAnsi="Calibri"/>
                              <w:color w:val="000000" w:themeColor="dark1"/>
                              <w:kern w:val="24"/>
                              <w:sz w:val="24"/>
                              <w:lang w:val="en-US"/>
                            </w:rPr>
                            <w:t>Refer to</w:t>
                          </w:r>
                          <w:r w:rsidRPr="005856D0">
                            <w:rPr>
                              <w:rFonts w:ascii="Calibri" w:eastAsia="Times New Roman" w:hAnsi="Calibri"/>
                              <w:color w:val="000000" w:themeColor="dark1"/>
                              <w:kern w:val="24"/>
                              <w:sz w:val="24"/>
                              <w:lang w:val="en-US"/>
                            </w:rPr>
                            <w:t xml:space="preserve"> the </w:t>
                          </w:r>
                          <w:r>
                            <w:rPr>
                              <w:rFonts w:ascii="Calibri" w:eastAsia="Times New Roman" w:hAnsi="Calibri"/>
                              <w:color w:val="000000" w:themeColor="dark1"/>
                              <w:kern w:val="24"/>
                              <w:sz w:val="24"/>
                              <w:lang w:val="en-US"/>
                            </w:rPr>
                            <w:t>‘</w:t>
                          </w:r>
                          <w:r w:rsidRPr="00E3636E">
                            <w:rPr>
                              <w:rFonts w:ascii="Calibri" w:eastAsia="Times New Roman" w:hAnsi="Calibri"/>
                              <w:b/>
                              <w:color w:val="000000" w:themeColor="dark1"/>
                              <w:kern w:val="24"/>
                              <w:sz w:val="24"/>
                              <w:lang w:val="en-US"/>
                            </w:rPr>
                            <w:t>Guide to the resource’</w:t>
                          </w:r>
                          <w:r w:rsidRPr="005856D0">
                            <w:rPr>
                              <w:rFonts w:ascii="Calibri" w:eastAsia="Times New Roman" w:hAnsi="Calibri"/>
                              <w:color w:val="000000" w:themeColor="dark1"/>
                              <w:kern w:val="24"/>
                              <w:sz w:val="24"/>
                              <w:lang w:val="en-US"/>
                            </w:rPr>
                            <w:t xml:space="preserve"> section </w:t>
                          </w:r>
                          <w:r>
                            <w:rPr>
                              <w:rFonts w:ascii="Calibri" w:eastAsia="Times New Roman" w:hAnsi="Calibri"/>
                              <w:color w:val="000000" w:themeColor="dark1"/>
                              <w:kern w:val="24"/>
                              <w:sz w:val="24"/>
                              <w:lang w:val="en-US"/>
                            </w:rPr>
                            <w:t>o</w:t>
                          </w:r>
                          <w:r w:rsidRPr="005856D0">
                            <w:rPr>
                              <w:rFonts w:ascii="Calibri" w:eastAsia="Times New Roman" w:hAnsi="Calibri"/>
                              <w:color w:val="000000" w:themeColor="dark1"/>
                              <w:kern w:val="24"/>
                              <w:sz w:val="24"/>
                              <w:lang w:val="en-US"/>
                            </w:rPr>
                            <w:t>n the next page to help you navigate this resource.</w:t>
                          </w:r>
                        </w:p>
                      </w:txbxContent>
                    </v:textbox>
                  </v:shape>
                  <v:shape id="Text Box 35" o:spid="_x0000_s1042" alt="How should I use this resource?" style="position:absolute;left:-493;top:30511;width:36954;height:3778;visibility:visible;mso-wrap-style:square;v-text-anchor:middle" coordsize="3695430,3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n4cUA&#10;AADdAAAADwAAAGRycy9kb3ducmV2LnhtbESPQWvCQBSE70L/w/IEb7oxqG2jq0hB0JNoW+jxkX1N&#10;otm3S3aNyb/vFgSPw8x8w6w2nalFS42vLCuYThIQxLnVFRcKvj534zcQPiBrrC2Tgp48bNYvgxVm&#10;2t75RO05FCJC2GeooAzBZVL6vCSDfmIdcfR+bWMwRNkUUjd4j3BTyzRJFtJgxXGhREcfJeXX880o&#10;OByPP13fzvbmkm6/3c7NF20/V2o07LZLEIG68Aw/2nut4HX6nsL/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mfhxQAAAN0AAAAPAAAAAAAAAAAAAAAAAJgCAABkcnMv&#10;ZG93bnJldi54bWxQSwUGAAAAAAQABAD1AAAAigMAAAAA&#10;" adj="-11796480,,5400" path="m126412,l3695430,r,l3695430,251412v,69815,-56597,126412,-126412,126412l,377824r,l,126412c,56597,56597,,126412,xe" fillcolor="#3e55a4 [3206]" stroked="f" strokeweight=".5pt">
                    <v:stroke joinstyle="miter"/>
                    <v:formulas/>
                    <v:path arrowok="t" o:connecttype="custom" o:connectlocs="126412,0;3695430,0;3695430,0;3695430,251412;3569018,377824;0,377824;0,377824;0,126412;126412,0" o:connectangles="0,0,0,0,0,0,0,0,0" textboxrect="0,0,3695430,377824"/>
                    <v:textbox>
                      <w:txbxContent>
                        <w:p w:rsidR="00E4324E" w:rsidRDefault="00E4324E" w:rsidP="00DA733C">
                          <w:pPr>
                            <w:pStyle w:val="NormalWeb"/>
                            <w:spacing w:before="0" w:beforeAutospacing="0" w:after="200" w:afterAutospacing="0" w:line="276" w:lineRule="auto"/>
                          </w:pPr>
                          <w:r>
                            <w:rPr>
                              <w:rFonts w:ascii="Calibri" w:eastAsia="Times New Roman" w:hAnsi="Calibri"/>
                              <w:b/>
                              <w:bCs/>
                              <w:color w:val="FFFFFF"/>
                              <w:kern w:val="24"/>
                              <w:sz w:val="26"/>
                              <w:szCs w:val="26"/>
                              <w:lang w:val="en-US"/>
                            </w:rPr>
                            <w:t>How should I use this resource?</w:t>
                          </w:r>
                        </w:p>
                      </w:txbxContent>
                    </v:textbox>
                  </v:shape>
                  <v:shape id="Text Box 35" o:spid="_x0000_s1043" style="position:absolute;left:30980;top:30510;width:4420;height:3779;visibility:visible;mso-wrap-style:square;v-text-anchor:middle" coordsize="441960,3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2cQA&#10;AADdAAAADwAAAGRycy9kb3ducmV2LnhtbESP3WqDQBSE7wt5h+UEcldXK7TRZJWQEOhdm58HOLgn&#10;KnHPirtV06fvFgq9HGbmG2ZbzqYTIw2utawgiWIQxJXVLdcKrpfj8xqE88gaO8uk4EEOymLxtMVc&#10;24lPNJ59LQKEXY4KGu/7XEpXNWTQRbYnDt7NDgZ9kEMt9YBTgJtOvsTxqzTYclhosKd9Q9X9/GUU&#10;fHT37HjiWE+P9jM9fNcylcmo1Go57zYgPM3+P/zXftcK3pIshd834Qn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MNnEAAAA3QAAAA8AAAAAAAAAAAAAAAAAmAIAAGRycy9k&#10;b3ducmV2LnhtbFBLBQYAAAAABAAEAPUAAACJAwAAAAA=&#10;" path="m126412,l441960,r,l441960,251412v,69815,-56597,126412,-126412,126412l,377824r,l,126412c,56597,56597,,126412,xe" fillcolor="white [3214]" stroked="f" strokeweight=".5pt">
                    <v:path arrowok="t" o:connecttype="custom" o:connectlocs="126412,0;441960,0;441960,0;441960,251412;315548,377824;0,377824;0,377824;0,126412;126412,0" o:connectangles="0,0,0,0,0,0,0,0,0"/>
                  </v:shape>
                  <v:shape id="Freeform 7194" o:spid="_x0000_s1044" style="position:absolute;left:32037;top:30950;width:2305;height:2900;visibility:visible;mso-wrap-style:square;v-text-anchor:top" coordsize="2481,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ku8cA&#10;AADdAAAADwAAAGRycy9kb3ducmV2LnhtbESPT2vCQBTE74LfYXmCN91YpdroKqVQFA/+q70/s88k&#10;NPs2za4m+uldodDjMDO/YWaLxhTiSpXLLSsY9CMQxInVOacKjl+fvQkI55E1FpZJwY0cLObt1gxj&#10;bWve0/XgUxEg7GJUkHlfxlK6JCODrm9L4uCdbWXQB1mlUldYB7gp5EsUvUqDOYeFDEv6yCj5OVyM&#10;gvXkvD79lsM6Oi5XZve9vG83+7tS3U7zPgXhqfH/4b/2SisYD95G8HwTn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K5LvHAAAA3QAAAA8AAAAAAAAAAAAAAAAAmAIAAGRy&#10;cy9kb3ducmV2LnhtbFBLBQYAAAAABAAEAPUAAACMAwAAAAA=&#10;" path="m1483,1618r-38,2l1411,1628r-32,13l1349,1659r-24,21l1303,1707r-17,28l1274,1768r-8,36l1262,1841r2,35l1272,1909r10,29l1296,1966r18,25l1335,2013r23,18l1386,2046r30,12l1448,2064r35,3l1518,2064r32,-6l1581,2046r28,-15l1633,2013r21,-22l1672,1966r14,-28l1697,1909r6,-33l1705,1841r-2,-34l1696,1775r-11,-31l1671,1717r-17,-25l1632,1670r-24,-18l1581,1637r-31,-11l1518,1620r-35,-2xm1518,348r-65,2l1391,357r-58,10l1279,380r-51,15l1182,413r-41,18l1105,450r84,269l1224,698r38,-18l1304,666r44,-12l1391,647r42,-3l1469,647r30,6l1527,663r23,12l1570,688r15,17l1597,724r10,21l1612,768r2,25l1611,825r-8,30l1589,886r-18,32l1550,949r-24,33l1499,1016r-29,33l1432,1099r-33,49l1374,1197r-21,49l1338,1294r-9,48l1325,1390r,47l1327,1501r329,l1656,1457r1,-47l1664,1365r11,-44l1692,1277r24,-43l1746,1191r36,-43l1806,1122r24,-28l1854,1067r24,-31l1901,1005r21,-32l1941,938r17,-37l1972,863r11,-41l1989,779r3,-46l1990,697r-4,-34l1977,628r-11,-33l1952,564r-17,-31l1914,504r-24,-27l1862,452r-31,-22l1798,409r-38,-18l1718,377r-45,-12l1625,355r-52,-5l1518,348xm1309,r84,3l1480,9r89,11l1639,31r68,16l1772,69r62,25l1895,123r57,33l2007,192r51,40l2108,274r46,45l2197,366r41,48l2276,464r33,50l2341,566r29,52l2394,670r23,53l2435,774r15,51l2463,875r9,48l2477,970r2,44l2477,1092r-5,75l2462,1238r-14,69l2433,1373r-18,62l2393,1495r-23,59l2345,1609r-25,53l2292,1712r-28,48l2236,1807r-29,44l2180,1893r-28,41l2126,1973r-25,38l2078,2046r-22,35l2037,2115r-18,33l2006,2178r-10,31l1989,2238r-3,30l1987,2319r5,51l2001,2420r13,49l2030,2518r19,47l2069,2612r24,45l2118,2701r27,43l2173,2784r28,39l2230,2861r28,35l2287,2929r28,31l2342,2989r26,26l2391,3039r22,20l2432,3077r17,16l2463,3104r10,9l2479,3118r2,2l737,3120r2,-2l746,3115r8,-5l766,3103r13,-9l796,3082r17,-13l830,3055r20,-17l868,3018r19,-21l904,2973r15,-25l935,2920r11,-28l956,2860r6,-34l965,2792r-2,-38l958,2715r-10,-41l932,2630r-22,4l882,2639r-32,7l813,2652r-40,7l731,2666r-43,7l644,2679r-43,7l559,2693r-41,2l479,2692r-37,-8l409,2672r-32,-14l348,2640r-24,-19l304,2601r-16,-22l278,2559r-4,-19l273,2521r2,-21l279,2477r5,-21l289,2433r6,-21l299,2390r3,-18l303,2355r-2,-15l296,2329r-10,-12l274,2301r-15,-19l244,2262r-14,-24l215,2214r-11,-26l196,2161r-4,-27l192,2107r6,-27l208,2050r7,-27l220,1999r1,-20l221,1963r-1,-13l219,1940r-1,-5l217,1933r-4,-1l205,1931r-12,-3l177,1924r-19,-5l138,1913r-23,-8l94,1896,72,1886,52,1876,34,1864,18,1852,8,1837,1,1823,,1813r,-2l3,1797r4,-17l15,1760r9,-23l36,1712r13,-27l63,1658r16,-30l95,1598r17,-29l130,1538r17,-29l164,1480r17,-27l197,1426r15,-25l227,1379r12,-20l250,1341r8,-13l266,1317r4,-6l271,1309r-1,-2l267,1300r-6,-10l254,1278r-7,-14l239,1247r-9,-17l222,1212r-9,-19l206,1176r-6,-17l196,1143r-3,-14l192,1108r,-28l193,1047r3,-37l201,967r7,-47l219,869r13,-55l247,754r20,-61l290,629r27,-66l347,494r35,-69l414,371r35,-50l488,275r44,-43l578,193r50,-35l682,127,739,98,800,74,864,53,930,35r71,-13l1073,10r76,-7l1228,r81,xe" fillcolor="#3e55a4 [3206]" stroked="f" strokeweight="0">
                    <v:path arrowok="t" o:connecttype="custom" o:connectlocs="123104,156148;117436,174366;126170,188772;144008,191282;156644,180128;156551,162097;144008,151129;123847,34111;110468,66828;133138,59857;147260,65527;148932,79468;136576,97500;123475,124733;153949,131053;165563,106701;178570,90436;185074,68129;179778,49540;163519,36342;121617,0;164634,6413;195851,25467;217499,52607;228834,81327;228741,115067;217870,149549;202541,175946;189255,196580;184609,215541;192228,242774;207186,265917;222144,282461;230320,289804;71168,288410;80645,280510;88821,265824;86591,244447;67916,247793;44503,250209;28244,241751;25921,230226;28151,218887;22670,210243;17838,195836;20533,182452;19046,179478;8733,176225;93,169440;2230,161446;10406,145832;19697,130217;25085,121852;22948,117483;18582,107724;18210,93875;24807,64411;41716,29836;68659,9109;106752,279" o:connectangles="0,0,0,0,0,0,0,0,0,0,0,0,0,0,0,0,0,0,0,0,0,0,0,0,0,0,0,0,0,0,0,0,0,0,0,0,0,0,0,0,0,0,0,0,0,0,0,0,0,0,0,0,0,0,0,0,0,0,0,0"/>
                    <o:lock v:ext="edit" verticies="t"/>
                  </v:shape>
                </v:group>
              </v:group>
            </w:pict>
          </mc:Fallback>
        </mc:AlternateContent>
      </w:r>
    </w:p>
    <w:p w:rsidR="00322F62" w:rsidRPr="00C162C1" w:rsidRDefault="00322F62">
      <w:pPr>
        <w:rPr>
          <w:rFonts w:eastAsia="Times New Roman" w:cs="Times New Roman"/>
          <w:sz w:val="24"/>
          <w:szCs w:val="24"/>
          <w:lang w:eastAsia="en-AU"/>
        </w:rPr>
      </w:pPr>
      <w:r>
        <w:br w:type="page"/>
      </w:r>
    </w:p>
    <w:p w:rsidR="00F348AF" w:rsidRPr="00BE197C" w:rsidRDefault="00F348AF" w:rsidP="00FA131B">
      <w:pPr>
        <w:pStyle w:val="Heading3"/>
        <w:ind w:left="-1418"/>
      </w:pPr>
      <w:bookmarkStart w:id="3" w:name="_Toc493747290"/>
      <w:r w:rsidRPr="00BE197C">
        <w:lastRenderedPageBreak/>
        <w:t>Guide to the resource</w:t>
      </w:r>
      <w:bookmarkEnd w:id="3"/>
    </w:p>
    <w:p w:rsidR="00B65FBA" w:rsidRPr="004760CC" w:rsidRDefault="00B65FBA" w:rsidP="00DD52AC">
      <w:pPr>
        <w:ind w:left="-1418"/>
        <w:rPr>
          <w:rFonts w:eastAsia="Times New Roman" w:cs="Times New Roman"/>
          <w:b/>
          <w:sz w:val="24"/>
          <w:szCs w:val="24"/>
          <w:lang w:eastAsia="en-AU"/>
        </w:rPr>
      </w:pPr>
      <w:r w:rsidRPr="004760CC">
        <w:rPr>
          <w:rFonts w:eastAsia="Times New Roman" w:cs="Times New Roman"/>
          <w:b/>
          <w:sz w:val="24"/>
          <w:szCs w:val="24"/>
          <w:lang w:eastAsia="en-AU"/>
        </w:rPr>
        <w:t xml:space="preserve">Use </w:t>
      </w:r>
      <w:r w:rsidR="009D01E3" w:rsidRPr="004760CC">
        <w:rPr>
          <w:rFonts w:eastAsia="Times New Roman" w:cs="Times New Roman"/>
          <w:b/>
          <w:sz w:val="24"/>
          <w:szCs w:val="24"/>
          <w:lang w:eastAsia="en-AU"/>
        </w:rPr>
        <w:t xml:space="preserve">this </w:t>
      </w:r>
      <w:r w:rsidRPr="004760CC">
        <w:rPr>
          <w:rFonts w:eastAsia="Times New Roman" w:cs="Times New Roman"/>
          <w:b/>
          <w:sz w:val="24"/>
          <w:szCs w:val="24"/>
          <w:lang w:eastAsia="en-AU"/>
        </w:rPr>
        <w:t>table to help you navigate the resource:</w:t>
      </w:r>
    </w:p>
    <w:tbl>
      <w:tblPr>
        <w:tblStyle w:val="Tables-APBase"/>
        <w:tblW w:w="5552" w:type="pct"/>
        <w:tblInd w:w="-1380" w:type="dxa"/>
        <w:tblLook w:val="04A0" w:firstRow="1" w:lastRow="0" w:firstColumn="1" w:lastColumn="0" w:noHBand="0" w:noVBand="1"/>
        <w:tblDescription w:val="Guide to the resource table"/>
      </w:tblPr>
      <w:tblGrid>
        <w:gridCol w:w="4125"/>
        <w:gridCol w:w="6152"/>
      </w:tblGrid>
      <w:tr w:rsidR="00B65FBA" w:rsidRPr="00B65FBA" w:rsidTr="007A3F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07" w:type="pct"/>
            <w:tcBorders>
              <w:top w:val="nil"/>
              <w:bottom w:val="nil"/>
            </w:tcBorders>
          </w:tcPr>
          <w:p w:rsidR="00B65FBA" w:rsidRPr="00BE197C" w:rsidRDefault="00B65FBA" w:rsidP="004950E0">
            <w:pPr>
              <w:rPr>
                <w:color w:val="000000" w:themeColor="text1"/>
                <w:sz w:val="24"/>
                <w:szCs w:val="24"/>
              </w:rPr>
            </w:pPr>
            <w:r w:rsidRPr="00BE197C">
              <w:rPr>
                <w:color w:val="000000" w:themeColor="text1"/>
                <w:sz w:val="24"/>
                <w:szCs w:val="24"/>
              </w:rPr>
              <w:t>What am I looking for?</w:t>
            </w:r>
          </w:p>
        </w:tc>
        <w:tc>
          <w:tcPr>
            <w:tcW w:w="2993" w:type="pct"/>
            <w:tcBorders>
              <w:top w:val="nil"/>
              <w:bottom w:val="nil"/>
            </w:tcBorders>
          </w:tcPr>
          <w:p w:rsidR="00B65FBA" w:rsidRPr="00BE197C" w:rsidRDefault="00B65FBA" w:rsidP="004950E0">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E197C">
              <w:rPr>
                <w:color w:val="000000" w:themeColor="text1"/>
                <w:sz w:val="24"/>
                <w:szCs w:val="24"/>
              </w:rPr>
              <w:t>Where to find it</w:t>
            </w:r>
          </w:p>
        </w:tc>
      </w:tr>
      <w:tr w:rsidR="00B65FBA" w:rsidRPr="00B65FBA" w:rsidTr="007A3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B65FBA" w:rsidP="007E435F">
            <w:pPr>
              <w:rPr>
                <w:sz w:val="24"/>
                <w:szCs w:val="24"/>
              </w:rPr>
            </w:pPr>
            <w:r w:rsidRPr="00B65FBA">
              <w:rPr>
                <w:sz w:val="24"/>
                <w:szCs w:val="24"/>
              </w:rPr>
              <w:t>How do I know if I need a grant?</w:t>
            </w:r>
          </w:p>
        </w:tc>
        <w:tc>
          <w:tcPr>
            <w:tcW w:w="2993" w:type="pct"/>
          </w:tcPr>
          <w:p w:rsidR="00B65FBA" w:rsidRPr="00B65FBA" w:rsidRDefault="001864E6" w:rsidP="001864E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In considering your service’s eligibility and potential need for grant funding, you </w:t>
            </w:r>
            <w:r w:rsidR="007A7800">
              <w:rPr>
                <w:sz w:val="24"/>
                <w:szCs w:val="24"/>
              </w:rPr>
              <w:t xml:space="preserve">may want to </w:t>
            </w:r>
            <w:r w:rsidR="00B65FBA" w:rsidRPr="00B65FBA">
              <w:rPr>
                <w:sz w:val="24"/>
                <w:szCs w:val="24"/>
              </w:rPr>
              <w:t>seek advice from your accountant or financial planner.</w:t>
            </w:r>
          </w:p>
        </w:tc>
      </w:tr>
      <w:tr w:rsidR="00B65FBA" w:rsidRPr="00B65FBA" w:rsidTr="007A3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7E435F" w:rsidP="007E435F">
            <w:pPr>
              <w:rPr>
                <w:sz w:val="24"/>
                <w:szCs w:val="24"/>
              </w:rPr>
            </w:pPr>
            <w:r>
              <w:rPr>
                <w:sz w:val="24"/>
                <w:szCs w:val="24"/>
              </w:rPr>
              <w:t xml:space="preserve">Where can I find </w:t>
            </w:r>
            <w:r w:rsidR="00B65FBA" w:rsidRPr="00B65FBA">
              <w:rPr>
                <w:sz w:val="24"/>
                <w:szCs w:val="24"/>
              </w:rPr>
              <w:t>general information about grants</w:t>
            </w:r>
            <w:r>
              <w:rPr>
                <w:sz w:val="24"/>
                <w:szCs w:val="24"/>
              </w:rPr>
              <w:t>?</w:t>
            </w:r>
          </w:p>
        </w:tc>
        <w:tc>
          <w:tcPr>
            <w:tcW w:w="2993" w:type="pct"/>
          </w:tcPr>
          <w:p w:rsidR="00B65FBA" w:rsidRPr="00B65FBA" w:rsidRDefault="00427696" w:rsidP="00F0431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Refer to</w:t>
            </w:r>
            <w:r w:rsidR="00B65FBA" w:rsidRPr="00B65FBA">
              <w:rPr>
                <w:sz w:val="24"/>
                <w:szCs w:val="24"/>
              </w:rPr>
              <w:t xml:space="preserve"> the</w:t>
            </w:r>
            <w:r w:rsidR="00F04318">
              <w:rPr>
                <w:sz w:val="24"/>
                <w:szCs w:val="24"/>
              </w:rPr>
              <w:t xml:space="preserve"> section</w:t>
            </w:r>
            <w:r w:rsidR="00B65FBA" w:rsidRPr="00B65FBA">
              <w:rPr>
                <w:sz w:val="24"/>
                <w:szCs w:val="24"/>
              </w:rPr>
              <w:t xml:space="preserve"> ‘</w:t>
            </w:r>
            <w:r w:rsidR="00CD420E">
              <w:rPr>
                <w:b/>
                <w:sz w:val="24"/>
                <w:szCs w:val="24"/>
              </w:rPr>
              <w:t>What do I need to know about grants?</w:t>
            </w:r>
            <w:r w:rsidR="00B65FBA" w:rsidRPr="00B65FBA">
              <w:rPr>
                <w:sz w:val="24"/>
                <w:szCs w:val="24"/>
              </w:rPr>
              <w:t xml:space="preserve">’ on </w:t>
            </w:r>
            <w:r w:rsidR="004D15A7">
              <w:rPr>
                <w:sz w:val="24"/>
                <w:szCs w:val="24"/>
              </w:rPr>
              <w:t>p</w:t>
            </w:r>
            <w:r w:rsidR="009B059D">
              <w:rPr>
                <w:sz w:val="24"/>
                <w:szCs w:val="24"/>
              </w:rPr>
              <w:t xml:space="preserve">age </w:t>
            </w:r>
            <w:r w:rsidR="009B059D">
              <w:rPr>
                <w:sz w:val="24"/>
                <w:szCs w:val="24"/>
              </w:rPr>
              <w:fldChar w:fldCharType="begin"/>
            </w:r>
            <w:r w:rsidR="009B059D">
              <w:rPr>
                <w:sz w:val="24"/>
                <w:szCs w:val="24"/>
              </w:rPr>
              <w:instrText xml:space="preserve"> PAGEREF _Ref489278541 \h </w:instrText>
            </w:r>
            <w:r w:rsidR="009B059D">
              <w:rPr>
                <w:sz w:val="24"/>
                <w:szCs w:val="24"/>
              </w:rPr>
            </w:r>
            <w:r w:rsidR="009B059D">
              <w:rPr>
                <w:sz w:val="24"/>
                <w:szCs w:val="24"/>
              </w:rPr>
              <w:fldChar w:fldCharType="separate"/>
            </w:r>
            <w:r w:rsidR="00B80434">
              <w:rPr>
                <w:noProof/>
                <w:sz w:val="24"/>
                <w:szCs w:val="24"/>
              </w:rPr>
              <w:t>6</w:t>
            </w:r>
            <w:r w:rsidR="009B059D">
              <w:rPr>
                <w:sz w:val="24"/>
                <w:szCs w:val="24"/>
              </w:rPr>
              <w:fldChar w:fldCharType="end"/>
            </w:r>
            <w:r w:rsidR="004D15A7">
              <w:rPr>
                <w:sz w:val="24"/>
                <w:szCs w:val="24"/>
              </w:rPr>
              <w:t>.</w:t>
            </w:r>
          </w:p>
        </w:tc>
      </w:tr>
      <w:tr w:rsidR="00B65FBA" w:rsidRPr="00B65FBA" w:rsidTr="007A3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4D15A7" w:rsidP="00CD420E">
            <w:pPr>
              <w:rPr>
                <w:sz w:val="24"/>
                <w:szCs w:val="24"/>
              </w:rPr>
            </w:pPr>
            <w:r>
              <w:rPr>
                <w:sz w:val="24"/>
                <w:szCs w:val="24"/>
              </w:rPr>
              <w:t>H</w:t>
            </w:r>
            <w:r w:rsidR="00B65FBA" w:rsidRPr="00B65FBA">
              <w:rPr>
                <w:sz w:val="24"/>
                <w:szCs w:val="24"/>
              </w:rPr>
              <w:t xml:space="preserve">ow </w:t>
            </w:r>
            <w:r>
              <w:rPr>
                <w:sz w:val="24"/>
                <w:szCs w:val="24"/>
              </w:rPr>
              <w:t xml:space="preserve">do </w:t>
            </w:r>
            <w:r w:rsidR="00B65FBA" w:rsidRPr="00B65FBA">
              <w:rPr>
                <w:sz w:val="24"/>
                <w:szCs w:val="24"/>
              </w:rPr>
              <w:t xml:space="preserve">grant providers </w:t>
            </w:r>
            <w:r>
              <w:rPr>
                <w:sz w:val="24"/>
                <w:szCs w:val="24"/>
              </w:rPr>
              <w:t xml:space="preserve">determine successful </w:t>
            </w:r>
            <w:r w:rsidR="00B65FBA" w:rsidRPr="00B65FBA">
              <w:rPr>
                <w:sz w:val="24"/>
                <w:szCs w:val="24"/>
              </w:rPr>
              <w:t>application</w:t>
            </w:r>
            <w:r>
              <w:rPr>
                <w:sz w:val="24"/>
                <w:szCs w:val="24"/>
              </w:rPr>
              <w:t>s</w:t>
            </w:r>
            <w:r w:rsidR="00CD420E">
              <w:rPr>
                <w:sz w:val="24"/>
                <w:szCs w:val="24"/>
              </w:rPr>
              <w:t>?</w:t>
            </w:r>
          </w:p>
        </w:tc>
        <w:tc>
          <w:tcPr>
            <w:tcW w:w="2993" w:type="pct"/>
          </w:tcPr>
          <w:p w:rsidR="00B65FBA" w:rsidRPr="0076590C" w:rsidRDefault="00B65FBA" w:rsidP="00DB00E4">
            <w:pPr>
              <w:pStyle w:val="BodyText"/>
              <w:cnfStyle w:val="000000100000" w:firstRow="0" w:lastRow="0" w:firstColumn="0" w:lastColumn="0" w:oddVBand="0" w:evenVBand="0" w:oddHBand="1" w:evenHBand="0" w:firstRowFirstColumn="0" w:firstRowLastColumn="0" w:lastRowFirstColumn="0" w:lastRowLastColumn="0"/>
            </w:pPr>
            <w:r w:rsidRPr="00B65FBA">
              <w:t xml:space="preserve">For more general information </w:t>
            </w:r>
            <w:r w:rsidRPr="0076590C">
              <w:t xml:space="preserve">read </w:t>
            </w:r>
            <w:r w:rsidR="00DB00E4">
              <w:t>‘</w:t>
            </w:r>
            <w:r w:rsidR="00DB00E4" w:rsidRPr="00DB00E4">
              <w:rPr>
                <w:b/>
              </w:rPr>
              <w:t>How are grant programs evaluated?</w:t>
            </w:r>
            <w:r w:rsidR="00DB00E4">
              <w:t xml:space="preserve">’ </w:t>
            </w:r>
            <w:r w:rsidR="00BC1411">
              <w:t>and ‘</w:t>
            </w:r>
            <w:r w:rsidR="00BC1411" w:rsidRPr="000C7235">
              <w:rPr>
                <w:b/>
              </w:rPr>
              <w:t>What is the typical selection process for a grant?</w:t>
            </w:r>
            <w:r w:rsidR="00BC1411">
              <w:t>’</w:t>
            </w:r>
            <w:r w:rsidRPr="0076590C">
              <w:t xml:space="preserve">’ on pages </w:t>
            </w:r>
            <w:r w:rsidR="009B059D" w:rsidRPr="0076590C">
              <w:fldChar w:fldCharType="begin"/>
            </w:r>
            <w:r w:rsidR="009B059D" w:rsidRPr="0076590C">
              <w:instrText xml:space="preserve"> PAGEREF _Ref489278561 \h </w:instrText>
            </w:r>
            <w:r w:rsidR="009B059D" w:rsidRPr="0076590C">
              <w:fldChar w:fldCharType="separate"/>
            </w:r>
            <w:r w:rsidR="00B80434">
              <w:rPr>
                <w:noProof/>
              </w:rPr>
              <w:t>9</w:t>
            </w:r>
            <w:r w:rsidR="009B059D" w:rsidRPr="0076590C">
              <w:fldChar w:fldCharType="end"/>
            </w:r>
            <w:r w:rsidR="009B059D" w:rsidRPr="0076590C">
              <w:t xml:space="preserve"> </w:t>
            </w:r>
            <w:r w:rsidRPr="0076590C">
              <w:t xml:space="preserve">and </w:t>
            </w:r>
            <w:r w:rsidR="009B059D" w:rsidRPr="0076590C">
              <w:fldChar w:fldCharType="begin"/>
            </w:r>
            <w:r w:rsidR="009B059D" w:rsidRPr="0076590C">
              <w:instrText xml:space="preserve"> PAGEREF _Ref489278576 \h </w:instrText>
            </w:r>
            <w:r w:rsidR="009B059D" w:rsidRPr="0076590C">
              <w:fldChar w:fldCharType="separate"/>
            </w:r>
            <w:r w:rsidR="00B80434">
              <w:rPr>
                <w:noProof/>
              </w:rPr>
              <w:t>11</w:t>
            </w:r>
            <w:r w:rsidR="009B059D" w:rsidRPr="0076590C">
              <w:fldChar w:fldCharType="end"/>
            </w:r>
            <w:r w:rsidR="009B059D" w:rsidRPr="0076590C">
              <w:t xml:space="preserve"> </w:t>
            </w:r>
            <w:r w:rsidRPr="0076590C">
              <w:t>respectively.</w:t>
            </w:r>
          </w:p>
          <w:p w:rsidR="00B65FBA" w:rsidRPr="0076590C" w:rsidRDefault="00B65FBA" w:rsidP="00DB00E4">
            <w:pPr>
              <w:cnfStyle w:val="000000100000" w:firstRow="0" w:lastRow="0" w:firstColumn="0" w:lastColumn="0" w:oddVBand="0" w:evenVBand="0" w:oddHBand="1" w:evenHBand="0" w:firstRowFirstColumn="0" w:firstRowLastColumn="0" w:lastRowFirstColumn="0" w:lastRowLastColumn="0"/>
              <w:rPr>
                <w:sz w:val="24"/>
                <w:szCs w:val="24"/>
              </w:rPr>
            </w:pPr>
          </w:p>
          <w:p w:rsidR="00B65FBA" w:rsidRPr="00B65FBA" w:rsidRDefault="004D15A7" w:rsidP="00142500">
            <w:pPr>
              <w:cnfStyle w:val="000000100000" w:firstRow="0" w:lastRow="0" w:firstColumn="0" w:lastColumn="0" w:oddVBand="0" w:evenVBand="0" w:oddHBand="1" w:evenHBand="0" w:firstRowFirstColumn="0" w:firstRowLastColumn="0" w:lastRowFirstColumn="0" w:lastRowLastColumn="0"/>
              <w:rPr>
                <w:sz w:val="24"/>
                <w:szCs w:val="24"/>
              </w:rPr>
            </w:pPr>
            <w:r w:rsidRPr="0076590C">
              <w:rPr>
                <w:sz w:val="24"/>
                <w:szCs w:val="24"/>
              </w:rPr>
              <w:t>E</w:t>
            </w:r>
            <w:r w:rsidR="00B65FBA" w:rsidRPr="0076590C">
              <w:rPr>
                <w:sz w:val="24"/>
                <w:szCs w:val="24"/>
              </w:rPr>
              <w:t xml:space="preserve">xamples of how to respond to common selection criteria </w:t>
            </w:r>
            <w:r w:rsidRPr="0076590C">
              <w:rPr>
                <w:sz w:val="24"/>
                <w:szCs w:val="24"/>
              </w:rPr>
              <w:t xml:space="preserve">are found on page </w:t>
            </w:r>
            <w:r w:rsidR="006F0090" w:rsidRPr="0076590C">
              <w:rPr>
                <w:sz w:val="24"/>
                <w:szCs w:val="24"/>
              </w:rPr>
              <w:t>2</w:t>
            </w:r>
            <w:r w:rsidR="00142500">
              <w:rPr>
                <w:sz w:val="24"/>
                <w:szCs w:val="24"/>
              </w:rPr>
              <w:t>2</w:t>
            </w:r>
            <w:r w:rsidR="006F0090" w:rsidRPr="0076590C">
              <w:rPr>
                <w:sz w:val="24"/>
                <w:szCs w:val="24"/>
              </w:rPr>
              <w:t xml:space="preserve"> </w:t>
            </w:r>
            <w:r w:rsidRPr="0076590C">
              <w:rPr>
                <w:sz w:val="24"/>
                <w:szCs w:val="24"/>
              </w:rPr>
              <w:t xml:space="preserve">in </w:t>
            </w:r>
            <w:r w:rsidR="00B65FBA" w:rsidRPr="0076590C">
              <w:rPr>
                <w:sz w:val="24"/>
                <w:szCs w:val="24"/>
              </w:rPr>
              <w:t>‘</w:t>
            </w:r>
            <w:r w:rsidR="001D073A" w:rsidRPr="00DB00E4">
              <w:rPr>
                <w:sz w:val="24"/>
                <w:szCs w:val="24"/>
              </w:rPr>
              <w:t>Example responses to selection criteria</w:t>
            </w:r>
            <w:r w:rsidR="00B65FBA" w:rsidRPr="0076590C">
              <w:rPr>
                <w:sz w:val="24"/>
                <w:szCs w:val="24"/>
              </w:rPr>
              <w:t>’.</w:t>
            </w:r>
          </w:p>
        </w:tc>
      </w:tr>
      <w:tr w:rsidR="00B65FBA" w:rsidRPr="00B65FBA" w:rsidTr="007A3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4D15A7" w:rsidP="00CD420E">
            <w:pPr>
              <w:rPr>
                <w:sz w:val="24"/>
                <w:szCs w:val="24"/>
              </w:rPr>
            </w:pPr>
            <w:r>
              <w:rPr>
                <w:sz w:val="24"/>
                <w:szCs w:val="24"/>
              </w:rPr>
              <w:t xml:space="preserve">How do I write a free-form grant </w:t>
            </w:r>
            <w:r w:rsidR="00CD420E">
              <w:rPr>
                <w:sz w:val="24"/>
                <w:szCs w:val="24"/>
              </w:rPr>
              <w:t>application</w:t>
            </w:r>
            <w:r>
              <w:rPr>
                <w:sz w:val="24"/>
                <w:szCs w:val="24"/>
              </w:rPr>
              <w:t>?</w:t>
            </w:r>
          </w:p>
        </w:tc>
        <w:tc>
          <w:tcPr>
            <w:tcW w:w="2993" w:type="pct"/>
          </w:tcPr>
          <w:p w:rsidR="00B65FBA" w:rsidRPr="00B65FBA" w:rsidRDefault="00B65FBA" w:rsidP="004950E0">
            <w:pPr>
              <w:cnfStyle w:val="000000010000" w:firstRow="0" w:lastRow="0" w:firstColumn="0" w:lastColumn="0" w:oddVBand="0" w:evenVBand="0" w:oddHBand="0" w:evenHBand="1" w:firstRowFirstColumn="0" w:firstRowLastColumn="0" w:lastRowFirstColumn="0" w:lastRowLastColumn="0"/>
              <w:rPr>
                <w:sz w:val="24"/>
                <w:szCs w:val="24"/>
              </w:rPr>
            </w:pPr>
            <w:r w:rsidRPr="00B65FBA">
              <w:rPr>
                <w:sz w:val="24"/>
                <w:szCs w:val="24"/>
              </w:rPr>
              <w:t>Refer to ‘</w:t>
            </w:r>
            <w:r w:rsidR="00CD420E">
              <w:rPr>
                <w:b/>
                <w:sz w:val="24"/>
                <w:szCs w:val="24"/>
              </w:rPr>
              <w:t>How should I structure a free form application?</w:t>
            </w:r>
            <w:r w:rsidR="0023310A">
              <w:rPr>
                <w:b/>
                <w:sz w:val="24"/>
                <w:szCs w:val="24"/>
              </w:rPr>
              <w:t>’</w:t>
            </w:r>
            <w:r w:rsidR="0013240D" w:rsidRPr="0013240D">
              <w:rPr>
                <w:b/>
                <w:sz w:val="24"/>
                <w:szCs w:val="24"/>
              </w:rPr>
              <w:t xml:space="preserve"> </w:t>
            </w:r>
            <w:r w:rsidRPr="00B65FBA">
              <w:rPr>
                <w:sz w:val="24"/>
                <w:szCs w:val="24"/>
              </w:rPr>
              <w:t xml:space="preserve">on </w:t>
            </w:r>
            <w:r w:rsidRPr="005969C5">
              <w:rPr>
                <w:sz w:val="24"/>
                <w:szCs w:val="24"/>
              </w:rPr>
              <w:t xml:space="preserve">page </w:t>
            </w:r>
            <w:r w:rsidR="00142500">
              <w:rPr>
                <w:sz w:val="24"/>
                <w:szCs w:val="24"/>
              </w:rPr>
              <w:t>18</w:t>
            </w:r>
            <w:r w:rsidR="006F0090">
              <w:rPr>
                <w:sz w:val="24"/>
                <w:szCs w:val="24"/>
              </w:rPr>
              <w:t xml:space="preserve"> </w:t>
            </w:r>
            <w:r w:rsidRPr="00055B75">
              <w:rPr>
                <w:sz w:val="24"/>
                <w:szCs w:val="24"/>
              </w:rPr>
              <w:t>which</w:t>
            </w:r>
            <w:r w:rsidRPr="00B65FBA">
              <w:rPr>
                <w:sz w:val="24"/>
                <w:szCs w:val="24"/>
              </w:rPr>
              <w:t xml:space="preserve"> provides a general guide on how to </w:t>
            </w:r>
            <w:r w:rsidR="004D15A7">
              <w:rPr>
                <w:sz w:val="24"/>
                <w:szCs w:val="24"/>
              </w:rPr>
              <w:t>structure</w:t>
            </w:r>
            <w:r w:rsidRPr="00B65FBA">
              <w:rPr>
                <w:sz w:val="24"/>
                <w:szCs w:val="24"/>
              </w:rPr>
              <w:t xml:space="preserve"> your proposal. </w:t>
            </w:r>
          </w:p>
          <w:p w:rsidR="00B65FBA" w:rsidRPr="00B65FBA" w:rsidRDefault="00B65FBA" w:rsidP="004950E0">
            <w:pPr>
              <w:cnfStyle w:val="000000010000" w:firstRow="0" w:lastRow="0" w:firstColumn="0" w:lastColumn="0" w:oddVBand="0" w:evenVBand="0" w:oddHBand="0" w:evenHBand="1" w:firstRowFirstColumn="0" w:firstRowLastColumn="0" w:lastRowFirstColumn="0" w:lastRowLastColumn="0"/>
              <w:rPr>
                <w:sz w:val="24"/>
                <w:szCs w:val="24"/>
              </w:rPr>
            </w:pPr>
          </w:p>
          <w:p w:rsidR="00B65FBA" w:rsidRPr="00B65FBA" w:rsidRDefault="00B65FBA" w:rsidP="00142500">
            <w:pPr>
              <w:cnfStyle w:val="000000010000" w:firstRow="0" w:lastRow="0" w:firstColumn="0" w:lastColumn="0" w:oddVBand="0" w:evenVBand="0" w:oddHBand="0" w:evenHBand="1" w:firstRowFirstColumn="0" w:firstRowLastColumn="0" w:lastRowFirstColumn="0" w:lastRowLastColumn="0"/>
              <w:rPr>
                <w:sz w:val="24"/>
                <w:szCs w:val="24"/>
              </w:rPr>
            </w:pPr>
            <w:r w:rsidRPr="00B65FBA">
              <w:rPr>
                <w:sz w:val="24"/>
                <w:szCs w:val="24"/>
              </w:rPr>
              <w:t>‘</w:t>
            </w:r>
            <w:r w:rsidRPr="00D27A97">
              <w:rPr>
                <w:b/>
                <w:sz w:val="24"/>
                <w:szCs w:val="24"/>
              </w:rPr>
              <w:t xml:space="preserve">Example </w:t>
            </w:r>
            <w:r w:rsidR="00CD420E">
              <w:rPr>
                <w:b/>
                <w:sz w:val="24"/>
                <w:szCs w:val="24"/>
              </w:rPr>
              <w:t xml:space="preserve">responses to </w:t>
            </w:r>
            <w:r w:rsidRPr="00D27A97">
              <w:rPr>
                <w:b/>
                <w:sz w:val="24"/>
                <w:szCs w:val="24"/>
              </w:rPr>
              <w:t>selection criteria</w:t>
            </w:r>
            <w:r w:rsidRPr="00B65FBA">
              <w:rPr>
                <w:sz w:val="24"/>
                <w:szCs w:val="24"/>
              </w:rPr>
              <w:t>’</w:t>
            </w:r>
            <w:r w:rsidR="00F04318">
              <w:rPr>
                <w:sz w:val="24"/>
                <w:szCs w:val="24"/>
              </w:rPr>
              <w:t xml:space="preserve"> is found on page</w:t>
            </w:r>
            <w:r w:rsidR="00FE3F29">
              <w:rPr>
                <w:sz w:val="24"/>
                <w:szCs w:val="24"/>
              </w:rPr>
              <w:t> </w:t>
            </w:r>
            <w:r w:rsidR="006F0090">
              <w:rPr>
                <w:sz w:val="24"/>
                <w:szCs w:val="24"/>
              </w:rPr>
              <w:t>2</w:t>
            </w:r>
            <w:r w:rsidR="00142500">
              <w:rPr>
                <w:sz w:val="24"/>
                <w:szCs w:val="24"/>
              </w:rPr>
              <w:t>2</w:t>
            </w:r>
            <w:r w:rsidRPr="00B65FBA">
              <w:rPr>
                <w:sz w:val="24"/>
                <w:szCs w:val="24"/>
              </w:rPr>
              <w:t>.</w:t>
            </w:r>
          </w:p>
        </w:tc>
      </w:tr>
      <w:tr w:rsidR="00B65FBA" w:rsidRPr="00B65FBA" w:rsidTr="007A3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B65FBA" w:rsidP="004950E0">
            <w:pPr>
              <w:rPr>
                <w:sz w:val="24"/>
                <w:szCs w:val="24"/>
              </w:rPr>
            </w:pPr>
            <w:r w:rsidRPr="00B65FBA">
              <w:rPr>
                <w:sz w:val="24"/>
                <w:szCs w:val="24"/>
              </w:rPr>
              <w:t>What kind of information do I need for a grant application and where can I find it?</w:t>
            </w:r>
          </w:p>
        </w:tc>
        <w:tc>
          <w:tcPr>
            <w:tcW w:w="2993" w:type="pct"/>
          </w:tcPr>
          <w:p w:rsidR="00B65FBA" w:rsidRPr="00B65FBA" w:rsidRDefault="00B65FBA" w:rsidP="004950E0">
            <w:pPr>
              <w:cnfStyle w:val="000000100000" w:firstRow="0" w:lastRow="0" w:firstColumn="0" w:lastColumn="0" w:oddVBand="0" w:evenVBand="0" w:oddHBand="1" w:evenHBand="0" w:firstRowFirstColumn="0" w:firstRowLastColumn="0" w:lastRowFirstColumn="0" w:lastRowLastColumn="0"/>
              <w:rPr>
                <w:sz w:val="24"/>
                <w:szCs w:val="24"/>
              </w:rPr>
            </w:pPr>
            <w:r w:rsidRPr="00B65FBA">
              <w:rPr>
                <w:sz w:val="24"/>
                <w:szCs w:val="24"/>
              </w:rPr>
              <w:t xml:space="preserve">Refer to </w:t>
            </w:r>
            <w:r w:rsidRPr="00370772">
              <w:rPr>
                <w:b/>
                <w:sz w:val="24"/>
                <w:szCs w:val="24"/>
              </w:rPr>
              <w:t>‘</w:t>
            </w:r>
            <w:r w:rsidR="007D2C0D" w:rsidRPr="005969C5">
              <w:rPr>
                <w:b/>
                <w:sz w:val="24"/>
                <w:szCs w:val="24"/>
              </w:rPr>
              <w:t>What evidence do I generally need to provide?</w:t>
            </w:r>
            <w:r w:rsidRPr="00427696">
              <w:rPr>
                <w:b/>
                <w:sz w:val="24"/>
                <w:szCs w:val="24"/>
              </w:rPr>
              <w:t xml:space="preserve">’ </w:t>
            </w:r>
            <w:r w:rsidRPr="00B65FBA">
              <w:rPr>
                <w:sz w:val="24"/>
                <w:szCs w:val="24"/>
              </w:rPr>
              <w:t>on page</w:t>
            </w:r>
            <w:r w:rsidR="00427696">
              <w:rPr>
                <w:sz w:val="24"/>
                <w:szCs w:val="24"/>
              </w:rPr>
              <w:t xml:space="preserve"> </w:t>
            </w:r>
            <w:r w:rsidR="006F0090">
              <w:rPr>
                <w:sz w:val="24"/>
                <w:szCs w:val="24"/>
              </w:rPr>
              <w:t>1</w:t>
            </w:r>
            <w:r w:rsidR="00142500">
              <w:rPr>
                <w:sz w:val="24"/>
                <w:szCs w:val="24"/>
              </w:rPr>
              <w:t>2</w:t>
            </w:r>
            <w:r w:rsidRPr="00B65FBA">
              <w:rPr>
                <w:sz w:val="24"/>
                <w:szCs w:val="24"/>
              </w:rPr>
              <w:t xml:space="preserve">. </w:t>
            </w:r>
          </w:p>
          <w:p w:rsidR="00B65FBA" w:rsidRPr="00B65FBA" w:rsidRDefault="00B65FBA" w:rsidP="004950E0">
            <w:pPr>
              <w:cnfStyle w:val="000000100000" w:firstRow="0" w:lastRow="0" w:firstColumn="0" w:lastColumn="0" w:oddVBand="0" w:evenVBand="0" w:oddHBand="1" w:evenHBand="0" w:firstRowFirstColumn="0" w:firstRowLastColumn="0" w:lastRowFirstColumn="0" w:lastRowLastColumn="0"/>
              <w:rPr>
                <w:sz w:val="24"/>
                <w:szCs w:val="24"/>
              </w:rPr>
            </w:pPr>
          </w:p>
        </w:tc>
      </w:tr>
      <w:tr w:rsidR="00B65FBA" w:rsidRPr="00B65FBA" w:rsidTr="007A3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B65FBA" w:rsidP="004950E0">
            <w:pPr>
              <w:rPr>
                <w:sz w:val="24"/>
                <w:szCs w:val="24"/>
              </w:rPr>
            </w:pPr>
            <w:r w:rsidRPr="00B65FBA">
              <w:rPr>
                <w:sz w:val="24"/>
                <w:szCs w:val="24"/>
              </w:rPr>
              <w:t>How do I know that I haven’t forgotten anything?</w:t>
            </w:r>
          </w:p>
        </w:tc>
        <w:tc>
          <w:tcPr>
            <w:tcW w:w="2993" w:type="pct"/>
          </w:tcPr>
          <w:p w:rsidR="00B65FBA" w:rsidRPr="00B65FBA" w:rsidRDefault="00B65FBA" w:rsidP="00260CD5">
            <w:pPr>
              <w:cnfStyle w:val="000000010000" w:firstRow="0" w:lastRow="0" w:firstColumn="0" w:lastColumn="0" w:oddVBand="0" w:evenVBand="0" w:oddHBand="0" w:evenHBand="1" w:firstRowFirstColumn="0" w:firstRowLastColumn="0" w:lastRowFirstColumn="0" w:lastRowLastColumn="0"/>
              <w:rPr>
                <w:sz w:val="24"/>
                <w:szCs w:val="24"/>
              </w:rPr>
            </w:pPr>
            <w:r w:rsidRPr="00B65FBA">
              <w:rPr>
                <w:sz w:val="24"/>
                <w:szCs w:val="24"/>
              </w:rPr>
              <w:t>Use the ‘</w:t>
            </w:r>
            <w:r w:rsidRPr="00D27A97">
              <w:rPr>
                <w:b/>
                <w:sz w:val="24"/>
                <w:szCs w:val="24"/>
              </w:rPr>
              <w:t>Checklist</w:t>
            </w:r>
            <w:r w:rsidRPr="00B65FBA">
              <w:rPr>
                <w:sz w:val="24"/>
                <w:szCs w:val="24"/>
              </w:rPr>
              <w:t>’ on page</w:t>
            </w:r>
            <w:r w:rsidR="009B059D">
              <w:rPr>
                <w:sz w:val="24"/>
                <w:szCs w:val="24"/>
              </w:rPr>
              <w:t xml:space="preserve"> </w:t>
            </w:r>
            <w:r w:rsidR="00142500">
              <w:rPr>
                <w:sz w:val="24"/>
                <w:szCs w:val="24"/>
              </w:rPr>
              <w:t>21</w:t>
            </w:r>
            <w:r w:rsidRPr="00B65FBA">
              <w:rPr>
                <w:sz w:val="24"/>
                <w:szCs w:val="24"/>
              </w:rPr>
              <w:t>.</w:t>
            </w:r>
          </w:p>
        </w:tc>
      </w:tr>
    </w:tbl>
    <w:p w:rsidR="00B65FBA" w:rsidRDefault="00B65FBA"/>
    <w:p w:rsidR="00B65FBA" w:rsidRDefault="00B65FBA">
      <w:r>
        <w:br w:type="page"/>
      </w:r>
    </w:p>
    <w:p w:rsidR="00700D25" w:rsidRPr="00974EFF" w:rsidRDefault="00700D25" w:rsidP="00BE197C">
      <w:pPr>
        <w:pStyle w:val="SectionHeading"/>
        <w:ind w:left="-426" w:hanging="992"/>
      </w:pPr>
      <w:bookmarkStart w:id="4" w:name="_Toc493747291"/>
      <w:bookmarkStart w:id="5" w:name="_Ref489278541"/>
      <w:r w:rsidRPr="00974EFF">
        <w:lastRenderedPageBreak/>
        <w:t>What do I need to know about grants?</w:t>
      </w:r>
      <w:bookmarkEnd w:id="4"/>
    </w:p>
    <w:p w:rsidR="00732BE5" w:rsidRPr="00974EFF" w:rsidRDefault="00732BE5" w:rsidP="00DD52AC">
      <w:pPr>
        <w:pStyle w:val="Heading3"/>
        <w:ind w:left="-1418"/>
      </w:pPr>
      <w:bookmarkStart w:id="6" w:name="_Toc493747292"/>
      <w:r w:rsidRPr="00974EFF">
        <w:t>What are grants?</w:t>
      </w:r>
      <w:bookmarkEnd w:id="5"/>
      <w:bookmarkEnd w:id="6"/>
    </w:p>
    <w:p w:rsidR="00BA13FB" w:rsidRDefault="00732BE5" w:rsidP="00DD52AC">
      <w:pPr>
        <w:pStyle w:val="BodyText"/>
        <w:ind w:left="-1418"/>
      </w:pPr>
      <w:r w:rsidRPr="00616693">
        <w:t xml:space="preserve">Grants are funds that are </w:t>
      </w:r>
      <w:r>
        <w:t>provided</w:t>
      </w:r>
      <w:r w:rsidRPr="00616693">
        <w:t xml:space="preserve"> by governments, corporations, foundations or trusts to organisation</w:t>
      </w:r>
      <w:r>
        <w:t>s</w:t>
      </w:r>
      <w:r w:rsidRPr="00616693">
        <w:t xml:space="preserve"> or individual</w:t>
      </w:r>
      <w:r>
        <w:t>s to fund certain activities</w:t>
      </w:r>
      <w:r w:rsidRPr="00616693">
        <w:t xml:space="preserve">. Unlike a loan, you </w:t>
      </w:r>
      <w:r w:rsidR="00C86515">
        <w:t xml:space="preserve">normally </w:t>
      </w:r>
      <w:r w:rsidRPr="00616693">
        <w:t>do not have to repay a grant</w:t>
      </w:r>
      <w:r>
        <w:t>,</w:t>
      </w:r>
      <w:r w:rsidRPr="00616693">
        <w:t xml:space="preserve"> but you </w:t>
      </w:r>
      <w:r>
        <w:t xml:space="preserve">are likely to </w:t>
      </w:r>
      <w:r w:rsidRPr="00616693">
        <w:t>have some obligations</w:t>
      </w:r>
      <w:r>
        <w:t xml:space="preserve"> to fulfil</w:t>
      </w:r>
      <w:r w:rsidRPr="00616693">
        <w:t xml:space="preserve">. In order to receive a grant, there is usually an application process </w:t>
      </w:r>
      <w:r>
        <w:t xml:space="preserve">through either an </w:t>
      </w:r>
      <w:r w:rsidRPr="00616693">
        <w:t>application form</w:t>
      </w:r>
      <w:r>
        <w:t xml:space="preserve"> or proposal</w:t>
      </w:r>
      <w:r w:rsidRPr="00616693">
        <w:t xml:space="preserve">. </w:t>
      </w:r>
    </w:p>
    <w:p w:rsidR="006251FE" w:rsidRDefault="003D56FE" w:rsidP="00DD52AC">
      <w:pPr>
        <w:pStyle w:val="BodyText"/>
        <w:ind w:left="-1418"/>
      </w:pPr>
      <w:r>
        <w:t>Grant</w:t>
      </w:r>
      <w:r w:rsidR="00C86515">
        <w:t xml:space="preserve"> processe</w:t>
      </w:r>
      <w:r>
        <w:t xml:space="preserve">s are </w:t>
      </w:r>
      <w:r w:rsidR="00C86515">
        <w:t xml:space="preserve">usually </w:t>
      </w:r>
      <w:r>
        <w:t>competitive</w:t>
      </w:r>
      <w:r w:rsidR="006251FE">
        <w:t>,</w:t>
      </w:r>
      <w:r>
        <w:t xml:space="preserve"> which means that </w:t>
      </w:r>
      <w:r w:rsidR="00290765">
        <w:t xml:space="preserve">many </w:t>
      </w:r>
      <w:r>
        <w:t xml:space="preserve">organisations </w:t>
      </w:r>
      <w:r w:rsidR="00290765">
        <w:t>will</w:t>
      </w:r>
      <w:r>
        <w:t xml:space="preserve"> apply for the same grant and only some </w:t>
      </w:r>
      <w:r w:rsidR="006706A4">
        <w:t xml:space="preserve">will </w:t>
      </w:r>
      <w:r>
        <w:t xml:space="preserve">be successful. </w:t>
      </w:r>
      <w:r w:rsidR="006251FE">
        <w:t>In a competitive process, t</w:t>
      </w:r>
      <w:r w:rsidR="00921A64">
        <w:t>he s</w:t>
      </w:r>
      <w:r>
        <w:t xml:space="preserve">election of the successful application(s) will be based on an independent assessment of </w:t>
      </w:r>
      <w:r w:rsidR="006706A4">
        <w:t xml:space="preserve">the </w:t>
      </w:r>
      <w:r>
        <w:t>relative merit</w:t>
      </w:r>
      <w:r w:rsidR="006706A4">
        <w:t xml:space="preserve"> of each application</w:t>
      </w:r>
      <w:r>
        <w:t xml:space="preserve">. </w:t>
      </w:r>
      <w:r w:rsidR="00921A64">
        <w:t xml:space="preserve">In </w:t>
      </w:r>
      <w:r w:rsidR="006251FE">
        <w:t>this context, submitting an application</w:t>
      </w:r>
      <w:r w:rsidR="00921A64">
        <w:t xml:space="preserve"> for a grant does not guarantee that </w:t>
      </w:r>
      <w:r w:rsidR="00BE3F15">
        <w:t>you will be successful</w:t>
      </w:r>
      <w:r w:rsidR="00921A64">
        <w:t xml:space="preserve">. </w:t>
      </w:r>
    </w:p>
    <w:p w:rsidR="00BA13FB" w:rsidRDefault="006251FE" w:rsidP="00DD52AC">
      <w:pPr>
        <w:pStyle w:val="BodyText"/>
        <w:ind w:left="-1418"/>
      </w:pPr>
      <w:r>
        <w:t>T</w:t>
      </w:r>
      <w:r w:rsidR="003D56FE">
        <w:t>here are</w:t>
      </w:r>
      <w:r w:rsidR="00921A64">
        <w:t xml:space="preserve"> also</w:t>
      </w:r>
      <w:r w:rsidR="003D56FE">
        <w:t xml:space="preserve"> non-competitive grants</w:t>
      </w:r>
      <w:r w:rsidR="006706A4">
        <w:t>,</w:t>
      </w:r>
      <w:r w:rsidR="003D56FE">
        <w:t xml:space="preserve"> which </w:t>
      </w:r>
      <w:r w:rsidR="00C86515">
        <w:t xml:space="preserve">may </w:t>
      </w:r>
      <w:r w:rsidR="003D56FE">
        <w:t>restrict the pool of applicants to select organisations.</w:t>
      </w:r>
      <w:r w:rsidR="00C86515">
        <w:t xml:space="preserve"> Applications under such processes would still be considered on their merits and, as is the case with competitive grant processes, applicants are usually not guaranteed funding.</w:t>
      </w:r>
    </w:p>
    <w:p w:rsidR="00547B74" w:rsidRPr="00C64AEB" w:rsidRDefault="00547B74" w:rsidP="00C64AEB">
      <w:pPr>
        <w:rPr>
          <w:rFonts w:eastAsia="Times New Roman" w:cs="Times New Roman"/>
          <w:sz w:val="24"/>
          <w:szCs w:val="24"/>
          <w:lang w:eastAsia="en-AU"/>
        </w:rPr>
        <w:sectPr w:rsidR="00547B74" w:rsidRPr="00C64AEB" w:rsidSect="004A68CA">
          <w:headerReference w:type="even" r:id="rId34"/>
          <w:headerReference w:type="default" r:id="rId35"/>
          <w:footerReference w:type="default" r:id="rId36"/>
          <w:headerReference w:type="first" r:id="rId37"/>
          <w:type w:val="continuous"/>
          <w:pgSz w:w="11906" w:h="16838" w:code="9"/>
          <w:pgMar w:top="590" w:right="707" w:bottom="1368" w:left="2160" w:header="288" w:footer="1008" w:gutter="0"/>
          <w:cols w:space="708"/>
          <w:docGrid w:linePitch="360"/>
        </w:sectPr>
      </w:pPr>
    </w:p>
    <w:p w:rsidR="00732BE5" w:rsidRDefault="003B72C9" w:rsidP="00DD52AC">
      <w:pPr>
        <w:pStyle w:val="BodyText"/>
        <w:ind w:left="-1418"/>
      </w:pPr>
      <w:r>
        <w:lastRenderedPageBreak/>
        <w:t>Most grants have guidelines that contain</w:t>
      </w:r>
      <w:r w:rsidR="00732BE5">
        <w:t xml:space="preserve"> important information </w:t>
      </w:r>
      <w:r>
        <w:t>about the grant and the grant application process, including</w:t>
      </w:r>
      <w:r w:rsidR="00732BE5">
        <w:t>:</w:t>
      </w:r>
    </w:p>
    <w:p w:rsidR="00E4324E" w:rsidRDefault="00732BE5" w:rsidP="00DD52AC">
      <w:pPr>
        <w:pStyle w:val="BodyText"/>
        <w:numPr>
          <w:ilvl w:val="0"/>
          <w:numId w:val="11"/>
        </w:numPr>
        <w:ind w:left="-709"/>
      </w:pPr>
      <w:r>
        <w:t>The purpose of the grant</w:t>
      </w:r>
      <w:r w:rsidR="002C3A9F">
        <w:t xml:space="preserve">, including </w:t>
      </w:r>
      <w:r w:rsidR="00E4324E">
        <w:t>objectives</w:t>
      </w:r>
      <w:r w:rsidR="00E4324E" w:rsidRPr="00616693">
        <w:t xml:space="preserve"> </w:t>
      </w:r>
      <w:r w:rsidR="00E4324E">
        <w:t>and outcomes</w:t>
      </w:r>
    </w:p>
    <w:p w:rsidR="00732BE5" w:rsidRDefault="00C86515" w:rsidP="00DD52AC">
      <w:pPr>
        <w:pStyle w:val="BodyText"/>
        <w:numPr>
          <w:ilvl w:val="0"/>
          <w:numId w:val="11"/>
        </w:numPr>
        <w:ind w:left="-709"/>
      </w:pPr>
      <w:r>
        <w:t xml:space="preserve">Any </w:t>
      </w:r>
      <w:r w:rsidR="00732BE5">
        <w:t>minimum and maximum amount of funding provided by the grant</w:t>
      </w:r>
    </w:p>
    <w:p w:rsidR="00732BE5" w:rsidRDefault="00732BE5" w:rsidP="00DD52AC">
      <w:pPr>
        <w:pStyle w:val="BodyText"/>
        <w:numPr>
          <w:ilvl w:val="0"/>
          <w:numId w:val="11"/>
        </w:numPr>
        <w:ind w:left="-709"/>
      </w:pPr>
      <w:r>
        <w:t>Eligibility criteria which sets out who can or cannot apply</w:t>
      </w:r>
    </w:p>
    <w:p w:rsidR="00732BE5" w:rsidRDefault="00C86515" w:rsidP="00DD52AC">
      <w:pPr>
        <w:pStyle w:val="BodyText"/>
        <w:numPr>
          <w:ilvl w:val="0"/>
          <w:numId w:val="11"/>
        </w:numPr>
        <w:ind w:left="-709"/>
      </w:pPr>
      <w:r>
        <w:t xml:space="preserve">What </w:t>
      </w:r>
      <w:r w:rsidR="00732BE5">
        <w:t xml:space="preserve">the grant </w:t>
      </w:r>
      <w:r w:rsidR="00F04318">
        <w:t xml:space="preserve">funds </w:t>
      </w:r>
      <w:r w:rsidR="00732BE5">
        <w:t xml:space="preserve">can </w:t>
      </w:r>
      <w:r w:rsidR="006251FE">
        <w:t xml:space="preserve">and </w:t>
      </w:r>
      <w:r w:rsidR="00732BE5">
        <w:t>cannot be used</w:t>
      </w:r>
      <w:r>
        <w:t xml:space="preserve"> for</w:t>
      </w:r>
    </w:p>
    <w:p w:rsidR="00732BE5" w:rsidRDefault="00732BE5" w:rsidP="00DD52AC">
      <w:pPr>
        <w:pStyle w:val="BodyText"/>
        <w:numPr>
          <w:ilvl w:val="0"/>
          <w:numId w:val="11"/>
        </w:numPr>
        <w:ind w:left="-709"/>
      </w:pPr>
      <w:r>
        <w:t xml:space="preserve">An </w:t>
      </w:r>
      <w:r w:rsidR="004A4330">
        <w:t>overview</w:t>
      </w:r>
      <w:r>
        <w:t xml:space="preserve"> of the application process including how to submit your application</w:t>
      </w:r>
    </w:p>
    <w:p w:rsidR="00732BE5" w:rsidRDefault="00C86515" w:rsidP="00DD52AC">
      <w:pPr>
        <w:pStyle w:val="BodyText"/>
        <w:numPr>
          <w:ilvl w:val="0"/>
          <w:numId w:val="11"/>
        </w:numPr>
        <w:ind w:left="-709"/>
      </w:pPr>
      <w:r>
        <w:t>I</w:t>
      </w:r>
      <w:r w:rsidR="00732BE5">
        <w:t>mportant dates for the application</w:t>
      </w:r>
    </w:p>
    <w:p w:rsidR="00732BE5" w:rsidRDefault="00732BE5" w:rsidP="00DD52AC">
      <w:pPr>
        <w:pStyle w:val="BodyText"/>
        <w:numPr>
          <w:ilvl w:val="0"/>
          <w:numId w:val="11"/>
        </w:numPr>
        <w:ind w:left="-709"/>
      </w:pPr>
      <w:r>
        <w:t>Selection</w:t>
      </w:r>
      <w:r w:rsidR="006706A4">
        <w:t xml:space="preserve"> or assessment</w:t>
      </w:r>
      <w:r>
        <w:t xml:space="preserve"> criteria which tell you how the grant providers will assess applications</w:t>
      </w:r>
    </w:p>
    <w:p w:rsidR="003209F0" w:rsidRPr="003209F0" w:rsidRDefault="00732BE5" w:rsidP="003209F0">
      <w:pPr>
        <w:pStyle w:val="BodyText"/>
        <w:numPr>
          <w:ilvl w:val="0"/>
          <w:numId w:val="11"/>
        </w:numPr>
        <w:ind w:left="-709"/>
      </w:pPr>
      <w:r>
        <w:t>A contact to direct your questions</w:t>
      </w:r>
      <w:r w:rsidR="004A4330">
        <w:t>.</w:t>
      </w:r>
    </w:p>
    <w:p w:rsidR="00E20698" w:rsidRDefault="00E20698" w:rsidP="00547B74">
      <w:pPr>
        <w:sectPr w:rsidR="00E20698" w:rsidSect="00C64AEB">
          <w:type w:val="continuous"/>
          <w:pgSz w:w="11906" w:h="16838" w:code="9"/>
          <w:pgMar w:top="590" w:right="707" w:bottom="1368" w:left="2160" w:header="288" w:footer="1008" w:gutter="0"/>
          <w:cols w:space="709"/>
          <w:docGrid w:linePitch="360"/>
        </w:sectPr>
      </w:pPr>
    </w:p>
    <w:p w:rsidR="00AE54A6" w:rsidRDefault="00AE54A6" w:rsidP="00CC2350">
      <w:pPr>
        <w:pStyle w:val="boxpara"/>
        <w:ind w:left="-1418" w:right="2376"/>
      </w:pPr>
      <w:r w:rsidRPr="00D52232">
        <w:lastRenderedPageBreak/>
        <w:t xml:space="preserve">Do not hesitate to call or email the </w:t>
      </w:r>
      <w:r>
        <w:t xml:space="preserve">grant </w:t>
      </w:r>
      <w:r w:rsidRPr="00D52232">
        <w:t>contact provided in a grant application. T</w:t>
      </w:r>
      <w:r>
        <w:t>hey can assist you with general information</w:t>
      </w:r>
      <w:r w:rsidRPr="00D52232">
        <w:t xml:space="preserve"> </w:t>
      </w:r>
      <w:r>
        <w:t>about</w:t>
      </w:r>
      <w:r w:rsidRPr="00D52232">
        <w:t xml:space="preserve"> the </w:t>
      </w:r>
      <w:r>
        <w:t>grant</w:t>
      </w:r>
      <w:r w:rsidRPr="00D52232">
        <w:t xml:space="preserve"> </w:t>
      </w:r>
      <w:r>
        <w:t xml:space="preserve">such as eligibility. </w:t>
      </w:r>
    </w:p>
    <w:p w:rsidR="00C64AEB" w:rsidRDefault="00AE54A6" w:rsidP="003636AB">
      <w:pPr>
        <w:pStyle w:val="BodyText"/>
        <w:ind w:left="-1418" w:right="-33"/>
      </w:pPr>
      <w:r>
        <w:t xml:space="preserve">The grant contact will typically only provide publicly available </w:t>
      </w:r>
      <w:r w:rsidRPr="00D52232">
        <w:t xml:space="preserve">information in the interest of </w:t>
      </w:r>
      <w:r>
        <w:t>probity</w:t>
      </w:r>
      <w:r w:rsidR="001D073A">
        <w:t>.</w:t>
      </w:r>
    </w:p>
    <w:p w:rsidR="003B72C9" w:rsidRDefault="00732BE5" w:rsidP="003636AB">
      <w:pPr>
        <w:pStyle w:val="BodyText"/>
        <w:ind w:left="-1418" w:right="-33"/>
      </w:pPr>
      <w:r>
        <w:t xml:space="preserve">An important first step in the grant application process is </w:t>
      </w:r>
      <w:r w:rsidR="006706A4">
        <w:t>to</w:t>
      </w:r>
      <w:r>
        <w:t xml:space="preserve"> read and understand the grant guidelines</w:t>
      </w:r>
      <w:r w:rsidR="0018407F">
        <w:t>,</w:t>
      </w:r>
      <w:r>
        <w:t xml:space="preserve"> and determine whether your service meets the eligibility criteria. </w:t>
      </w:r>
      <w:r w:rsidR="0018407F">
        <w:t xml:space="preserve">You should also consider </w:t>
      </w:r>
      <w:r w:rsidR="002C3A9F">
        <w:t xml:space="preserve">the grant objectives and outcomes, as well as </w:t>
      </w:r>
      <w:r w:rsidR="0018407F">
        <w:t xml:space="preserve">any </w:t>
      </w:r>
      <w:r w:rsidR="002C3A9F">
        <w:t xml:space="preserve">specific </w:t>
      </w:r>
      <w:r w:rsidR="0018407F">
        <w:t>assessment or selection criteria, and your service’s ability to meet these.</w:t>
      </w:r>
    </w:p>
    <w:p w:rsidR="00732BE5" w:rsidRDefault="003B72C9" w:rsidP="003636AB">
      <w:pPr>
        <w:pStyle w:val="BodyText"/>
        <w:ind w:left="-1418" w:right="-33"/>
      </w:pPr>
      <w:r>
        <w:t>In considering whether to apply for a grant, y</w:t>
      </w:r>
      <w:r w:rsidR="00732BE5">
        <w:t xml:space="preserve">ou should also be aware </w:t>
      </w:r>
      <w:r w:rsidR="00C86515">
        <w:t>o</w:t>
      </w:r>
      <w:r>
        <w:t>f any specific requirements or responsibilities that will apply to the particular grant, such as the need to</w:t>
      </w:r>
      <w:r w:rsidR="00732BE5">
        <w:t xml:space="preserve"> provide regular updates </w:t>
      </w:r>
      <w:r>
        <w:t xml:space="preserve">to the grant provider on </w:t>
      </w:r>
      <w:r w:rsidR="00732BE5">
        <w:t xml:space="preserve">the status of </w:t>
      </w:r>
      <w:r w:rsidR="007D4FC2">
        <w:t>the</w:t>
      </w:r>
      <w:r w:rsidR="00732BE5">
        <w:t xml:space="preserve"> funded activity</w:t>
      </w:r>
      <w:r w:rsidR="007D4FC2">
        <w:t xml:space="preserve">, </w:t>
      </w:r>
      <w:r>
        <w:t>including reporting against intended objectives and key performance indicators</w:t>
      </w:r>
      <w:r w:rsidR="00732BE5">
        <w:t>.</w:t>
      </w:r>
      <w:r w:rsidR="00E65DB5">
        <w:t xml:space="preserve"> </w:t>
      </w:r>
      <w:r w:rsidR="00057C5F">
        <w:t>M</w:t>
      </w:r>
      <w:r w:rsidR="00E65DB5" w:rsidRPr="00E65DB5">
        <w:t>ost grant</w:t>
      </w:r>
      <w:r w:rsidR="00057C5F">
        <w:t>s have</w:t>
      </w:r>
      <w:r w:rsidR="00E65DB5" w:rsidRPr="00E65DB5">
        <w:t xml:space="preserve"> a terms and conditions document </w:t>
      </w:r>
      <w:r w:rsidR="00057C5F">
        <w:t xml:space="preserve">that </w:t>
      </w:r>
      <w:r w:rsidR="00E65DB5" w:rsidRPr="00E65DB5">
        <w:t>highlights the broad contractual obligations placed upon successful applicants.</w:t>
      </w:r>
    </w:p>
    <w:p w:rsidR="00732BE5" w:rsidRDefault="00BA13FB" w:rsidP="00BE197C">
      <w:pPr>
        <w:pStyle w:val="Heading3"/>
        <w:ind w:left="-1418"/>
      </w:pPr>
      <w:bookmarkStart w:id="7" w:name="_Toc493747293"/>
      <w:r>
        <w:lastRenderedPageBreak/>
        <w:t>Where can I find grants</w:t>
      </w:r>
      <w:r w:rsidR="00732BE5">
        <w:t>?</w:t>
      </w:r>
      <w:bookmarkEnd w:id="7"/>
    </w:p>
    <w:p w:rsidR="00732BE5" w:rsidRDefault="00732BE5" w:rsidP="00DD52AC">
      <w:pPr>
        <w:pStyle w:val="BodyText"/>
        <w:ind w:left="-1418"/>
      </w:pPr>
      <w:r>
        <w:t xml:space="preserve">Grants are </w:t>
      </w:r>
      <w:r w:rsidR="00584E30">
        <w:t xml:space="preserve">offered </w:t>
      </w:r>
      <w:r>
        <w:t>by:</w:t>
      </w:r>
    </w:p>
    <w:p w:rsidR="00732BE5" w:rsidRDefault="00732BE5" w:rsidP="00DD52AC">
      <w:pPr>
        <w:pStyle w:val="BodyText"/>
        <w:numPr>
          <w:ilvl w:val="0"/>
          <w:numId w:val="12"/>
        </w:numPr>
        <w:ind w:left="-567"/>
      </w:pPr>
      <w:r>
        <w:t xml:space="preserve">Governments including Australian, State and Local Governments </w:t>
      </w:r>
    </w:p>
    <w:p w:rsidR="00732BE5" w:rsidRDefault="00732BE5" w:rsidP="00DD52AC">
      <w:pPr>
        <w:pStyle w:val="BodyText"/>
        <w:numPr>
          <w:ilvl w:val="0"/>
          <w:numId w:val="12"/>
        </w:numPr>
        <w:ind w:left="-567"/>
      </w:pPr>
      <w:r>
        <w:t>Private companies</w:t>
      </w:r>
      <w:r w:rsidR="008673EC">
        <w:t>,</w:t>
      </w:r>
      <w:r>
        <w:t xml:space="preserve"> such as banks</w:t>
      </w:r>
    </w:p>
    <w:p w:rsidR="00732BE5" w:rsidRDefault="00732BE5" w:rsidP="00DD52AC">
      <w:pPr>
        <w:pStyle w:val="BodyText"/>
        <w:numPr>
          <w:ilvl w:val="0"/>
          <w:numId w:val="12"/>
        </w:numPr>
        <w:ind w:left="-567"/>
      </w:pPr>
      <w:r>
        <w:t xml:space="preserve">Trusts, foundations and philanthropic organisations. </w:t>
      </w:r>
    </w:p>
    <w:p w:rsidR="00732BE5" w:rsidRPr="00616693" w:rsidRDefault="00732BE5" w:rsidP="00DD52AC">
      <w:pPr>
        <w:pStyle w:val="BodyText"/>
        <w:ind w:left="-1418"/>
      </w:pPr>
      <w:r w:rsidRPr="00616693">
        <w:t>Some tips on finding grants:</w:t>
      </w:r>
    </w:p>
    <w:p w:rsidR="00732BE5" w:rsidRPr="00616693" w:rsidRDefault="00732BE5" w:rsidP="00DD52AC">
      <w:pPr>
        <w:pStyle w:val="BodyText"/>
        <w:numPr>
          <w:ilvl w:val="0"/>
          <w:numId w:val="13"/>
        </w:numPr>
        <w:ind w:left="-567"/>
      </w:pPr>
      <w:r w:rsidRPr="00616693">
        <w:t>Search the various government department websites</w:t>
      </w:r>
      <w:r>
        <w:t>. Most governments will provide a ‘grants hub’, which is usually a website that brings together all government grants</w:t>
      </w:r>
    </w:p>
    <w:p w:rsidR="00732BE5" w:rsidRPr="00616693" w:rsidRDefault="00732BE5" w:rsidP="00DD52AC">
      <w:pPr>
        <w:pStyle w:val="BodyText"/>
        <w:numPr>
          <w:ilvl w:val="0"/>
          <w:numId w:val="13"/>
        </w:numPr>
        <w:ind w:left="-567"/>
      </w:pPr>
      <w:r w:rsidRPr="00616693">
        <w:t>Funding opportunities may also be advertised in the media especially when they first open for applications</w:t>
      </w:r>
    </w:p>
    <w:p w:rsidR="00C64AEB" w:rsidRDefault="00C86515" w:rsidP="006A7621">
      <w:pPr>
        <w:pStyle w:val="BodyText"/>
        <w:numPr>
          <w:ilvl w:val="0"/>
          <w:numId w:val="13"/>
        </w:numPr>
        <w:ind w:left="-567"/>
      </w:pPr>
      <w:r>
        <w:t>Some p</w:t>
      </w:r>
      <w:r w:rsidR="00732BE5" w:rsidRPr="00616693">
        <w:t>hilanthrop</w:t>
      </w:r>
      <w:r w:rsidR="00732BE5">
        <w:t>ic</w:t>
      </w:r>
      <w:r w:rsidR="00732BE5" w:rsidRPr="00616693">
        <w:t xml:space="preserve"> </w:t>
      </w:r>
      <w:r w:rsidR="00732BE5">
        <w:t>organisations may also provide a database of grant providers and grants.</w:t>
      </w:r>
    </w:p>
    <w:p w:rsidR="006B51A9" w:rsidRDefault="006B51A9" w:rsidP="00CC2350">
      <w:pPr>
        <w:pStyle w:val="boxpara"/>
        <w:ind w:left="-1418" w:right="2376"/>
      </w:pPr>
      <w:r w:rsidRPr="00D52232">
        <w:t xml:space="preserve">A good starting point to look for grants is the Parliament of Australia website at www.aph.gov.au. Search the website for </w:t>
      </w:r>
      <w:r w:rsidRPr="005969C5">
        <w:t>‘</w:t>
      </w:r>
      <w:hyperlink r:id="rId38" w:history="1">
        <w:r w:rsidRPr="005969C5">
          <w:rPr>
            <w:rStyle w:val="Hyperlink"/>
            <w:color w:val="FFFFFF" w:themeColor="background2"/>
          </w:rPr>
          <w:t>Community grants: a quick guide to key internet links</w:t>
        </w:r>
      </w:hyperlink>
      <w:r w:rsidRPr="005969C5">
        <w:t xml:space="preserve">’. </w:t>
      </w:r>
    </w:p>
    <w:p w:rsidR="006B51A9" w:rsidRPr="001D073A" w:rsidRDefault="006B51A9" w:rsidP="00CC2350">
      <w:pPr>
        <w:pStyle w:val="boxpara"/>
        <w:ind w:left="-1418" w:right="2376"/>
      </w:pPr>
      <w:r>
        <w:t xml:space="preserve">Another source for Australian Government grants is GrantConnect at </w:t>
      </w:r>
      <w:hyperlink r:id="rId39" w:history="1">
        <w:r w:rsidRPr="00A52542">
          <w:rPr>
            <w:rStyle w:val="Hyperlink"/>
            <w:color w:val="FFFFFF" w:themeColor="background2"/>
          </w:rPr>
          <w:t>www.grants.gov.au</w:t>
        </w:r>
      </w:hyperlink>
      <w:r w:rsidRPr="001D073A">
        <w:t>.</w:t>
      </w:r>
    </w:p>
    <w:p w:rsidR="00732BE5" w:rsidRDefault="00732BE5" w:rsidP="00483B58">
      <w:pPr>
        <w:pStyle w:val="Heading3"/>
        <w:ind w:left="-1418"/>
      </w:pPr>
      <w:bookmarkStart w:id="8" w:name="_Toc493747294"/>
      <w:r w:rsidRPr="00BE197C">
        <w:t>What types of grants are available?</w:t>
      </w:r>
      <w:bookmarkEnd w:id="8"/>
    </w:p>
    <w:p w:rsidR="00732BE5" w:rsidRPr="00B63F54" w:rsidRDefault="00732BE5" w:rsidP="00DD52AC">
      <w:pPr>
        <w:pStyle w:val="BodyText"/>
        <w:ind w:left="-1418"/>
      </w:pPr>
      <w:r w:rsidRPr="00B63F54">
        <w:t xml:space="preserve">There are many different </w:t>
      </w:r>
      <w:r w:rsidR="0018407F">
        <w:t xml:space="preserve">types of </w:t>
      </w:r>
      <w:r w:rsidRPr="00B63F54">
        <w:t>grants available</w:t>
      </w:r>
      <w:r w:rsidR="006706A4">
        <w:t>.</w:t>
      </w:r>
      <w:r w:rsidRPr="00B63F54">
        <w:t xml:space="preserve"> </w:t>
      </w:r>
      <w:r w:rsidR="006706A4">
        <w:t>S</w:t>
      </w:r>
      <w:r w:rsidRPr="00B63F54">
        <w:t xml:space="preserve">ome of the more common grant types </w:t>
      </w:r>
      <w:r>
        <w:t>that are relevant for child care services are</w:t>
      </w:r>
      <w:r w:rsidRPr="00B63F54">
        <w:t>:</w:t>
      </w:r>
    </w:p>
    <w:p w:rsidR="00732BE5" w:rsidRPr="00B864A2" w:rsidRDefault="00732BE5" w:rsidP="00DD52AC">
      <w:pPr>
        <w:pStyle w:val="BodyText"/>
        <w:numPr>
          <w:ilvl w:val="0"/>
          <w:numId w:val="18"/>
        </w:numPr>
        <w:ind w:left="-567"/>
      </w:pPr>
      <w:r w:rsidRPr="00891D86">
        <w:t>Community grant</w:t>
      </w:r>
      <w:r w:rsidR="00F04318">
        <w:t>s</w:t>
      </w:r>
      <w:r w:rsidRPr="00685620">
        <w:t xml:space="preserve"> </w:t>
      </w:r>
      <w:r w:rsidRPr="002509B6">
        <w:t xml:space="preserve">– </w:t>
      </w:r>
      <w:r w:rsidR="00C230A3">
        <w:t>F</w:t>
      </w:r>
      <w:r w:rsidRPr="002509B6">
        <w:t>unding for the provision of community programs/services</w:t>
      </w:r>
      <w:r w:rsidR="00C230A3">
        <w:t>,</w:t>
      </w:r>
      <w:r w:rsidRPr="002509B6">
        <w:t xml:space="preserve"> </w:t>
      </w:r>
      <w:r w:rsidRPr="00143441">
        <w:t xml:space="preserve">which are specifically designed to address </w:t>
      </w:r>
      <w:r w:rsidR="00537353">
        <w:t xml:space="preserve">a </w:t>
      </w:r>
      <w:r w:rsidRPr="00143441">
        <w:t>loca</w:t>
      </w:r>
      <w:r w:rsidRPr="00D52E3A">
        <w:t>tion or community</w:t>
      </w:r>
      <w:r w:rsidRPr="00B864A2">
        <w:t xml:space="preserve"> need.</w:t>
      </w:r>
      <w:r w:rsidR="009E7059">
        <w:t xml:space="preserve"> These can be for one-off or ongoing activities.</w:t>
      </w:r>
    </w:p>
    <w:p w:rsidR="009E7059" w:rsidRDefault="009E7059" w:rsidP="00DD52AC">
      <w:pPr>
        <w:pStyle w:val="BodyText"/>
        <w:numPr>
          <w:ilvl w:val="0"/>
          <w:numId w:val="18"/>
        </w:numPr>
        <w:ind w:left="-567"/>
      </w:pPr>
      <w:r>
        <w:t>Sustainability grants –</w:t>
      </w:r>
      <w:r w:rsidRPr="009E7059">
        <w:t xml:space="preserve"> </w:t>
      </w:r>
      <w:r w:rsidR="00055B75">
        <w:t>Funding</w:t>
      </w:r>
      <w:r w:rsidR="00055B75" w:rsidRPr="002B7E03">
        <w:t xml:space="preserve"> </w:t>
      </w:r>
      <w:r w:rsidRPr="002B7E03">
        <w:t xml:space="preserve">that </w:t>
      </w:r>
      <w:r>
        <w:t>support</w:t>
      </w:r>
      <w:r w:rsidR="00055B75">
        <w:t>s</w:t>
      </w:r>
      <w:r>
        <w:t xml:space="preserve"> the financial sustainability of a service</w:t>
      </w:r>
      <w:r w:rsidR="003575B0">
        <w:t>,</w:t>
      </w:r>
      <w:r>
        <w:t xml:space="preserve"> </w:t>
      </w:r>
      <w:r w:rsidRPr="002B7E03">
        <w:t>in</w:t>
      </w:r>
      <w:r w:rsidR="003575B0">
        <w:t>cluding</w:t>
      </w:r>
      <w:r w:rsidRPr="002B7E03">
        <w:t xml:space="preserve"> </w:t>
      </w:r>
      <w:r w:rsidR="003636AB">
        <w:t xml:space="preserve">targeted funding for </w:t>
      </w:r>
      <w:r w:rsidRPr="002B7E03">
        <w:t xml:space="preserve">areas where there </w:t>
      </w:r>
      <w:r>
        <w:t xml:space="preserve">may be </w:t>
      </w:r>
      <w:r w:rsidRPr="002B7E03">
        <w:t xml:space="preserve">limited </w:t>
      </w:r>
      <w:r>
        <w:t>access to child care, or where there may be location-specific factors impacting costs or sustainability such as remoteness.</w:t>
      </w:r>
    </w:p>
    <w:p w:rsidR="00136367" w:rsidRDefault="00732BE5" w:rsidP="00DD52AC">
      <w:pPr>
        <w:pStyle w:val="BodyText"/>
        <w:numPr>
          <w:ilvl w:val="0"/>
          <w:numId w:val="18"/>
        </w:numPr>
        <w:ind w:left="-567"/>
      </w:pPr>
      <w:r w:rsidRPr="00316D66">
        <w:t>Capital grant</w:t>
      </w:r>
      <w:r w:rsidR="00F04318">
        <w:t>s</w:t>
      </w:r>
      <w:r w:rsidRPr="00316D66">
        <w:t xml:space="preserve"> </w:t>
      </w:r>
      <w:r w:rsidRPr="00316D66">
        <w:softHyphen/>
        <w:t xml:space="preserve">– </w:t>
      </w:r>
      <w:r w:rsidR="00055B75">
        <w:t>Funding</w:t>
      </w:r>
      <w:r w:rsidR="00055B75" w:rsidRPr="00316D66">
        <w:t xml:space="preserve"> </w:t>
      </w:r>
      <w:r w:rsidRPr="00316D66">
        <w:t>that contribute</w:t>
      </w:r>
      <w:r w:rsidR="00055B75">
        <w:t>s</w:t>
      </w:r>
      <w:r w:rsidRPr="00316D66">
        <w:t xml:space="preserve"> towards the cost of capital works which are costs for modifying, renovating, extending or building facilities. </w:t>
      </w:r>
      <w:r w:rsidR="00C230A3">
        <w:t>I</w:t>
      </w:r>
      <w:r w:rsidRPr="00316D66">
        <w:t>t</w:t>
      </w:r>
      <w:r>
        <w:t xml:space="preserve"> i</w:t>
      </w:r>
      <w:r w:rsidRPr="00316D66">
        <w:t xml:space="preserve">s common </w:t>
      </w:r>
      <w:r w:rsidR="00C230A3">
        <w:t xml:space="preserve">for </w:t>
      </w:r>
      <w:r w:rsidRPr="00316D66">
        <w:t xml:space="preserve">capital grants </w:t>
      </w:r>
      <w:r w:rsidR="00C230A3">
        <w:t xml:space="preserve">to only partially </w:t>
      </w:r>
      <w:r w:rsidRPr="00316D66">
        <w:t xml:space="preserve">fund the total </w:t>
      </w:r>
      <w:r w:rsidRPr="00990787">
        <w:t xml:space="preserve">cost </w:t>
      </w:r>
      <w:r w:rsidR="00C230A3">
        <w:t>of capital works</w:t>
      </w:r>
      <w:r w:rsidRPr="00990787">
        <w:t xml:space="preserve">. </w:t>
      </w:r>
      <w:r w:rsidRPr="00146605">
        <w:t xml:space="preserve"> </w:t>
      </w:r>
    </w:p>
    <w:p w:rsidR="00136367" w:rsidRDefault="00136367">
      <w:pPr>
        <w:rPr>
          <w:rFonts w:eastAsia="Times New Roman" w:cs="Times New Roman"/>
          <w:sz w:val="24"/>
          <w:szCs w:val="24"/>
          <w:lang w:eastAsia="en-AU"/>
        </w:rPr>
      </w:pPr>
      <w:r>
        <w:br w:type="page"/>
      </w:r>
    </w:p>
    <w:p w:rsidR="00732BE5" w:rsidRPr="00483B58" w:rsidRDefault="00732BE5" w:rsidP="00483B58">
      <w:pPr>
        <w:pStyle w:val="Heading3"/>
        <w:ind w:left="-1418"/>
      </w:pPr>
      <w:bookmarkStart w:id="9" w:name="_Toc493747295"/>
      <w:r w:rsidRPr="00BE197C">
        <w:lastRenderedPageBreak/>
        <w:t>Is my service eligible?</w:t>
      </w:r>
      <w:bookmarkEnd w:id="9"/>
    </w:p>
    <w:p w:rsidR="00732BE5" w:rsidRDefault="00732BE5" w:rsidP="00DD52AC">
      <w:pPr>
        <w:pStyle w:val="BodyText"/>
        <w:ind w:left="-1418"/>
      </w:pPr>
      <w:r>
        <w:t xml:space="preserve">Grants are </w:t>
      </w:r>
      <w:r w:rsidR="003575B0">
        <w:t xml:space="preserve">usually </w:t>
      </w:r>
      <w:r>
        <w:t xml:space="preserve">not open to everyone. </w:t>
      </w:r>
      <w:r w:rsidR="001C0C03">
        <w:t>G</w:t>
      </w:r>
      <w:r>
        <w:t>rant guideline</w:t>
      </w:r>
      <w:r w:rsidR="00C766B8">
        <w:t>s</w:t>
      </w:r>
      <w:r>
        <w:t xml:space="preserve"> will </w:t>
      </w:r>
      <w:r w:rsidR="001C0C03">
        <w:t xml:space="preserve">outline </w:t>
      </w:r>
      <w:r w:rsidR="00C86515">
        <w:t xml:space="preserve">the </w:t>
      </w:r>
      <w:r>
        <w:t>eligibility criteria</w:t>
      </w:r>
      <w:r w:rsidR="008673EC">
        <w:t xml:space="preserve"> </w:t>
      </w:r>
      <w:r w:rsidR="0092287F">
        <w:t>that will apply to that grant. S</w:t>
      </w:r>
      <w:r w:rsidR="001C0C03">
        <w:t>ervices</w:t>
      </w:r>
      <w:r w:rsidR="00C766B8">
        <w:t xml:space="preserve"> </w:t>
      </w:r>
      <w:r w:rsidR="004A4330">
        <w:t>must</w:t>
      </w:r>
      <w:r w:rsidR="00C766B8">
        <w:t xml:space="preserve"> </w:t>
      </w:r>
      <w:r w:rsidR="006706A4">
        <w:t xml:space="preserve">meet </w:t>
      </w:r>
      <w:r w:rsidR="008673EC">
        <w:t xml:space="preserve">the </w:t>
      </w:r>
      <w:r w:rsidR="006706A4">
        <w:t xml:space="preserve">eligibility criteria </w:t>
      </w:r>
      <w:r w:rsidR="001C0C03">
        <w:t xml:space="preserve">in order to </w:t>
      </w:r>
      <w:r w:rsidR="0092287F">
        <w:t xml:space="preserve">be eligible to apply and to </w:t>
      </w:r>
      <w:r w:rsidR="001C0C03">
        <w:t>receive funding</w:t>
      </w:r>
      <w:r w:rsidR="004A4330">
        <w:t xml:space="preserve">. </w:t>
      </w:r>
      <w:r>
        <w:t>Some grant</w:t>
      </w:r>
      <w:r w:rsidR="008673EC">
        <w:t xml:space="preserve"> providers</w:t>
      </w:r>
      <w:r>
        <w:t xml:space="preserve"> may make concessions to applications that do</w:t>
      </w:r>
      <w:r w:rsidR="00927985">
        <w:t xml:space="preserve"> </w:t>
      </w:r>
      <w:r>
        <w:t>n</w:t>
      </w:r>
      <w:r w:rsidR="00927985">
        <w:t>o</w:t>
      </w:r>
      <w:r>
        <w:t>t fully meet the requirements</w:t>
      </w:r>
      <w:r w:rsidR="0018407F">
        <w:t>,</w:t>
      </w:r>
      <w:r w:rsidR="008673EC">
        <w:t xml:space="preserve"> but this is not always the case</w:t>
      </w:r>
      <w:r>
        <w:t>. When in doubt</w:t>
      </w:r>
      <w:r w:rsidR="004422C1">
        <w:t>,</w:t>
      </w:r>
      <w:r w:rsidR="008673EC">
        <w:t xml:space="preserve"> you should</w:t>
      </w:r>
      <w:r>
        <w:t xml:space="preserve"> contact the nominated contact officer in the grant guideline</w:t>
      </w:r>
      <w:r w:rsidR="008673EC">
        <w:t>s</w:t>
      </w:r>
      <w:r>
        <w:t xml:space="preserve"> </w:t>
      </w:r>
      <w:r w:rsidR="009E7059">
        <w:t xml:space="preserve">or grant application form </w:t>
      </w:r>
      <w:r>
        <w:t xml:space="preserve">to discuss your </w:t>
      </w:r>
      <w:r w:rsidR="008673EC">
        <w:t xml:space="preserve">service’s </w:t>
      </w:r>
      <w:r>
        <w:t>circumstance</w:t>
      </w:r>
      <w:r w:rsidR="008673EC">
        <w:t>s</w:t>
      </w:r>
      <w:r>
        <w:t>.</w:t>
      </w:r>
    </w:p>
    <w:p w:rsidR="00732BE5" w:rsidRDefault="001C0C03" w:rsidP="00DD52AC">
      <w:pPr>
        <w:pStyle w:val="BodyText"/>
        <w:ind w:left="-1418"/>
      </w:pPr>
      <w:r>
        <w:t>C</w:t>
      </w:r>
      <w:r w:rsidR="00732BE5">
        <w:t xml:space="preserve">ommon eligibility criteria </w:t>
      </w:r>
      <w:r w:rsidR="009E7059">
        <w:t>for</w:t>
      </w:r>
      <w:r w:rsidR="00732BE5">
        <w:t xml:space="preserve"> grant </w:t>
      </w:r>
      <w:r w:rsidR="009E7059">
        <w:t>programs relevant to child care services</w:t>
      </w:r>
      <w:r w:rsidR="00732BE5">
        <w:t xml:space="preserve"> include:</w:t>
      </w:r>
      <w:r w:rsidR="00C751F9" w:rsidRPr="00C751F9">
        <w:rPr>
          <w:noProof/>
        </w:rPr>
        <w:t xml:space="preserve"> </w:t>
      </w:r>
    </w:p>
    <w:p w:rsidR="00C766B8" w:rsidRDefault="001C0C03" w:rsidP="00DA026E">
      <w:pPr>
        <w:pStyle w:val="BodyText"/>
        <w:numPr>
          <w:ilvl w:val="0"/>
          <w:numId w:val="15"/>
        </w:numPr>
        <w:ind w:left="-426"/>
      </w:pPr>
      <w:r>
        <w:t xml:space="preserve">Status as </w:t>
      </w:r>
      <w:r w:rsidR="00C766B8">
        <w:t xml:space="preserve">a legal entity and </w:t>
      </w:r>
      <w:r w:rsidR="008673EC">
        <w:t xml:space="preserve">the </w:t>
      </w:r>
      <w:r w:rsidR="0033644D">
        <w:t>ability</w:t>
      </w:r>
      <w:r w:rsidR="00C766B8">
        <w:t xml:space="preserve"> to enter into a legally binding agreement</w:t>
      </w:r>
    </w:p>
    <w:p w:rsidR="0092287F" w:rsidRPr="00F86E29" w:rsidRDefault="00732BE5" w:rsidP="00DA026E">
      <w:pPr>
        <w:pStyle w:val="BodyText"/>
        <w:numPr>
          <w:ilvl w:val="0"/>
          <w:numId w:val="16"/>
        </w:numPr>
        <w:ind w:left="-426"/>
      </w:pPr>
      <w:r>
        <w:t>Registration as an approved</w:t>
      </w:r>
      <w:r w:rsidR="00C766B8">
        <w:t xml:space="preserve"> provider</w:t>
      </w:r>
      <w:r w:rsidR="0092287F">
        <w:t xml:space="preserve">, including meeting </w:t>
      </w:r>
      <w:r w:rsidR="0092287F" w:rsidRPr="00F86E29">
        <w:t>the requirements of the National Quality Framework and Family Assistance Law</w:t>
      </w:r>
    </w:p>
    <w:p w:rsidR="00732BE5" w:rsidRDefault="00732BE5" w:rsidP="00DA026E">
      <w:pPr>
        <w:pStyle w:val="BodyText"/>
        <w:numPr>
          <w:ilvl w:val="0"/>
          <w:numId w:val="16"/>
        </w:numPr>
        <w:ind w:left="-426"/>
      </w:pPr>
      <w:r>
        <w:t xml:space="preserve">A specific location </w:t>
      </w:r>
      <w:r w:rsidR="008673EC">
        <w:t>(</w:t>
      </w:r>
      <w:r>
        <w:t xml:space="preserve">i.e. your service </w:t>
      </w:r>
      <w:r w:rsidR="008673EC">
        <w:t xml:space="preserve">might need to </w:t>
      </w:r>
      <w:r>
        <w:t>be located within a specific area</w:t>
      </w:r>
      <w:r w:rsidR="009E7059">
        <w:t xml:space="preserve"> targeted by the grant program</w:t>
      </w:r>
      <w:r w:rsidR="008673EC">
        <w:t>)</w:t>
      </w:r>
      <w:r w:rsidR="003575B0">
        <w:t>.</w:t>
      </w:r>
    </w:p>
    <w:p w:rsidR="00E20698" w:rsidRDefault="00E20698" w:rsidP="00DA026E">
      <w:pPr>
        <w:pStyle w:val="BodyText"/>
        <w:ind w:left="-1418"/>
        <w:sectPr w:rsidR="00E20698" w:rsidSect="003636AB">
          <w:type w:val="continuous"/>
          <w:pgSz w:w="11906" w:h="16838" w:code="9"/>
          <w:pgMar w:top="590" w:right="709" w:bottom="1366" w:left="2160" w:header="289" w:footer="1009" w:gutter="0"/>
          <w:cols w:space="708"/>
          <w:docGrid w:linePitch="360"/>
        </w:sectPr>
      </w:pPr>
    </w:p>
    <w:p w:rsidR="00732BE5" w:rsidRDefault="00732BE5" w:rsidP="00E20698">
      <w:pPr>
        <w:pStyle w:val="BodyText"/>
        <w:ind w:left="-1418" w:right="533"/>
      </w:pPr>
      <w:r>
        <w:lastRenderedPageBreak/>
        <w:t>In some cases, certain grants may list exclusion criteria</w:t>
      </w:r>
      <w:r w:rsidR="001C0C03">
        <w:t>,</w:t>
      </w:r>
      <w:r>
        <w:t xml:space="preserve"> which specify individuals or groups that </w:t>
      </w:r>
      <w:r w:rsidR="003F2324">
        <w:t>are not eligible</w:t>
      </w:r>
      <w:r>
        <w:t>.</w:t>
      </w:r>
      <w:r w:rsidR="009E7059">
        <w:t xml:space="preserve"> For example, some grant programs exclude for-profit organisations fr</w:t>
      </w:r>
      <w:r w:rsidR="0092287F">
        <w:t>om</w:t>
      </w:r>
      <w:r w:rsidR="009E7059">
        <w:t xml:space="preserve"> grant eligibility.</w:t>
      </w:r>
      <w:r>
        <w:t xml:space="preserve"> </w:t>
      </w:r>
    </w:p>
    <w:p w:rsidR="00E20698" w:rsidRDefault="00E20698" w:rsidP="00DA026E">
      <w:pPr>
        <w:pStyle w:val="BodyText"/>
        <w:ind w:left="-1418"/>
        <w:sectPr w:rsidR="00E20698" w:rsidSect="00E20698">
          <w:type w:val="continuous"/>
          <w:pgSz w:w="11906" w:h="16838" w:code="9"/>
          <w:pgMar w:top="590" w:right="707" w:bottom="1368" w:left="2160" w:header="288" w:footer="1008" w:gutter="0"/>
          <w:cols w:space="2585"/>
          <w:docGrid w:linePitch="360"/>
        </w:sectPr>
      </w:pPr>
    </w:p>
    <w:p w:rsidR="00C64AEB" w:rsidRDefault="006A7621" w:rsidP="006A7621">
      <w:pPr>
        <w:pStyle w:val="boxpara"/>
        <w:shd w:val="clear" w:color="auto" w:fill="595959" w:themeFill="text1" w:themeFillTint="A6"/>
        <w:ind w:left="-1418" w:right="2660"/>
      </w:pPr>
      <w:r>
        <w:rPr>
          <w:rStyle w:val="BodyTextChar"/>
          <w:rFonts w:eastAsiaTheme="minorEastAsia"/>
        </w:rPr>
        <w:lastRenderedPageBreak/>
        <w:t>Some grants may exclude you from applying for other grants. In addition to checking the eligibility criteria of a grant you are interested in, make sure that you revisit the rules of the grants that your service currently receives.</w:t>
      </w:r>
    </w:p>
    <w:p w:rsidR="00732BE5" w:rsidRPr="00483B58" w:rsidRDefault="00732BE5" w:rsidP="00483B58">
      <w:pPr>
        <w:pStyle w:val="Heading3"/>
        <w:ind w:left="-1418"/>
      </w:pPr>
      <w:bookmarkStart w:id="10" w:name="_Toc493747296"/>
      <w:r w:rsidRPr="00BE197C">
        <w:t xml:space="preserve">What can I use grant </w:t>
      </w:r>
      <w:r w:rsidR="008673EC" w:rsidRPr="00BE197C">
        <w:t xml:space="preserve">funding </w:t>
      </w:r>
      <w:r w:rsidRPr="00BE197C">
        <w:t>for?</w:t>
      </w:r>
      <w:bookmarkEnd w:id="10"/>
    </w:p>
    <w:p w:rsidR="00732BE5" w:rsidRDefault="00732BE5" w:rsidP="00DA026E">
      <w:pPr>
        <w:pStyle w:val="BodyText"/>
        <w:ind w:left="-1418"/>
      </w:pPr>
      <w:r>
        <w:t>Grant</w:t>
      </w:r>
      <w:r w:rsidR="009E7059">
        <w:t xml:space="preserve"> guideline</w:t>
      </w:r>
      <w:r>
        <w:t xml:space="preserve">s will specify </w:t>
      </w:r>
      <w:r w:rsidR="00F04318">
        <w:t xml:space="preserve">how </w:t>
      </w:r>
      <w:r>
        <w:t xml:space="preserve">you can use grant </w:t>
      </w:r>
      <w:r w:rsidR="00F04318">
        <w:t>funding</w:t>
      </w:r>
      <w:r>
        <w:t xml:space="preserve">. In general, grants </w:t>
      </w:r>
      <w:r w:rsidR="004422C1">
        <w:t>are</w:t>
      </w:r>
      <w:r>
        <w:t xml:space="preserve"> only</w:t>
      </w:r>
      <w:r w:rsidR="004422C1">
        <w:t xml:space="preserve"> to</w:t>
      </w:r>
      <w:r>
        <w:t xml:space="preserve"> be used on activities, products and services that meet the objectives </w:t>
      </w:r>
      <w:r w:rsidR="008673EC">
        <w:t xml:space="preserve">outlined in </w:t>
      </w:r>
      <w:r>
        <w:t>the grant</w:t>
      </w:r>
      <w:r w:rsidR="008673EC">
        <w:t xml:space="preserve"> guidelines</w:t>
      </w:r>
      <w:r>
        <w:t xml:space="preserve">. </w:t>
      </w:r>
    </w:p>
    <w:p w:rsidR="00732BE5" w:rsidRDefault="004422C1" w:rsidP="00DA026E">
      <w:pPr>
        <w:pStyle w:val="BodyText"/>
        <w:ind w:left="-1418"/>
      </w:pPr>
      <w:r>
        <w:t>G</w:t>
      </w:r>
      <w:r w:rsidR="00732BE5">
        <w:t>rant</w:t>
      </w:r>
      <w:r w:rsidR="0018407F">
        <w:t xml:space="preserve"> guideline</w:t>
      </w:r>
      <w:r w:rsidR="0033644D">
        <w:t>s</w:t>
      </w:r>
      <w:r w:rsidR="00732BE5">
        <w:t xml:space="preserve"> </w:t>
      </w:r>
      <w:r w:rsidR="0018407F">
        <w:t xml:space="preserve">will </w:t>
      </w:r>
      <w:r w:rsidR="00732BE5">
        <w:t xml:space="preserve">often </w:t>
      </w:r>
      <w:r>
        <w:t xml:space="preserve">also </w:t>
      </w:r>
      <w:r w:rsidR="00732BE5">
        <w:t xml:space="preserve">specify activities, products or services that the grant </w:t>
      </w:r>
      <w:r w:rsidR="00732BE5" w:rsidRPr="005969C5">
        <w:t>cannot</w:t>
      </w:r>
      <w:r w:rsidR="00732BE5">
        <w:rPr>
          <w:b/>
        </w:rPr>
        <w:t xml:space="preserve"> </w:t>
      </w:r>
      <w:r w:rsidR="00732BE5" w:rsidRPr="00A827FE">
        <w:t>be used</w:t>
      </w:r>
      <w:r w:rsidR="0018407F">
        <w:t xml:space="preserve"> for</w:t>
      </w:r>
      <w:r w:rsidR="00732BE5">
        <w:t>.</w:t>
      </w:r>
      <w:r w:rsidR="003D56FE">
        <w:t xml:space="preserve"> It is </w:t>
      </w:r>
      <w:r w:rsidR="00CF6284">
        <w:t xml:space="preserve">your </w:t>
      </w:r>
      <w:r w:rsidR="003D56FE">
        <w:t xml:space="preserve">responsibility to check </w:t>
      </w:r>
      <w:r w:rsidR="00BE624B">
        <w:t>requirements</w:t>
      </w:r>
      <w:r w:rsidR="00CF6284">
        <w:t xml:space="preserve"> </w:t>
      </w:r>
      <w:r w:rsidR="008673EC">
        <w:t xml:space="preserve">for each </w:t>
      </w:r>
      <w:r w:rsidR="00BE624B">
        <w:t xml:space="preserve">specific </w:t>
      </w:r>
      <w:r w:rsidR="00CF6284">
        <w:t>grant</w:t>
      </w:r>
      <w:r w:rsidR="003D56FE">
        <w:t>.</w:t>
      </w:r>
      <w:r w:rsidR="00732BE5">
        <w:t xml:space="preserve"> </w:t>
      </w:r>
    </w:p>
    <w:p w:rsidR="00EB0BE8" w:rsidRPr="00483B58" w:rsidRDefault="00EB0BE8" w:rsidP="00483B58">
      <w:pPr>
        <w:pStyle w:val="Heading3"/>
        <w:ind w:left="-1418"/>
      </w:pPr>
      <w:bookmarkStart w:id="11" w:name="_Toc493747297"/>
      <w:r w:rsidRPr="00BE197C">
        <w:t xml:space="preserve">How much </w:t>
      </w:r>
      <w:r w:rsidR="008673EC" w:rsidRPr="00BE197C">
        <w:t xml:space="preserve">grant funding </w:t>
      </w:r>
      <w:r w:rsidRPr="00BE197C">
        <w:t>should I apply for?</w:t>
      </w:r>
      <w:bookmarkEnd w:id="11"/>
    </w:p>
    <w:p w:rsidR="0092287F" w:rsidRDefault="0092287F" w:rsidP="00DA026E">
      <w:pPr>
        <w:pStyle w:val="BodyText"/>
        <w:ind w:left="-1418"/>
      </w:pPr>
      <w:r>
        <w:t xml:space="preserve">The amount of grant funding you should apply for will be directly linked to the activity you are seeking funding for. </w:t>
      </w:r>
    </w:p>
    <w:p w:rsidR="00EB0BE8" w:rsidRDefault="00EB0BE8" w:rsidP="00DA026E">
      <w:pPr>
        <w:pStyle w:val="BodyText"/>
        <w:ind w:left="-1418"/>
      </w:pPr>
      <w:r>
        <w:t>Grant</w:t>
      </w:r>
      <w:r w:rsidR="0092287F">
        <w:t xml:space="preserve"> program</w:t>
      </w:r>
      <w:r>
        <w:t>s will often specify a minimum and/or maximum amount of money that will be provided.</w:t>
      </w:r>
      <w:r w:rsidR="003A4EFA">
        <w:t xml:space="preserve"> Grants may also require a co-contribution</w:t>
      </w:r>
      <w:r w:rsidR="00F34199">
        <w:t xml:space="preserve"> </w:t>
      </w:r>
      <w:r w:rsidR="008E253A">
        <w:t xml:space="preserve">of funding </w:t>
      </w:r>
      <w:r w:rsidR="00F34199">
        <w:t>from your service</w:t>
      </w:r>
      <w:r w:rsidR="003A4EFA">
        <w:t xml:space="preserve">. Make sure that you </w:t>
      </w:r>
      <w:r w:rsidR="00C63E8D">
        <w:t xml:space="preserve">understand </w:t>
      </w:r>
      <w:r w:rsidR="0018407F">
        <w:t xml:space="preserve">any </w:t>
      </w:r>
      <w:r w:rsidR="00C63E8D">
        <w:t>grant limits</w:t>
      </w:r>
      <w:r w:rsidR="0018407F">
        <w:t xml:space="preserve"> and </w:t>
      </w:r>
      <w:r w:rsidR="00C63E8D">
        <w:t>co-contribution requirements</w:t>
      </w:r>
      <w:r w:rsidR="0018407F">
        <w:t>,</w:t>
      </w:r>
      <w:r w:rsidR="00C63E8D">
        <w:t xml:space="preserve"> and</w:t>
      </w:r>
      <w:r w:rsidR="0018407F">
        <w:t xml:space="preserve"> that you</w:t>
      </w:r>
      <w:r w:rsidR="00C63E8D">
        <w:t xml:space="preserve"> </w:t>
      </w:r>
      <w:r w:rsidR="003A4EFA">
        <w:t xml:space="preserve">can provide evidence to support the amount of </w:t>
      </w:r>
      <w:r w:rsidR="008673EC">
        <w:t xml:space="preserve">grant </w:t>
      </w:r>
      <w:r w:rsidR="003A4EFA">
        <w:t xml:space="preserve">funding you are applying for. </w:t>
      </w:r>
    </w:p>
    <w:p w:rsidR="00D86731" w:rsidRDefault="009E7059" w:rsidP="00DA026E">
      <w:pPr>
        <w:pStyle w:val="BodyText"/>
        <w:ind w:left="-1418"/>
      </w:pPr>
      <w:r>
        <w:t xml:space="preserve">You should also </w:t>
      </w:r>
      <w:r w:rsidRPr="00C44FAA">
        <w:t xml:space="preserve">consider speaking to </w:t>
      </w:r>
      <w:r w:rsidR="00EA50BA">
        <w:t>your accountant, financial advisor and/or</w:t>
      </w:r>
      <w:r w:rsidRPr="00C44FAA">
        <w:t xml:space="preserve"> tax advisor </w:t>
      </w:r>
      <w:r w:rsidRPr="00433E7D">
        <w:t xml:space="preserve">about the effect of receiving a grant before you enter into a grant agreement. </w:t>
      </w:r>
      <w:r w:rsidRPr="00430E14">
        <w:t>You can also visit the</w:t>
      </w:r>
      <w:r w:rsidRPr="00C033CD">
        <w:t xml:space="preserve"> </w:t>
      </w:r>
      <w:r w:rsidRPr="00E620C7">
        <w:t>Australian Taxation Office website at</w:t>
      </w:r>
      <w:r w:rsidRPr="005969C5">
        <w:t xml:space="preserve"> </w:t>
      </w:r>
      <w:hyperlink r:id="rId40" w:history="1">
        <w:r w:rsidRPr="00667D2C">
          <w:rPr>
            <w:u w:val="single"/>
          </w:rPr>
          <w:t>www.ato.gov.au</w:t>
        </w:r>
      </w:hyperlink>
      <w:r w:rsidRPr="00E620C7">
        <w:t xml:space="preserve"> for more information.</w:t>
      </w:r>
      <w:bookmarkStart w:id="12" w:name="_Ref489278561"/>
    </w:p>
    <w:p w:rsidR="00F1760A" w:rsidRDefault="00F1760A" w:rsidP="00DA026E">
      <w:pPr>
        <w:pStyle w:val="BodyText"/>
        <w:ind w:left="-1418"/>
      </w:pPr>
    </w:p>
    <w:p w:rsidR="00D86731" w:rsidRDefault="00D86731">
      <w:pPr>
        <w:rPr>
          <w:rFonts w:eastAsia="Times New Roman" w:cs="Times New Roman"/>
          <w:sz w:val="24"/>
          <w:szCs w:val="24"/>
          <w:lang w:eastAsia="en-AU"/>
        </w:rPr>
      </w:pPr>
      <w:r>
        <w:br w:type="page"/>
      </w:r>
    </w:p>
    <w:p w:rsidR="00732BE5" w:rsidRPr="00483B58" w:rsidRDefault="00732BE5" w:rsidP="00483B58">
      <w:pPr>
        <w:pStyle w:val="Heading3"/>
        <w:ind w:left="-1418"/>
      </w:pPr>
      <w:bookmarkStart w:id="13" w:name="_Toc493747298"/>
      <w:r w:rsidRPr="00BE197C">
        <w:lastRenderedPageBreak/>
        <w:t xml:space="preserve">How are </w:t>
      </w:r>
      <w:r w:rsidR="0018407F" w:rsidRPr="00BE197C">
        <w:t xml:space="preserve">grant </w:t>
      </w:r>
      <w:r w:rsidRPr="00BE197C">
        <w:t>applications evaluated?</w:t>
      </w:r>
      <w:bookmarkEnd w:id="12"/>
      <w:bookmarkEnd w:id="13"/>
    </w:p>
    <w:p w:rsidR="00732BE5" w:rsidRDefault="00732BE5" w:rsidP="00DA026E">
      <w:pPr>
        <w:pStyle w:val="BodyText"/>
        <w:ind w:left="-1418"/>
      </w:pPr>
      <w:r>
        <w:t xml:space="preserve">Grant providers </w:t>
      </w:r>
      <w:r w:rsidR="0018407F">
        <w:t>often</w:t>
      </w:r>
      <w:r>
        <w:t xml:space="preserve"> receive hundreds </w:t>
      </w:r>
      <w:r w:rsidR="0018407F">
        <w:t xml:space="preserve">or even thousands </w:t>
      </w:r>
      <w:r>
        <w:t>of</w:t>
      </w:r>
      <w:r w:rsidR="00EB0BE8">
        <w:t xml:space="preserve"> </w:t>
      </w:r>
      <w:r w:rsidR="0018407F">
        <w:t xml:space="preserve">grant </w:t>
      </w:r>
      <w:r w:rsidR="00EB0BE8">
        <w:t>applications</w:t>
      </w:r>
      <w:r w:rsidR="0018407F">
        <w:t>,</w:t>
      </w:r>
      <w:r w:rsidR="00EB0BE8">
        <w:t xml:space="preserve"> and need a way to</w:t>
      </w:r>
      <w:r w:rsidR="00AF54C1">
        <w:t xml:space="preserve"> determine those </w:t>
      </w:r>
      <w:r>
        <w:t xml:space="preserve">that best meet the objectives of their grant program. </w:t>
      </w:r>
    </w:p>
    <w:p w:rsidR="0018407F" w:rsidRDefault="00732BE5" w:rsidP="00DA026E">
      <w:pPr>
        <w:pStyle w:val="BodyText"/>
        <w:ind w:left="-1418"/>
      </w:pPr>
      <w:r>
        <w:t>To do this, grant providers will use selection</w:t>
      </w:r>
      <w:r w:rsidR="004429F5">
        <w:t xml:space="preserve"> or assessment </w:t>
      </w:r>
      <w:r>
        <w:t>criteria</w:t>
      </w:r>
      <w:r w:rsidR="00632138">
        <w:t xml:space="preserve"> to assess the relative merit of each application</w:t>
      </w:r>
      <w:r>
        <w:t xml:space="preserve">. </w:t>
      </w:r>
      <w:r w:rsidR="009E7059">
        <w:t>The</w:t>
      </w:r>
      <w:r w:rsidR="0018407F">
        <w:t>se</w:t>
      </w:r>
      <w:r w:rsidR="009E7059">
        <w:t xml:space="preserve"> will be clearly detailed in the grant application guidelines. </w:t>
      </w:r>
    </w:p>
    <w:p w:rsidR="001320E9" w:rsidRDefault="00614480" w:rsidP="00DA026E">
      <w:pPr>
        <w:pStyle w:val="BodyText"/>
        <w:ind w:left="-1418"/>
      </w:pPr>
      <w:r>
        <w:t xml:space="preserve">Even if your application is strong, this does not guarantee success. </w:t>
      </w:r>
      <w:r w:rsidR="00721BE1">
        <w:t>Applications will</w:t>
      </w:r>
      <w:r w:rsidR="009E7059">
        <w:t xml:space="preserve"> normally</w:t>
      </w:r>
      <w:r w:rsidR="00721BE1">
        <w:t xml:space="preserve"> be assessed against each other to determine successful applications. </w:t>
      </w:r>
    </w:p>
    <w:p w:rsidR="00732BE5" w:rsidRDefault="00732BE5" w:rsidP="00DA026E">
      <w:pPr>
        <w:pStyle w:val="BodyText"/>
        <w:ind w:left="-1418"/>
      </w:pPr>
      <w:r>
        <w:t xml:space="preserve">While selection criteria </w:t>
      </w:r>
      <w:r w:rsidR="000B08E1">
        <w:t xml:space="preserve">will </w:t>
      </w:r>
      <w:r>
        <w:t>vary</w:t>
      </w:r>
      <w:r w:rsidR="000B08E1">
        <w:t xml:space="preserve"> in each grant program</w:t>
      </w:r>
      <w:r>
        <w:t xml:space="preserve">, </w:t>
      </w:r>
      <w:r w:rsidR="001320E9">
        <w:t xml:space="preserve">below </w:t>
      </w:r>
      <w:r>
        <w:t>are some common themes:</w:t>
      </w:r>
    </w:p>
    <w:p w:rsidR="00A23581" w:rsidRDefault="00A23581" w:rsidP="006A7621">
      <w:pPr>
        <w:pStyle w:val="boxpara"/>
        <w:shd w:val="clear" w:color="auto" w:fill="595959" w:themeFill="text1" w:themeFillTint="A6"/>
        <w:ind w:left="-1418" w:right="2660"/>
      </w:pPr>
      <w:r>
        <w:rPr>
          <w:rStyle w:val="BodyTextChar"/>
          <w:rFonts w:eastAsiaTheme="minorEastAsia"/>
        </w:rPr>
        <w:t xml:space="preserve">It is important that when you respond to selection criteria, you provide evidence to support your application. This can include any relevant statistics, reports and studies. See section </w:t>
      </w:r>
      <w:r w:rsidR="00C7573B">
        <w:rPr>
          <w:rStyle w:val="BodyTextChar"/>
          <w:rFonts w:eastAsiaTheme="minorEastAsia"/>
        </w:rPr>
        <w:t>4</w:t>
      </w:r>
      <w:r>
        <w:rPr>
          <w:rStyle w:val="BodyTextChar"/>
          <w:rFonts w:eastAsiaTheme="minorEastAsia"/>
        </w:rPr>
        <w:t xml:space="preserve"> for more information.</w:t>
      </w:r>
    </w:p>
    <w:p w:rsidR="00732BE5" w:rsidRPr="002079D2" w:rsidRDefault="00732BE5" w:rsidP="00E112EC">
      <w:pPr>
        <w:pStyle w:val="Heading5"/>
        <w:ind w:left="-1418"/>
      </w:pPr>
      <w:r w:rsidRPr="002079D2">
        <w:t xml:space="preserve">Demonstrate the need for your </w:t>
      </w:r>
      <w:r w:rsidR="007B0EB6">
        <w:t xml:space="preserve">proposed activity (product, </w:t>
      </w:r>
      <w:r w:rsidR="007B0EB6" w:rsidRPr="00AF54C1">
        <w:t xml:space="preserve">service </w:t>
      </w:r>
      <w:r w:rsidR="007B0EB6">
        <w:t>or project)</w:t>
      </w:r>
    </w:p>
    <w:p w:rsidR="006A7621" w:rsidRDefault="00732BE5" w:rsidP="00DA026E">
      <w:pPr>
        <w:pStyle w:val="BodyText"/>
        <w:ind w:left="-1418"/>
        <w:rPr>
          <w:rFonts w:ascii="Calibri" w:hAnsi="Calibri"/>
          <w:color w:val="222222"/>
          <w:szCs w:val="20"/>
          <w:shd w:val="clear" w:color="auto" w:fill="FFFFFF"/>
        </w:rPr>
      </w:pPr>
      <w:r>
        <w:t xml:space="preserve">You should </w:t>
      </w:r>
      <w:r w:rsidR="000B08E1">
        <w:t>demonstrate</w:t>
      </w:r>
      <w:r>
        <w:t xml:space="preserve"> </w:t>
      </w:r>
      <w:r w:rsidR="000B08E1">
        <w:t xml:space="preserve">in your application </w:t>
      </w:r>
      <w:r>
        <w:t xml:space="preserve">that there is a clear need for your </w:t>
      </w:r>
      <w:r w:rsidR="000B08E1">
        <w:t>proposed activity, product, service</w:t>
      </w:r>
      <w:r>
        <w:t xml:space="preserve"> or project. </w:t>
      </w:r>
      <w:r w:rsidR="00C249EF">
        <w:t>For example, w</w:t>
      </w:r>
      <w:r w:rsidR="007B0EB6">
        <w:t>here funding is being sought to increase child care places you</w:t>
      </w:r>
      <w:r>
        <w:t xml:space="preserve"> </w:t>
      </w:r>
      <w:r w:rsidR="00C249EF">
        <w:t>sh</w:t>
      </w:r>
      <w:r w:rsidR="000B08E1">
        <w:t xml:space="preserve">ould </w:t>
      </w:r>
      <w:r>
        <w:t>provid</w:t>
      </w:r>
      <w:r w:rsidR="007B0EB6">
        <w:t>e</w:t>
      </w:r>
      <w:r>
        <w:t xml:space="preserve"> information o</w:t>
      </w:r>
      <w:r w:rsidR="00C249EF">
        <w:t>f any</w:t>
      </w:r>
      <w:r>
        <w:t xml:space="preserve"> </w:t>
      </w:r>
      <w:r w:rsidR="00C249EF">
        <w:t>unmet demand</w:t>
      </w:r>
      <w:r w:rsidR="00C249EF">
        <w:rPr>
          <w:rFonts w:ascii="Calibri" w:hAnsi="Calibri"/>
          <w:color w:val="222222"/>
          <w:szCs w:val="20"/>
          <w:shd w:val="clear" w:color="auto" w:fill="FFFFFF"/>
        </w:rPr>
        <w:t xml:space="preserve"> </w:t>
      </w:r>
      <w:r w:rsidR="007B0EB6">
        <w:rPr>
          <w:rFonts w:ascii="Calibri" w:hAnsi="Calibri"/>
          <w:color w:val="222222"/>
          <w:szCs w:val="20"/>
          <w:shd w:val="clear" w:color="auto" w:fill="FFFFFF"/>
        </w:rPr>
        <w:t xml:space="preserve">in your community such as </w:t>
      </w:r>
      <w:r>
        <w:rPr>
          <w:rFonts w:ascii="Calibri" w:hAnsi="Calibri"/>
          <w:color w:val="222222"/>
          <w:szCs w:val="20"/>
          <w:shd w:val="clear" w:color="auto" w:fill="FFFFFF"/>
        </w:rPr>
        <w:t xml:space="preserve">current waiting lists, family and community feedback on the </w:t>
      </w:r>
      <w:r w:rsidR="007B0EB6">
        <w:rPr>
          <w:rFonts w:ascii="Calibri" w:hAnsi="Calibri"/>
          <w:color w:val="222222"/>
          <w:szCs w:val="20"/>
          <w:shd w:val="clear" w:color="auto" w:fill="FFFFFF"/>
        </w:rPr>
        <w:t xml:space="preserve">need for additional child care places, </w:t>
      </w:r>
      <w:r w:rsidR="006F3B96">
        <w:rPr>
          <w:rFonts w:ascii="Calibri" w:hAnsi="Calibri"/>
          <w:color w:val="222222"/>
          <w:szCs w:val="20"/>
          <w:shd w:val="clear" w:color="auto" w:fill="FFFFFF"/>
        </w:rPr>
        <w:t xml:space="preserve">or any data or evidence from relevant reports or reviews.  </w:t>
      </w:r>
      <w:r w:rsidR="00C249EF">
        <w:rPr>
          <w:rFonts w:ascii="Calibri" w:hAnsi="Calibri"/>
          <w:color w:val="222222"/>
          <w:szCs w:val="20"/>
          <w:shd w:val="clear" w:color="auto" w:fill="FFFFFF"/>
        </w:rPr>
        <w:t>Applicants seeking viability or sustainability funding should typically provide evidence of any factors that may be affecting viability</w:t>
      </w:r>
      <w:r w:rsidR="00EA50BA">
        <w:rPr>
          <w:rFonts w:ascii="Calibri" w:hAnsi="Calibri"/>
          <w:color w:val="222222"/>
          <w:szCs w:val="20"/>
          <w:shd w:val="clear" w:color="auto" w:fill="FFFFFF"/>
        </w:rPr>
        <w:t>, including community level factors</w:t>
      </w:r>
      <w:r w:rsidR="00C249EF">
        <w:rPr>
          <w:rFonts w:ascii="Calibri" w:hAnsi="Calibri"/>
          <w:color w:val="222222"/>
          <w:szCs w:val="20"/>
          <w:shd w:val="clear" w:color="auto" w:fill="FFFFFF"/>
        </w:rPr>
        <w:t>. Where funding is being sought for a specific project or activity, your application would need to demonstrate the need for this project o</w:t>
      </w:r>
      <w:r w:rsidR="006F3B96">
        <w:rPr>
          <w:rFonts w:ascii="Calibri" w:hAnsi="Calibri"/>
          <w:color w:val="222222"/>
          <w:szCs w:val="20"/>
          <w:shd w:val="clear" w:color="auto" w:fill="FFFFFF"/>
        </w:rPr>
        <w:t>r</w:t>
      </w:r>
      <w:r w:rsidR="00C249EF">
        <w:rPr>
          <w:rFonts w:ascii="Calibri" w:hAnsi="Calibri"/>
          <w:color w:val="222222"/>
          <w:szCs w:val="20"/>
          <w:shd w:val="clear" w:color="auto" w:fill="FFFFFF"/>
        </w:rPr>
        <w:t xml:space="preserve"> activity.</w:t>
      </w:r>
    </w:p>
    <w:p w:rsidR="00EB0BE8" w:rsidRPr="00EB0BE8" w:rsidRDefault="00732BE5" w:rsidP="00E112EC">
      <w:pPr>
        <w:pStyle w:val="Heading5"/>
        <w:ind w:left="-1418"/>
      </w:pPr>
      <w:r w:rsidRPr="00AF54C1">
        <w:t xml:space="preserve">Describe how your </w:t>
      </w:r>
      <w:r w:rsidR="000B08E1">
        <w:t>activity</w:t>
      </w:r>
      <w:r w:rsidR="007B0EB6">
        <w:t xml:space="preserve"> (</w:t>
      </w:r>
      <w:r w:rsidR="000B08E1">
        <w:t xml:space="preserve">product, </w:t>
      </w:r>
      <w:r w:rsidRPr="00AF54C1">
        <w:t xml:space="preserve">service </w:t>
      </w:r>
      <w:r w:rsidR="004A466D">
        <w:t>or project</w:t>
      </w:r>
      <w:r w:rsidR="007B0EB6">
        <w:t>)</w:t>
      </w:r>
      <w:r w:rsidR="004A466D">
        <w:t xml:space="preserve"> </w:t>
      </w:r>
      <w:r w:rsidRPr="00AF54C1">
        <w:t xml:space="preserve">will achieve the intended outcomes </w:t>
      </w:r>
    </w:p>
    <w:p w:rsidR="007C5953" w:rsidRDefault="00732BE5" w:rsidP="00DA026E">
      <w:pPr>
        <w:pStyle w:val="BodyText"/>
        <w:ind w:left="-1418"/>
      </w:pPr>
      <w:r>
        <w:t xml:space="preserve">You should </w:t>
      </w:r>
      <w:r w:rsidR="00766289">
        <w:t xml:space="preserve">demonstrate what </w:t>
      </w:r>
      <w:r>
        <w:t xml:space="preserve">your service is trying to achieve </w:t>
      </w:r>
      <w:r w:rsidR="00C249EF">
        <w:t xml:space="preserve">with grant </w:t>
      </w:r>
      <w:proofErr w:type="gramStart"/>
      <w:r w:rsidR="00C249EF">
        <w:t>funding,</w:t>
      </w:r>
      <w:proofErr w:type="gramEnd"/>
      <w:r w:rsidR="00C249EF">
        <w:t xml:space="preserve"> </w:t>
      </w:r>
      <w:r>
        <w:t xml:space="preserve">and </w:t>
      </w:r>
      <w:r w:rsidR="00766289">
        <w:t xml:space="preserve">the </w:t>
      </w:r>
      <w:r>
        <w:t>benefit to your families and community</w:t>
      </w:r>
      <w:r w:rsidR="000B08E1">
        <w:t xml:space="preserve"> if</w:t>
      </w:r>
      <w:r w:rsidR="00C249EF">
        <w:t xml:space="preserve"> this </w:t>
      </w:r>
      <w:r w:rsidR="00F04318">
        <w:t>is</w:t>
      </w:r>
      <w:r w:rsidR="000B08E1">
        <w:t xml:space="preserve"> provided</w:t>
      </w:r>
      <w:r>
        <w:t xml:space="preserve">. A simple way of doing this is to </w:t>
      </w:r>
      <w:r w:rsidR="00AF54C1">
        <w:t xml:space="preserve">provide </w:t>
      </w:r>
      <w:r>
        <w:t xml:space="preserve">evidence that shows how </w:t>
      </w:r>
      <w:r w:rsidR="00AF54C1">
        <w:t>your service</w:t>
      </w:r>
      <w:r>
        <w:t xml:space="preserve"> has positively impacted the community</w:t>
      </w:r>
      <w:r w:rsidR="0082742C">
        <w:t>,</w:t>
      </w:r>
      <w:r w:rsidR="000B08E1">
        <w:t xml:space="preserve"> and how the proposed activity, product or service </w:t>
      </w:r>
      <w:r w:rsidR="003636AB">
        <w:t>for which you are seeking funding</w:t>
      </w:r>
      <w:r w:rsidR="000B08E1">
        <w:t xml:space="preserve"> will contribute to success</w:t>
      </w:r>
      <w:r w:rsidR="00AF54C1">
        <w:t>.</w:t>
      </w:r>
      <w:r>
        <w:t xml:space="preserve"> </w:t>
      </w:r>
    </w:p>
    <w:p w:rsidR="00F86E29" w:rsidRDefault="00732BE5" w:rsidP="00DA026E">
      <w:pPr>
        <w:pStyle w:val="BodyText"/>
        <w:ind w:left="-1418"/>
      </w:pPr>
      <w:r>
        <w:t xml:space="preserve">Some grants may also ask you to provide a detailed plan or methodology of how your activity will be delivered. For capital grants you </w:t>
      </w:r>
      <w:r w:rsidR="00AF54C1">
        <w:t xml:space="preserve">may be asked to provide additional information such as </w:t>
      </w:r>
      <w:r>
        <w:t>work plans, blueprints and diagrams. You may also need to provide a timeline for those activities</w:t>
      </w:r>
      <w:r w:rsidR="00C249EF">
        <w:t>, including</w:t>
      </w:r>
      <w:r>
        <w:t xml:space="preserve"> how they </w:t>
      </w:r>
      <w:r w:rsidR="00C249EF">
        <w:t xml:space="preserve">will be </w:t>
      </w:r>
      <w:r w:rsidR="00766289">
        <w:t>sequenced</w:t>
      </w:r>
      <w:r>
        <w:t xml:space="preserve">. </w:t>
      </w:r>
    </w:p>
    <w:p w:rsidR="00136367" w:rsidRDefault="00136367">
      <w:pPr>
        <w:rPr>
          <w:rFonts w:ascii="Calibri" w:eastAsiaTheme="majorEastAsia" w:hAnsi="Calibri" w:cstheme="majorBidi"/>
          <w:b/>
          <w:bCs/>
          <w:color w:val="532B62" w:themeColor="text2"/>
          <w:sz w:val="32"/>
        </w:rPr>
      </w:pPr>
      <w:r>
        <w:br w:type="page"/>
      </w:r>
    </w:p>
    <w:p w:rsidR="006A7621" w:rsidRDefault="006A7621" w:rsidP="006A7621">
      <w:pPr>
        <w:pStyle w:val="Heading5"/>
        <w:ind w:left="-1418"/>
      </w:pPr>
      <w:r w:rsidRPr="002079D2">
        <w:lastRenderedPageBreak/>
        <w:t>Demon</w:t>
      </w:r>
      <w:r>
        <w:t>strate that you have a plan in place to monitor performance</w:t>
      </w:r>
    </w:p>
    <w:p w:rsidR="00732BE5" w:rsidRDefault="00732BE5" w:rsidP="00DA026E">
      <w:pPr>
        <w:pStyle w:val="BodyText"/>
        <w:ind w:left="-1418"/>
      </w:pPr>
      <w:r>
        <w:t>Similarly</w:t>
      </w:r>
      <w:r w:rsidR="00835955">
        <w:t>, you should demonstrate</w:t>
      </w:r>
      <w:r w:rsidR="000B08E1">
        <w:t xml:space="preserve"> in your grant application</w:t>
      </w:r>
      <w:r w:rsidR="00835955">
        <w:t xml:space="preserve"> that</w:t>
      </w:r>
      <w:r>
        <w:t xml:space="preserve"> you have a plan to actively monitor </w:t>
      </w:r>
      <w:r w:rsidR="00C249EF">
        <w:t xml:space="preserve">delivery and </w:t>
      </w:r>
      <w:r>
        <w:t>performance</w:t>
      </w:r>
      <w:r w:rsidR="0029592F">
        <w:t xml:space="preserve"> of your </w:t>
      </w:r>
      <w:r w:rsidR="000B08E1">
        <w:t xml:space="preserve">activity, </w:t>
      </w:r>
      <w:r w:rsidR="0029592F">
        <w:t>service</w:t>
      </w:r>
      <w:r w:rsidR="000B08E1">
        <w:t>, product</w:t>
      </w:r>
      <w:r w:rsidR="0029592F">
        <w:t xml:space="preserve"> or project</w:t>
      </w:r>
      <w:r>
        <w:t xml:space="preserve">. </w:t>
      </w:r>
      <w:r w:rsidR="006F5134">
        <w:t xml:space="preserve">You </w:t>
      </w:r>
      <w:r w:rsidR="00835955">
        <w:t>c</w:t>
      </w:r>
      <w:r>
        <w:t xml:space="preserve">ould </w:t>
      </w:r>
      <w:r w:rsidR="00835955">
        <w:t xml:space="preserve">demonstrate </w:t>
      </w:r>
      <w:r w:rsidR="006F5134">
        <w:t xml:space="preserve">this by </w:t>
      </w:r>
      <w:r w:rsidR="00835955">
        <w:t>identifying</w:t>
      </w:r>
      <w:r w:rsidR="00C249EF">
        <w:t xml:space="preserve"> any</w:t>
      </w:r>
      <w:r w:rsidR="00835955">
        <w:t xml:space="preserve"> </w:t>
      </w:r>
      <w:r>
        <w:t xml:space="preserve">performance measures </w:t>
      </w:r>
      <w:r w:rsidR="00C249EF">
        <w:t>you</w:t>
      </w:r>
      <w:r>
        <w:t xml:space="preserve"> </w:t>
      </w:r>
      <w:r w:rsidR="00835955">
        <w:t xml:space="preserve">will </w:t>
      </w:r>
      <w:r w:rsidR="00C249EF">
        <w:t xml:space="preserve">use to </w:t>
      </w:r>
      <w:r w:rsidR="00835955">
        <w:t xml:space="preserve">measure </w:t>
      </w:r>
      <w:r>
        <w:t>how you</w:t>
      </w:r>
      <w:r w:rsidR="00835955">
        <w:t xml:space="preserve"> are </w:t>
      </w:r>
      <w:r>
        <w:t xml:space="preserve">tracking against </w:t>
      </w:r>
      <w:r w:rsidR="006F5134">
        <w:t>objectives</w:t>
      </w:r>
      <w:r>
        <w:t xml:space="preserve">, </w:t>
      </w:r>
      <w:r w:rsidR="00C249EF">
        <w:t xml:space="preserve">as well as </w:t>
      </w:r>
      <w:r>
        <w:t xml:space="preserve">the information that will </w:t>
      </w:r>
      <w:r w:rsidR="00835955">
        <w:t xml:space="preserve">be </w:t>
      </w:r>
      <w:r>
        <w:t>collect</w:t>
      </w:r>
      <w:r w:rsidR="00835955">
        <w:t>ed</w:t>
      </w:r>
      <w:r>
        <w:t xml:space="preserve"> and </w:t>
      </w:r>
      <w:r w:rsidR="00C249EF">
        <w:t xml:space="preserve">any related </w:t>
      </w:r>
      <w:r w:rsidR="00AC453D">
        <w:t>reporting</w:t>
      </w:r>
      <w:r w:rsidR="000B08E1">
        <w:t xml:space="preserve"> timeframes</w:t>
      </w:r>
      <w:r>
        <w:t xml:space="preserve">. For example, if your service has received temporary </w:t>
      </w:r>
      <w:r w:rsidR="00C249EF">
        <w:t xml:space="preserve">financial </w:t>
      </w:r>
      <w:r>
        <w:t xml:space="preserve">assistance to transition to a more sustainable model, a performance measure could be </w:t>
      </w:r>
      <w:r w:rsidR="003636AB">
        <w:t>an increase in enrolments</w:t>
      </w:r>
      <w:r>
        <w:t xml:space="preserve"> over time. </w:t>
      </w:r>
    </w:p>
    <w:p w:rsidR="00EA079B" w:rsidRDefault="00EA079B" w:rsidP="006A7621">
      <w:pPr>
        <w:pStyle w:val="boxpara"/>
        <w:ind w:left="-1418" w:right="2660"/>
      </w:pPr>
      <w:r>
        <w:t>Always set a target and a date as a measure of outcome. For example:</w:t>
      </w:r>
    </w:p>
    <w:p w:rsidR="00EA079B" w:rsidRDefault="00EA079B" w:rsidP="006A7621">
      <w:pPr>
        <w:pStyle w:val="boxpara"/>
        <w:ind w:left="-1418" w:right="2660"/>
      </w:pPr>
      <w:r>
        <w:rPr>
          <w:b/>
        </w:rPr>
        <w:t xml:space="preserve">Don’t say </w:t>
      </w:r>
      <w:r w:rsidRPr="00921B23">
        <w:t>‘</w:t>
      </w:r>
      <w:r>
        <w:t>We will increase the availability of child care places’</w:t>
      </w:r>
    </w:p>
    <w:p w:rsidR="00EA079B" w:rsidRPr="00A54BAE" w:rsidRDefault="00EA079B" w:rsidP="006A7621">
      <w:pPr>
        <w:pStyle w:val="boxpara"/>
        <w:ind w:left="-1418" w:right="2660"/>
      </w:pPr>
      <w:r w:rsidRPr="00921B23">
        <w:rPr>
          <w:b/>
        </w:rPr>
        <w:t>Do say</w:t>
      </w:r>
      <w:r>
        <w:rPr>
          <w:b/>
        </w:rPr>
        <w:t>: ‘</w:t>
      </w:r>
      <w:r w:rsidRPr="00921B23">
        <w:t>We will</w:t>
      </w:r>
      <w:r>
        <w:t xml:space="preserve"> increase the number of child care places at our centre by 5 additional children per day by June next year.’</w:t>
      </w:r>
    </w:p>
    <w:p w:rsidR="006C2E4A" w:rsidRDefault="00732BE5" w:rsidP="00E112EC">
      <w:pPr>
        <w:pStyle w:val="Heading5"/>
        <w:ind w:left="-1418"/>
      </w:pPr>
      <w:r w:rsidRPr="004429F5">
        <w:t xml:space="preserve">Demonstrate your capacity and capability to deliver </w:t>
      </w:r>
      <w:r w:rsidR="004A466D">
        <w:t xml:space="preserve">your </w:t>
      </w:r>
      <w:r w:rsidRPr="0013240D">
        <w:t>service</w:t>
      </w:r>
      <w:r w:rsidR="006C2E4A">
        <w:t xml:space="preserve"> or project</w:t>
      </w:r>
    </w:p>
    <w:p w:rsidR="00747009" w:rsidRDefault="00732BE5" w:rsidP="00DA026E">
      <w:pPr>
        <w:pStyle w:val="BodyText"/>
        <w:ind w:left="-1418"/>
      </w:pPr>
      <w:r>
        <w:t xml:space="preserve">Capacity means having adequate staff resources to </w:t>
      </w:r>
      <w:r w:rsidR="006C2E4A">
        <w:t xml:space="preserve">successfully deliver </w:t>
      </w:r>
      <w:r w:rsidR="00365933">
        <w:t>the proposed activity</w:t>
      </w:r>
      <w:r>
        <w:t xml:space="preserve">. Capability is the knowledge and expertise to </w:t>
      </w:r>
      <w:r w:rsidR="00EB55CC">
        <w:t>deliver services or projects</w:t>
      </w:r>
      <w:r>
        <w:t xml:space="preserve">. </w:t>
      </w:r>
      <w:r w:rsidR="00747009">
        <w:t>T</w:t>
      </w:r>
      <w:r>
        <w:t xml:space="preserve">o demonstrate capacity and capability for a capital project, you could identify the project manager and decision makers within your service. Similarly, you could demonstrate the capability of the project manager by outlining previous projects that they have delivered successfully, on time and </w:t>
      </w:r>
      <w:r w:rsidR="000B08E1">
        <w:t xml:space="preserve">within </w:t>
      </w:r>
      <w:r>
        <w:t xml:space="preserve">budget. </w:t>
      </w:r>
    </w:p>
    <w:p w:rsidR="00EB0BE8" w:rsidRPr="006B51A9" w:rsidRDefault="00732BE5" w:rsidP="006B51A9">
      <w:pPr>
        <w:pStyle w:val="BodyText"/>
        <w:ind w:left="-1418"/>
      </w:pPr>
      <w:r>
        <w:t xml:space="preserve">For other grants such as temporary financial assistance, you could demonstrate capacity and capability by identifying appropriate administration, management and finance staff in your service. To demonstrate service delivery capability you </w:t>
      </w:r>
      <w:r w:rsidR="00747009">
        <w:t>could</w:t>
      </w:r>
      <w:r>
        <w:t xml:space="preserve"> give examples of how your organisation has successfully provided child care services in the past. If available, letters of support from parents may </w:t>
      </w:r>
      <w:r w:rsidR="00365933">
        <w:t xml:space="preserve">also </w:t>
      </w:r>
      <w:r>
        <w:t>be used as supporting evidence</w:t>
      </w:r>
      <w:r w:rsidR="00365933">
        <w:t xml:space="preserve"> if required</w:t>
      </w:r>
      <w:r>
        <w:t>. If child care accreditation or qualifications are a mandatory requirement</w:t>
      </w:r>
      <w:r w:rsidR="000B08E1">
        <w:t>,</w:t>
      </w:r>
      <w:r>
        <w:t xml:space="preserve"> you </w:t>
      </w:r>
      <w:r w:rsidR="000B08E1">
        <w:t xml:space="preserve">should </w:t>
      </w:r>
      <w:r>
        <w:t xml:space="preserve">provide the necessary supporting information for your </w:t>
      </w:r>
      <w:r w:rsidR="0014237C">
        <w:t xml:space="preserve">service </w:t>
      </w:r>
      <w:r>
        <w:t xml:space="preserve">or staff. </w:t>
      </w:r>
      <w:r w:rsidR="006B51A9">
        <w:br w:type="page"/>
      </w:r>
    </w:p>
    <w:p w:rsidR="00732BE5" w:rsidRPr="00483B58" w:rsidRDefault="00732BE5" w:rsidP="00483B58">
      <w:pPr>
        <w:pStyle w:val="Heading3"/>
        <w:ind w:left="-1418"/>
      </w:pPr>
      <w:bookmarkStart w:id="14" w:name="_Ref489278576"/>
      <w:bookmarkStart w:id="15" w:name="_Toc493747299"/>
      <w:r w:rsidRPr="00BE197C">
        <w:lastRenderedPageBreak/>
        <w:t xml:space="preserve">What is the </w:t>
      </w:r>
      <w:r w:rsidR="0082742C">
        <w:t xml:space="preserve">typical </w:t>
      </w:r>
      <w:r w:rsidRPr="00BE197C">
        <w:t>selection process for a grant?</w:t>
      </w:r>
      <w:bookmarkEnd w:id="14"/>
      <w:bookmarkEnd w:id="15"/>
    </w:p>
    <w:p w:rsidR="00EA079B" w:rsidRDefault="007D3B49" w:rsidP="00A23581">
      <w:pPr>
        <w:pStyle w:val="BodyText"/>
        <w:ind w:left="-1418"/>
      </w:pPr>
      <w:r>
        <w:t xml:space="preserve">Some </w:t>
      </w:r>
      <w:r w:rsidR="00732BE5">
        <w:t xml:space="preserve">grants </w:t>
      </w:r>
      <w:r>
        <w:t xml:space="preserve">may </w:t>
      </w:r>
      <w:r w:rsidR="00732BE5">
        <w:t xml:space="preserve">specify ‘weightings’ against each </w:t>
      </w:r>
      <w:r w:rsidR="009E7059">
        <w:t xml:space="preserve">of the selection or assessment </w:t>
      </w:r>
      <w:r w:rsidR="00732BE5">
        <w:t>criteria</w:t>
      </w:r>
      <w:r w:rsidR="00477774">
        <w:t>,</w:t>
      </w:r>
      <w:r w:rsidR="00732BE5">
        <w:t xml:space="preserve"> which show </w:t>
      </w:r>
      <w:r w:rsidR="00477774">
        <w:t xml:space="preserve">the relative </w:t>
      </w:r>
      <w:r w:rsidR="00732BE5">
        <w:t xml:space="preserve">importance </w:t>
      </w:r>
      <w:r w:rsidR="00477774">
        <w:t xml:space="preserve">of </w:t>
      </w:r>
      <w:r w:rsidR="00732BE5">
        <w:t xml:space="preserve">each. Use these weightings to guide </w:t>
      </w:r>
      <w:r w:rsidR="00AF54C1">
        <w:t>the focus of your application</w:t>
      </w:r>
      <w:r>
        <w:t xml:space="preserve"> but always ensure you provide an adequate response to each criteri</w:t>
      </w:r>
      <w:r w:rsidR="00365933">
        <w:t>on</w:t>
      </w:r>
      <w:r w:rsidR="00732BE5">
        <w:t>.</w:t>
      </w:r>
      <w:r w:rsidR="00A23581">
        <w:t xml:space="preserve"> </w:t>
      </w:r>
    </w:p>
    <w:p w:rsidR="00EA079B" w:rsidRDefault="00EA079B" w:rsidP="006A7621">
      <w:pPr>
        <w:pStyle w:val="boxpara"/>
        <w:shd w:val="clear" w:color="auto" w:fill="595959" w:themeFill="text1" w:themeFillTint="A6"/>
        <w:tabs>
          <w:tab w:val="left" w:pos="6663"/>
        </w:tabs>
        <w:ind w:left="-1418" w:right="2660"/>
      </w:pPr>
      <w:r>
        <w:rPr>
          <w:rStyle w:val="BodyTextChar"/>
          <w:rFonts w:eastAsiaTheme="minorEastAsia"/>
        </w:rPr>
        <w:t xml:space="preserve">By responding directly to selection criteria with strong supporting evidence, you will give your application the best chance of being successful. </w:t>
      </w:r>
    </w:p>
    <w:p w:rsidR="00732BE5" w:rsidRPr="00616693" w:rsidRDefault="00704069" w:rsidP="00DA026E">
      <w:pPr>
        <w:pStyle w:val="BodyText"/>
        <w:ind w:left="-1418"/>
      </w:pPr>
      <w:r>
        <w:t xml:space="preserve">Applicants </w:t>
      </w:r>
      <w:r w:rsidR="00614263">
        <w:t xml:space="preserve">will typically be </w:t>
      </w:r>
      <w:r w:rsidR="00790450">
        <w:t xml:space="preserve">asked to demonstrate </w:t>
      </w:r>
      <w:r w:rsidR="00732BE5" w:rsidRPr="00616693">
        <w:t xml:space="preserve">‘value for money’. At its simplest, value for money is about delivering the desired outcome at the best price. This does not </w:t>
      </w:r>
      <w:r w:rsidR="0082742C">
        <w:t xml:space="preserve">necessarily </w:t>
      </w:r>
      <w:r w:rsidR="00732BE5" w:rsidRPr="00616693">
        <w:t xml:space="preserve">mean that the applicant with the lowest grant request (lowest price) will be selected. </w:t>
      </w:r>
      <w:r w:rsidR="00790450">
        <w:t xml:space="preserve">Value for money is weighed against responses to selection criteria. </w:t>
      </w:r>
      <w:r w:rsidR="0082742C">
        <w:t>Typically</w:t>
      </w:r>
      <w:r w:rsidR="00732BE5">
        <w:t>,</w:t>
      </w:r>
      <w:r w:rsidR="00732BE5" w:rsidRPr="00616693">
        <w:t xml:space="preserve"> grant providers will want successful applicati</w:t>
      </w:r>
      <w:r w:rsidR="00732BE5">
        <w:t>on</w:t>
      </w:r>
      <w:r w:rsidR="007D3B49">
        <w:t>s to</w:t>
      </w:r>
      <w:r w:rsidR="00732BE5" w:rsidRPr="00616693">
        <w:t>:</w:t>
      </w:r>
    </w:p>
    <w:p w:rsidR="00732BE5" w:rsidRDefault="00732BE5" w:rsidP="00DA026E">
      <w:pPr>
        <w:pStyle w:val="BodyText"/>
        <w:numPr>
          <w:ilvl w:val="0"/>
          <w:numId w:val="14"/>
        </w:numPr>
        <w:ind w:left="-709"/>
      </w:pPr>
      <w:r>
        <w:t>Present an activity that is best able to deliver on the intended outcome</w:t>
      </w:r>
    </w:p>
    <w:p w:rsidR="00732BE5" w:rsidRDefault="00732BE5" w:rsidP="00DA026E">
      <w:pPr>
        <w:pStyle w:val="BodyText"/>
        <w:numPr>
          <w:ilvl w:val="0"/>
          <w:numId w:val="14"/>
        </w:numPr>
        <w:ind w:left="-709"/>
      </w:pPr>
      <w:r>
        <w:t>Provide a</w:t>
      </w:r>
      <w:r w:rsidRPr="00616693">
        <w:t xml:space="preserve"> service that is needed in their location or area </w:t>
      </w:r>
    </w:p>
    <w:p w:rsidR="00732BE5" w:rsidRDefault="007D3B49" w:rsidP="00DA026E">
      <w:pPr>
        <w:pStyle w:val="BodyText"/>
        <w:numPr>
          <w:ilvl w:val="0"/>
          <w:numId w:val="14"/>
        </w:numPr>
        <w:ind w:left="-709"/>
      </w:pPr>
      <w:r>
        <w:t>Demonstrate</w:t>
      </w:r>
      <w:r w:rsidRPr="00616693">
        <w:t xml:space="preserve"> </w:t>
      </w:r>
      <w:r w:rsidR="00732BE5" w:rsidRPr="00616693">
        <w:t xml:space="preserve">history </w:t>
      </w:r>
      <w:r w:rsidR="0014237C">
        <w:t>of</w:t>
      </w:r>
      <w:r w:rsidR="001D073A">
        <w:t>,</w:t>
      </w:r>
      <w:r w:rsidR="0014237C">
        <w:t xml:space="preserve"> </w:t>
      </w:r>
      <w:r w:rsidR="00732BE5" w:rsidRPr="00616693">
        <w:t xml:space="preserve">and experience </w:t>
      </w:r>
      <w:r w:rsidR="0014237C">
        <w:t>in</w:t>
      </w:r>
      <w:r w:rsidR="001D073A">
        <w:t>,</w:t>
      </w:r>
      <w:r w:rsidR="0014237C">
        <w:t xml:space="preserve"> </w:t>
      </w:r>
      <w:r w:rsidR="00732BE5" w:rsidRPr="00616693">
        <w:t xml:space="preserve">delivering </w:t>
      </w:r>
      <w:r w:rsidR="00790450">
        <w:t>services</w:t>
      </w:r>
    </w:p>
    <w:p w:rsidR="00732BE5" w:rsidRDefault="00732BE5" w:rsidP="00DA026E">
      <w:pPr>
        <w:pStyle w:val="BodyText"/>
        <w:numPr>
          <w:ilvl w:val="0"/>
          <w:numId w:val="14"/>
        </w:numPr>
        <w:ind w:left="-709"/>
      </w:pPr>
      <w:r>
        <w:t xml:space="preserve">Provide a detailed budget for the </w:t>
      </w:r>
      <w:r w:rsidR="007D3B49">
        <w:t xml:space="preserve">activity, product, </w:t>
      </w:r>
      <w:r w:rsidR="00790450">
        <w:t>service or project</w:t>
      </w:r>
    </w:p>
    <w:p w:rsidR="00732BE5" w:rsidRPr="00616693" w:rsidRDefault="00732BE5" w:rsidP="00DA026E">
      <w:pPr>
        <w:pStyle w:val="BodyText"/>
        <w:numPr>
          <w:ilvl w:val="0"/>
          <w:numId w:val="14"/>
        </w:numPr>
        <w:ind w:left="-709"/>
      </w:pPr>
      <w:r>
        <w:t xml:space="preserve">Include a risk management </w:t>
      </w:r>
      <w:r w:rsidR="007D3B49">
        <w:t xml:space="preserve">assessment </w:t>
      </w:r>
      <w:r>
        <w:t xml:space="preserve">to </w:t>
      </w:r>
      <w:r w:rsidR="007D3B49">
        <w:t xml:space="preserve">demonstrate capacity to </w:t>
      </w:r>
      <w:r>
        <w:t>manage risks and ensure grant funding deliver</w:t>
      </w:r>
      <w:r w:rsidR="00845210">
        <w:t>s</w:t>
      </w:r>
      <w:r>
        <w:t xml:space="preserve"> outcomes on time and </w:t>
      </w:r>
      <w:r w:rsidR="007D3B49">
        <w:t xml:space="preserve">within </w:t>
      </w:r>
      <w:r>
        <w:t>budget.</w:t>
      </w:r>
    </w:p>
    <w:p w:rsidR="00732BE5" w:rsidRDefault="00704069" w:rsidP="00DA026E">
      <w:pPr>
        <w:pStyle w:val="BodyText"/>
        <w:ind w:left="-1418"/>
      </w:pPr>
      <w:r>
        <w:t>G</w:t>
      </w:r>
      <w:r w:rsidR="00732BE5">
        <w:t xml:space="preserve">rant providers will </w:t>
      </w:r>
      <w:r w:rsidR="00DD47F9">
        <w:t xml:space="preserve">usually </w:t>
      </w:r>
      <w:r w:rsidR="00845210">
        <w:t xml:space="preserve">seek information on </w:t>
      </w:r>
      <w:r w:rsidR="00732BE5">
        <w:t xml:space="preserve">your service’s financial viability as part of the </w:t>
      </w:r>
      <w:r w:rsidR="00DD47F9">
        <w:t xml:space="preserve">application and/or </w:t>
      </w:r>
      <w:r w:rsidR="00732BE5">
        <w:t xml:space="preserve">selection process. </w:t>
      </w:r>
      <w:r w:rsidR="004D5FAA">
        <w:t>For more information refer to the following section that looks at evidence</w:t>
      </w:r>
      <w:r w:rsidR="00732BE5">
        <w:t>.</w:t>
      </w:r>
    </w:p>
    <w:p w:rsidR="00816B18" w:rsidRDefault="00816B18">
      <w:pPr>
        <w:rPr>
          <w:rFonts w:eastAsia="Times New Roman" w:cs="Times New Roman"/>
          <w:sz w:val="24"/>
          <w:szCs w:val="24"/>
          <w:lang w:eastAsia="en-AU"/>
        </w:rPr>
      </w:pPr>
      <w:r>
        <w:br w:type="page"/>
      </w:r>
    </w:p>
    <w:p w:rsidR="00370FC1" w:rsidRDefault="00370FC1" w:rsidP="00BE197C">
      <w:pPr>
        <w:pStyle w:val="SectionHeading"/>
        <w:ind w:left="-426" w:hanging="992"/>
      </w:pPr>
      <w:bookmarkStart w:id="16" w:name="_Toc493747300"/>
      <w:r>
        <w:lastRenderedPageBreak/>
        <w:t>What evidence do I generally need to provide?</w:t>
      </w:r>
      <w:bookmarkEnd w:id="16"/>
    </w:p>
    <w:p w:rsidR="00A54BAE" w:rsidRDefault="004A3AE2" w:rsidP="00EA079B">
      <w:pPr>
        <w:pStyle w:val="BodyText"/>
        <w:ind w:left="-1418"/>
      </w:pPr>
      <w:r>
        <w:t>Grant</w:t>
      </w:r>
      <w:r w:rsidR="007D3B49">
        <w:t xml:space="preserve"> application</w:t>
      </w:r>
      <w:r w:rsidR="0014237C">
        <w:t>s</w:t>
      </w:r>
      <w:r>
        <w:t xml:space="preserve"> </w:t>
      </w:r>
      <w:r w:rsidR="00922E0E">
        <w:t xml:space="preserve">will </w:t>
      </w:r>
      <w:r w:rsidR="00196C41">
        <w:t>require you to provide</w:t>
      </w:r>
      <w:r>
        <w:t xml:space="preserve"> information</w:t>
      </w:r>
      <w:r w:rsidR="00196C41">
        <w:t xml:space="preserve"> </w:t>
      </w:r>
      <w:r w:rsidR="007D3B49">
        <w:t xml:space="preserve">and evidence relating to </w:t>
      </w:r>
      <w:r w:rsidR="00196C41">
        <w:t xml:space="preserve">your service </w:t>
      </w:r>
      <w:r w:rsidR="007D3B49">
        <w:t>to support your</w:t>
      </w:r>
      <w:r w:rsidR="00196C41">
        <w:t xml:space="preserve"> grant</w:t>
      </w:r>
      <w:r w:rsidR="007D3B49">
        <w:t xml:space="preserve"> application</w:t>
      </w:r>
      <w:r>
        <w:t xml:space="preserve">. This section </w:t>
      </w:r>
      <w:r w:rsidR="003067E0">
        <w:t xml:space="preserve">provides </w:t>
      </w:r>
      <w:r>
        <w:t xml:space="preserve">a general guide </w:t>
      </w:r>
      <w:r w:rsidR="00365933">
        <w:t>to</w:t>
      </w:r>
      <w:r>
        <w:t xml:space="preserve"> some commo</w:t>
      </w:r>
      <w:r w:rsidR="00747009">
        <w:t xml:space="preserve">nly </w:t>
      </w:r>
      <w:r w:rsidR="00263448">
        <w:t xml:space="preserve">required </w:t>
      </w:r>
      <w:r w:rsidR="00747009">
        <w:t>information</w:t>
      </w:r>
      <w:r w:rsidR="007D3B49">
        <w:t xml:space="preserve"> and evidence</w:t>
      </w:r>
      <w:r w:rsidR="00747009">
        <w:t xml:space="preserve">, </w:t>
      </w:r>
      <w:r w:rsidR="00365933">
        <w:t xml:space="preserve">as well as </w:t>
      </w:r>
      <w:r w:rsidR="007D3B49">
        <w:t>tips on</w:t>
      </w:r>
      <w:r>
        <w:t xml:space="preserve"> where to find </w:t>
      </w:r>
      <w:r w:rsidR="00747009">
        <w:t>the relevant information</w:t>
      </w:r>
      <w:r w:rsidR="00EA079B">
        <w:t>.</w:t>
      </w:r>
    </w:p>
    <w:p w:rsidR="00EA079B" w:rsidRPr="00D52232" w:rsidRDefault="00EA079B" w:rsidP="006A7621">
      <w:pPr>
        <w:pStyle w:val="boxpara"/>
        <w:tabs>
          <w:tab w:val="left" w:pos="6521"/>
        </w:tabs>
        <w:ind w:left="-1418" w:right="2660"/>
      </w:pPr>
      <w:r>
        <w:t xml:space="preserve">A detailed guide of how to respond to specific parts for your grant application form and suggestions on where to find the supporting documents </w:t>
      </w:r>
      <w:r w:rsidR="002B67BC">
        <w:t>see ‘</w:t>
      </w:r>
      <w:r w:rsidR="002B67BC" w:rsidRPr="00BE197C">
        <w:rPr>
          <w:b/>
        </w:rPr>
        <w:t>Useful inks to find information and evidence to support your application’</w:t>
      </w:r>
      <w:r>
        <w:t>.</w:t>
      </w:r>
    </w:p>
    <w:p w:rsidR="00263448" w:rsidRDefault="00263448" w:rsidP="00DA026E">
      <w:pPr>
        <w:pStyle w:val="Heading3"/>
        <w:ind w:left="-1418"/>
      </w:pPr>
      <w:bookmarkStart w:id="17" w:name="_Toc493747301"/>
      <w:r>
        <w:t>Operational information</w:t>
      </w:r>
      <w:bookmarkEnd w:id="17"/>
    </w:p>
    <w:p w:rsidR="00263448" w:rsidRDefault="00263448" w:rsidP="00DA026E">
      <w:pPr>
        <w:pStyle w:val="BodyText"/>
        <w:ind w:left="-1418"/>
      </w:pPr>
      <w:r>
        <w:t xml:space="preserve">Grant providers will </w:t>
      </w:r>
      <w:r w:rsidR="00365933">
        <w:t xml:space="preserve">normally </w:t>
      </w:r>
      <w:r>
        <w:t>ask for details about your service to determine your eligibility</w:t>
      </w:r>
      <w:r w:rsidR="00365933">
        <w:t>. This</w:t>
      </w:r>
      <w:r>
        <w:t xml:space="preserve"> </w:t>
      </w:r>
      <w:r w:rsidR="00365933">
        <w:t xml:space="preserve">may </w:t>
      </w:r>
      <w:r>
        <w:t>include:</w:t>
      </w:r>
    </w:p>
    <w:p w:rsidR="00263448" w:rsidRDefault="00263448" w:rsidP="00DA026E">
      <w:pPr>
        <w:pStyle w:val="BodyText"/>
        <w:numPr>
          <w:ilvl w:val="0"/>
          <w:numId w:val="20"/>
        </w:numPr>
        <w:ind w:left="-709"/>
      </w:pPr>
      <w:r>
        <w:t xml:space="preserve">Your service’s </w:t>
      </w:r>
      <w:r w:rsidR="00141665">
        <w:t>Australian Business Number (</w:t>
      </w:r>
      <w:r>
        <w:t>ABN</w:t>
      </w:r>
      <w:r w:rsidR="00141665">
        <w:t>)</w:t>
      </w:r>
    </w:p>
    <w:p w:rsidR="00263448" w:rsidRDefault="00263448" w:rsidP="00DA026E">
      <w:pPr>
        <w:pStyle w:val="BodyText"/>
        <w:numPr>
          <w:ilvl w:val="0"/>
          <w:numId w:val="20"/>
        </w:numPr>
        <w:ind w:left="-709"/>
      </w:pPr>
      <w:r>
        <w:t xml:space="preserve">Contact </w:t>
      </w:r>
      <w:r w:rsidR="007D3B49">
        <w:t xml:space="preserve">information </w:t>
      </w:r>
      <w:r>
        <w:t xml:space="preserve">for your </w:t>
      </w:r>
      <w:r w:rsidR="00785139">
        <w:t>service</w:t>
      </w:r>
      <w:r w:rsidR="007D3B49">
        <w:t>, including address details</w:t>
      </w:r>
      <w:r>
        <w:t xml:space="preserve"> and a nominated contact person</w:t>
      </w:r>
    </w:p>
    <w:p w:rsidR="00263448" w:rsidRDefault="00263448" w:rsidP="00DA026E">
      <w:pPr>
        <w:pStyle w:val="BodyText"/>
        <w:numPr>
          <w:ilvl w:val="0"/>
          <w:numId w:val="20"/>
        </w:numPr>
        <w:ind w:left="-709"/>
      </w:pPr>
      <w:r>
        <w:t xml:space="preserve">Your </w:t>
      </w:r>
      <w:r w:rsidR="00785139">
        <w:t xml:space="preserve">service’s </w:t>
      </w:r>
      <w:r>
        <w:t xml:space="preserve">legal entity type and supporting evidence. </w:t>
      </w:r>
      <w:r w:rsidR="00785139">
        <w:t>I</w:t>
      </w:r>
      <w:r>
        <w:t xml:space="preserve">f you are unsure, you should seek advice from your accountant or lawyer. Alternatively, you can refer to the </w:t>
      </w:r>
      <w:r w:rsidR="00141665">
        <w:t xml:space="preserve">Australian Government’s </w:t>
      </w:r>
      <w:r>
        <w:t xml:space="preserve">Australian Business Register website at </w:t>
      </w:r>
      <w:hyperlink r:id="rId41" w:history="1">
        <w:r w:rsidR="00353B79">
          <w:rPr>
            <w:rStyle w:val="Hyperlink"/>
          </w:rPr>
          <w:t>www.abr.business.gov.au</w:t>
        </w:r>
      </w:hyperlink>
      <w:r w:rsidR="00370772">
        <w:t xml:space="preserve"> </w:t>
      </w:r>
    </w:p>
    <w:p w:rsidR="00263448" w:rsidRDefault="00263448" w:rsidP="00DA026E">
      <w:pPr>
        <w:pStyle w:val="BodyText"/>
        <w:numPr>
          <w:ilvl w:val="0"/>
          <w:numId w:val="20"/>
        </w:numPr>
        <w:ind w:left="-709"/>
      </w:pPr>
      <w:r>
        <w:t>Your service’s finances</w:t>
      </w:r>
      <w:r w:rsidR="00D621A4">
        <w:t>,</w:t>
      </w:r>
      <w:r>
        <w:t xml:space="preserve"> including income and expenditure. </w:t>
      </w:r>
      <w:r w:rsidR="00365933">
        <w:t>Depending on the requirements of the individual grant program, y</w:t>
      </w:r>
      <w:r w:rsidR="0014237C">
        <w:t>our</w:t>
      </w:r>
      <w:r>
        <w:t xml:space="preserve"> response to this can range from </w:t>
      </w:r>
      <w:r w:rsidR="0014237C">
        <w:t>one line that outlines</w:t>
      </w:r>
      <w:r>
        <w:t xml:space="preserve"> your </w:t>
      </w:r>
      <w:r w:rsidR="0014237C">
        <w:t xml:space="preserve">service’s </w:t>
      </w:r>
      <w:r>
        <w:t xml:space="preserve">annual </w:t>
      </w:r>
      <w:r w:rsidR="0014237C">
        <w:t>income and expenditure</w:t>
      </w:r>
      <w:r w:rsidR="00365933">
        <w:t>;</w:t>
      </w:r>
      <w:r w:rsidR="0014237C">
        <w:t xml:space="preserve"> </w:t>
      </w:r>
      <w:r w:rsidR="00365933">
        <w:t xml:space="preserve">to </w:t>
      </w:r>
      <w:r w:rsidR="00D621A4">
        <w:t xml:space="preserve">a more detailed response similar to that outlined </w:t>
      </w:r>
      <w:r w:rsidR="005D0E24">
        <w:t xml:space="preserve">in </w:t>
      </w:r>
      <w:r w:rsidR="005D0E24" w:rsidRPr="009E11ED">
        <w:rPr>
          <w:b/>
        </w:rPr>
        <w:t>‘Financial information’</w:t>
      </w:r>
      <w:r w:rsidR="00325B18">
        <w:t xml:space="preserve"> below</w:t>
      </w:r>
      <w:r w:rsidR="00365933">
        <w:t>;</w:t>
      </w:r>
      <w:r w:rsidR="00D621A4">
        <w:t xml:space="preserve"> </w:t>
      </w:r>
      <w:r w:rsidR="00365933">
        <w:t xml:space="preserve">or </w:t>
      </w:r>
      <w:r>
        <w:t>a</w:t>
      </w:r>
      <w:r w:rsidR="00365933">
        <w:t xml:space="preserve"> comprehensive</w:t>
      </w:r>
      <w:r>
        <w:t xml:space="preserve"> audited financial statement</w:t>
      </w:r>
    </w:p>
    <w:p w:rsidR="00263448" w:rsidRDefault="00263448" w:rsidP="00DA026E">
      <w:pPr>
        <w:pStyle w:val="BodyText"/>
        <w:numPr>
          <w:ilvl w:val="0"/>
          <w:numId w:val="20"/>
        </w:numPr>
        <w:ind w:left="-709"/>
      </w:pPr>
      <w:r>
        <w:t>The financial history of the relevant persons in your service</w:t>
      </w:r>
      <w:r w:rsidR="00FE75EE">
        <w:t xml:space="preserve"> (</w:t>
      </w:r>
      <w:r>
        <w:t xml:space="preserve">some grant providers may ask if there has been any history </w:t>
      </w:r>
      <w:r w:rsidR="00785139">
        <w:t xml:space="preserve">of </w:t>
      </w:r>
      <w:r>
        <w:t>bankruptcy or litigation</w:t>
      </w:r>
      <w:r w:rsidR="00FE75EE">
        <w:t>)</w:t>
      </w:r>
      <w:r w:rsidR="00325B18">
        <w:t>.</w:t>
      </w:r>
    </w:p>
    <w:p w:rsidR="004A3AE2" w:rsidRDefault="004A3AE2" w:rsidP="00A54BAE">
      <w:pPr>
        <w:pStyle w:val="Heading3"/>
        <w:ind w:left="-1418"/>
      </w:pPr>
      <w:bookmarkStart w:id="18" w:name="_Toc493747302"/>
      <w:r>
        <w:t>Financial information</w:t>
      </w:r>
      <w:bookmarkEnd w:id="18"/>
    </w:p>
    <w:p w:rsidR="00A54BAE" w:rsidRDefault="004A3AE2" w:rsidP="00EA079B">
      <w:pPr>
        <w:pStyle w:val="BodyText"/>
        <w:ind w:left="-1418"/>
      </w:pPr>
      <w:r>
        <w:t>Grant</w:t>
      </w:r>
      <w:r w:rsidR="00300A95">
        <w:t xml:space="preserve">s </w:t>
      </w:r>
      <w:r>
        <w:t xml:space="preserve">will </w:t>
      </w:r>
      <w:r w:rsidR="00300A95">
        <w:t>often require financial information</w:t>
      </w:r>
      <w:r w:rsidR="007D325A">
        <w:t>,</w:t>
      </w:r>
      <w:r w:rsidR="00300A95">
        <w:t xml:space="preserve"> including how much </w:t>
      </w:r>
      <w:r w:rsidR="007D325A">
        <w:t xml:space="preserve">the </w:t>
      </w:r>
      <w:r>
        <w:t>proposed activity</w:t>
      </w:r>
      <w:r w:rsidR="007D325A">
        <w:t>, product, service or project</w:t>
      </w:r>
      <w:r>
        <w:t xml:space="preserve"> will cost. </w:t>
      </w:r>
      <w:r w:rsidR="00263448">
        <w:t>Often</w:t>
      </w:r>
      <w:r>
        <w:t>, grant</w:t>
      </w:r>
      <w:r w:rsidR="007D325A">
        <w:t xml:space="preserve"> application</w:t>
      </w:r>
      <w:r w:rsidR="00263448">
        <w:t>s</w:t>
      </w:r>
      <w:r>
        <w:t xml:space="preserve"> will provide a template</w:t>
      </w:r>
      <w:r w:rsidR="00263448">
        <w:t xml:space="preserve"> for </w:t>
      </w:r>
      <w:r w:rsidR="007D325A">
        <w:t xml:space="preserve">you to provide </w:t>
      </w:r>
      <w:r w:rsidR="00FE75EE">
        <w:t xml:space="preserve">such </w:t>
      </w:r>
      <w:r w:rsidR="00263448">
        <w:t>financial information</w:t>
      </w:r>
      <w:r>
        <w:t xml:space="preserve">. </w:t>
      </w:r>
      <w:r w:rsidR="007D325A">
        <w:t xml:space="preserve">If a template is </w:t>
      </w:r>
      <w:r w:rsidR="00747009">
        <w:t xml:space="preserve">not </w:t>
      </w:r>
      <w:r>
        <w:t>provided, the following general guide may be u</w:t>
      </w:r>
      <w:r w:rsidR="00EA079B">
        <w:t>sed to structure your response:</w:t>
      </w:r>
    </w:p>
    <w:p w:rsidR="00EB0BE8" w:rsidRDefault="00614263" w:rsidP="00DA026E">
      <w:pPr>
        <w:pStyle w:val="BodyText"/>
        <w:numPr>
          <w:ilvl w:val="0"/>
          <w:numId w:val="19"/>
        </w:numPr>
        <w:ind w:left="-709"/>
      </w:pPr>
      <w:r>
        <w:t xml:space="preserve">Prepare an appropriate budget to fund </w:t>
      </w:r>
      <w:r w:rsidR="00263448">
        <w:t xml:space="preserve">your </w:t>
      </w:r>
      <w:r w:rsidR="007D325A">
        <w:t xml:space="preserve">proposed </w:t>
      </w:r>
      <w:r>
        <w:t>activity</w:t>
      </w:r>
      <w:r w:rsidR="007D325A">
        <w:t>, product, service or project</w:t>
      </w:r>
      <w:r>
        <w:t>.</w:t>
      </w:r>
    </w:p>
    <w:p w:rsidR="004A3AE2" w:rsidRDefault="004A3AE2" w:rsidP="00DA026E">
      <w:pPr>
        <w:pStyle w:val="BodyText"/>
        <w:numPr>
          <w:ilvl w:val="0"/>
          <w:numId w:val="19"/>
        </w:numPr>
        <w:ind w:left="-709"/>
      </w:pPr>
      <w:r>
        <w:t xml:space="preserve">Where there are multiple sources of </w:t>
      </w:r>
      <w:proofErr w:type="gramStart"/>
      <w:r>
        <w:t>income</w:t>
      </w:r>
      <w:r w:rsidR="007D325A">
        <w:t>,</w:t>
      </w:r>
      <w:proofErr w:type="gramEnd"/>
      <w:r>
        <w:t xml:space="preserve"> make sure you clearly outline the sources of those funds. Depending on the </w:t>
      </w:r>
      <w:r w:rsidR="007D325A">
        <w:t xml:space="preserve">requirements outlined in </w:t>
      </w:r>
      <w:r>
        <w:t>the grant application</w:t>
      </w:r>
      <w:r w:rsidR="007D325A">
        <w:t xml:space="preserve"> guidelines</w:t>
      </w:r>
      <w:r>
        <w:t xml:space="preserve">, you should also </w:t>
      </w:r>
      <w:r w:rsidR="009B10C8">
        <w:t xml:space="preserve">detail </w:t>
      </w:r>
      <w:r w:rsidR="00747009">
        <w:t xml:space="preserve">the value of </w:t>
      </w:r>
      <w:r>
        <w:t>in-kind contributions received.</w:t>
      </w:r>
    </w:p>
    <w:p w:rsidR="007D305F" w:rsidRDefault="004A3AE2" w:rsidP="00DA026E">
      <w:pPr>
        <w:pStyle w:val="BodyText"/>
        <w:numPr>
          <w:ilvl w:val="0"/>
          <w:numId w:val="19"/>
        </w:numPr>
        <w:ind w:left="-709"/>
      </w:pPr>
      <w:r>
        <w:t xml:space="preserve">Clearly separate the expenditure </w:t>
      </w:r>
      <w:r w:rsidR="009B10C8">
        <w:t>for your service, including differentiating</w:t>
      </w:r>
      <w:r>
        <w:t xml:space="preserve"> staff costs from other costs such as administration, facilities, products or services. In some cases, staff costs may need to be further separate</w:t>
      </w:r>
      <w:r w:rsidR="00263448">
        <w:t>d in</w:t>
      </w:r>
      <w:r>
        <w:t>to wages and on-costs</w:t>
      </w:r>
      <w:r w:rsidR="003636AB">
        <w:t xml:space="preserve"> (e.g. superannuation and workers compensation)</w:t>
      </w:r>
      <w:r>
        <w:t xml:space="preserve">. </w:t>
      </w:r>
    </w:p>
    <w:p w:rsidR="004A3AE2" w:rsidRDefault="004A3AE2" w:rsidP="00DA026E">
      <w:pPr>
        <w:pStyle w:val="BodyText"/>
        <w:numPr>
          <w:ilvl w:val="0"/>
          <w:numId w:val="19"/>
        </w:numPr>
        <w:ind w:left="-709"/>
      </w:pPr>
      <w:r>
        <w:lastRenderedPageBreak/>
        <w:t>Clearly detail how the calculations were undertaken and list any assumptions made</w:t>
      </w:r>
      <w:r w:rsidR="009B10C8">
        <w:t xml:space="preserve"> in your calculations</w:t>
      </w:r>
      <w:r>
        <w:t>. For third part</w:t>
      </w:r>
      <w:r w:rsidR="009B10C8">
        <w:t>y expenditure</w:t>
      </w:r>
      <w:r>
        <w:t xml:space="preserve"> (for example for equipment and services), you may be required to provide quotes</w:t>
      </w:r>
      <w:r w:rsidR="009B10C8">
        <w:t xml:space="preserve"> or invoices</w:t>
      </w:r>
      <w:r>
        <w:t xml:space="preserve"> which you can attach as supporting document</w:t>
      </w:r>
      <w:r w:rsidR="009B10C8">
        <w:t>ation or evidence</w:t>
      </w:r>
      <w:r>
        <w:t>.</w:t>
      </w:r>
    </w:p>
    <w:p w:rsidR="004A3AE2" w:rsidRDefault="004A3AE2" w:rsidP="00DA026E">
      <w:pPr>
        <w:pStyle w:val="BodyText"/>
        <w:numPr>
          <w:ilvl w:val="0"/>
          <w:numId w:val="19"/>
        </w:numPr>
        <w:ind w:left="-709"/>
      </w:pPr>
      <w:r>
        <w:t xml:space="preserve">Should the timeframe </w:t>
      </w:r>
      <w:r w:rsidR="00263448">
        <w:t>for</w:t>
      </w:r>
      <w:r>
        <w:t xml:space="preserve"> funding </w:t>
      </w:r>
      <w:r w:rsidR="009B10C8">
        <w:t xml:space="preserve">cover a period lasting </w:t>
      </w:r>
      <w:r w:rsidR="0066376B">
        <w:t>more than</w:t>
      </w:r>
      <w:r w:rsidR="00263448">
        <w:t xml:space="preserve"> </w:t>
      </w:r>
      <w:r>
        <w:t>one year, you should provide a year by year breakdown of the costs.</w:t>
      </w:r>
    </w:p>
    <w:p w:rsidR="00816B18" w:rsidRDefault="00816B18" w:rsidP="00816B18">
      <w:pPr>
        <w:pStyle w:val="boxpara"/>
        <w:tabs>
          <w:tab w:val="left" w:pos="6237"/>
        </w:tabs>
        <w:ind w:left="-1418" w:right="2660"/>
      </w:pPr>
      <w:r>
        <w:t>For maximum readability, format your financial numbers to be $1,500 and not 1500.</w:t>
      </w:r>
    </w:p>
    <w:p w:rsidR="004A3AE2" w:rsidRDefault="004A3AE2" w:rsidP="00DA026E">
      <w:pPr>
        <w:pStyle w:val="BodyText"/>
        <w:ind w:left="-1418"/>
      </w:pPr>
      <w:r>
        <w:t xml:space="preserve">The table below is an example template that you can use to structure your budget. </w:t>
      </w:r>
    </w:p>
    <w:p w:rsidR="00614263" w:rsidRPr="00D27A97" w:rsidRDefault="004429F5" w:rsidP="00DA026E">
      <w:pPr>
        <w:pStyle w:val="Caption"/>
        <w:ind w:left="-1418"/>
        <w:rPr>
          <w:sz w:val="24"/>
        </w:rPr>
      </w:pPr>
      <w:r w:rsidRPr="00D27A97">
        <w:rPr>
          <w:sz w:val="24"/>
        </w:rPr>
        <w:t xml:space="preserve">Table </w:t>
      </w:r>
      <w:r w:rsidRPr="00D27A97">
        <w:rPr>
          <w:sz w:val="24"/>
        </w:rPr>
        <w:fldChar w:fldCharType="begin"/>
      </w:r>
      <w:r w:rsidRPr="00D27A97">
        <w:rPr>
          <w:sz w:val="24"/>
        </w:rPr>
        <w:instrText xml:space="preserve"> SEQ Table \* ARABIC </w:instrText>
      </w:r>
      <w:r w:rsidRPr="00D27A97">
        <w:rPr>
          <w:sz w:val="24"/>
        </w:rPr>
        <w:fldChar w:fldCharType="separate"/>
      </w:r>
      <w:r w:rsidR="00B80434">
        <w:rPr>
          <w:noProof/>
          <w:sz w:val="24"/>
        </w:rPr>
        <w:t>1</w:t>
      </w:r>
      <w:r w:rsidRPr="00D27A97">
        <w:rPr>
          <w:sz w:val="24"/>
        </w:rPr>
        <w:fldChar w:fldCharType="end"/>
      </w:r>
      <w:r w:rsidR="00614263" w:rsidRPr="00D27A97">
        <w:rPr>
          <w:sz w:val="24"/>
        </w:rPr>
        <w:t>: Example income and expenditure budget</w:t>
      </w:r>
    </w:p>
    <w:tbl>
      <w:tblPr>
        <w:tblStyle w:val="Tables-APBase"/>
        <w:tblW w:w="6081" w:type="pct"/>
        <w:tblInd w:w="-1335" w:type="dxa"/>
        <w:tblLook w:val="04A0" w:firstRow="1" w:lastRow="0" w:firstColumn="1" w:lastColumn="0" w:noHBand="0" w:noVBand="1"/>
        <w:tblDescription w:val="Table 1: Example income and expenditure budget"/>
      </w:tblPr>
      <w:tblGrid>
        <w:gridCol w:w="3570"/>
        <w:gridCol w:w="3497"/>
        <w:gridCol w:w="3499"/>
      </w:tblGrid>
      <w:tr w:rsidR="004A3AE2" w:rsidTr="00BE197C">
        <w:trPr>
          <w:cnfStyle w:val="100000000000" w:firstRow="1" w:lastRow="0" w:firstColumn="0" w:lastColumn="0" w:oddVBand="0" w:evenVBand="0" w:oddHBand="0" w:evenHBand="0" w:firstRowFirstColumn="0" w:firstRowLastColumn="0" w:lastRowFirstColumn="0" w:lastRowLastColumn="0"/>
          <w:trHeight w:val="236"/>
          <w:tblHeader/>
        </w:trPr>
        <w:tc>
          <w:tcPr>
            <w:cnfStyle w:val="001000000100" w:firstRow="0" w:lastRow="0" w:firstColumn="1" w:lastColumn="0" w:oddVBand="0" w:evenVBand="0" w:oddHBand="0" w:evenHBand="0" w:firstRowFirstColumn="1" w:firstRowLastColumn="0" w:lastRowFirstColumn="0" w:lastRowLastColumn="0"/>
            <w:tcW w:w="1689" w:type="pct"/>
          </w:tcPr>
          <w:p w:rsidR="004A3AE2" w:rsidRPr="00F754CB" w:rsidRDefault="00192D2C" w:rsidP="004950E0">
            <w:pPr>
              <w:pStyle w:val="BodyText"/>
              <w:rPr>
                <w:color w:val="000000" w:themeColor="text1"/>
              </w:rPr>
            </w:pPr>
            <w:r w:rsidRPr="00F754CB">
              <w:rPr>
                <w:color w:val="000000" w:themeColor="text1"/>
              </w:rPr>
              <w:t>Description</w:t>
            </w:r>
          </w:p>
        </w:tc>
        <w:tc>
          <w:tcPr>
            <w:tcW w:w="1655" w:type="pct"/>
          </w:tcPr>
          <w:p w:rsidR="004A3AE2" w:rsidRPr="00F754CB" w:rsidRDefault="00192D2C" w:rsidP="008D6F09">
            <w:pPr>
              <w:pStyle w:val="BodyText"/>
              <w:jc w:val="right"/>
              <w:cnfStyle w:val="100000000000" w:firstRow="1" w:lastRow="0" w:firstColumn="0" w:lastColumn="0" w:oddVBand="0" w:evenVBand="0" w:oddHBand="0" w:evenHBand="0" w:firstRowFirstColumn="0" w:firstRowLastColumn="0" w:lastRowFirstColumn="0" w:lastRowLastColumn="0"/>
              <w:rPr>
                <w:color w:val="000000" w:themeColor="text1"/>
              </w:rPr>
            </w:pPr>
            <w:r w:rsidRPr="00F754CB">
              <w:rPr>
                <w:color w:val="000000" w:themeColor="text1"/>
              </w:rPr>
              <w:t>Income</w:t>
            </w:r>
          </w:p>
        </w:tc>
        <w:tc>
          <w:tcPr>
            <w:tcW w:w="1656" w:type="pct"/>
          </w:tcPr>
          <w:p w:rsidR="004A3AE2" w:rsidRPr="00F754CB" w:rsidRDefault="00192D2C" w:rsidP="008D6F09">
            <w:pPr>
              <w:pStyle w:val="BodyText"/>
              <w:jc w:val="right"/>
              <w:cnfStyle w:val="100000000000" w:firstRow="1" w:lastRow="0" w:firstColumn="0" w:lastColumn="0" w:oddVBand="0" w:evenVBand="0" w:oddHBand="0" w:evenHBand="0" w:firstRowFirstColumn="0" w:firstRowLastColumn="0" w:lastRowFirstColumn="0" w:lastRowLastColumn="0"/>
              <w:rPr>
                <w:color w:val="000000" w:themeColor="text1"/>
              </w:rPr>
            </w:pPr>
            <w:r w:rsidRPr="00F754CB">
              <w:rPr>
                <w:color w:val="000000" w:themeColor="text1"/>
              </w:rPr>
              <w:t>Expenditure</w:t>
            </w:r>
          </w:p>
        </w:tc>
      </w:tr>
      <w:tr w:rsidR="00192D2C" w:rsidTr="00BE197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89" w:type="pct"/>
          </w:tcPr>
          <w:p w:rsidR="00192D2C" w:rsidRPr="00131557" w:rsidRDefault="00192D2C" w:rsidP="00192D2C">
            <w:pPr>
              <w:pStyle w:val="BodyText"/>
            </w:pPr>
            <w:r>
              <w:t>Fees income</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E61909">
              <w:t>-</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Pr>
          <w:p w:rsidR="00192D2C" w:rsidRPr="00131557" w:rsidRDefault="00192D2C" w:rsidP="00192D2C">
            <w:pPr>
              <w:pStyle w:val="BodyText"/>
            </w:pPr>
            <w:r>
              <w:t>Other grant funds</w:t>
            </w:r>
          </w:p>
        </w:tc>
        <w:tc>
          <w:tcPr>
            <w:tcW w:w="1655" w:type="pct"/>
          </w:tcPr>
          <w:p w:rsidR="00192D2C" w:rsidRPr="00D06A39"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t>$X</w:t>
            </w:r>
          </w:p>
        </w:tc>
        <w:tc>
          <w:tcPr>
            <w:tcW w:w="1656" w:type="pct"/>
          </w:tcPr>
          <w:p w:rsidR="00192D2C" w:rsidRPr="00E61909"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p>
        </w:tc>
      </w:tr>
      <w:tr w:rsidR="00192D2C" w:rsidTr="00BE197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Pr>
          <w:p w:rsidR="00192D2C" w:rsidRPr="00131557" w:rsidRDefault="00192D2C" w:rsidP="00192D2C">
            <w:pPr>
              <w:pStyle w:val="BodyText"/>
            </w:pPr>
            <w:r w:rsidRPr="00131557">
              <w:t>In-kind</w:t>
            </w:r>
            <w:r w:rsidR="00FC796D">
              <w:t xml:space="preserve"> income*</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E61909">
              <w:t>-</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Pr>
          <w:p w:rsidR="00192D2C" w:rsidRPr="00131557" w:rsidRDefault="00192D2C" w:rsidP="00192D2C">
            <w:pPr>
              <w:pStyle w:val="BodyText"/>
            </w:pPr>
            <w:r w:rsidRPr="00DB082A">
              <w:rPr>
                <w:b/>
              </w:rPr>
              <w:t>Income sub-total</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B082A">
              <w:rPr>
                <w:b/>
              </w:rPr>
              <w:t>$X</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p>
        </w:tc>
      </w:tr>
      <w:tr w:rsidR="00192D2C" w:rsidTr="00BE197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Pr>
          <w:p w:rsidR="00192D2C" w:rsidRPr="00DB082A" w:rsidRDefault="00192D2C" w:rsidP="00192D2C">
            <w:pPr>
              <w:pStyle w:val="BodyText"/>
              <w:rPr>
                <w:b/>
              </w:rPr>
            </w:pPr>
            <w:r w:rsidRPr="00131557">
              <w:t>Staff wages</w:t>
            </w:r>
          </w:p>
        </w:tc>
        <w:tc>
          <w:tcPr>
            <w:tcW w:w="1655" w:type="pct"/>
          </w:tcPr>
          <w:p w:rsidR="00192D2C" w:rsidRPr="00DB082A"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rPr>
                <w:b/>
              </w:rPr>
            </w:pPr>
            <w:r w:rsidRPr="00652033">
              <w:t>-</w:t>
            </w:r>
          </w:p>
        </w:tc>
        <w:tc>
          <w:tcPr>
            <w:tcW w:w="1656" w:type="pct"/>
          </w:tcPr>
          <w:p w:rsidR="00192D2C" w:rsidRPr="00E61909"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Rent </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652033">
              <w:t>-</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06A39">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Vehicles </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652033">
              <w:t>-</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Depreciation </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61093F">
              <w:t>-</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06A39">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Entertainment </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61093F">
              <w:t>-</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192D2C">
            <w:pPr>
              <w:pStyle w:val="BodyText"/>
            </w:pPr>
            <w:r>
              <w:t>Travel and a</w:t>
            </w:r>
            <w:r w:rsidRPr="00131557">
              <w:t>ccommodation</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61093F">
              <w:t>-</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06A39">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Long service leave </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61093F">
              <w:t>-</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Work</w:t>
            </w:r>
            <w:r>
              <w:t>C</w:t>
            </w:r>
            <w:r w:rsidRPr="00131557">
              <w:t xml:space="preserve">over </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61093F">
              <w:t>-</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06A39">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Superannuation </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61093F">
              <w:t>-</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Borders>
              <w:bottom w:val="double" w:sz="4" w:space="0" w:color="3E55A4" w:themeColor="accent3"/>
            </w:tcBorders>
            <w:vAlign w:val="center"/>
          </w:tcPr>
          <w:p w:rsidR="00192D2C" w:rsidRPr="00131557" w:rsidRDefault="00192D2C" w:rsidP="00192D2C">
            <w:pPr>
              <w:pStyle w:val="BodyText"/>
            </w:pPr>
            <w:r w:rsidRPr="00DB082A">
              <w:rPr>
                <w:b/>
              </w:rPr>
              <w:t>Expenditure sub-total</w:t>
            </w:r>
          </w:p>
        </w:tc>
        <w:tc>
          <w:tcPr>
            <w:tcW w:w="1655" w:type="pct"/>
            <w:tcBorders>
              <w:bottom w:val="double" w:sz="4" w:space="0" w:color="3E55A4" w:themeColor="accent3"/>
            </w:tcBorders>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t>-</w:t>
            </w:r>
          </w:p>
        </w:tc>
        <w:tc>
          <w:tcPr>
            <w:tcW w:w="1656" w:type="pct"/>
            <w:tcBorders>
              <w:bottom w:val="double" w:sz="4" w:space="0" w:color="3E55A4" w:themeColor="accent3"/>
            </w:tcBorders>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Pr>
                <w:b/>
              </w:rPr>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89" w:type="pct"/>
            <w:tcBorders>
              <w:top w:val="double" w:sz="4" w:space="0" w:color="3E55A4" w:themeColor="accent3"/>
            </w:tcBorders>
            <w:vAlign w:val="center"/>
          </w:tcPr>
          <w:p w:rsidR="00192D2C" w:rsidRPr="00DB082A" w:rsidRDefault="00192D2C" w:rsidP="00192D2C">
            <w:pPr>
              <w:pStyle w:val="BodyText"/>
              <w:rPr>
                <w:b/>
              </w:rPr>
            </w:pPr>
            <w:r>
              <w:rPr>
                <w:b/>
              </w:rPr>
              <w:t>Net result</w:t>
            </w:r>
          </w:p>
        </w:tc>
        <w:tc>
          <w:tcPr>
            <w:tcW w:w="1655" w:type="pct"/>
            <w:tcBorders>
              <w:top w:val="double" w:sz="4" w:space="0" w:color="3E55A4" w:themeColor="accent3"/>
            </w:tcBorders>
          </w:tcPr>
          <w:p w:rsidR="00192D2C" w:rsidRPr="0061093F"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B082A">
              <w:rPr>
                <w:b/>
              </w:rPr>
              <w:t>$X</w:t>
            </w:r>
          </w:p>
        </w:tc>
        <w:tc>
          <w:tcPr>
            <w:tcW w:w="1656" w:type="pct"/>
            <w:tcBorders>
              <w:top w:val="double" w:sz="4" w:space="0" w:color="3E55A4" w:themeColor="accent3"/>
            </w:tcBorders>
          </w:tcPr>
          <w:p w:rsidR="00192D2C" w:rsidRPr="00DB082A"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rPr>
                <w:b/>
              </w:rPr>
            </w:pPr>
          </w:p>
        </w:tc>
      </w:tr>
      <w:tr w:rsidR="00192D2C" w:rsidTr="00BE197C">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DB082A" w:rsidRDefault="00192D2C" w:rsidP="00927985">
            <w:pPr>
              <w:pStyle w:val="BodyText"/>
              <w:rPr>
                <w:b/>
              </w:rPr>
            </w:pPr>
            <w:r>
              <w:rPr>
                <w:b/>
                <w:color w:val="532B62" w:themeColor="text2"/>
              </w:rPr>
              <w:t>Requested g</w:t>
            </w:r>
            <w:r w:rsidRPr="00B5648A">
              <w:rPr>
                <w:b/>
                <w:color w:val="532B62" w:themeColor="text2"/>
              </w:rPr>
              <w:t xml:space="preserve">rant </w:t>
            </w:r>
            <w:r>
              <w:rPr>
                <w:b/>
                <w:color w:val="532B62" w:themeColor="text2"/>
              </w:rPr>
              <w:t>amount</w:t>
            </w:r>
          </w:p>
        </w:tc>
        <w:tc>
          <w:tcPr>
            <w:tcW w:w="1655" w:type="pct"/>
          </w:tcPr>
          <w:p w:rsidR="00192D2C" w:rsidRPr="00DB082A"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rPr>
                <w:b/>
              </w:rPr>
            </w:pPr>
            <w:r w:rsidRPr="00B5648A">
              <w:rPr>
                <w:b/>
                <w:color w:val="532B62" w:themeColor="text2"/>
              </w:rPr>
              <w:t>$X</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rPr>
                <w:b/>
              </w:rPr>
            </w:pPr>
          </w:p>
        </w:tc>
      </w:tr>
    </w:tbl>
    <w:p w:rsidR="004A3AE2" w:rsidRDefault="00FC796D" w:rsidP="00DA026E">
      <w:pPr>
        <w:ind w:left="-1418"/>
        <w:rPr>
          <w:rFonts w:eastAsia="Times New Roman" w:cs="Times New Roman"/>
          <w:sz w:val="20"/>
          <w:szCs w:val="24"/>
          <w:lang w:eastAsia="en-AU"/>
        </w:rPr>
      </w:pPr>
      <w:r>
        <w:rPr>
          <w:sz w:val="20"/>
          <w:szCs w:val="20"/>
        </w:rPr>
        <w:t>*In</w:t>
      </w:r>
      <w:r w:rsidR="004429F5">
        <w:rPr>
          <w:sz w:val="20"/>
          <w:szCs w:val="20"/>
        </w:rPr>
        <w:t>-kind</w:t>
      </w:r>
      <w:r w:rsidR="00785139">
        <w:rPr>
          <w:sz w:val="20"/>
          <w:szCs w:val="20"/>
        </w:rPr>
        <w:t xml:space="preserve"> income</w:t>
      </w:r>
      <w:r w:rsidR="004429F5">
        <w:rPr>
          <w:sz w:val="20"/>
          <w:szCs w:val="20"/>
        </w:rPr>
        <w:t xml:space="preserve"> refers to t</w:t>
      </w:r>
      <w:r w:rsidR="004429F5" w:rsidRPr="004429F5">
        <w:rPr>
          <w:sz w:val="20"/>
          <w:szCs w:val="20"/>
        </w:rPr>
        <w:t>he value of goods, commodities or services provided instead of money</w:t>
      </w:r>
    </w:p>
    <w:p w:rsidR="004A3AE2" w:rsidRDefault="004A3AE2" w:rsidP="00E112EC">
      <w:pPr>
        <w:pStyle w:val="Heading3"/>
        <w:ind w:left="-1418"/>
      </w:pPr>
      <w:bookmarkStart w:id="19" w:name="_Toc493747303"/>
      <w:r>
        <w:t xml:space="preserve">How to </w:t>
      </w:r>
      <w:r w:rsidR="0097787F">
        <w:t xml:space="preserve">use </w:t>
      </w:r>
      <w:r>
        <w:t>evidence</w:t>
      </w:r>
      <w:bookmarkEnd w:id="19"/>
    </w:p>
    <w:p w:rsidR="0090380A" w:rsidRDefault="004A3AE2" w:rsidP="00E112EC">
      <w:pPr>
        <w:pStyle w:val="BodyText"/>
        <w:ind w:left="-1418"/>
      </w:pPr>
      <w:r>
        <w:t xml:space="preserve">When using evidence to support your </w:t>
      </w:r>
      <w:r w:rsidR="00300A95">
        <w:t>application</w:t>
      </w:r>
      <w:r>
        <w:t>, it is important that you reference the</w:t>
      </w:r>
      <w:r w:rsidR="004429F5">
        <w:t xml:space="preserve"> source of information</w:t>
      </w:r>
      <w:r w:rsidR="0090380A">
        <w:t xml:space="preserve"> provided</w:t>
      </w:r>
      <w:r w:rsidR="00F27C16">
        <w:t>.</w:t>
      </w:r>
      <w:r>
        <w:t xml:space="preserve"> </w:t>
      </w:r>
      <w:r w:rsidR="0090380A">
        <w:t>Two</w:t>
      </w:r>
      <w:r>
        <w:t xml:space="preserve"> simple </w:t>
      </w:r>
      <w:r w:rsidR="00F16059">
        <w:t>way</w:t>
      </w:r>
      <w:r w:rsidR="0090380A">
        <w:t>s</w:t>
      </w:r>
      <w:r w:rsidR="00F16059">
        <w:t xml:space="preserve"> to </w:t>
      </w:r>
      <w:r w:rsidR="0090380A">
        <w:t xml:space="preserve">reference a </w:t>
      </w:r>
      <w:r w:rsidR="00F16059">
        <w:t>source</w:t>
      </w:r>
      <w:r w:rsidR="0090380A">
        <w:t xml:space="preserve"> include</w:t>
      </w:r>
      <w:r w:rsidR="00202917">
        <w:t xml:space="preserve"> </w:t>
      </w:r>
      <w:r>
        <w:t xml:space="preserve">text </w:t>
      </w:r>
      <w:r w:rsidR="0090380A">
        <w:t>referencing</w:t>
      </w:r>
      <w:r w:rsidR="00327C6D">
        <w:t>, including footnotes,</w:t>
      </w:r>
      <w:r w:rsidR="0090380A">
        <w:t xml:space="preserve"> </w:t>
      </w:r>
      <w:r>
        <w:t xml:space="preserve">and </w:t>
      </w:r>
      <w:r w:rsidR="0090380A">
        <w:t xml:space="preserve">the use of a </w:t>
      </w:r>
      <w:r>
        <w:t>reference list</w:t>
      </w:r>
      <w:r w:rsidR="00327C6D">
        <w:t>, usually at the end of the document</w:t>
      </w:r>
      <w:r>
        <w:t xml:space="preserve">. </w:t>
      </w:r>
    </w:p>
    <w:p w:rsidR="00643231" w:rsidRDefault="006A7621" w:rsidP="008E6AEF">
      <w:pPr>
        <w:pStyle w:val="boxpara"/>
        <w:shd w:val="clear" w:color="auto" w:fill="595959" w:themeFill="text1" w:themeFillTint="A6"/>
        <w:ind w:left="-1418" w:right="2660"/>
        <w:sectPr w:rsidR="00643231" w:rsidSect="006A7621">
          <w:type w:val="continuous"/>
          <w:pgSz w:w="11906" w:h="16838" w:code="9"/>
          <w:pgMar w:top="590" w:right="1274" w:bottom="1368" w:left="2160" w:header="288" w:footer="1008" w:gutter="0"/>
          <w:cols w:space="708"/>
          <w:docGrid w:linePitch="360"/>
        </w:sectPr>
      </w:pPr>
      <w:r>
        <w:rPr>
          <w:rStyle w:val="BodyTextChar"/>
          <w:rFonts w:eastAsiaTheme="minorEastAsia"/>
        </w:rPr>
        <w:t>It may add more weight to your application if you can reference credible sources of information, such as the Australian Bureau of Statistics (ABS), which would provide strong support to any anecdotal evidence from you</w:t>
      </w:r>
      <w:r w:rsidR="008E6AEF">
        <w:rPr>
          <w:rStyle w:val="BodyTextChar"/>
          <w:rFonts w:eastAsiaTheme="minorEastAsia"/>
        </w:rPr>
        <w:t>r families and local community.</w:t>
      </w:r>
    </w:p>
    <w:p w:rsidR="0054366E" w:rsidRDefault="002017B4" w:rsidP="00A37B2E">
      <w:pPr>
        <w:pStyle w:val="Heading3"/>
        <w:ind w:left="-567"/>
      </w:pPr>
      <w:bookmarkStart w:id="20" w:name="_Toc493747304"/>
      <w:r>
        <w:lastRenderedPageBreak/>
        <w:t xml:space="preserve">Useful </w:t>
      </w:r>
      <w:r w:rsidR="004D5FAA">
        <w:t>l</w:t>
      </w:r>
      <w:r>
        <w:t>inks to find information and evidence to support your application</w:t>
      </w:r>
      <w:bookmarkEnd w:id="20"/>
    </w:p>
    <w:p w:rsidR="004A3AE2" w:rsidRDefault="0054366E" w:rsidP="00A37B2E">
      <w:pPr>
        <w:ind w:left="-567"/>
      </w:pPr>
      <w:r>
        <w:t xml:space="preserve">Here are </w:t>
      </w:r>
      <w:r w:rsidR="0097787F">
        <w:t xml:space="preserve">some </w:t>
      </w:r>
      <w:r>
        <w:t>suggestion</w:t>
      </w:r>
      <w:r w:rsidR="002017B4">
        <w:t xml:space="preserve"> </w:t>
      </w:r>
      <w:r w:rsidR="00932AF0">
        <w:t xml:space="preserve">to find </w:t>
      </w:r>
      <w:r w:rsidR="002017B4">
        <w:t xml:space="preserve">evidence and </w:t>
      </w:r>
      <w:r w:rsidR="00932AF0">
        <w:t>information.</w:t>
      </w:r>
    </w:p>
    <w:tbl>
      <w:tblPr>
        <w:tblStyle w:val="Tables-APBase"/>
        <w:tblW w:w="5000" w:type="pct"/>
        <w:tblInd w:w="-459" w:type="dxa"/>
        <w:tblLayout w:type="fixed"/>
        <w:tblLook w:val="04A0" w:firstRow="1" w:lastRow="0" w:firstColumn="1" w:lastColumn="0" w:noHBand="0" w:noVBand="1"/>
        <w:tblDescription w:val="Useful inks to find information and evidence to support your application table"/>
      </w:tblPr>
      <w:tblGrid>
        <w:gridCol w:w="2675"/>
        <w:gridCol w:w="2567"/>
        <w:gridCol w:w="9856"/>
      </w:tblGrid>
      <w:tr w:rsidR="0054366E" w:rsidTr="00A37B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86" w:type="pct"/>
          </w:tcPr>
          <w:p w:rsidR="0054366E" w:rsidRPr="00041C77" w:rsidRDefault="0054366E" w:rsidP="004950E0">
            <w:pPr>
              <w:pStyle w:val="BodyText"/>
              <w:rPr>
                <w:color w:val="171919" w:themeColor="accent6" w:themeShade="1A"/>
              </w:rPr>
            </w:pPr>
            <w:r w:rsidRPr="00041C77">
              <w:rPr>
                <w:color w:val="171919" w:themeColor="accent6" w:themeShade="1A"/>
              </w:rPr>
              <w:t>Information requested</w:t>
            </w:r>
          </w:p>
        </w:tc>
        <w:tc>
          <w:tcPr>
            <w:tcW w:w="850" w:type="pct"/>
          </w:tcPr>
          <w:p w:rsidR="0054366E" w:rsidRPr="00041C77" w:rsidRDefault="0054366E" w:rsidP="004950E0">
            <w:pPr>
              <w:pStyle w:val="BodyText"/>
              <w:cnfStyle w:val="100000000000" w:firstRow="1" w:lastRow="0" w:firstColumn="0" w:lastColumn="0" w:oddVBand="0" w:evenVBand="0" w:oddHBand="0" w:evenHBand="0" w:firstRowFirstColumn="0" w:firstRowLastColumn="0" w:lastRowFirstColumn="0" w:lastRowLastColumn="0"/>
              <w:rPr>
                <w:color w:val="171919" w:themeColor="accent6" w:themeShade="1A"/>
              </w:rPr>
            </w:pPr>
            <w:r w:rsidRPr="00041C77">
              <w:rPr>
                <w:color w:val="171919" w:themeColor="accent6" w:themeShade="1A"/>
              </w:rPr>
              <w:t>Information/Evidence</w:t>
            </w:r>
          </w:p>
        </w:tc>
        <w:tc>
          <w:tcPr>
            <w:tcW w:w="3264" w:type="pct"/>
          </w:tcPr>
          <w:p w:rsidR="0054366E" w:rsidRPr="00041C77" w:rsidRDefault="0054366E" w:rsidP="004950E0">
            <w:pPr>
              <w:pStyle w:val="BodyText"/>
              <w:cnfStyle w:val="100000000000" w:firstRow="1" w:lastRow="0" w:firstColumn="0" w:lastColumn="0" w:oddVBand="0" w:evenVBand="0" w:oddHBand="0" w:evenHBand="0" w:firstRowFirstColumn="0" w:firstRowLastColumn="0" w:lastRowFirstColumn="0" w:lastRowLastColumn="0"/>
              <w:rPr>
                <w:color w:val="171919" w:themeColor="accent6" w:themeShade="1A"/>
              </w:rPr>
            </w:pPr>
            <w:r w:rsidRPr="00041C77">
              <w:rPr>
                <w:color w:val="171919" w:themeColor="accent6" w:themeShade="1A"/>
              </w:rPr>
              <w:t>Suggested response and evidence source</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val="restart"/>
          </w:tcPr>
          <w:p w:rsidR="0054366E" w:rsidRPr="00747009" w:rsidRDefault="0054366E" w:rsidP="004950E0">
            <w:pPr>
              <w:pStyle w:val="BodyText"/>
              <w:rPr>
                <w:b/>
                <w:i/>
              </w:rPr>
            </w:pPr>
            <w:r w:rsidRPr="00747009">
              <w:rPr>
                <w:b/>
                <w:i/>
              </w:rPr>
              <w:t>Your service details and background</w:t>
            </w: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Australian Business Number</w:t>
            </w:r>
          </w:p>
          <w:p w:rsidR="0054366E" w:rsidRPr="00747009" w:rsidRDefault="0054366E" w:rsidP="004950E0">
            <w:pPr>
              <w:pStyle w:val="BodyText"/>
              <w:ind w:left="720"/>
              <w:cnfStyle w:val="000000100000" w:firstRow="0" w:lastRow="0" w:firstColumn="0" w:lastColumn="0" w:oddVBand="0" w:evenVBand="0" w:oddHBand="1" w:evenHBand="0" w:firstRowFirstColumn="0" w:firstRowLastColumn="0" w:lastRowFirstColumn="0" w:lastRowLastColumn="0"/>
              <w:rPr>
                <w:b/>
              </w:rPr>
            </w:pPr>
          </w:p>
        </w:tc>
        <w:tc>
          <w:tcPr>
            <w:tcW w:w="3264" w:type="pct"/>
          </w:tcPr>
          <w:p w:rsidR="0054366E" w:rsidRDefault="0054366E"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Australian Business Number (ABN) </w:t>
            </w:r>
            <w:hyperlink r:id="rId42" w:history="1">
              <w:r w:rsidR="00353B79">
                <w:rPr>
                  <w:rStyle w:val="Hyperlink"/>
                </w:rPr>
                <w:t>www.abr.business.gov.au/</w:t>
              </w:r>
            </w:hyperlink>
            <w:r>
              <w:t xml:space="preserve"> or </w:t>
            </w:r>
            <w:r w:rsidR="00F16059">
              <w:t xml:space="preserve">ask </w:t>
            </w:r>
            <w:r>
              <w:t>your accountant</w:t>
            </w:r>
            <w:r w:rsidR="00F16059">
              <w:t>/lawyer</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6B7004" w:rsidP="004950E0">
            <w:pPr>
              <w:pStyle w:val="BodyText"/>
              <w:cnfStyle w:val="000000010000" w:firstRow="0" w:lastRow="0" w:firstColumn="0" w:lastColumn="0" w:oddVBand="0" w:evenVBand="0" w:oddHBand="0" w:evenHBand="1" w:firstRowFirstColumn="0" w:firstRowLastColumn="0" w:lastRowFirstColumn="0" w:lastRowLastColumn="0"/>
              <w:rPr>
                <w:b/>
              </w:rPr>
            </w:pPr>
            <w:r>
              <w:rPr>
                <w:b/>
              </w:rPr>
              <w:t>Legal e</w:t>
            </w:r>
            <w:r w:rsidR="0054366E" w:rsidRPr="00747009">
              <w:rPr>
                <w:b/>
              </w:rPr>
              <w:t>ntity type</w:t>
            </w:r>
          </w:p>
          <w:p w:rsidR="0054366E" w:rsidRPr="00747009" w:rsidRDefault="0054366E" w:rsidP="004950E0">
            <w:pPr>
              <w:pStyle w:val="BodyText"/>
              <w:cnfStyle w:val="000000010000" w:firstRow="0" w:lastRow="0" w:firstColumn="0" w:lastColumn="0" w:oddVBand="0" w:evenVBand="0" w:oddHBand="0" w:evenHBand="1" w:firstRowFirstColumn="0" w:firstRowLastColumn="0" w:lastRowFirstColumn="0" w:lastRowLastColumn="0"/>
              <w:rPr>
                <w:b/>
              </w:rPr>
            </w:pP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Check your </w:t>
            </w:r>
            <w:r w:rsidR="006B7004">
              <w:t xml:space="preserve">legal </w:t>
            </w:r>
            <w:r>
              <w:t xml:space="preserve">entity type at </w:t>
            </w:r>
            <w:hyperlink r:id="rId43" w:history="1">
              <w:r w:rsidR="00353B79">
                <w:rPr>
                  <w:rStyle w:val="Hyperlink"/>
                </w:rPr>
                <w:t>www.abr.business.gov.au/</w:t>
              </w:r>
            </w:hyperlink>
            <w:r>
              <w:t xml:space="preserve"> or </w:t>
            </w:r>
            <w:r w:rsidR="00F16059">
              <w:t xml:space="preserve">ask </w:t>
            </w:r>
            <w:r>
              <w:t>your accountant</w:t>
            </w:r>
            <w:r w:rsidR="00F16059">
              <w:t>/lawyer</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Some of the supporting documents that may be requested by the grant provider:</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For Companies, Corporations and Incorporated bodies – Certificate of Registration, Incorporation or equivalent</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For organisations established through</w:t>
            </w:r>
            <w:r w:rsidRPr="001E6207">
              <w:t xml:space="preserve"> specific Commonwealth or state/territory legislation (public benevolent institutions, churches, universities, unions etc.)</w:t>
            </w:r>
            <w:r w:rsidR="00537353">
              <w:t xml:space="preserve"> </w:t>
            </w:r>
            <w:r w:rsidR="00F16059">
              <w:t>–</w:t>
            </w:r>
            <w:r w:rsidR="00537353">
              <w:t xml:space="preserve"> </w:t>
            </w:r>
            <w:r w:rsidRPr="001E6207">
              <w:t xml:space="preserve"> the relevant Act or Legislation </w:t>
            </w:r>
            <w:r>
              <w:t>under which the body was formed</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rsidRPr="001E6207">
              <w:t xml:space="preserve">For Partnerships </w:t>
            </w:r>
            <w:r w:rsidR="00537353">
              <w:t>–v</w:t>
            </w:r>
            <w:r w:rsidRPr="001E6207">
              <w:t>alid and current registration details compliant with relevant State or Territory Government legislation for Limited or Incorporated Limited partnerships</w:t>
            </w:r>
            <w:r w:rsidR="00F16059">
              <w:t>,</w:t>
            </w:r>
            <w:r w:rsidRPr="001E6207">
              <w:t xml:space="preserve"> or copies of formal written partnership ag</w:t>
            </w:r>
            <w:r>
              <w:t>reement for Normal Partnerships</w:t>
            </w:r>
          </w:p>
          <w:p w:rsidR="0054366E" w:rsidRDefault="0054366E" w:rsidP="004D5FAA">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rsidRPr="001E6207">
              <w:t>For Australian Local, State or Territory Government bod</w:t>
            </w:r>
            <w:r w:rsidR="006B7004">
              <w:t>ies</w:t>
            </w:r>
            <w:r w:rsidRPr="001E6207">
              <w:t xml:space="preserve"> the </w:t>
            </w:r>
            <w:r w:rsidR="004D5FAA">
              <w:t>d</w:t>
            </w:r>
            <w:r w:rsidRPr="001E6207">
              <w:t>epartment may use confirmation on official government and council webpages and possession of a ‘.gov.au’ domain as va</w:t>
            </w:r>
            <w:r>
              <w:t>lidation of legal entity status</w:t>
            </w:r>
          </w:p>
          <w:p w:rsidR="00CC5904" w:rsidRDefault="00CC5904" w:rsidP="00CC5904">
            <w:pPr>
              <w:pStyle w:val="BodyText"/>
              <w:ind w:left="1440"/>
              <w:cnfStyle w:val="000000010000" w:firstRow="0" w:lastRow="0" w:firstColumn="0" w:lastColumn="0" w:oddVBand="0" w:evenVBand="0" w:oddHBand="0" w:evenHBand="1" w:firstRowFirstColumn="0" w:firstRowLastColumn="0" w:lastRowFirstColumn="0" w:lastRowLastColumn="0"/>
            </w:pP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GST registration</w:t>
            </w:r>
          </w:p>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p>
        </w:tc>
        <w:tc>
          <w:tcPr>
            <w:tcW w:w="3264" w:type="pct"/>
          </w:tcPr>
          <w:p w:rsidR="0054366E" w:rsidRDefault="0054366E"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ABN </w:t>
            </w:r>
            <w:hyperlink r:id="rId44" w:history="1">
              <w:r w:rsidR="00353B79">
                <w:rPr>
                  <w:rStyle w:val="Hyperlink"/>
                </w:rPr>
                <w:t>www.abr.business.gov.au/</w:t>
              </w:r>
            </w:hyperlink>
            <w:r>
              <w:t xml:space="preserve"> or </w:t>
            </w:r>
            <w:r w:rsidR="00F16059">
              <w:t xml:space="preserve">ask </w:t>
            </w:r>
            <w:r>
              <w:t>your accountant</w:t>
            </w:r>
            <w:r w:rsidR="00F16059">
              <w:t>/lawyer</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Not-for-profit status</w:t>
            </w: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ABN </w:t>
            </w:r>
            <w:hyperlink r:id="rId45" w:history="1">
              <w:r w:rsidR="00353B79">
                <w:rPr>
                  <w:rStyle w:val="Hyperlink"/>
                </w:rPr>
                <w:t>www.abr.business.gov.au/</w:t>
              </w:r>
            </w:hyperlink>
            <w:r>
              <w:t xml:space="preserve"> or </w:t>
            </w:r>
            <w:r w:rsidR="00F16059">
              <w:t xml:space="preserve">ask </w:t>
            </w:r>
            <w:r>
              <w:t>your accountant</w:t>
            </w:r>
            <w:r w:rsidR="00F16059">
              <w:t>/lawyer</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Check your registration with the Australian Charities and Not-for-profits Commission </w:t>
            </w:r>
            <w:hyperlink r:id="rId46" w:history="1">
              <w:r w:rsidR="00353B79">
                <w:rPr>
                  <w:rStyle w:val="Hyperlink"/>
                </w:rPr>
                <w:t>www.acnc.gov.au/</w:t>
              </w:r>
            </w:hyperlink>
            <w:r>
              <w:t xml:space="preserve"> </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Financial viability</w:t>
            </w:r>
          </w:p>
        </w:tc>
        <w:tc>
          <w:tcPr>
            <w:tcW w:w="3264" w:type="pct"/>
          </w:tcPr>
          <w:p w:rsidR="0054366E" w:rsidRDefault="0054366E" w:rsidP="00CC5904">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Financial statements – seek assistance from your accountant or financial planner</w:t>
            </w:r>
          </w:p>
          <w:p w:rsidR="00CC5904" w:rsidRDefault="00CC5904" w:rsidP="00CC5904">
            <w:pPr>
              <w:pStyle w:val="BodyText"/>
              <w:ind w:left="360"/>
              <w:cnfStyle w:val="000000100000" w:firstRow="0" w:lastRow="0" w:firstColumn="0" w:lastColumn="0" w:oddVBand="0" w:evenVBand="0" w:oddHBand="1" w:evenHBand="0" w:firstRowFirstColumn="0" w:firstRowLastColumn="0" w:lastRowFirstColumn="0" w:lastRowLastColumn="0"/>
            </w:pP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756C4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 xml:space="preserve">Legal and financial background for key </w:t>
            </w:r>
            <w:r w:rsidR="00756C40">
              <w:rPr>
                <w:b/>
              </w:rPr>
              <w:t>applicant representatives</w:t>
            </w:r>
          </w:p>
        </w:tc>
        <w:tc>
          <w:tcPr>
            <w:tcW w:w="3264" w:type="pct"/>
          </w:tcPr>
          <w:p w:rsidR="006B7004"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Provide detailed information of any relevant </w:t>
            </w:r>
            <w:r w:rsidR="006B7004">
              <w:t>history</w:t>
            </w:r>
            <w:r w:rsidR="00F16059">
              <w:t>,</w:t>
            </w:r>
            <w:r w:rsidR="006B7004">
              <w:t xml:space="preserve"> such as </w:t>
            </w:r>
            <w:r>
              <w:t>litigation or bankruptcy</w:t>
            </w:r>
            <w:r w:rsidR="006B7004">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Consider </w:t>
            </w:r>
            <w:r w:rsidR="006B7004">
              <w:t xml:space="preserve">seeking </w:t>
            </w:r>
            <w:r>
              <w:t>appropriate advice from a legal professional</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Conflict of interest</w:t>
            </w:r>
          </w:p>
        </w:tc>
        <w:tc>
          <w:tcPr>
            <w:tcW w:w="3264" w:type="pct"/>
          </w:tcPr>
          <w:p w:rsidR="0054366E" w:rsidRDefault="0054366E"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Disclose any </w:t>
            </w:r>
            <w:r w:rsidR="00DF2602">
              <w:t xml:space="preserve">relevant </w:t>
            </w:r>
            <w:r>
              <w:t xml:space="preserve">conflicts of interest </w:t>
            </w:r>
          </w:p>
          <w:p w:rsidR="00DF2602" w:rsidRDefault="00DF2602"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Consider seeking appropriate advice from a legal professional</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keepNext/>
              <w:cnfStyle w:val="000000010000" w:firstRow="0" w:lastRow="0" w:firstColumn="0" w:lastColumn="0" w:oddVBand="0" w:evenVBand="0" w:oddHBand="0" w:evenHBand="1" w:firstRowFirstColumn="0" w:firstRowLastColumn="0" w:lastRowFirstColumn="0" w:lastRowLastColumn="0"/>
              <w:rPr>
                <w:b/>
              </w:rPr>
            </w:pPr>
            <w:r w:rsidRPr="00747009">
              <w:rPr>
                <w:b/>
              </w:rPr>
              <w:t xml:space="preserve">Supporting </w:t>
            </w:r>
            <w:r w:rsidR="00DF2602">
              <w:rPr>
                <w:b/>
              </w:rPr>
              <w:t xml:space="preserve">business planning </w:t>
            </w:r>
            <w:r w:rsidRPr="00747009">
              <w:rPr>
                <w:b/>
              </w:rPr>
              <w:t>documents</w:t>
            </w: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In some circumstances an application may request</w:t>
            </w:r>
            <w:r w:rsidR="00DF2602">
              <w:t xml:space="preserve"> a</w:t>
            </w:r>
            <w:r>
              <w:t>:</w:t>
            </w:r>
          </w:p>
          <w:p w:rsidR="0054366E" w:rsidRPr="005969C5" w:rsidRDefault="00DF2602"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rPr>
                <w:b/>
              </w:rPr>
            </w:pPr>
            <w:r w:rsidRPr="005969C5">
              <w:rPr>
                <w:b/>
              </w:rPr>
              <w:t>B</w:t>
            </w:r>
            <w:r w:rsidR="0054366E" w:rsidRPr="005969C5">
              <w:rPr>
                <w:b/>
              </w:rPr>
              <w:t>usiness plan</w:t>
            </w:r>
          </w:p>
          <w:p w:rsidR="0054366E" w:rsidRPr="005969C5" w:rsidRDefault="00054EF3"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rPr>
                <w:b/>
              </w:rPr>
            </w:pPr>
            <w:r w:rsidRPr="005969C5">
              <w:rPr>
                <w:b/>
              </w:rPr>
              <w:t>P</w:t>
            </w:r>
            <w:r w:rsidR="00DF2602" w:rsidRPr="005969C5">
              <w:rPr>
                <w:b/>
              </w:rPr>
              <w:t xml:space="preserve">roject </w:t>
            </w:r>
            <w:r w:rsidR="0054366E" w:rsidRPr="005969C5">
              <w:rPr>
                <w:b/>
              </w:rPr>
              <w:t>plan</w:t>
            </w:r>
          </w:p>
          <w:p w:rsidR="0054366E" w:rsidRDefault="0054366E" w:rsidP="00667D2C">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rsidRPr="005969C5">
              <w:rPr>
                <w:b/>
              </w:rPr>
              <w:t>Risk management plan</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Partnership, consortia arrangements and subcontractors</w:t>
            </w:r>
          </w:p>
        </w:tc>
        <w:tc>
          <w:tcPr>
            <w:tcW w:w="3264" w:type="pct"/>
          </w:tcPr>
          <w:p w:rsidR="00AC25A2" w:rsidRDefault="0054366E" w:rsidP="00FE3861">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If you are applying as part of a partnership or </w:t>
            </w:r>
            <w:proofErr w:type="gramStart"/>
            <w:r>
              <w:t>a consortia</w:t>
            </w:r>
            <w:proofErr w:type="gramEnd"/>
            <w:r w:rsidR="00F16059">
              <w:t>,</w:t>
            </w:r>
            <w:r>
              <w:t xml:space="preserve"> you will need to provide details of the arrangement</w:t>
            </w:r>
            <w:r w:rsidR="003F7806">
              <w:t>,</w:t>
            </w:r>
            <w:r>
              <w:t xml:space="preserve"> which </w:t>
            </w:r>
            <w:r w:rsidR="003F7806">
              <w:t xml:space="preserve">may </w:t>
            </w:r>
            <w:r>
              <w:t xml:space="preserve">include a </w:t>
            </w:r>
            <w:r w:rsidR="00F16059">
              <w:t>M</w:t>
            </w:r>
            <w:r>
              <w:t xml:space="preserve">emorandum of </w:t>
            </w:r>
            <w:r w:rsidR="00F16059">
              <w:t>U</w:t>
            </w:r>
            <w:r>
              <w:t>nderstanding or a contract</w:t>
            </w:r>
            <w:r w:rsidR="00AC25A2">
              <w:t>.</w:t>
            </w:r>
          </w:p>
          <w:p w:rsidR="0054366E" w:rsidRDefault="003F7806" w:rsidP="00FE3861">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T</w:t>
            </w:r>
            <w:r w:rsidR="0054366E">
              <w:t xml:space="preserve">ypically a lead </w:t>
            </w:r>
            <w:r>
              <w:t xml:space="preserve">organisation </w:t>
            </w:r>
            <w:r w:rsidR="0054366E">
              <w:t>will be responsible for applying for a grant</w:t>
            </w:r>
            <w:r w:rsidR="00EF5425">
              <w:t>,</w:t>
            </w:r>
            <w:r w:rsidR="0054366E">
              <w:t xml:space="preserve"> which means that the lead agency will be held liable for the grant terms and conditions. If in doubt</w:t>
            </w:r>
            <w:r>
              <w:t>,</w:t>
            </w:r>
            <w:r w:rsidR="0054366E">
              <w:t xml:space="preserve"> contact the grant provider</w:t>
            </w:r>
            <w:r w:rsidR="00537353">
              <w:t>’</w:t>
            </w:r>
            <w:r w:rsidR="0054366E">
              <w:t>s nominated contact person</w:t>
            </w:r>
            <w:r w:rsidR="00EF5425">
              <w:t>,</w:t>
            </w:r>
            <w:r w:rsidR="0054366E">
              <w:t xml:space="preserve"> or seek the appropriate legal advice</w:t>
            </w:r>
          </w:p>
          <w:p w:rsidR="0054366E" w:rsidRDefault="0054366E" w:rsidP="00FE3861">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Should sub-contractors form part of the arrangement</w:t>
            </w:r>
            <w:r w:rsidR="00EF5425">
              <w:t>,</w:t>
            </w:r>
            <w:r>
              <w:t xml:space="preserve"> make sure to include </w:t>
            </w:r>
            <w:r w:rsidR="00EF5425">
              <w:t xml:space="preserve">relevant </w:t>
            </w:r>
            <w:r>
              <w:t>details</w:t>
            </w:r>
            <w:r w:rsidR="00EF5425">
              <w:t>,</w:t>
            </w:r>
            <w:r>
              <w:t xml:space="preserve"> </w:t>
            </w:r>
            <w:r w:rsidR="003F7806">
              <w:t xml:space="preserve">such as </w:t>
            </w:r>
            <w:r>
              <w:t xml:space="preserve">the role they will play in your service or </w:t>
            </w:r>
            <w:r w:rsidR="003F7806">
              <w:t>project</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val="restart"/>
          </w:tcPr>
          <w:p w:rsidR="0054366E" w:rsidRPr="00747009" w:rsidRDefault="0054366E" w:rsidP="004A466D">
            <w:pPr>
              <w:pStyle w:val="BodyText"/>
              <w:rPr>
                <w:b/>
                <w:i/>
              </w:rPr>
            </w:pPr>
            <w:r w:rsidRPr="00747009">
              <w:rPr>
                <w:b/>
                <w:i/>
              </w:rPr>
              <w:t xml:space="preserve">Demonstrate your understanding of the need for your </w:t>
            </w:r>
            <w:r w:rsidR="004A466D">
              <w:rPr>
                <w:b/>
                <w:i/>
              </w:rPr>
              <w:t>service or project</w:t>
            </w:r>
          </w:p>
        </w:tc>
        <w:tc>
          <w:tcPr>
            <w:tcW w:w="850" w:type="pct"/>
          </w:tcPr>
          <w:p w:rsidR="0054366E" w:rsidRPr="00747009" w:rsidRDefault="0054366E" w:rsidP="004950E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Population and demographic information</w:t>
            </w: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The ABS website at </w:t>
            </w:r>
            <w:hyperlink r:id="rId47" w:history="1">
              <w:r w:rsidRPr="0031673F">
                <w:rPr>
                  <w:rStyle w:val="Hyperlink"/>
                </w:rPr>
                <w:t>www.abs.gov.au</w:t>
              </w:r>
            </w:hyperlink>
            <w:r>
              <w:t xml:space="preserve">. Specific ABS statistics include: </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Census </w:t>
            </w:r>
            <w:hyperlink r:id="rId48" w:history="1">
              <w:r w:rsidR="00353B79">
                <w:rPr>
                  <w:rStyle w:val="Hyperlink"/>
                </w:rPr>
                <w:t>www.abs.gov.au/census</w:t>
              </w:r>
            </w:hyperlink>
            <w:r>
              <w:t xml:space="preserve"> </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Population statistics </w:t>
            </w:r>
            <w:hyperlink r:id="rId49" w:history="1">
              <w:r w:rsidR="00353B79">
                <w:rPr>
                  <w:rStyle w:val="Hyperlink"/>
                </w:rPr>
                <w:t>www.abs.gov.au/Population</w:t>
              </w:r>
            </w:hyperlink>
            <w:r>
              <w:t xml:space="preserve">  </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Remoteness information</w:t>
            </w:r>
          </w:p>
          <w:p w:rsidR="0054366E" w:rsidRDefault="00CB127A"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hyperlink r:id="rId50" w:history="1">
              <w:r w:rsidR="00353B79">
                <w:rPr>
                  <w:rStyle w:val="Hyperlink"/>
                </w:rPr>
                <w:t>www.abs.gov.au/ausstats/abs@.nsf/mf/1270.0.55.005?OpenDocument</w:t>
              </w:r>
            </w:hyperlink>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Socio-Economic Indexes for </w:t>
            </w:r>
            <w:r w:rsidR="00EF5425">
              <w:t>A</w:t>
            </w:r>
            <w:r>
              <w:t xml:space="preserve">reas as a measure of the relative </w:t>
            </w:r>
            <w:r w:rsidR="00EF5425">
              <w:t xml:space="preserve">socio-economic advantage and </w:t>
            </w:r>
            <w:r>
              <w:t xml:space="preserve">disadvantage of an area </w:t>
            </w:r>
            <w:hyperlink r:id="rId51" w:history="1">
              <w:r w:rsidR="00353B79">
                <w:rPr>
                  <w:rStyle w:val="Hyperlink"/>
                </w:rPr>
                <w:t>www.abs.gov.au/AUSSTATS/abs@.nsf/Lookup/2033.0.55.001Main+Features12011?OpenDocument</w:t>
              </w:r>
            </w:hyperlink>
            <w:r>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State based statistics</w:t>
            </w:r>
            <w:r w:rsidR="00665C30">
              <w:t xml:space="preserve"> (examples only – check individual state government sites)</w:t>
            </w:r>
            <w:r>
              <w:t>:</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Queensland Government Statistician’s Office (QGSO) </w:t>
            </w:r>
            <w:hyperlink r:id="rId52" w:history="1">
              <w:r w:rsidRPr="00541382">
                <w:rPr>
                  <w:rStyle w:val="Hyperlink"/>
                </w:rPr>
                <w:t>www.qgso.qld.gov.au</w:t>
              </w:r>
            </w:hyperlink>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Victoria in Future </w:t>
            </w:r>
            <w:hyperlink r:id="rId53" w:history="1">
              <w:r w:rsidR="00353B79">
                <w:rPr>
                  <w:rStyle w:val="Hyperlink"/>
                </w:rPr>
                <w:t>www.planning.vic.gov.au/land-use-and-population-</w:t>
              </w:r>
              <w:r w:rsidR="00353B79">
                <w:rPr>
                  <w:rStyle w:val="Hyperlink"/>
                </w:rPr>
                <w:lastRenderedPageBreak/>
                <w:t>research/victoria-in-future-2016</w:t>
              </w:r>
            </w:hyperlink>
            <w:r>
              <w:t xml:space="preserve"> </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WA tomorrow </w:t>
            </w:r>
            <w:hyperlink r:id="rId54" w:history="1">
              <w:r w:rsidR="00353B79">
                <w:rPr>
                  <w:rStyle w:val="Hyperlink"/>
                </w:rPr>
                <w:t>www.planning.wa.gov.au/publications/6194.aspx</w:t>
              </w:r>
            </w:hyperlink>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Children’s health related information</w:t>
            </w:r>
          </w:p>
        </w:tc>
        <w:tc>
          <w:tcPr>
            <w:tcW w:w="3264" w:type="pct"/>
          </w:tcPr>
          <w:p w:rsidR="0054366E" w:rsidRDefault="0054366E"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Australian Institute of Health and Welfare </w:t>
            </w:r>
            <w:hyperlink r:id="rId55" w:history="1">
              <w:r w:rsidRPr="00541382">
                <w:rPr>
                  <w:rStyle w:val="Hyperlink"/>
                </w:rPr>
                <w:t>http://www.aihw.gov.au/chi/</w:t>
              </w:r>
            </w:hyperlink>
            <w:r>
              <w:t xml:space="preserve"> and </w:t>
            </w:r>
            <w:hyperlink r:id="rId56" w:history="1">
              <w:r w:rsidR="00353B79">
                <w:rPr>
                  <w:rStyle w:val="Hyperlink"/>
                </w:rPr>
                <w:t>www.aihw.gov.au/childrens-services/</w:t>
              </w:r>
            </w:hyperlink>
            <w:r>
              <w:t xml:space="preserve"> </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Default="0054366E" w:rsidP="004950E0">
            <w:pPr>
              <w:pStyle w:val="BodyText"/>
            </w:pPr>
          </w:p>
        </w:tc>
        <w:tc>
          <w:tcPr>
            <w:tcW w:w="850" w:type="pct"/>
          </w:tcPr>
          <w:p w:rsidR="0054366E" w:rsidRPr="00747009" w:rsidRDefault="0054366E" w:rsidP="004950E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Childhood and child care access information</w:t>
            </w: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ABS - </w:t>
            </w:r>
            <w:r w:rsidRPr="008039E8">
              <w:t>4402.0 - Childhood Education and Care, Australia, June 2014</w:t>
            </w:r>
            <w:r>
              <w:t xml:space="preserve"> </w:t>
            </w:r>
            <w:hyperlink r:id="rId57" w:history="1">
              <w:r w:rsidR="00353B79">
                <w:rPr>
                  <w:rStyle w:val="Hyperlink"/>
                </w:rPr>
                <w:t>www.abs.gov.au/ausstats/abs@.nsf/mf/4402.0</w:t>
              </w:r>
            </w:hyperlink>
            <w:r>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Australian Institute of Family Studies </w:t>
            </w:r>
            <w:hyperlink r:id="rId58" w:history="1">
              <w:r w:rsidR="00353B79">
                <w:rPr>
                  <w:rStyle w:val="Hyperlink"/>
                </w:rPr>
                <w:t>www.aifs.gov.au/</w:t>
              </w:r>
            </w:hyperlink>
            <w:r>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rsidRPr="00B66ED3">
              <w:t>Australian Early Development Census</w:t>
            </w:r>
            <w:r>
              <w:t xml:space="preserve"> </w:t>
            </w:r>
            <w:hyperlink r:id="rId59" w:history="1">
              <w:r w:rsidRPr="00541382">
                <w:rPr>
                  <w:rStyle w:val="Hyperlink"/>
                </w:rPr>
                <w:t>www.aedc.gov.au</w:t>
              </w:r>
            </w:hyperlink>
            <w:r>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Waiting list and enrolment projections </w:t>
            </w:r>
            <w:r w:rsidR="00EF5425">
              <w:t>for your service</w:t>
            </w:r>
          </w:p>
        </w:tc>
      </w:tr>
      <w:tr w:rsidR="00747009"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val="restart"/>
          </w:tcPr>
          <w:p w:rsidR="00747009" w:rsidRPr="00747009" w:rsidRDefault="00747009" w:rsidP="004950E0">
            <w:pPr>
              <w:pStyle w:val="BodyText"/>
              <w:rPr>
                <w:b/>
                <w:i/>
              </w:rPr>
            </w:pPr>
            <w:r w:rsidRPr="00747009">
              <w:rPr>
                <w:b/>
                <w:i/>
              </w:rPr>
              <w:t>Describe how your activity will achieve the intended outcomes for the target community, target families and other stakeholders</w:t>
            </w:r>
          </w:p>
        </w:tc>
        <w:tc>
          <w:tcPr>
            <w:tcW w:w="850" w:type="pct"/>
          </w:tcPr>
          <w:p w:rsidR="00747009" w:rsidRPr="00747009" w:rsidRDefault="00747009" w:rsidP="00927985">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 xml:space="preserve">Evidence of effectiveness of </w:t>
            </w:r>
            <w:r w:rsidR="00CB650E">
              <w:rPr>
                <w:b/>
              </w:rPr>
              <w:t>activity</w:t>
            </w:r>
          </w:p>
        </w:tc>
        <w:tc>
          <w:tcPr>
            <w:tcW w:w="3264" w:type="pct"/>
          </w:tcPr>
          <w:p w:rsidR="00747009" w:rsidRDefault="00747009"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Research study reports. Sources </w:t>
            </w:r>
            <w:r w:rsidR="00EF5425">
              <w:t>may</w:t>
            </w:r>
            <w:r>
              <w:t xml:space="preserve"> include:</w:t>
            </w:r>
          </w:p>
          <w:p w:rsidR="00747009" w:rsidRDefault="00747009" w:rsidP="00FE3861">
            <w:pPr>
              <w:pStyle w:val="BodyText"/>
              <w:numPr>
                <w:ilvl w:val="1"/>
                <w:numId w:val="27"/>
              </w:numPr>
              <w:cnfStyle w:val="000000100000" w:firstRow="0" w:lastRow="0" w:firstColumn="0" w:lastColumn="0" w:oddVBand="0" w:evenVBand="0" w:oddHBand="1" w:evenHBand="0" w:firstRowFirstColumn="0" w:firstRowLastColumn="0" w:lastRowFirstColumn="0" w:lastRowLastColumn="0"/>
            </w:pPr>
            <w:r>
              <w:t xml:space="preserve">Australian Institute of Family Studies </w:t>
            </w:r>
            <w:hyperlink r:id="rId60" w:history="1">
              <w:r w:rsidR="00353B79">
                <w:rPr>
                  <w:rStyle w:val="Hyperlink"/>
                </w:rPr>
                <w:t>www.aifs.gov.au/</w:t>
              </w:r>
            </w:hyperlink>
            <w:r>
              <w:t xml:space="preserve"> </w:t>
            </w:r>
          </w:p>
          <w:p w:rsidR="00747009" w:rsidRDefault="00747009" w:rsidP="00FE3861">
            <w:pPr>
              <w:pStyle w:val="BodyText"/>
              <w:numPr>
                <w:ilvl w:val="1"/>
                <w:numId w:val="27"/>
              </w:numPr>
              <w:cnfStyle w:val="000000100000" w:firstRow="0" w:lastRow="0" w:firstColumn="0" w:lastColumn="0" w:oddVBand="0" w:evenVBand="0" w:oddHBand="1" w:evenHBand="0" w:firstRowFirstColumn="0" w:firstRowLastColumn="0" w:lastRowFirstColumn="0" w:lastRowLastColumn="0"/>
            </w:pPr>
            <w:r>
              <w:t xml:space="preserve">Early Childhood Australia </w:t>
            </w:r>
            <w:hyperlink r:id="rId61" w:history="1">
              <w:r w:rsidR="00353B79">
                <w:rPr>
                  <w:rStyle w:val="Hyperlink"/>
                </w:rPr>
                <w:t>www.earlychildhoodaustralia.org.au/our-publications/research-practice-series/research-practice-series-index/</w:t>
              </w:r>
            </w:hyperlink>
            <w:r>
              <w:t xml:space="preserve"> </w:t>
            </w:r>
          </w:p>
          <w:p w:rsidR="00747009" w:rsidRDefault="00747009"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Details of the location of your service</w:t>
            </w:r>
          </w:p>
          <w:p w:rsidR="00747009" w:rsidRDefault="00747009"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Evaluations undertaken by your own organisation or other</w:t>
            </w:r>
            <w:r w:rsidR="00EF5425">
              <w:t xml:space="preserve"> organisations</w:t>
            </w:r>
          </w:p>
          <w:p w:rsidR="00747009" w:rsidRDefault="00747009"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Surveys or interviews of parents</w:t>
            </w:r>
            <w:r w:rsidR="00FB4046">
              <w:t>/families</w:t>
            </w:r>
          </w:p>
          <w:p w:rsidR="00747009" w:rsidRPr="00CF7F01" w:rsidRDefault="00747009" w:rsidP="00B05B5E">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Evidence of specific partnerships that are</w:t>
            </w:r>
            <w:r w:rsidR="00EF5425">
              <w:t>,</w:t>
            </w:r>
            <w:r>
              <w:t xml:space="preserve"> or will be</w:t>
            </w:r>
            <w:r w:rsidR="00EF5425">
              <w:t>,</w:t>
            </w:r>
            <w:r>
              <w:t xml:space="preserve"> in place with other organisations to deliver the </w:t>
            </w:r>
            <w:r w:rsidR="00EF5425">
              <w:t>proposed activity, product,</w:t>
            </w:r>
            <w:r>
              <w:t xml:space="preserve"> service</w:t>
            </w:r>
            <w:r w:rsidR="00FB4046">
              <w:t xml:space="preserve"> or project</w:t>
            </w:r>
            <w:r>
              <w:t xml:space="preserve">, e.g. </w:t>
            </w:r>
            <w:r w:rsidR="00EF5425">
              <w:t>M</w:t>
            </w:r>
            <w:r>
              <w:t xml:space="preserve">emorandum of </w:t>
            </w:r>
            <w:r w:rsidR="00EF5425">
              <w:t>U</w:t>
            </w:r>
            <w:r>
              <w:t>nderstanding (MOU) and partnership arrangements</w:t>
            </w:r>
          </w:p>
        </w:tc>
      </w:tr>
      <w:tr w:rsidR="00747009"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747009" w:rsidRPr="001F6CF6" w:rsidRDefault="00747009" w:rsidP="004950E0">
            <w:pPr>
              <w:pStyle w:val="BodyText"/>
            </w:pPr>
          </w:p>
        </w:tc>
        <w:tc>
          <w:tcPr>
            <w:tcW w:w="850" w:type="pct"/>
          </w:tcPr>
          <w:p w:rsidR="00747009" w:rsidRPr="00747009" w:rsidRDefault="00747009" w:rsidP="004950E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Evidence for capital works</w:t>
            </w:r>
          </w:p>
        </w:tc>
        <w:tc>
          <w:tcPr>
            <w:tcW w:w="3264" w:type="pct"/>
          </w:tcPr>
          <w:p w:rsidR="00747009" w:rsidRDefault="00747009"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Evidence of land/building ownership</w:t>
            </w:r>
          </w:p>
          <w:p w:rsidR="00747009" w:rsidRDefault="00747009"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Schematic design drawings</w:t>
            </w:r>
          </w:p>
          <w:p w:rsidR="00747009" w:rsidRDefault="00747009"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Property</w:t>
            </w:r>
            <w:r w:rsidR="00756C40">
              <w:t>,</w:t>
            </w:r>
            <w:r>
              <w:t xml:space="preserve"> land title</w:t>
            </w:r>
            <w:r w:rsidR="00756C40">
              <w:t xml:space="preserve"> and land use agreement</w:t>
            </w:r>
          </w:p>
          <w:p w:rsidR="00747009" w:rsidRDefault="00747009"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Pictures, maps and blueprints</w:t>
            </w:r>
          </w:p>
          <w:p w:rsidR="00A051F3" w:rsidRDefault="00747009" w:rsidP="004D5FAA">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Subcontractor and partner agreements (for funding co-contribution)</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rsidR="0054366E" w:rsidRPr="00747009" w:rsidRDefault="0054366E" w:rsidP="00CC5904">
            <w:pPr>
              <w:pStyle w:val="BodyText"/>
              <w:rPr>
                <w:b/>
                <w:i/>
              </w:rPr>
            </w:pPr>
            <w:r w:rsidRPr="00747009">
              <w:rPr>
                <w:b/>
                <w:i/>
              </w:rPr>
              <w:t xml:space="preserve">Demonstrate </w:t>
            </w:r>
            <w:r w:rsidR="00CC5904">
              <w:rPr>
                <w:b/>
                <w:i/>
              </w:rPr>
              <w:t xml:space="preserve">how you will </w:t>
            </w:r>
            <w:r w:rsidRPr="00747009">
              <w:rPr>
                <w:b/>
                <w:i/>
              </w:rPr>
              <w:t>monitor that the activity is achieving its intended outcomes</w:t>
            </w: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 xml:space="preserve">Evidence of a </w:t>
            </w:r>
            <w:r w:rsidR="00991034">
              <w:rPr>
                <w:b/>
              </w:rPr>
              <w:t xml:space="preserve">performance </w:t>
            </w:r>
            <w:r w:rsidRPr="00747009">
              <w:rPr>
                <w:b/>
              </w:rPr>
              <w:t>monitoring plan</w:t>
            </w:r>
          </w:p>
        </w:tc>
        <w:tc>
          <w:tcPr>
            <w:tcW w:w="3264" w:type="pct"/>
          </w:tcPr>
          <w:p w:rsidR="0054366E" w:rsidRDefault="0054366E" w:rsidP="00FE3861">
            <w:pPr>
              <w:pStyle w:val="BodyText"/>
              <w:numPr>
                <w:ilvl w:val="0"/>
                <w:numId w:val="28"/>
              </w:numPr>
              <w:cnfStyle w:val="000000100000" w:firstRow="0" w:lastRow="0" w:firstColumn="0" w:lastColumn="0" w:oddVBand="0" w:evenVBand="0" w:oddHBand="1" w:evenHBand="0" w:firstRowFirstColumn="0" w:firstRowLastColumn="0" w:lastRowFirstColumn="0" w:lastRowLastColumn="0"/>
            </w:pPr>
            <w:r>
              <w:t>Details of specific target measures</w:t>
            </w:r>
            <w:r w:rsidR="00EF5425">
              <w:t>,</w:t>
            </w:r>
            <w:r>
              <w:t xml:space="preserve"> for example</w:t>
            </w:r>
            <w:r w:rsidR="00EF5425">
              <w:t xml:space="preserve"> the</w:t>
            </w:r>
            <w:r>
              <w:t xml:space="preserve"> number of child care places or </w:t>
            </w:r>
            <w:r w:rsidR="00327C6D">
              <w:t xml:space="preserve">the level of </w:t>
            </w:r>
            <w:r>
              <w:t>parent satisfaction</w:t>
            </w:r>
          </w:p>
          <w:p w:rsidR="0054366E" w:rsidRDefault="0054366E" w:rsidP="00327C6D">
            <w:pPr>
              <w:pStyle w:val="BodyText"/>
              <w:numPr>
                <w:ilvl w:val="0"/>
                <w:numId w:val="28"/>
              </w:numPr>
              <w:cnfStyle w:val="000000100000" w:firstRow="0" w:lastRow="0" w:firstColumn="0" w:lastColumn="0" w:oddVBand="0" w:evenVBand="0" w:oddHBand="1" w:evenHBand="0" w:firstRowFirstColumn="0" w:firstRowLastColumn="0" w:lastRowFirstColumn="0" w:lastRowLastColumn="0"/>
            </w:pPr>
            <w:r>
              <w:t xml:space="preserve">Include </w:t>
            </w:r>
            <w:r w:rsidR="00327C6D">
              <w:t xml:space="preserve">proposed </w:t>
            </w:r>
            <w:r>
              <w:t xml:space="preserve">timeframes </w:t>
            </w:r>
            <w:r w:rsidR="00327C6D">
              <w:t xml:space="preserve">for </w:t>
            </w:r>
            <w:r>
              <w:t>monitoring</w:t>
            </w:r>
            <w:r w:rsidR="00756C40">
              <w:t xml:space="preserve"> the </w:t>
            </w:r>
            <w:r w:rsidR="00327C6D">
              <w:t>activity</w:t>
            </w:r>
            <w:r>
              <w:t xml:space="preserve">. </w:t>
            </w:r>
            <w:r w:rsidR="00327C6D">
              <w:t>Performance m</w:t>
            </w:r>
            <w:r>
              <w:t xml:space="preserve">onitoring should occur throughout the proposed activity and not just upon completion </w:t>
            </w:r>
          </w:p>
        </w:tc>
      </w:tr>
      <w:tr w:rsidR="00344A20"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val="restart"/>
          </w:tcPr>
          <w:p w:rsidR="00344A20" w:rsidRPr="00747009" w:rsidRDefault="00344A20" w:rsidP="00325B18">
            <w:pPr>
              <w:pStyle w:val="BodyText"/>
              <w:rPr>
                <w:b/>
                <w:i/>
              </w:rPr>
            </w:pPr>
            <w:r w:rsidRPr="00747009">
              <w:rPr>
                <w:b/>
                <w:i/>
              </w:rPr>
              <w:lastRenderedPageBreak/>
              <w:t xml:space="preserve">Demonstrate </w:t>
            </w:r>
            <w:r w:rsidR="00325B18">
              <w:rPr>
                <w:b/>
                <w:i/>
              </w:rPr>
              <w:t xml:space="preserve">that </w:t>
            </w:r>
            <w:r w:rsidRPr="00747009">
              <w:rPr>
                <w:b/>
                <w:i/>
              </w:rPr>
              <w:t>your organisation</w:t>
            </w:r>
            <w:r w:rsidR="00325B18">
              <w:rPr>
                <w:b/>
                <w:i/>
              </w:rPr>
              <w:t xml:space="preserve"> and  </w:t>
            </w:r>
            <w:r w:rsidRPr="00747009">
              <w:rPr>
                <w:b/>
                <w:i/>
              </w:rPr>
              <w:t xml:space="preserve">staff </w:t>
            </w:r>
            <w:r w:rsidR="00325B18">
              <w:rPr>
                <w:b/>
                <w:i/>
              </w:rPr>
              <w:t xml:space="preserve">have </w:t>
            </w:r>
            <w:r w:rsidRPr="00747009">
              <w:rPr>
                <w:b/>
                <w:i/>
              </w:rPr>
              <w:t>capacity and capability to deliver the activity</w:t>
            </w:r>
          </w:p>
        </w:tc>
        <w:tc>
          <w:tcPr>
            <w:tcW w:w="850" w:type="pct"/>
          </w:tcPr>
          <w:p w:rsidR="00344A20" w:rsidRPr="008D6F09" w:rsidRDefault="00344A20" w:rsidP="004950E0">
            <w:pPr>
              <w:pStyle w:val="BodyText"/>
              <w:cnfStyle w:val="000000010000" w:firstRow="0" w:lastRow="0" w:firstColumn="0" w:lastColumn="0" w:oddVBand="0" w:evenVBand="0" w:oddHBand="0" w:evenHBand="1" w:firstRowFirstColumn="0" w:firstRowLastColumn="0" w:lastRowFirstColumn="0" w:lastRowLastColumn="0"/>
              <w:rPr>
                <w:b/>
              </w:rPr>
            </w:pPr>
            <w:r w:rsidRPr="008D6F09">
              <w:rPr>
                <w:b/>
              </w:rPr>
              <w:t>Evidence for sustainability or program funding</w:t>
            </w:r>
          </w:p>
        </w:tc>
        <w:tc>
          <w:tcPr>
            <w:tcW w:w="3264" w:type="pct"/>
          </w:tcPr>
          <w:p w:rsidR="00344A20" w:rsidRDefault="00344A20"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Examples of where you have delivered similar </w:t>
            </w:r>
            <w:r w:rsidR="00EF5425">
              <w:t xml:space="preserve">activities, products, </w:t>
            </w:r>
            <w:r>
              <w:t>services</w:t>
            </w:r>
            <w:r w:rsidR="00EF5425">
              <w:t xml:space="preserve"> or projects</w:t>
            </w:r>
            <w:r>
              <w:t xml:space="preserve"> in the past</w:t>
            </w:r>
          </w:p>
          <w:p w:rsidR="00344A20" w:rsidRDefault="00344A20"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Examples of funding that you received for similar </w:t>
            </w:r>
            <w:r w:rsidR="00EF5425">
              <w:t xml:space="preserve">activities, products, </w:t>
            </w:r>
            <w:r>
              <w:t xml:space="preserve">services </w:t>
            </w:r>
            <w:r w:rsidR="00EF5425">
              <w:t xml:space="preserve">or projects </w:t>
            </w:r>
            <w:r>
              <w:t xml:space="preserve"> and how you successfully met the outcomes for the community</w:t>
            </w:r>
          </w:p>
          <w:p w:rsidR="00344A20" w:rsidRDefault="00344A20"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Letters of support from families and the community about your </w:t>
            </w:r>
            <w:r w:rsidR="00EF5425">
              <w:t>proposed activity, product, service or project</w:t>
            </w:r>
          </w:p>
          <w:p w:rsidR="00344A20" w:rsidRDefault="00344A20"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Evidence of where the educators are located</w:t>
            </w:r>
          </w:p>
        </w:tc>
      </w:tr>
      <w:tr w:rsidR="00344A20"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344A20" w:rsidRPr="00747009" w:rsidRDefault="00344A20" w:rsidP="004950E0">
            <w:pPr>
              <w:pStyle w:val="BodyText"/>
              <w:rPr>
                <w:b/>
                <w:i/>
              </w:rPr>
            </w:pPr>
          </w:p>
        </w:tc>
        <w:tc>
          <w:tcPr>
            <w:tcW w:w="850" w:type="pct"/>
          </w:tcPr>
          <w:p w:rsidR="00344A20" w:rsidRPr="00344A20" w:rsidRDefault="00344A20"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Evidence for capital works</w:t>
            </w:r>
          </w:p>
        </w:tc>
        <w:tc>
          <w:tcPr>
            <w:tcW w:w="3264" w:type="pct"/>
          </w:tcPr>
          <w:p w:rsidR="00344A20" w:rsidRDefault="00344A20"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Examples of where you have delivered similar </w:t>
            </w:r>
            <w:r w:rsidR="00EF5425">
              <w:t xml:space="preserve">activities, products, services or </w:t>
            </w:r>
            <w:r>
              <w:t>projects in the past</w:t>
            </w:r>
          </w:p>
          <w:p w:rsidR="00344A20" w:rsidRDefault="00344A20"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Examples of project management </w:t>
            </w:r>
            <w:r w:rsidR="00EF5425">
              <w:t xml:space="preserve">capacity and </w:t>
            </w:r>
            <w:r>
              <w:t>capability</w:t>
            </w:r>
          </w:p>
          <w:p w:rsidR="00344A20" w:rsidRDefault="00344A20"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Evidence of appropriate governance and risk management </w:t>
            </w:r>
            <w:r w:rsidR="00EF5425">
              <w:t xml:space="preserve">capacity and </w:t>
            </w:r>
            <w:r>
              <w:t>capability</w:t>
            </w:r>
          </w:p>
        </w:tc>
      </w:tr>
    </w:tbl>
    <w:p w:rsidR="004A3AE2" w:rsidRDefault="004A3AE2" w:rsidP="004A3AE2"/>
    <w:p w:rsidR="00643231" w:rsidRDefault="00643231" w:rsidP="004A3AE2">
      <w:pPr>
        <w:sectPr w:rsidR="00643231" w:rsidSect="00DD47F9">
          <w:pgSz w:w="16838" w:h="11906" w:orient="landscape" w:code="9"/>
          <w:pgMar w:top="1474" w:right="590" w:bottom="1077" w:left="1366" w:header="289" w:footer="1009" w:gutter="0"/>
          <w:cols w:space="708"/>
          <w:docGrid w:linePitch="360"/>
        </w:sectPr>
      </w:pPr>
    </w:p>
    <w:p w:rsidR="0054366E" w:rsidRPr="00327789" w:rsidRDefault="00262584" w:rsidP="00BE197C">
      <w:pPr>
        <w:pStyle w:val="SectionHeading"/>
        <w:ind w:left="-426" w:hanging="992"/>
      </w:pPr>
      <w:bookmarkStart w:id="21" w:name="_Toc493747305"/>
      <w:bookmarkStart w:id="22" w:name="_Toc488158605"/>
      <w:r w:rsidRPr="00327789">
        <w:lastRenderedPageBreak/>
        <w:t>How should I structure a free form</w:t>
      </w:r>
      <w:r w:rsidR="00EF5425" w:rsidRPr="00327789">
        <w:t xml:space="preserve"> grant</w:t>
      </w:r>
      <w:r w:rsidRPr="00327789">
        <w:t xml:space="preserve"> application?</w:t>
      </w:r>
      <w:bookmarkEnd w:id="21"/>
      <w:r w:rsidR="00DD6872" w:rsidRPr="00327789">
        <w:t xml:space="preserve"> </w:t>
      </w:r>
    </w:p>
    <w:p w:rsidR="00FC35EF" w:rsidRDefault="00FC35EF" w:rsidP="00DA026E">
      <w:pPr>
        <w:pStyle w:val="BodyText"/>
        <w:ind w:left="-1418"/>
      </w:pPr>
      <w:r w:rsidRPr="00616693">
        <w:t xml:space="preserve">Depending on the grant, you may be required to submit your application </w:t>
      </w:r>
      <w:r>
        <w:t>using</w:t>
      </w:r>
      <w:r w:rsidRPr="00616693">
        <w:t xml:space="preserve"> an application form that</w:t>
      </w:r>
      <w:r w:rsidR="00DD6872">
        <w:t xml:space="preserve"> is </w:t>
      </w:r>
      <w:r w:rsidRPr="00616693">
        <w:t>paper based</w:t>
      </w:r>
      <w:r w:rsidR="008D29CC">
        <w:t>,</w:t>
      </w:r>
      <w:r w:rsidRPr="00616693">
        <w:t xml:space="preserve"> or </w:t>
      </w:r>
      <w:r>
        <w:t>online</w:t>
      </w:r>
      <w:r w:rsidRPr="00616693">
        <w:t xml:space="preserve">. </w:t>
      </w:r>
      <w:r>
        <w:t xml:space="preserve">When completing an application form, it is important that you </w:t>
      </w:r>
      <w:r w:rsidR="0035695D">
        <w:t>follow the template/structure provided</w:t>
      </w:r>
      <w:r>
        <w:t xml:space="preserve">. </w:t>
      </w:r>
    </w:p>
    <w:p w:rsidR="007F134B" w:rsidRDefault="00AB3718" w:rsidP="00AB3718">
      <w:pPr>
        <w:pStyle w:val="boxpara"/>
        <w:ind w:left="-1418" w:right="2854"/>
      </w:pPr>
      <w:r>
        <w:rPr>
          <w:rStyle w:val="BodyTextChar"/>
          <w:rFonts w:eastAsiaTheme="minorEastAsia"/>
        </w:rPr>
        <w:t>While this section provides you with a general structure for a free form proposal, it is important that you check the selection criteria and that you have adequately responded to all of them in your proposal or application form.</w:t>
      </w:r>
    </w:p>
    <w:p w:rsidR="00FC35EF" w:rsidRPr="00616693" w:rsidRDefault="009272C9" w:rsidP="00DA026E">
      <w:pPr>
        <w:pStyle w:val="BodyText"/>
        <w:ind w:left="-1418"/>
      </w:pPr>
      <w:r>
        <w:t xml:space="preserve">For other grants, </w:t>
      </w:r>
      <w:r w:rsidR="00FC35EF" w:rsidRPr="00616693">
        <w:t xml:space="preserve">you may </w:t>
      </w:r>
      <w:r w:rsidR="00FC35EF">
        <w:t xml:space="preserve">need </w:t>
      </w:r>
      <w:r w:rsidR="00FC35EF" w:rsidRPr="00616693">
        <w:t xml:space="preserve">to write a </w:t>
      </w:r>
      <w:r w:rsidR="00DD6872">
        <w:t xml:space="preserve">free form </w:t>
      </w:r>
      <w:r w:rsidR="00FC35EF" w:rsidRPr="00616693">
        <w:t xml:space="preserve">proposal. A proposal is a document where you present a compelling argument </w:t>
      </w:r>
      <w:r w:rsidR="008D29CC">
        <w:t>to receive</w:t>
      </w:r>
      <w:r>
        <w:t xml:space="preserve"> </w:t>
      </w:r>
      <w:r w:rsidR="00FC35EF" w:rsidRPr="00616693">
        <w:t>grant</w:t>
      </w:r>
      <w:r w:rsidR="008D29CC">
        <w:t xml:space="preserve"> funding</w:t>
      </w:r>
      <w:r w:rsidR="00FC35EF" w:rsidRPr="00616693">
        <w:t xml:space="preserve">. This </w:t>
      </w:r>
      <w:r>
        <w:t xml:space="preserve">needs to be communicated effectively to the </w:t>
      </w:r>
      <w:r w:rsidR="008D29CC">
        <w:t xml:space="preserve">grant provider </w:t>
      </w:r>
      <w:r>
        <w:t>assess</w:t>
      </w:r>
      <w:r w:rsidR="00620C67">
        <w:t>ing</w:t>
      </w:r>
      <w:r>
        <w:t xml:space="preserve"> your application</w:t>
      </w:r>
      <w:r w:rsidR="00FC35EF" w:rsidRPr="00616693">
        <w:t>.</w:t>
      </w:r>
    </w:p>
    <w:p w:rsidR="00FC35EF" w:rsidRPr="00616693" w:rsidRDefault="00FC35EF" w:rsidP="00DA026E">
      <w:pPr>
        <w:pStyle w:val="BodyText"/>
        <w:ind w:left="-1418"/>
      </w:pPr>
      <w:r>
        <w:t>A very simple</w:t>
      </w:r>
      <w:r w:rsidR="00DD6872">
        <w:t xml:space="preserve"> free form</w:t>
      </w:r>
      <w:r>
        <w:t xml:space="preserve"> proposal structure </w:t>
      </w:r>
      <w:r w:rsidR="00DD6872">
        <w:t xml:space="preserve">could </w:t>
      </w:r>
      <w:r>
        <w:t>have the following sections:</w:t>
      </w:r>
    </w:p>
    <w:bookmarkEnd w:id="22"/>
    <w:p w:rsidR="00FC35EF" w:rsidRPr="00484EAC" w:rsidRDefault="007D305F" w:rsidP="00DA026E">
      <w:pPr>
        <w:pStyle w:val="BodyText"/>
        <w:numPr>
          <w:ilvl w:val="0"/>
          <w:numId w:val="21"/>
        </w:numPr>
        <w:ind w:left="-709"/>
      </w:pPr>
      <w:r>
        <w:t>Application i</w:t>
      </w:r>
      <w:r w:rsidR="00FC35EF">
        <w:t>ntroduction</w:t>
      </w:r>
    </w:p>
    <w:p w:rsidR="00FC35EF" w:rsidRPr="00484EAC" w:rsidRDefault="00FC35EF" w:rsidP="00DA026E">
      <w:pPr>
        <w:pStyle w:val="BodyText"/>
        <w:numPr>
          <w:ilvl w:val="0"/>
          <w:numId w:val="21"/>
        </w:numPr>
        <w:ind w:left="-709"/>
      </w:pPr>
      <w:r>
        <w:t>Details of your organisation</w:t>
      </w:r>
    </w:p>
    <w:p w:rsidR="00FC35EF" w:rsidRPr="00484EAC" w:rsidRDefault="00FC35EF" w:rsidP="00DA026E">
      <w:pPr>
        <w:pStyle w:val="BodyText"/>
        <w:numPr>
          <w:ilvl w:val="0"/>
          <w:numId w:val="21"/>
        </w:numPr>
        <w:ind w:left="-709"/>
      </w:pPr>
      <w:bookmarkStart w:id="23" w:name="_Toc488158607"/>
      <w:r w:rsidRPr="00484EAC">
        <w:t xml:space="preserve">What is the </w:t>
      </w:r>
      <w:r w:rsidR="008D29CC">
        <w:t>proposed activity, product, service or project</w:t>
      </w:r>
      <w:r w:rsidRPr="00484EAC">
        <w:t xml:space="preserve"> to address the problem or need?</w:t>
      </w:r>
      <w:bookmarkEnd w:id="23"/>
    </w:p>
    <w:p w:rsidR="00FC35EF" w:rsidRPr="00484EAC" w:rsidRDefault="00FC35EF" w:rsidP="00DA026E">
      <w:pPr>
        <w:pStyle w:val="BodyText"/>
        <w:numPr>
          <w:ilvl w:val="0"/>
          <w:numId w:val="21"/>
        </w:numPr>
        <w:ind w:left="-709"/>
      </w:pPr>
      <w:bookmarkStart w:id="24" w:name="_Toc488158608"/>
      <w:r w:rsidRPr="00484EAC">
        <w:t>What do you hope to achieve?</w:t>
      </w:r>
      <w:bookmarkEnd w:id="24"/>
    </w:p>
    <w:p w:rsidR="00FC35EF" w:rsidRPr="00484EAC" w:rsidRDefault="00FC35EF" w:rsidP="00DA026E">
      <w:pPr>
        <w:pStyle w:val="BodyText"/>
        <w:numPr>
          <w:ilvl w:val="0"/>
          <w:numId w:val="21"/>
        </w:numPr>
        <w:ind w:left="-709"/>
      </w:pPr>
      <w:r>
        <w:t xml:space="preserve">A </w:t>
      </w:r>
      <w:r w:rsidR="0035695D">
        <w:t>breakdown of costs</w:t>
      </w:r>
      <w:r w:rsidR="008D29CC">
        <w:t>.</w:t>
      </w:r>
    </w:p>
    <w:p w:rsidR="00FC35EF" w:rsidRDefault="007D305F" w:rsidP="00DA026E">
      <w:pPr>
        <w:pStyle w:val="Heading3"/>
        <w:ind w:left="-1418"/>
      </w:pPr>
      <w:bookmarkStart w:id="25" w:name="_Toc493747306"/>
      <w:r>
        <w:t>Application i</w:t>
      </w:r>
      <w:r w:rsidR="00FC35EF">
        <w:t>ntroduction</w:t>
      </w:r>
      <w:bookmarkEnd w:id="25"/>
    </w:p>
    <w:p w:rsidR="00FC35EF" w:rsidRDefault="00FC35EF" w:rsidP="00DA026E">
      <w:pPr>
        <w:pStyle w:val="BodyText"/>
        <w:ind w:left="-1418"/>
      </w:pPr>
      <w:r>
        <w:t>In this section</w:t>
      </w:r>
      <w:r w:rsidR="009272C9">
        <w:t>,</w:t>
      </w:r>
      <w:r>
        <w:t xml:space="preserve"> you should </w:t>
      </w:r>
      <w:r w:rsidR="009272C9">
        <w:t xml:space="preserve">introduce </w:t>
      </w:r>
      <w:r>
        <w:t xml:space="preserve">why </w:t>
      </w:r>
      <w:r w:rsidR="009272C9">
        <w:t xml:space="preserve">you are </w:t>
      </w:r>
      <w:r w:rsidR="008D29CC">
        <w:t>applying for</w:t>
      </w:r>
      <w:r w:rsidR="009272C9">
        <w:t xml:space="preserve"> grant</w:t>
      </w:r>
      <w:r w:rsidR="008D29CC">
        <w:t xml:space="preserve"> funding</w:t>
      </w:r>
      <w:r w:rsidR="009272C9">
        <w:t xml:space="preserve">. </w:t>
      </w:r>
      <w:r>
        <w:t xml:space="preserve">You should </w:t>
      </w:r>
      <w:r w:rsidR="008D29CC">
        <w:t xml:space="preserve">outline </w:t>
      </w:r>
      <w:r w:rsidR="009272C9">
        <w:t>the need for your proposed activity</w:t>
      </w:r>
      <w:r w:rsidR="00A408E3">
        <w:t>, product, service or project</w:t>
      </w:r>
      <w:r w:rsidR="009272C9">
        <w:t xml:space="preserve"> </w:t>
      </w:r>
      <w:r w:rsidR="00A408E3">
        <w:t xml:space="preserve">that will assist </w:t>
      </w:r>
      <w:r w:rsidR="009272C9">
        <w:t xml:space="preserve">your </w:t>
      </w:r>
      <w:r w:rsidR="00A408E3">
        <w:t xml:space="preserve">service, </w:t>
      </w:r>
      <w:r w:rsidR="009272C9">
        <w:t>community or target families.</w:t>
      </w:r>
      <w:r>
        <w:t xml:space="preserve"> This information </w:t>
      </w:r>
      <w:r w:rsidR="00A408E3">
        <w:t xml:space="preserve">could </w:t>
      </w:r>
      <w:r>
        <w:t xml:space="preserve">include demographic </w:t>
      </w:r>
      <w:r w:rsidR="00BF3A44">
        <w:t xml:space="preserve">or socio-economic </w:t>
      </w:r>
      <w:r>
        <w:t xml:space="preserve">information such as age, cultural background and employment or income status. If relevant, you </w:t>
      </w:r>
      <w:r w:rsidR="00992E98">
        <w:t xml:space="preserve">could include specific </w:t>
      </w:r>
      <w:r>
        <w:t>circumstance</w:t>
      </w:r>
      <w:r w:rsidR="00992E98">
        <w:t>s</w:t>
      </w:r>
      <w:r>
        <w:t xml:space="preserve"> that led to the need for the </w:t>
      </w:r>
      <w:r w:rsidR="00A408E3">
        <w:t xml:space="preserve">proposed </w:t>
      </w:r>
      <w:r>
        <w:t>activity</w:t>
      </w:r>
      <w:r w:rsidR="00A408E3">
        <w:t>, product, service or project</w:t>
      </w:r>
      <w:r>
        <w:t xml:space="preserve">. </w:t>
      </w:r>
    </w:p>
    <w:p w:rsidR="007F134B" w:rsidRDefault="00AB3718" w:rsidP="00AB3718">
      <w:pPr>
        <w:pStyle w:val="boxpara"/>
        <w:ind w:left="-1418" w:right="2854"/>
      </w:pPr>
      <w:r>
        <w:t>Start with simple bullet points of your ideas then turn them into complete sentences later.</w:t>
      </w:r>
    </w:p>
    <w:p w:rsidR="00FC35EF" w:rsidRDefault="00FC35EF" w:rsidP="00DA026E">
      <w:pPr>
        <w:pStyle w:val="BodyText"/>
        <w:ind w:left="-1418"/>
      </w:pPr>
      <w:r>
        <w:t xml:space="preserve">Once you have provided </w:t>
      </w:r>
      <w:r w:rsidR="00A408E3">
        <w:t xml:space="preserve">this </w:t>
      </w:r>
      <w:r>
        <w:t xml:space="preserve">context, you should explain the problem </w:t>
      </w:r>
      <w:r w:rsidR="00325B18">
        <w:t xml:space="preserve">or challenges </w:t>
      </w:r>
      <w:r>
        <w:t xml:space="preserve">that </w:t>
      </w:r>
      <w:r w:rsidR="0096011F">
        <w:t xml:space="preserve">your community, service or families </w:t>
      </w:r>
      <w:r w:rsidR="00325B18">
        <w:t>may be</w:t>
      </w:r>
      <w:r>
        <w:t xml:space="preserve"> facing which creates the need for your </w:t>
      </w:r>
      <w:r w:rsidR="00325B18">
        <w:t xml:space="preserve">proposed </w:t>
      </w:r>
      <w:r>
        <w:t xml:space="preserve">activity. This problem may be caused by circumstances </w:t>
      </w:r>
      <w:r w:rsidR="0096011F">
        <w:t>such as</w:t>
      </w:r>
      <w:r>
        <w:t xml:space="preserve"> low income or </w:t>
      </w:r>
      <w:r w:rsidR="0096011F">
        <w:t>little access to services</w:t>
      </w:r>
      <w:r>
        <w:t xml:space="preserve">. You should </w:t>
      </w:r>
      <w:r w:rsidR="0096011F">
        <w:t xml:space="preserve">demonstrate how </w:t>
      </w:r>
      <w:r>
        <w:t xml:space="preserve">addressing the problem </w:t>
      </w:r>
      <w:r w:rsidR="00325B18">
        <w:t xml:space="preserve">will </w:t>
      </w:r>
      <w:r w:rsidR="00360743">
        <w:t>benefit</w:t>
      </w:r>
      <w:r w:rsidR="0096011F">
        <w:t xml:space="preserve"> </w:t>
      </w:r>
      <w:r>
        <w:t>the community or target families.</w:t>
      </w:r>
    </w:p>
    <w:p w:rsidR="00A26492" w:rsidRDefault="00FC35EF" w:rsidP="00DA026E">
      <w:pPr>
        <w:pStyle w:val="BodyText"/>
        <w:ind w:left="-1418"/>
      </w:pPr>
      <w:r>
        <w:t xml:space="preserve">It is important that </w:t>
      </w:r>
      <w:r w:rsidR="00373A3D">
        <w:t xml:space="preserve">your statements are supported by </w:t>
      </w:r>
      <w:r>
        <w:t xml:space="preserve">evidence from a </w:t>
      </w:r>
      <w:r w:rsidR="00373A3D">
        <w:t xml:space="preserve">credible </w:t>
      </w:r>
      <w:r>
        <w:t>source. See</w:t>
      </w:r>
      <w:r w:rsidR="00C7573B">
        <w:t xml:space="preserve"> section 4</w:t>
      </w:r>
      <w:r w:rsidR="00C7573B">
        <w:rPr>
          <w:b/>
        </w:rPr>
        <w:t xml:space="preserve"> </w:t>
      </w:r>
      <w:r w:rsidR="00C7573B" w:rsidRPr="009E11ED">
        <w:t xml:space="preserve">for </w:t>
      </w:r>
      <w:r w:rsidRPr="009E11ED">
        <w:t>g</w:t>
      </w:r>
      <w:r>
        <w:t xml:space="preserve">uidance </w:t>
      </w:r>
      <w:r w:rsidR="00C7573B">
        <w:t>on</w:t>
      </w:r>
      <w:r>
        <w:t xml:space="preserve"> sources of publicly available data and information that you may use as evidence for this section.</w:t>
      </w:r>
    </w:p>
    <w:p w:rsidR="00A26492" w:rsidRDefault="00A26492" w:rsidP="00A26492">
      <w:pPr>
        <w:rPr>
          <w:rFonts w:eastAsia="Times New Roman" w:cs="Times New Roman"/>
          <w:sz w:val="24"/>
          <w:szCs w:val="24"/>
          <w:lang w:eastAsia="en-AU"/>
        </w:rPr>
      </w:pPr>
      <w:r>
        <w:br w:type="page"/>
      </w:r>
    </w:p>
    <w:p w:rsidR="00FC35EF" w:rsidRDefault="00FC35EF" w:rsidP="00DA026E">
      <w:pPr>
        <w:pStyle w:val="Heading3"/>
        <w:ind w:left="-1418"/>
      </w:pPr>
      <w:bookmarkStart w:id="26" w:name="_Toc493747307"/>
      <w:r>
        <w:lastRenderedPageBreak/>
        <w:t>Details of your service</w:t>
      </w:r>
      <w:bookmarkEnd w:id="26"/>
    </w:p>
    <w:p w:rsidR="00FC35EF" w:rsidRDefault="00373A3D" w:rsidP="00F3067F">
      <w:pPr>
        <w:pStyle w:val="BodyText"/>
        <w:ind w:left="-1418"/>
      </w:pPr>
      <w:r>
        <w:t xml:space="preserve">In this section, you should provide </w:t>
      </w:r>
      <w:r w:rsidR="00FC35EF">
        <w:t xml:space="preserve">a </w:t>
      </w:r>
      <w:r>
        <w:t xml:space="preserve">short </w:t>
      </w:r>
      <w:r w:rsidR="00FC35EF">
        <w:t>background of your service and its history</w:t>
      </w:r>
      <w:r w:rsidR="00327C6D">
        <w:t>, including key relevant information</w:t>
      </w:r>
      <w:r w:rsidR="00FC35EF">
        <w:t xml:space="preserve"> such as your ABN or organisation type (see </w:t>
      </w:r>
      <w:r w:rsidR="00A408E3" w:rsidRPr="00DD47F9">
        <w:rPr>
          <w:b/>
        </w:rPr>
        <w:t>‘O</w:t>
      </w:r>
      <w:r w:rsidR="00FC35EF" w:rsidRPr="00DD47F9">
        <w:rPr>
          <w:b/>
        </w:rPr>
        <w:t>perational information</w:t>
      </w:r>
      <w:r w:rsidR="00A408E3" w:rsidRPr="00DD47F9">
        <w:rPr>
          <w:b/>
        </w:rPr>
        <w:t>’</w:t>
      </w:r>
      <w:r w:rsidR="00FC35EF">
        <w:t xml:space="preserve"> for more details). It may be best to structure this information into a table for ease of reference.</w:t>
      </w:r>
    </w:p>
    <w:p w:rsidR="007F134B" w:rsidRDefault="00AB3718" w:rsidP="00AB3718">
      <w:pPr>
        <w:pStyle w:val="boxpara"/>
        <w:ind w:left="-1418" w:right="2854"/>
      </w:pPr>
      <w:r>
        <w:t>Check that you have directly responded to the selection or assessment criteria.</w:t>
      </w:r>
    </w:p>
    <w:p w:rsidR="00FC35EF" w:rsidRDefault="00A408E3" w:rsidP="00F3067F">
      <w:pPr>
        <w:pStyle w:val="BodyText"/>
        <w:ind w:left="-1418"/>
      </w:pPr>
      <w:r>
        <w:t>I</w:t>
      </w:r>
      <w:r w:rsidR="00A62111">
        <w:t xml:space="preserve">f relevant </w:t>
      </w:r>
      <w:r w:rsidR="00FC35EF">
        <w:t xml:space="preserve">you should provide information to show how your service has developed and delivered </w:t>
      </w:r>
      <w:r w:rsidR="00373A3D">
        <w:t>services in your</w:t>
      </w:r>
      <w:r w:rsidR="00FC35EF">
        <w:t xml:space="preserve"> community. Suggestions on how you can pres</w:t>
      </w:r>
      <w:r w:rsidR="007C5953">
        <w:t>ent this information are</w:t>
      </w:r>
      <w:r w:rsidR="00FC35EF">
        <w:t>:</w:t>
      </w:r>
    </w:p>
    <w:p w:rsidR="00FC35EF" w:rsidRDefault="00FC35EF" w:rsidP="00F3067F">
      <w:pPr>
        <w:pStyle w:val="BodyText"/>
        <w:numPr>
          <w:ilvl w:val="0"/>
          <w:numId w:val="22"/>
        </w:numPr>
        <w:ind w:left="-709"/>
      </w:pPr>
      <w:r>
        <w:t xml:space="preserve">Providing a history of your service providing child </w:t>
      </w:r>
      <w:r w:rsidR="007C5953">
        <w:t>c</w:t>
      </w:r>
      <w:r>
        <w:t>are to</w:t>
      </w:r>
      <w:r w:rsidR="00A408E3">
        <w:t xml:space="preserve"> a community</w:t>
      </w:r>
      <w:r>
        <w:t xml:space="preserve">. This is particularly useful when you are </w:t>
      </w:r>
      <w:r w:rsidR="00A408E3">
        <w:t xml:space="preserve">applying </w:t>
      </w:r>
      <w:r>
        <w:t>for funds to deliver an activity</w:t>
      </w:r>
      <w:r w:rsidR="00A408E3">
        <w:t>, product, service or project</w:t>
      </w:r>
      <w:r>
        <w:t xml:space="preserve"> in an area that you are well established in. You can </w:t>
      </w:r>
      <w:r w:rsidR="00A408E3">
        <w:t xml:space="preserve">provide evidence to </w:t>
      </w:r>
      <w:r>
        <w:t xml:space="preserve">support </w:t>
      </w:r>
      <w:r w:rsidR="00A408E3">
        <w:t>your proposal</w:t>
      </w:r>
      <w:r>
        <w:t xml:space="preserve"> by using letters of support from parents or people in the community.</w:t>
      </w:r>
    </w:p>
    <w:p w:rsidR="00373A3D" w:rsidRDefault="00FC35EF" w:rsidP="00F3067F">
      <w:pPr>
        <w:pStyle w:val="BodyText"/>
        <w:numPr>
          <w:ilvl w:val="0"/>
          <w:numId w:val="22"/>
        </w:numPr>
        <w:ind w:left="-709"/>
      </w:pPr>
      <w:r>
        <w:t xml:space="preserve">Highlighting the knowledge and experience </w:t>
      </w:r>
      <w:r w:rsidR="00373A3D">
        <w:t>of educators, assistant staff and management of the service</w:t>
      </w:r>
      <w:r w:rsidR="00A408E3">
        <w:t xml:space="preserve"> (i.e. capacity and capability)</w:t>
      </w:r>
      <w:r>
        <w:t xml:space="preserve">. </w:t>
      </w:r>
    </w:p>
    <w:p w:rsidR="00FC35EF" w:rsidRDefault="00FC35EF" w:rsidP="00F3067F">
      <w:pPr>
        <w:pStyle w:val="BodyText"/>
        <w:numPr>
          <w:ilvl w:val="0"/>
          <w:numId w:val="22"/>
        </w:numPr>
        <w:ind w:left="-709"/>
      </w:pPr>
      <w:r>
        <w:t>Some grant</w:t>
      </w:r>
      <w:r w:rsidR="00A408E3">
        <w:t xml:space="preserve"> application guidelines</w:t>
      </w:r>
      <w:r>
        <w:t xml:space="preserve"> may </w:t>
      </w:r>
      <w:r w:rsidR="00A408E3">
        <w:t>require</w:t>
      </w:r>
      <w:r>
        <w:t xml:space="preserve"> you </w:t>
      </w:r>
      <w:r w:rsidR="00A408E3">
        <w:t xml:space="preserve">to </w:t>
      </w:r>
      <w:r w:rsidR="00373A3D">
        <w:t xml:space="preserve">demonstrate engagement with </w:t>
      </w:r>
      <w:r>
        <w:t xml:space="preserve">the </w:t>
      </w:r>
      <w:r w:rsidR="00373A3D">
        <w:t xml:space="preserve">local </w:t>
      </w:r>
      <w:r>
        <w:t xml:space="preserve">community or target families. In this </w:t>
      </w:r>
      <w:r w:rsidR="00A408E3">
        <w:t>instance</w:t>
      </w:r>
      <w:r>
        <w:t xml:space="preserve">, you </w:t>
      </w:r>
      <w:r w:rsidR="003757FD">
        <w:t>c</w:t>
      </w:r>
      <w:r w:rsidR="00373A3D">
        <w:t xml:space="preserve">ould </w:t>
      </w:r>
      <w:r>
        <w:t xml:space="preserve">provide examples of </w:t>
      </w:r>
      <w:r w:rsidR="00373A3D">
        <w:t xml:space="preserve">past collaboration and </w:t>
      </w:r>
      <w:r>
        <w:t>relationship</w:t>
      </w:r>
      <w:r w:rsidR="00373A3D">
        <w:t xml:space="preserve"> building</w:t>
      </w:r>
      <w:r>
        <w:t xml:space="preserve"> in the </w:t>
      </w:r>
      <w:r w:rsidR="00A408E3">
        <w:t>community</w:t>
      </w:r>
      <w:r>
        <w:t>. For example</w:t>
      </w:r>
      <w:r w:rsidR="003757FD">
        <w:t>,</w:t>
      </w:r>
      <w:r>
        <w:t xml:space="preserve"> you may have had an agreement with a local community centre to use their facility as a child care centre during the day time at a discounted rental fee. </w:t>
      </w:r>
    </w:p>
    <w:p w:rsidR="00FC35EF" w:rsidRPr="002A3039" w:rsidRDefault="00FC35EF" w:rsidP="00F3067F">
      <w:pPr>
        <w:pStyle w:val="Heading3"/>
        <w:ind w:left="-1418"/>
      </w:pPr>
      <w:bookmarkStart w:id="27" w:name="_Toc493747308"/>
      <w:r w:rsidRPr="002A3039">
        <w:t xml:space="preserve">What is the work that you </w:t>
      </w:r>
      <w:r w:rsidR="00A408E3">
        <w:t>propose will</w:t>
      </w:r>
      <w:r w:rsidRPr="002A3039">
        <w:t xml:space="preserve"> address the problem or need?</w:t>
      </w:r>
      <w:bookmarkEnd w:id="27"/>
    </w:p>
    <w:p w:rsidR="00FC35EF" w:rsidRPr="002A3039" w:rsidRDefault="005E1B08" w:rsidP="00F3067F">
      <w:pPr>
        <w:pStyle w:val="BodyText"/>
        <w:ind w:left="-1418"/>
      </w:pPr>
      <w:r>
        <w:t xml:space="preserve">In this section, you should outline </w:t>
      </w:r>
      <w:r w:rsidR="00FC35EF" w:rsidRPr="002A3039">
        <w:t xml:space="preserve">the plans </w:t>
      </w:r>
      <w:r>
        <w:t xml:space="preserve">of your </w:t>
      </w:r>
      <w:r w:rsidR="00A408E3">
        <w:t xml:space="preserve">proposed </w:t>
      </w:r>
      <w:r>
        <w:t>activity</w:t>
      </w:r>
      <w:r w:rsidR="00A408E3">
        <w:t>, product, service or project</w:t>
      </w:r>
      <w:r w:rsidR="00FC35EF" w:rsidRPr="002A3039">
        <w:t xml:space="preserve">. </w:t>
      </w:r>
      <w:r>
        <w:t xml:space="preserve">This could be plans to improve the financial sustainability of your service, </w:t>
      </w:r>
      <w:r w:rsidR="00A408E3">
        <w:t>proposed</w:t>
      </w:r>
      <w:r>
        <w:t xml:space="preserve"> capital works</w:t>
      </w:r>
      <w:r w:rsidR="00A408E3">
        <w:t>,</w:t>
      </w:r>
      <w:r>
        <w:t xml:space="preserve"> or </w:t>
      </w:r>
      <w:r w:rsidR="00A408E3">
        <w:t xml:space="preserve">a service </w:t>
      </w:r>
      <w:r>
        <w:t xml:space="preserve">to </w:t>
      </w:r>
      <w:r w:rsidR="00A408E3">
        <w:t xml:space="preserve">better </w:t>
      </w:r>
      <w:r>
        <w:t xml:space="preserve">meet community needs. </w:t>
      </w:r>
      <w:r w:rsidR="00FC35EF" w:rsidRPr="002A3039">
        <w:t xml:space="preserve">The level of detail required for this section is dependent on the complexity of your activity, the amount of funding you are </w:t>
      </w:r>
      <w:r w:rsidR="00A408E3">
        <w:t>applying for,</w:t>
      </w:r>
      <w:r w:rsidR="00A408E3" w:rsidRPr="002A3039">
        <w:t xml:space="preserve"> </w:t>
      </w:r>
      <w:r w:rsidR="00FC35EF" w:rsidRPr="002A3039">
        <w:t xml:space="preserve">and the </w:t>
      </w:r>
      <w:r w:rsidR="001B5DFA">
        <w:t xml:space="preserve">specific </w:t>
      </w:r>
      <w:r w:rsidR="00FC35EF" w:rsidRPr="002A3039">
        <w:t>selection</w:t>
      </w:r>
      <w:r w:rsidR="009843F4">
        <w:t xml:space="preserve"> or </w:t>
      </w:r>
      <w:r w:rsidR="001B5DFA">
        <w:t xml:space="preserve">assessment </w:t>
      </w:r>
      <w:r w:rsidR="00FC35EF" w:rsidRPr="002A3039">
        <w:t xml:space="preserve">criteria. In general, your proposed plan should </w:t>
      </w:r>
      <w:r w:rsidR="00A408E3">
        <w:t>demonstrate</w:t>
      </w:r>
      <w:r w:rsidR="00FC35EF" w:rsidRPr="002A3039">
        <w:t>:</w:t>
      </w:r>
    </w:p>
    <w:p w:rsidR="00FC35EF" w:rsidRPr="002A3039" w:rsidRDefault="00FC35EF">
      <w:pPr>
        <w:pStyle w:val="BodyText"/>
        <w:numPr>
          <w:ilvl w:val="0"/>
          <w:numId w:val="23"/>
        </w:numPr>
        <w:ind w:left="-709"/>
      </w:pPr>
      <w:r w:rsidRPr="002A3039">
        <w:t xml:space="preserve">How </w:t>
      </w:r>
      <w:r w:rsidR="001B5DFA">
        <w:t xml:space="preserve">the </w:t>
      </w:r>
      <w:r w:rsidR="00A408E3">
        <w:t xml:space="preserve">proposed </w:t>
      </w:r>
      <w:r w:rsidR="001B5DFA">
        <w:t>activity</w:t>
      </w:r>
      <w:r w:rsidR="00A408E3">
        <w:t>, product, service or project</w:t>
      </w:r>
      <w:r w:rsidR="001B5DFA">
        <w:t xml:space="preserve"> </w:t>
      </w:r>
      <w:r w:rsidRPr="002A3039">
        <w:t xml:space="preserve">will be implemented and delivered. </w:t>
      </w:r>
      <w:r w:rsidR="001B5DFA">
        <w:t xml:space="preserve">Which </w:t>
      </w:r>
      <w:r w:rsidRPr="002A3039">
        <w:t xml:space="preserve">stakeholders </w:t>
      </w:r>
      <w:r w:rsidR="001B5DFA">
        <w:t xml:space="preserve">will </w:t>
      </w:r>
      <w:r w:rsidRPr="002A3039">
        <w:t>be affected</w:t>
      </w:r>
      <w:r w:rsidR="001B5DFA">
        <w:t xml:space="preserve"> by the </w:t>
      </w:r>
      <w:proofErr w:type="gramStart"/>
      <w:r w:rsidR="001B5DFA">
        <w:t>activity.</w:t>
      </w:r>
      <w:proofErr w:type="gramEnd"/>
      <w:r w:rsidR="001B5DFA">
        <w:t xml:space="preserve"> </w:t>
      </w:r>
      <w:r w:rsidRPr="002A3039">
        <w:t xml:space="preserve">This can include </w:t>
      </w:r>
      <w:r w:rsidR="001B5DFA">
        <w:t>families</w:t>
      </w:r>
      <w:r w:rsidRPr="002A3039">
        <w:t>, other child care service provider</w:t>
      </w:r>
      <w:r>
        <w:t>s</w:t>
      </w:r>
      <w:r w:rsidRPr="002A3039">
        <w:t>, business partners and the grant provider</w:t>
      </w:r>
    </w:p>
    <w:p w:rsidR="00F3067F" w:rsidRDefault="00FC35EF" w:rsidP="00F3067F">
      <w:pPr>
        <w:pStyle w:val="BodyText"/>
        <w:numPr>
          <w:ilvl w:val="0"/>
          <w:numId w:val="23"/>
        </w:numPr>
        <w:ind w:left="-709"/>
      </w:pPr>
      <w:r w:rsidRPr="002A3039">
        <w:t xml:space="preserve">The timeframe and sequence of tasks that make up your </w:t>
      </w:r>
      <w:r w:rsidR="00967E3C">
        <w:t xml:space="preserve">proposed </w:t>
      </w:r>
      <w:r w:rsidRPr="002A3039">
        <w:t xml:space="preserve">activity. This depends on </w:t>
      </w:r>
      <w:r w:rsidR="00967E3C">
        <w:t>the</w:t>
      </w:r>
      <w:r w:rsidR="00967E3C" w:rsidRPr="002A3039">
        <w:t xml:space="preserve"> </w:t>
      </w:r>
      <w:r w:rsidRPr="002A3039">
        <w:t>complex</w:t>
      </w:r>
      <w:r w:rsidR="00967E3C">
        <w:t>ity of</w:t>
      </w:r>
      <w:r w:rsidRPr="002A3039">
        <w:t xml:space="preserve"> your </w:t>
      </w:r>
      <w:r w:rsidR="00967E3C">
        <w:t>proposal</w:t>
      </w:r>
      <w:r w:rsidRPr="002A3039">
        <w:t xml:space="preserve">. </w:t>
      </w:r>
      <w:r w:rsidR="001B5DFA">
        <w:t xml:space="preserve">Consider using </w:t>
      </w:r>
      <w:r w:rsidRPr="002A3039">
        <w:t xml:space="preserve">the project plan </w:t>
      </w:r>
      <w:r w:rsidR="001B5DFA">
        <w:t xml:space="preserve">template provided by the </w:t>
      </w:r>
      <w:r w:rsidR="001D073A">
        <w:t>d</w:t>
      </w:r>
      <w:r w:rsidR="001B5DFA">
        <w:t xml:space="preserve">epartment at </w:t>
      </w:r>
      <w:hyperlink r:id="rId62" w:history="1">
        <w:r w:rsidR="006F0090" w:rsidRPr="005427B5">
          <w:rPr>
            <w:rStyle w:val="Hyperlink"/>
          </w:rPr>
          <w:t>www.education.gov.au/eccc</w:t>
        </w:r>
      </w:hyperlink>
      <w:r w:rsidR="006F0090">
        <w:t xml:space="preserve"> </w:t>
      </w:r>
      <w:r w:rsidRPr="002A3039">
        <w:t>to assist with this.</w:t>
      </w:r>
    </w:p>
    <w:p w:rsidR="00F3067F" w:rsidRDefault="00F3067F">
      <w:pPr>
        <w:rPr>
          <w:rFonts w:eastAsia="Times New Roman" w:cs="Times New Roman"/>
          <w:sz w:val="24"/>
          <w:szCs w:val="24"/>
          <w:lang w:eastAsia="en-AU"/>
        </w:rPr>
      </w:pPr>
      <w:r>
        <w:br w:type="page"/>
      </w:r>
    </w:p>
    <w:p w:rsidR="00FC35EF" w:rsidRPr="002A3039" w:rsidRDefault="00FC35EF" w:rsidP="00F3067F">
      <w:pPr>
        <w:pStyle w:val="Heading3"/>
        <w:ind w:left="-1418"/>
      </w:pPr>
      <w:bookmarkStart w:id="28" w:name="_Toc493747309"/>
      <w:r w:rsidRPr="002A3039">
        <w:lastRenderedPageBreak/>
        <w:t>What do you hope to achieve</w:t>
      </w:r>
      <w:r w:rsidR="005E1B08">
        <w:t>?</w:t>
      </w:r>
      <w:bookmarkEnd w:id="28"/>
    </w:p>
    <w:p w:rsidR="00FC35EF" w:rsidRDefault="00FC35EF" w:rsidP="00F3067F">
      <w:pPr>
        <w:pStyle w:val="BodyText"/>
        <w:ind w:left="-1418"/>
        <w:rPr>
          <w:noProof/>
        </w:rPr>
      </w:pPr>
      <w:r w:rsidRPr="002A3039">
        <w:t xml:space="preserve">This section should </w:t>
      </w:r>
      <w:r w:rsidR="001B5DFA">
        <w:t xml:space="preserve">demonstrate </w:t>
      </w:r>
      <w:r w:rsidRPr="002A3039">
        <w:t xml:space="preserve">how your </w:t>
      </w:r>
      <w:r w:rsidR="00967E3C">
        <w:t xml:space="preserve">proposed </w:t>
      </w:r>
      <w:r w:rsidR="001B5DFA">
        <w:t>activity</w:t>
      </w:r>
      <w:r w:rsidR="00967E3C">
        <w:t>, product, service or project</w:t>
      </w:r>
      <w:r w:rsidR="001B5DFA">
        <w:t xml:space="preserve"> </w:t>
      </w:r>
      <w:r w:rsidRPr="002A3039">
        <w:t xml:space="preserve">will </w:t>
      </w:r>
      <w:r w:rsidR="001B5DFA">
        <w:t xml:space="preserve">deliver </w:t>
      </w:r>
      <w:r w:rsidRPr="002A3039">
        <w:t>outcomes</w:t>
      </w:r>
      <w:r w:rsidR="001B5DFA">
        <w:t>.</w:t>
      </w:r>
      <w:r w:rsidRPr="002A3039">
        <w:t xml:space="preserve"> </w:t>
      </w:r>
      <w:r w:rsidR="001B5DFA">
        <w:t xml:space="preserve">This </w:t>
      </w:r>
      <w:r w:rsidRPr="002A3039">
        <w:t xml:space="preserve">should relate back to the </w:t>
      </w:r>
      <w:r w:rsidR="00967E3C">
        <w:t xml:space="preserve">grant objectives, </w:t>
      </w:r>
      <w:r w:rsidR="00DD47F9">
        <w:t xml:space="preserve">as well as </w:t>
      </w:r>
      <w:r w:rsidR="00967E3C">
        <w:t xml:space="preserve">the </w:t>
      </w:r>
      <w:r w:rsidRPr="002A3039">
        <w:t xml:space="preserve">problem </w:t>
      </w:r>
      <w:r w:rsidR="00DD47F9">
        <w:t xml:space="preserve">or activity </w:t>
      </w:r>
      <w:r w:rsidRPr="002A3039">
        <w:t>identified</w:t>
      </w:r>
      <w:r w:rsidR="00DD47F9">
        <w:t>,</w:t>
      </w:r>
      <w:r w:rsidRPr="002A3039">
        <w:t xml:space="preserve"> </w:t>
      </w:r>
      <w:r w:rsidR="009843F4">
        <w:t>and</w:t>
      </w:r>
      <w:r w:rsidR="001B5DFA">
        <w:t xml:space="preserve"> </w:t>
      </w:r>
      <w:proofErr w:type="gramStart"/>
      <w:r w:rsidRPr="002A3039">
        <w:t>be</w:t>
      </w:r>
      <w:proofErr w:type="gramEnd"/>
      <w:r w:rsidRPr="002A3039">
        <w:t xml:space="preserve"> </w:t>
      </w:r>
      <w:r w:rsidR="001B5DFA">
        <w:t xml:space="preserve">supported </w:t>
      </w:r>
      <w:r w:rsidRPr="002A3039">
        <w:t>by evidence.</w:t>
      </w:r>
      <w:r>
        <w:t xml:space="preserve"> For example</w:t>
      </w:r>
      <w:r w:rsidR="001B5DFA">
        <w:t>,</w:t>
      </w:r>
      <w:r>
        <w:t xml:space="preserve"> you </w:t>
      </w:r>
      <w:r w:rsidR="001B5DFA">
        <w:t xml:space="preserve">could provide evidence such as a waiting list and a family survey </w:t>
      </w:r>
      <w:r>
        <w:t xml:space="preserve">to </w:t>
      </w:r>
      <w:r w:rsidR="001B5DFA">
        <w:t xml:space="preserve">demonstrate demand and support </w:t>
      </w:r>
      <w:r w:rsidR="009843F4">
        <w:t>for</w:t>
      </w:r>
      <w:r w:rsidR="001B5DFA">
        <w:t xml:space="preserve"> increas</w:t>
      </w:r>
      <w:r w:rsidR="009843F4">
        <w:t>ing</w:t>
      </w:r>
      <w:r w:rsidR="001B5DFA">
        <w:t xml:space="preserve"> the operating hours of your service</w:t>
      </w:r>
      <w:r>
        <w:t>.</w:t>
      </w:r>
      <w:r w:rsidR="00C23EFF" w:rsidRPr="00C23EFF">
        <w:rPr>
          <w:noProof/>
        </w:rPr>
        <w:t xml:space="preserve"> </w:t>
      </w:r>
    </w:p>
    <w:p w:rsidR="00E632D8" w:rsidRDefault="00AB3718" w:rsidP="00AB3718">
      <w:pPr>
        <w:pStyle w:val="boxpara"/>
        <w:ind w:left="-1418" w:right="2854"/>
      </w:pPr>
      <w:r>
        <w:t>When writing your application be mindful of word limits.</w:t>
      </w:r>
    </w:p>
    <w:p w:rsidR="00FC35EF" w:rsidRDefault="00FC35EF" w:rsidP="00F3067F">
      <w:pPr>
        <w:pStyle w:val="Heading3"/>
        <w:ind w:left="-1418"/>
      </w:pPr>
      <w:bookmarkStart w:id="29" w:name="_Toc493747310"/>
      <w:r>
        <w:t xml:space="preserve">A </w:t>
      </w:r>
      <w:r w:rsidRPr="003737D1">
        <w:t>detailed budget of your activity</w:t>
      </w:r>
      <w:bookmarkEnd w:id="29"/>
    </w:p>
    <w:p w:rsidR="00FC35EF" w:rsidRDefault="00FC35EF" w:rsidP="00F3067F">
      <w:pPr>
        <w:pStyle w:val="BodyText"/>
        <w:ind w:left="-1418"/>
      </w:pPr>
      <w:r>
        <w:t xml:space="preserve">Finally, you </w:t>
      </w:r>
      <w:r w:rsidR="001B5DFA">
        <w:t xml:space="preserve">should </w:t>
      </w:r>
      <w:r>
        <w:t xml:space="preserve">provide a detailed budget for the </w:t>
      </w:r>
      <w:r w:rsidR="00967E3C">
        <w:t xml:space="preserve">proposed </w:t>
      </w:r>
      <w:r>
        <w:t>activity</w:t>
      </w:r>
      <w:r w:rsidR="001B5DFA">
        <w:t xml:space="preserve">, </w:t>
      </w:r>
      <w:r w:rsidR="00967E3C">
        <w:t xml:space="preserve">product, service or project and </w:t>
      </w:r>
      <w:r>
        <w:t xml:space="preserve">clearly </w:t>
      </w:r>
      <w:r w:rsidR="001B5DFA">
        <w:t xml:space="preserve">identify the grant </w:t>
      </w:r>
      <w:r w:rsidR="00967E3C">
        <w:t xml:space="preserve">funding </w:t>
      </w:r>
      <w:r w:rsidR="001B5DFA">
        <w:t>amount requested</w:t>
      </w:r>
      <w:r>
        <w:t xml:space="preserve">. </w:t>
      </w:r>
      <w:r w:rsidR="00D74558">
        <w:t>S</w:t>
      </w:r>
      <w:r>
        <w:t xml:space="preserve">ome grants </w:t>
      </w:r>
      <w:r w:rsidR="00967E3C">
        <w:t xml:space="preserve">application guidelines </w:t>
      </w:r>
      <w:r>
        <w:t xml:space="preserve">may provide a template </w:t>
      </w:r>
      <w:r w:rsidR="00D74558">
        <w:t xml:space="preserve">for </w:t>
      </w:r>
      <w:r w:rsidR="00967E3C">
        <w:t xml:space="preserve">you to provide </w:t>
      </w:r>
      <w:r>
        <w:t xml:space="preserve">financial information. Further guidance on the financial information that you can </w:t>
      </w:r>
      <w:r w:rsidR="00967E3C">
        <w:t xml:space="preserve">provide in your application </w:t>
      </w:r>
      <w:r>
        <w:t xml:space="preserve">and how you can structure </w:t>
      </w:r>
      <w:r w:rsidR="00967E3C">
        <w:t xml:space="preserve">this information </w:t>
      </w:r>
      <w:r>
        <w:t xml:space="preserve">is provided in the </w:t>
      </w:r>
      <w:r w:rsidRPr="00DD47F9">
        <w:rPr>
          <w:b/>
        </w:rPr>
        <w:t>‘financial information’</w:t>
      </w:r>
      <w:r>
        <w:t xml:space="preserve"> section.</w:t>
      </w:r>
    </w:p>
    <w:p w:rsidR="0046227B" w:rsidRDefault="0046227B">
      <w:r>
        <w:br w:type="page"/>
      </w:r>
    </w:p>
    <w:p w:rsidR="004C38B6" w:rsidRDefault="004C38B6" w:rsidP="00BE197C">
      <w:pPr>
        <w:pStyle w:val="SectionHeading"/>
        <w:ind w:left="-426" w:hanging="992"/>
      </w:pPr>
      <w:bookmarkStart w:id="30" w:name="_Toc493747311"/>
      <w:r>
        <w:lastRenderedPageBreak/>
        <w:t>Grant Application Checklist</w:t>
      </w:r>
      <w:bookmarkEnd w:id="30"/>
    </w:p>
    <w:p w:rsidR="004C38B6" w:rsidRDefault="004C38B6" w:rsidP="00F3067F">
      <w:pPr>
        <w:pStyle w:val="BodyText"/>
        <w:ind w:left="-1418"/>
      </w:pPr>
    </w:p>
    <w:p w:rsidR="00FC35EF" w:rsidRDefault="00FC35EF" w:rsidP="00F3067F">
      <w:pPr>
        <w:pStyle w:val="BodyText"/>
        <w:ind w:left="-1418"/>
      </w:pPr>
      <w:r>
        <w:t>Use the following checklist as you prepare your grant funding application</w:t>
      </w:r>
    </w:p>
    <w:tbl>
      <w:tblPr>
        <w:tblStyle w:val="Tables-APBase"/>
        <w:tblW w:w="0" w:type="auto"/>
        <w:tblInd w:w="-1335" w:type="dxa"/>
        <w:tblLook w:val="0480" w:firstRow="0" w:lastRow="0" w:firstColumn="1" w:lastColumn="0" w:noHBand="0" w:noVBand="1"/>
        <w:tblDescription w:val="Grant Application Checklist table"/>
      </w:tblPr>
      <w:tblGrid>
        <w:gridCol w:w="6908"/>
        <w:gridCol w:w="678"/>
      </w:tblGrid>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263CD6" w:rsidP="00263CD6">
            <w:pPr>
              <w:rPr>
                <w:sz w:val="24"/>
              </w:rPr>
            </w:pPr>
            <w:r>
              <w:rPr>
                <w:sz w:val="24"/>
              </w:rPr>
              <w:t>Have you r</w:t>
            </w:r>
            <w:r w:rsidR="00FC35EF" w:rsidRPr="00B812E8">
              <w:rPr>
                <w:sz w:val="24"/>
              </w:rPr>
              <w:t>eview</w:t>
            </w:r>
            <w:r>
              <w:rPr>
                <w:sz w:val="24"/>
              </w:rPr>
              <w:t>ed</w:t>
            </w:r>
            <w:r w:rsidR="00FC35EF" w:rsidRPr="00B812E8">
              <w:rPr>
                <w:sz w:val="24"/>
              </w:rPr>
              <w:t xml:space="preserve"> the grant application guidelines and any additional </w:t>
            </w:r>
            <w:r w:rsidR="000D3545">
              <w:rPr>
                <w:sz w:val="24"/>
              </w:rPr>
              <w:t xml:space="preserve">required </w:t>
            </w:r>
            <w:r w:rsidR="00FC35EF" w:rsidRPr="00B812E8">
              <w:rPr>
                <w:sz w:val="24"/>
              </w:rPr>
              <w:t>documents</w:t>
            </w:r>
            <w:r w:rsidR="0097787F">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64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783D07">
            <w:pPr>
              <w:rPr>
                <w:sz w:val="24"/>
              </w:rPr>
            </w:pPr>
            <w:r>
              <w:rPr>
                <w:sz w:val="24"/>
              </w:rPr>
              <w:t>Does</w:t>
            </w:r>
            <w:r w:rsidR="00FC35EF" w:rsidRPr="00B812E8">
              <w:rPr>
                <w:sz w:val="24"/>
              </w:rPr>
              <w:t xml:space="preserve"> your service meet</w:t>
            </w:r>
            <w:r w:rsidR="00783D07">
              <w:rPr>
                <w:sz w:val="24"/>
              </w:rPr>
              <w:t xml:space="preserve"> the</w:t>
            </w:r>
            <w:r w:rsidR="00FC35EF" w:rsidRPr="00B812E8">
              <w:rPr>
                <w:sz w:val="24"/>
              </w:rPr>
              <w:t xml:space="preserve"> eligibility requirements</w:t>
            </w:r>
            <w:r>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783D07">
            <w:pPr>
              <w:rPr>
                <w:sz w:val="24"/>
              </w:rPr>
            </w:pPr>
            <w:r>
              <w:rPr>
                <w:sz w:val="24"/>
              </w:rPr>
              <w:t xml:space="preserve">Have </w:t>
            </w:r>
            <w:r w:rsidR="0097787F">
              <w:rPr>
                <w:sz w:val="24"/>
              </w:rPr>
              <w:t>you c</w:t>
            </w:r>
            <w:r w:rsidR="00FC35EF" w:rsidRPr="00B812E8">
              <w:rPr>
                <w:sz w:val="24"/>
              </w:rPr>
              <w:t>heck</w:t>
            </w:r>
            <w:r>
              <w:rPr>
                <w:sz w:val="24"/>
              </w:rPr>
              <w:t>ed</w:t>
            </w:r>
            <w:r w:rsidR="00FC35EF" w:rsidRPr="00B812E8">
              <w:rPr>
                <w:sz w:val="24"/>
              </w:rPr>
              <w:t xml:space="preserve"> the application submission format</w:t>
            </w:r>
            <w:r w:rsidR="009843F4">
              <w:rPr>
                <w:sz w:val="24"/>
              </w:rPr>
              <w:t>?</w:t>
            </w:r>
            <w:r w:rsidR="00FC35EF" w:rsidRPr="00B812E8">
              <w:rPr>
                <w:sz w:val="24"/>
              </w:rPr>
              <w:t xml:space="preserve"> </w:t>
            </w:r>
            <w:r w:rsidR="009843F4">
              <w:rPr>
                <w:sz w:val="24"/>
              </w:rPr>
              <w:t>I</w:t>
            </w:r>
            <w:r w:rsidR="00FC35EF" w:rsidRPr="00B812E8">
              <w:rPr>
                <w:sz w:val="24"/>
              </w:rPr>
              <w:t xml:space="preserve">s </w:t>
            </w:r>
            <w:r w:rsidR="009843F4">
              <w:rPr>
                <w:sz w:val="24"/>
              </w:rPr>
              <w:t xml:space="preserve">it </w:t>
            </w:r>
            <w:r w:rsidR="00FC35EF" w:rsidRPr="00B812E8">
              <w:rPr>
                <w:sz w:val="24"/>
              </w:rPr>
              <w:t>a form (online or on paper) or a</w:t>
            </w:r>
            <w:r w:rsidR="00DD6872">
              <w:rPr>
                <w:sz w:val="24"/>
              </w:rPr>
              <w:t xml:space="preserve"> free form</w:t>
            </w:r>
            <w:r w:rsidR="00FC35EF" w:rsidRPr="00B812E8">
              <w:rPr>
                <w:sz w:val="24"/>
              </w:rPr>
              <w:t xml:space="preserve"> proposal</w:t>
            </w:r>
            <w:r>
              <w:rPr>
                <w:sz w:val="24"/>
              </w:rPr>
              <w:t>?</w:t>
            </w:r>
            <w:r w:rsidR="00FC35EF" w:rsidRPr="00B812E8">
              <w:rPr>
                <w:sz w:val="24"/>
              </w:rPr>
              <w:t xml:space="preserve"> </w:t>
            </w:r>
            <w:r w:rsidR="0097787F">
              <w:rPr>
                <w:sz w:val="24"/>
              </w:rPr>
              <w:t>Are there</w:t>
            </w:r>
            <w:r w:rsidR="00FC35EF" w:rsidRPr="00B812E8">
              <w:rPr>
                <w:sz w:val="24"/>
              </w:rPr>
              <w:t xml:space="preserve"> any restrictions such as word limits</w:t>
            </w:r>
            <w:r w:rsidR="0097787F">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97787F">
            <w:pPr>
              <w:rPr>
                <w:sz w:val="24"/>
              </w:rPr>
            </w:pPr>
            <w:r>
              <w:rPr>
                <w:sz w:val="24"/>
              </w:rPr>
              <w:t xml:space="preserve">Have you </w:t>
            </w:r>
            <w:r w:rsidR="00F27C16">
              <w:rPr>
                <w:sz w:val="24"/>
              </w:rPr>
              <w:t>r</w:t>
            </w:r>
            <w:r w:rsidR="00F27C16" w:rsidRPr="00B812E8">
              <w:rPr>
                <w:sz w:val="24"/>
              </w:rPr>
              <w:t>eview</w:t>
            </w:r>
            <w:r w:rsidR="00F27C16">
              <w:rPr>
                <w:sz w:val="24"/>
              </w:rPr>
              <w:t>ed</w:t>
            </w:r>
            <w:r>
              <w:rPr>
                <w:sz w:val="24"/>
              </w:rPr>
              <w:t xml:space="preserve"> the</w:t>
            </w:r>
            <w:r w:rsidR="00FC35EF" w:rsidRPr="00B812E8">
              <w:rPr>
                <w:sz w:val="24"/>
              </w:rPr>
              <w:t xml:space="preserve"> minimum and</w:t>
            </w:r>
            <w:r w:rsidR="009843F4">
              <w:rPr>
                <w:sz w:val="24"/>
              </w:rPr>
              <w:t>/or</w:t>
            </w:r>
            <w:r w:rsidR="00FC35EF" w:rsidRPr="00B812E8">
              <w:rPr>
                <w:sz w:val="24"/>
              </w:rPr>
              <w:t xml:space="preserve"> maximum grant limits and any co-contribution requirements</w:t>
            </w:r>
            <w:r>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560A61">
            <w:pPr>
              <w:rPr>
                <w:sz w:val="24"/>
              </w:rPr>
            </w:pPr>
            <w:r>
              <w:rPr>
                <w:sz w:val="24"/>
              </w:rPr>
              <w:t>Have you a</w:t>
            </w:r>
            <w:r w:rsidR="00FC35EF" w:rsidRPr="00B812E8">
              <w:rPr>
                <w:sz w:val="24"/>
              </w:rPr>
              <w:t>nalyse</w:t>
            </w:r>
            <w:r>
              <w:rPr>
                <w:sz w:val="24"/>
              </w:rPr>
              <w:t>d</w:t>
            </w:r>
            <w:r w:rsidR="00FC35EF" w:rsidRPr="00B812E8">
              <w:rPr>
                <w:sz w:val="24"/>
              </w:rPr>
              <w:t xml:space="preserve"> your service’s financial position to estimate the size of grant </w:t>
            </w:r>
            <w:r w:rsidR="00967E3C">
              <w:rPr>
                <w:sz w:val="24"/>
              </w:rPr>
              <w:t xml:space="preserve">funding </w:t>
            </w:r>
            <w:r w:rsidR="00FC35EF" w:rsidRPr="00B812E8">
              <w:rPr>
                <w:sz w:val="24"/>
              </w:rPr>
              <w:t>required</w:t>
            </w:r>
            <w:r>
              <w:rPr>
                <w:sz w:val="24"/>
              </w:rPr>
              <w:t>?</w:t>
            </w:r>
            <w:r w:rsidR="00FC35EF" w:rsidRPr="00B812E8">
              <w:rPr>
                <w:sz w:val="24"/>
              </w:rPr>
              <w:t xml:space="preserve"> </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EF61F7">
            <w:pPr>
              <w:rPr>
                <w:sz w:val="24"/>
              </w:rPr>
            </w:pPr>
            <w:r>
              <w:rPr>
                <w:sz w:val="24"/>
              </w:rPr>
              <w:t>Have you r</w:t>
            </w:r>
            <w:r w:rsidR="00FC35EF" w:rsidRPr="00B812E8">
              <w:rPr>
                <w:sz w:val="24"/>
              </w:rPr>
              <w:t>eview</w:t>
            </w:r>
            <w:r>
              <w:rPr>
                <w:sz w:val="24"/>
              </w:rPr>
              <w:t>ed</w:t>
            </w:r>
            <w:r w:rsidR="00FC35EF" w:rsidRPr="00B812E8">
              <w:rPr>
                <w:sz w:val="24"/>
              </w:rPr>
              <w:t xml:space="preserve"> </w:t>
            </w:r>
            <w:r w:rsidR="000D3545">
              <w:rPr>
                <w:sz w:val="24"/>
              </w:rPr>
              <w:t xml:space="preserve">the grant </w:t>
            </w:r>
            <w:r w:rsidR="00967E3C">
              <w:rPr>
                <w:sz w:val="24"/>
              </w:rPr>
              <w:t xml:space="preserve">application </w:t>
            </w:r>
            <w:r w:rsidR="000D3545">
              <w:rPr>
                <w:sz w:val="24"/>
              </w:rPr>
              <w:t xml:space="preserve">guidelines to check the </w:t>
            </w:r>
            <w:r w:rsidR="00EF61F7">
              <w:rPr>
                <w:sz w:val="24"/>
              </w:rPr>
              <w:t>timeframes for</w:t>
            </w:r>
            <w:r w:rsidR="000D3545">
              <w:rPr>
                <w:sz w:val="24"/>
              </w:rPr>
              <w:t xml:space="preserve"> spend</w:t>
            </w:r>
            <w:r w:rsidR="00EF61F7">
              <w:rPr>
                <w:sz w:val="24"/>
              </w:rPr>
              <w:t>ing</w:t>
            </w:r>
            <w:r w:rsidR="000D3545">
              <w:rPr>
                <w:sz w:val="24"/>
              </w:rPr>
              <w:t xml:space="preserve"> the </w:t>
            </w:r>
            <w:r w:rsidR="00967E3C">
              <w:rPr>
                <w:sz w:val="24"/>
              </w:rPr>
              <w:t xml:space="preserve">funding </w:t>
            </w:r>
            <w:r w:rsidR="000D3545">
              <w:rPr>
                <w:sz w:val="24"/>
              </w:rPr>
              <w:t>should your application be successful</w:t>
            </w:r>
            <w:r w:rsidR="00D5301D">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97787F">
            <w:pPr>
              <w:rPr>
                <w:sz w:val="24"/>
              </w:rPr>
            </w:pPr>
            <w:r>
              <w:rPr>
                <w:sz w:val="24"/>
              </w:rPr>
              <w:t>Have you r</w:t>
            </w:r>
            <w:r w:rsidR="00FC35EF" w:rsidRPr="00B812E8">
              <w:rPr>
                <w:sz w:val="24"/>
              </w:rPr>
              <w:t xml:space="preserve">ead the grant </w:t>
            </w:r>
            <w:r w:rsidR="00967E3C">
              <w:rPr>
                <w:sz w:val="24"/>
              </w:rPr>
              <w:t xml:space="preserve">application </w:t>
            </w:r>
            <w:r w:rsidR="00FC35EF" w:rsidRPr="00B812E8">
              <w:rPr>
                <w:sz w:val="24"/>
              </w:rPr>
              <w:t>guidelines to check any compliance requirements such as privacy, conflict of interest, security and probity</w:t>
            </w:r>
            <w:r w:rsidR="00456D44">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560A61">
            <w:pPr>
              <w:rPr>
                <w:sz w:val="24"/>
              </w:rPr>
            </w:pPr>
            <w:r>
              <w:rPr>
                <w:sz w:val="24"/>
              </w:rPr>
              <w:t>Have you r</w:t>
            </w:r>
            <w:r w:rsidR="00FC35EF" w:rsidRPr="00B812E8">
              <w:rPr>
                <w:sz w:val="24"/>
              </w:rPr>
              <w:t>eview</w:t>
            </w:r>
            <w:r>
              <w:rPr>
                <w:sz w:val="24"/>
              </w:rPr>
              <w:t>ed</w:t>
            </w:r>
            <w:r w:rsidR="00FC35EF" w:rsidRPr="00B812E8">
              <w:rPr>
                <w:sz w:val="24"/>
              </w:rPr>
              <w:t xml:space="preserve"> </w:t>
            </w:r>
            <w:r w:rsidR="00967E3C">
              <w:rPr>
                <w:sz w:val="24"/>
              </w:rPr>
              <w:t xml:space="preserve">the grant application </w:t>
            </w:r>
            <w:r w:rsidR="00FC35EF" w:rsidRPr="00B812E8">
              <w:rPr>
                <w:sz w:val="24"/>
              </w:rPr>
              <w:t>guidelines for requested supporting evidence such as financial analysis, budgets and project plans and attach</w:t>
            </w:r>
            <w:r w:rsidR="00456D44">
              <w:rPr>
                <w:sz w:val="24"/>
              </w:rPr>
              <w:t>ed</w:t>
            </w:r>
            <w:r w:rsidR="00FC35EF" w:rsidRPr="00B812E8">
              <w:rPr>
                <w:sz w:val="24"/>
              </w:rPr>
              <w:t xml:space="preserve"> it to your application</w:t>
            </w:r>
            <w:r w:rsidR="00456D44">
              <w:rPr>
                <w:sz w:val="24"/>
              </w:rPr>
              <w:t>?</w:t>
            </w:r>
            <w:r w:rsidR="00754397">
              <w:rPr>
                <w:sz w:val="24"/>
              </w:rPr>
              <w:t xml:space="preserve"> </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C05DC5">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vAlign w:val="center"/>
          </w:tcPr>
          <w:p w:rsidR="00620C67" w:rsidRPr="00B812E8" w:rsidRDefault="00620C67" w:rsidP="00C05DC5">
            <w:pPr>
              <w:rPr>
                <w:sz w:val="24"/>
              </w:rPr>
            </w:pPr>
            <w:r>
              <w:rPr>
                <w:sz w:val="24"/>
              </w:rPr>
              <w:t>Have you obtained and attached appropriate evidence to support your application?</w:t>
            </w:r>
          </w:p>
        </w:tc>
        <w:tc>
          <w:tcPr>
            <w:tcW w:w="678" w:type="dxa"/>
            <w:vAlign w:val="center"/>
          </w:tcPr>
          <w:p w:rsidR="00620C67" w:rsidRDefault="00620C67" w:rsidP="00C05DC5">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pPr>
              <w:rPr>
                <w:sz w:val="24"/>
              </w:rPr>
            </w:pPr>
            <w:r>
              <w:rPr>
                <w:sz w:val="24"/>
              </w:rPr>
              <w:t>Have you d</w:t>
            </w:r>
            <w:r w:rsidR="00FC35EF" w:rsidRPr="00B812E8">
              <w:rPr>
                <w:sz w:val="24"/>
              </w:rPr>
              <w:t>irectly answer</w:t>
            </w:r>
            <w:r>
              <w:rPr>
                <w:sz w:val="24"/>
              </w:rPr>
              <w:t>ed</w:t>
            </w:r>
            <w:r w:rsidR="00FC35EF" w:rsidRPr="00B812E8">
              <w:rPr>
                <w:sz w:val="24"/>
              </w:rPr>
              <w:t xml:space="preserve"> the selection </w:t>
            </w:r>
            <w:r w:rsidR="000D3545">
              <w:rPr>
                <w:sz w:val="24"/>
              </w:rPr>
              <w:t xml:space="preserve">or assessment </w:t>
            </w:r>
            <w:r w:rsidR="00FC35EF" w:rsidRPr="00B812E8">
              <w:rPr>
                <w:sz w:val="24"/>
              </w:rPr>
              <w:t>criteria</w:t>
            </w:r>
            <w:r w:rsidR="00967E3C">
              <w:rPr>
                <w:sz w:val="24"/>
              </w:rPr>
              <w:t xml:space="preserve"> within the word limit (if applicable)</w:t>
            </w:r>
            <w:r w:rsidR="00456D44">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620C67" w:rsidRPr="00B812E8" w:rsidRDefault="00620C67" w:rsidP="00263CD6">
            <w:pPr>
              <w:rPr>
                <w:sz w:val="24"/>
              </w:rPr>
            </w:pPr>
            <w:r>
              <w:rPr>
                <w:sz w:val="24"/>
              </w:rPr>
              <w:t>Have you noted</w:t>
            </w:r>
            <w:r w:rsidRPr="00B812E8">
              <w:rPr>
                <w:sz w:val="24"/>
              </w:rPr>
              <w:t xml:space="preserve"> the grant</w:t>
            </w:r>
            <w:r>
              <w:rPr>
                <w:sz w:val="24"/>
              </w:rPr>
              <w:t xml:space="preserve"> application</w:t>
            </w:r>
            <w:r w:rsidRPr="00B812E8">
              <w:rPr>
                <w:sz w:val="24"/>
              </w:rPr>
              <w:t xml:space="preserve"> closing date, time and submission process</w:t>
            </w:r>
            <w:r>
              <w:rPr>
                <w:sz w:val="24"/>
              </w:rPr>
              <w:t>?</w:t>
            </w:r>
          </w:p>
        </w:tc>
        <w:tc>
          <w:tcPr>
            <w:tcW w:w="678" w:type="dxa"/>
            <w:vAlign w:val="center"/>
          </w:tcPr>
          <w:p w:rsidR="00620C67" w:rsidRDefault="00620C67"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BE197C">
        <w:trPr>
          <w:cnfStyle w:val="000000010000" w:firstRow="0" w:lastRow="0" w:firstColumn="0" w:lastColumn="0" w:oddVBand="0" w:evenVBand="0" w:oddHBand="0" w:evenHBand="1"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620C67" w:rsidRDefault="00620C67" w:rsidP="00456D44">
            <w:pPr>
              <w:rPr>
                <w:sz w:val="24"/>
              </w:rPr>
            </w:pPr>
            <w:r>
              <w:rPr>
                <w:sz w:val="24"/>
              </w:rPr>
              <w:t>Have you proofread and edited your grant application?</w:t>
            </w:r>
          </w:p>
        </w:tc>
        <w:tc>
          <w:tcPr>
            <w:tcW w:w="678" w:type="dxa"/>
            <w:vAlign w:val="center"/>
          </w:tcPr>
          <w:p w:rsidR="00620C67" w:rsidRDefault="00620C67"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BE197C">
        <w:trPr>
          <w:cnfStyle w:val="000000010000" w:firstRow="0" w:lastRow="0" w:firstColumn="0" w:lastColumn="0" w:oddVBand="0" w:evenVBand="0" w:oddHBand="0" w:evenHBand="1" w:firstRowFirstColumn="0" w:firstRowLastColumn="0" w:lastRowFirstColumn="0" w:lastRowLastColumn="0"/>
          <w:trHeight w:val="542"/>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620C67" w:rsidRPr="00B812E8" w:rsidRDefault="00620C67" w:rsidP="00456D44">
            <w:pPr>
              <w:rPr>
                <w:sz w:val="24"/>
              </w:rPr>
            </w:pPr>
            <w:r>
              <w:rPr>
                <w:sz w:val="24"/>
              </w:rPr>
              <w:t>Did you k</w:t>
            </w:r>
            <w:r w:rsidRPr="00B812E8">
              <w:rPr>
                <w:sz w:val="24"/>
              </w:rPr>
              <w:t xml:space="preserve">eep a copy of your </w:t>
            </w:r>
            <w:r>
              <w:rPr>
                <w:sz w:val="24"/>
              </w:rPr>
              <w:t xml:space="preserve">grant </w:t>
            </w:r>
            <w:r w:rsidRPr="00B812E8">
              <w:rPr>
                <w:sz w:val="24"/>
              </w:rPr>
              <w:t>application</w:t>
            </w:r>
            <w:r>
              <w:rPr>
                <w:sz w:val="24"/>
              </w:rPr>
              <w:t xml:space="preserve">? </w:t>
            </w:r>
          </w:p>
        </w:tc>
        <w:tc>
          <w:tcPr>
            <w:tcW w:w="678" w:type="dxa"/>
            <w:vAlign w:val="center"/>
          </w:tcPr>
          <w:p w:rsidR="00620C67" w:rsidRDefault="00620C67"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620C67" w:rsidRDefault="00620C67" w:rsidP="00456D44">
            <w:pPr>
              <w:rPr>
                <w:sz w:val="24"/>
              </w:rPr>
            </w:pPr>
            <w:r>
              <w:rPr>
                <w:sz w:val="24"/>
              </w:rPr>
              <w:t>Make sure</w:t>
            </w:r>
            <w:r w:rsidRPr="00B812E8">
              <w:rPr>
                <w:sz w:val="24"/>
              </w:rPr>
              <w:t xml:space="preserve"> </w:t>
            </w:r>
            <w:r>
              <w:rPr>
                <w:sz w:val="24"/>
              </w:rPr>
              <w:t xml:space="preserve">you </w:t>
            </w:r>
            <w:r w:rsidRPr="00B812E8">
              <w:rPr>
                <w:sz w:val="24"/>
              </w:rPr>
              <w:t xml:space="preserve">check for updates </w:t>
            </w:r>
            <w:r>
              <w:rPr>
                <w:sz w:val="24"/>
              </w:rPr>
              <w:t xml:space="preserve">on the grant application process </w:t>
            </w:r>
            <w:r w:rsidRPr="00B812E8">
              <w:rPr>
                <w:sz w:val="24"/>
              </w:rPr>
              <w:t>regularly</w:t>
            </w:r>
          </w:p>
        </w:tc>
        <w:tc>
          <w:tcPr>
            <w:tcW w:w="678" w:type="dxa"/>
            <w:vAlign w:val="center"/>
          </w:tcPr>
          <w:p w:rsidR="00620C67" w:rsidRDefault="00620C67"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bl>
    <w:p w:rsidR="00FC35EF" w:rsidRDefault="00FC35EF" w:rsidP="00FC35EF">
      <w:r>
        <w:br w:type="page"/>
      </w:r>
    </w:p>
    <w:p w:rsidR="00053681" w:rsidRDefault="00053681" w:rsidP="00BE197C">
      <w:pPr>
        <w:pStyle w:val="SectionHeading"/>
        <w:ind w:left="-426" w:hanging="992"/>
      </w:pPr>
      <w:bookmarkStart w:id="31" w:name="_Toc493747312"/>
      <w:r>
        <w:lastRenderedPageBreak/>
        <w:t>Example responses to selection criteria</w:t>
      </w:r>
      <w:bookmarkEnd w:id="31"/>
    </w:p>
    <w:p w:rsidR="00967E3C" w:rsidRDefault="001B54F1" w:rsidP="00F3067F">
      <w:pPr>
        <w:pStyle w:val="BodyText"/>
        <w:ind w:left="-1418"/>
      </w:pPr>
      <w:r>
        <w:t xml:space="preserve">Below are </w:t>
      </w:r>
      <w:r w:rsidR="00D623AB">
        <w:t xml:space="preserve">some </w:t>
      </w:r>
      <w:r>
        <w:t xml:space="preserve">general </w:t>
      </w:r>
      <w:r w:rsidR="00D623AB">
        <w:t xml:space="preserve">examples of </w:t>
      </w:r>
      <w:r>
        <w:t>responses to selection criteria</w:t>
      </w:r>
      <w:r w:rsidR="00D623AB">
        <w:t xml:space="preserve">. </w:t>
      </w:r>
      <w:r w:rsidR="00DB54DB">
        <w:t xml:space="preserve">These </w:t>
      </w:r>
      <w:r w:rsidR="00D623AB">
        <w:t>example</w:t>
      </w:r>
      <w:r w:rsidR="00DB54DB">
        <w:t>s</w:t>
      </w:r>
      <w:r w:rsidR="00D623AB">
        <w:t xml:space="preserve"> </w:t>
      </w:r>
      <w:r w:rsidR="00DB54DB">
        <w:t>are</w:t>
      </w:r>
      <w:r w:rsidR="00D623AB">
        <w:t xml:space="preserve"> </w:t>
      </w:r>
      <w:r>
        <w:t>illustrative only</w:t>
      </w:r>
      <w:r w:rsidR="00D623AB">
        <w:t xml:space="preserve"> and </w:t>
      </w:r>
      <w:r>
        <w:t xml:space="preserve">may or may not be relevant to your specific grant application. </w:t>
      </w:r>
    </w:p>
    <w:p w:rsidR="00D623AB" w:rsidRPr="00B4151F" w:rsidRDefault="001B54F1" w:rsidP="00F3067F">
      <w:pPr>
        <w:pStyle w:val="BodyText"/>
        <w:ind w:left="-1418"/>
      </w:pPr>
      <w:r>
        <w:t xml:space="preserve">The examples </w:t>
      </w:r>
      <w:r w:rsidR="00D623AB">
        <w:t xml:space="preserve">do not represent any specific community </w:t>
      </w:r>
      <w:r w:rsidR="00BC0DD7">
        <w:t>and do not use</w:t>
      </w:r>
      <w:r w:rsidR="00D623AB">
        <w:t xml:space="preserve"> any real data.</w:t>
      </w:r>
    </w:p>
    <w:p w:rsidR="00D623AB" w:rsidRPr="002079D2" w:rsidRDefault="001B54F1" w:rsidP="00F3067F">
      <w:pPr>
        <w:pStyle w:val="Heading3"/>
        <w:ind w:left="-1418"/>
      </w:pPr>
      <w:bookmarkStart w:id="32" w:name="_Toc493747313"/>
      <w:bookmarkStart w:id="33" w:name="_Ref489278650"/>
      <w:r>
        <w:t xml:space="preserve">An example of </w:t>
      </w:r>
      <w:r w:rsidR="0013240D">
        <w:t>demonstrat</w:t>
      </w:r>
      <w:r>
        <w:t>ing</w:t>
      </w:r>
      <w:r w:rsidR="0013240D">
        <w:t xml:space="preserve"> </w:t>
      </w:r>
      <w:r w:rsidR="00D623AB" w:rsidRPr="002079D2">
        <w:t xml:space="preserve">need for </w:t>
      </w:r>
      <w:r w:rsidR="0013240D">
        <w:t>a</w:t>
      </w:r>
      <w:r w:rsidR="00D623AB" w:rsidRPr="002079D2">
        <w:t xml:space="preserve"> </w:t>
      </w:r>
      <w:r w:rsidR="00D623AB">
        <w:t>service</w:t>
      </w:r>
      <w:bookmarkEnd w:id="32"/>
      <w:r w:rsidR="00D623AB" w:rsidRPr="002079D2">
        <w:t xml:space="preserve"> </w:t>
      </w:r>
      <w:bookmarkEnd w:id="33"/>
    </w:p>
    <w:tbl>
      <w:tblPr>
        <w:tblStyle w:val="GridTable1LightAccent6"/>
        <w:tblW w:w="10419"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 example of demonstrating need for a service &#10;Example response:&#10;"/>
      </w:tblPr>
      <w:tblGrid>
        <w:gridCol w:w="10419"/>
      </w:tblGrid>
      <w:tr w:rsidR="0013240D" w:rsidTr="00BE1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9" w:type="dxa"/>
            <w:tcBorders>
              <w:bottom w:val="none" w:sz="0" w:space="0" w:color="auto"/>
            </w:tcBorders>
            <w:shd w:val="clear" w:color="auto" w:fill="EAA918" w:themeFill="accent2"/>
          </w:tcPr>
          <w:p w:rsidR="0013240D" w:rsidRDefault="0023310A" w:rsidP="00D861F5">
            <w:pPr>
              <w:pStyle w:val="BodyText"/>
              <w:rPr>
                <w:color w:val="1F2A52" w:themeColor="accent3" w:themeShade="80"/>
              </w:rPr>
            </w:pPr>
            <w:r>
              <w:rPr>
                <w:color w:val="1F2A52" w:themeColor="accent3" w:themeShade="80"/>
              </w:rPr>
              <w:t>Ex</w:t>
            </w:r>
            <w:r w:rsidR="0013240D">
              <w:rPr>
                <w:color w:val="1F2A52" w:themeColor="accent3" w:themeShade="80"/>
              </w:rPr>
              <w:t>ample response:</w:t>
            </w:r>
          </w:p>
        </w:tc>
      </w:tr>
      <w:tr w:rsidR="0013240D" w:rsidTr="00BE197C">
        <w:tc>
          <w:tcPr>
            <w:cnfStyle w:val="001000000000" w:firstRow="0" w:lastRow="0" w:firstColumn="1" w:lastColumn="0" w:oddVBand="0" w:evenVBand="0" w:oddHBand="0" w:evenHBand="0" w:firstRowFirstColumn="0" w:firstRowLastColumn="0" w:lastRowFirstColumn="0" w:lastRowLastColumn="0"/>
            <w:tcW w:w="10419" w:type="dxa"/>
            <w:shd w:val="clear" w:color="auto" w:fill="FAEDD0" w:themeFill="accent2" w:themeFillTint="33"/>
          </w:tcPr>
          <w:p w:rsidR="0013240D" w:rsidRPr="00D27A97" w:rsidRDefault="0013240D" w:rsidP="00FA33ED">
            <w:pPr>
              <w:pStyle w:val="BodyText"/>
              <w:rPr>
                <w:b w:val="0"/>
                <w:color w:val="1F2A52" w:themeColor="accent3" w:themeShade="80"/>
              </w:rPr>
            </w:pPr>
            <w:r w:rsidRPr="00D27A97">
              <w:rPr>
                <w:b w:val="0"/>
                <w:color w:val="1F2A52" w:themeColor="accent3" w:themeShade="80"/>
              </w:rPr>
              <w:t xml:space="preserve">The community of </w:t>
            </w:r>
            <w:r w:rsidR="001B54F1">
              <w:rPr>
                <w:b w:val="0"/>
                <w:color w:val="1F2A52" w:themeColor="accent3" w:themeShade="80"/>
              </w:rPr>
              <w:t>XYZ</w:t>
            </w:r>
            <w:r w:rsidRPr="00D27A97">
              <w:rPr>
                <w:b w:val="0"/>
                <w:color w:val="1F2A52" w:themeColor="accent3" w:themeShade="80"/>
              </w:rPr>
              <w:t xml:space="preserve"> is in an inner regional area with a population of 25,000 people (ABS, 2016). As of June 2017, the employment rate for the region was 7% which is higher than the national average of 5% (ABS, 2017). It is a relatively disadvantaged area as shown by the Socio-Economic Indexes for Areas. Given the low population and relative disadvantage, access to child care services has been limited</w:t>
            </w:r>
            <w:r w:rsidR="005E733C">
              <w:rPr>
                <w:b w:val="0"/>
                <w:color w:val="1F2A52" w:themeColor="accent3" w:themeShade="80"/>
              </w:rPr>
              <w:t xml:space="preserve"> with </w:t>
            </w:r>
            <w:r w:rsidRPr="00D27A97">
              <w:rPr>
                <w:b w:val="0"/>
                <w:color w:val="1F2A52" w:themeColor="accent3" w:themeShade="80"/>
              </w:rPr>
              <w:t xml:space="preserve">only two child care services operating in </w:t>
            </w:r>
            <w:r w:rsidR="005E733C">
              <w:rPr>
                <w:b w:val="0"/>
                <w:color w:val="1F2A52" w:themeColor="accent3" w:themeShade="80"/>
              </w:rPr>
              <w:t xml:space="preserve">the </w:t>
            </w:r>
            <w:r w:rsidRPr="00D27A97">
              <w:rPr>
                <w:b w:val="0"/>
                <w:color w:val="1F2A52" w:themeColor="accent3" w:themeShade="80"/>
              </w:rPr>
              <w:t xml:space="preserve">local area. </w:t>
            </w:r>
            <w:r w:rsidR="00727B97">
              <w:rPr>
                <w:b w:val="0"/>
                <w:color w:val="1F2A52" w:themeColor="accent3" w:themeShade="80"/>
              </w:rPr>
              <w:t xml:space="preserve">Our service has </w:t>
            </w:r>
            <w:r w:rsidRPr="00D27A97">
              <w:rPr>
                <w:b w:val="0"/>
                <w:color w:val="1F2A52" w:themeColor="accent3" w:themeShade="80"/>
              </w:rPr>
              <w:t xml:space="preserve">reached the maximum number of children that we can care for on a daily basis (we have the capacity for 10 children but </w:t>
            </w:r>
            <w:r w:rsidR="00967E3C">
              <w:rPr>
                <w:b w:val="0"/>
                <w:color w:val="1F2A52" w:themeColor="accent3" w:themeShade="80"/>
              </w:rPr>
              <w:t xml:space="preserve">as the attached evidence demonstrates, we </w:t>
            </w:r>
            <w:r w:rsidRPr="00D27A97">
              <w:rPr>
                <w:b w:val="0"/>
                <w:color w:val="1F2A52" w:themeColor="accent3" w:themeShade="80"/>
              </w:rPr>
              <w:t>have a wait list of over 30 families).</w:t>
            </w:r>
          </w:p>
        </w:tc>
      </w:tr>
    </w:tbl>
    <w:p w:rsidR="00DB54DB" w:rsidRPr="00DB54DB" w:rsidRDefault="00DB54DB" w:rsidP="00DB54DB">
      <w:pPr>
        <w:pStyle w:val="BodyText"/>
        <w:spacing w:after="0"/>
        <w:rPr>
          <w:bCs/>
          <w:color w:val="1F2A52" w:themeColor="accent3" w:themeShade="80"/>
        </w:rPr>
      </w:pPr>
    </w:p>
    <w:p w:rsidR="00D623AB" w:rsidRDefault="005E733C" w:rsidP="00F3067F">
      <w:pPr>
        <w:pStyle w:val="Heading3"/>
        <w:ind w:left="-1418"/>
      </w:pPr>
      <w:bookmarkStart w:id="34" w:name="_Toc493747314"/>
      <w:r>
        <w:t>An example of</w:t>
      </w:r>
      <w:r w:rsidR="0013240D" w:rsidRPr="00D27A97">
        <w:t xml:space="preserve"> demonstrat</w:t>
      </w:r>
      <w:r>
        <w:t>ing</w:t>
      </w:r>
      <w:r w:rsidR="0013240D" w:rsidRPr="00D27A97">
        <w:t xml:space="preserve"> </w:t>
      </w:r>
      <w:r w:rsidR="001B41DD" w:rsidRPr="002079D2">
        <w:t>achiev</w:t>
      </w:r>
      <w:r>
        <w:t>ing</w:t>
      </w:r>
      <w:r w:rsidR="001B41DD" w:rsidRPr="002079D2">
        <w:t xml:space="preserve"> </w:t>
      </w:r>
      <w:r w:rsidR="00D623AB" w:rsidRPr="002079D2">
        <w:t>intended outcomes</w:t>
      </w:r>
      <w:bookmarkEnd w:id="34"/>
      <w:r w:rsidR="00D623AB" w:rsidRPr="002079D2">
        <w:t xml:space="preserve"> </w:t>
      </w:r>
    </w:p>
    <w:tbl>
      <w:tblPr>
        <w:tblStyle w:val="GridTable1LightAccent6"/>
        <w:tblW w:w="10404" w:type="dxa"/>
        <w:tblInd w:w="-1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 example of demonstrating achieving intended outcomes table"/>
      </w:tblPr>
      <w:tblGrid>
        <w:gridCol w:w="10404"/>
      </w:tblGrid>
      <w:tr w:rsidR="0013240D" w:rsidTr="00BE1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04" w:type="dxa"/>
            <w:tcBorders>
              <w:bottom w:val="none" w:sz="0" w:space="0" w:color="auto"/>
            </w:tcBorders>
            <w:shd w:val="clear" w:color="auto" w:fill="EAA918" w:themeFill="accent2"/>
          </w:tcPr>
          <w:p w:rsidR="0013240D" w:rsidRDefault="0023310A" w:rsidP="006F5134">
            <w:pPr>
              <w:pStyle w:val="BodyText"/>
              <w:rPr>
                <w:color w:val="1F2A52" w:themeColor="accent3" w:themeShade="80"/>
              </w:rPr>
            </w:pPr>
            <w:r>
              <w:rPr>
                <w:color w:val="1F2A52" w:themeColor="accent3" w:themeShade="80"/>
              </w:rPr>
              <w:t>Ex</w:t>
            </w:r>
            <w:r w:rsidR="0013240D">
              <w:rPr>
                <w:color w:val="1F2A52" w:themeColor="accent3" w:themeShade="80"/>
              </w:rPr>
              <w:t>ample response:</w:t>
            </w:r>
          </w:p>
        </w:tc>
      </w:tr>
      <w:tr w:rsidR="0013240D" w:rsidTr="00BE197C">
        <w:tc>
          <w:tcPr>
            <w:cnfStyle w:val="001000000000" w:firstRow="0" w:lastRow="0" w:firstColumn="1" w:lastColumn="0" w:oddVBand="0" w:evenVBand="0" w:oddHBand="0" w:evenHBand="0" w:firstRowFirstColumn="0" w:firstRowLastColumn="0" w:lastRowFirstColumn="0" w:lastRowLastColumn="0"/>
            <w:tcW w:w="10404" w:type="dxa"/>
            <w:shd w:val="clear" w:color="auto" w:fill="FAEDD0" w:themeFill="accent2" w:themeFillTint="33"/>
          </w:tcPr>
          <w:p w:rsidR="0013240D" w:rsidRPr="0013240D" w:rsidRDefault="0013240D" w:rsidP="0013240D">
            <w:pPr>
              <w:pStyle w:val="BodyText"/>
              <w:rPr>
                <w:b w:val="0"/>
                <w:color w:val="1F2A52" w:themeColor="accent3" w:themeShade="80"/>
              </w:rPr>
            </w:pPr>
            <w:r w:rsidRPr="0013240D">
              <w:rPr>
                <w:b w:val="0"/>
                <w:color w:val="1F2A52" w:themeColor="accent3" w:themeShade="80"/>
              </w:rPr>
              <w:t xml:space="preserve">In order to meet the needs of </w:t>
            </w:r>
            <w:r w:rsidR="00395EAF">
              <w:rPr>
                <w:b w:val="0"/>
                <w:color w:val="1F2A52" w:themeColor="accent3" w:themeShade="80"/>
              </w:rPr>
              <w:t xml:space="preserve">our local </w:t>
            </w:r>
            <w:r w:rsidRPr="0013240D">
              <w:rPr>
                <w:b w:val="0"/>
                <w:color w:val="1F2A52" w:themeColor="accent3" w:themeShade="80"/>
              </w:rPr>
              <w:t>community</w:t>
            </w:r>
            <w:r w:rsidR="008C3455">
              <w:rPr>
                <w:b w:val="0"/>
                <w:color w:val="1F2A52" w:themeColor="accent3" w:themeShade="80"/>
              </w:rPr>
              <w:t>,</w:t>
            </w:r>
            <w:r w:rsidRPr="0013240D">
              <w:rPr>
                <w:b w:val="0"/>
                <w:color w:val="1F2A52" w:themeColor="accent3" w:themeShade="80"/>
              </w:rPr>
              <w:t xml:space="preserve"> </w:t>
            </w:r>
            <w:r w:rsidR="00395EAF">
              <w:rPr>
                <w:b w:val="0"/>
                <w:color w:val="1F2A52" w:themeColor="accent3" w:themeShade="80"/>
              </w:rPr>
              <w:t xml:space="preserve">we </w:t>
            </w:r>
            <w:r w:rsidRPr="0013240D">
              <w:rPr>
                <w:b w:val="0"/>
                <w:color w:val="1F2A52" w:themeColor="accent3" w:themeShade="80"/>
              </w:rPr>
              <w:t xml:space="preserve">propose to increase </w:t>
            </w:r>
            <w:r w:rsidR="008C3455">
              <w:rPr>
                <w:b w:val="0"/>
                <w:color w:val="1F2A52" w:themeColor="accent3" w:themeShade="80"/>
              </w:rPr>
              <w:t xml:space="preserve">enrolments by </w:t>
            </w:r>
            <w:r w:rsidRPr="0013240D">
              <w:rPr>
                <w:b w:val="0"/>
                <w:color w:val="1F2A52" w:themeColor="accent3" w:themeShade="80"/>
              </w:rPr>
              <w:t xml:space="preserve">an additional 10 </w:t>
            </w:r>
            <w:r w:rsidR="008C3455">
              <w:rPr>
                <w:b w:val="0"/>
                <w:color w:val="1F2A52" w:themeColor="accent3" w:themeShade="80"/>
              </w:rPr>
              <w:t>children</w:t>
            </w:r>
            <w:r w:rsidR="00395EAF">
              <w:rPr>
                <w:b w:val="0"/>
                <w:color w:val="1F2A52" w:themeColor="accent3" w:themeShade="80"/>
              </w:rPr>
              <w:t>,</w:t>
            </w:r>
            <w:r w:rsidR="008C3455">
              <w:rPr>
                <w:b w:val="0"/>
                <w:color w:val="1F2A52" w:themeColor="accent3" w:themeShade="80"/>
              </w:rPr>
              <w:t xml:space="preserve"> </w:t>
            </w:r>
            <w:r w:rsidRPr="0013240D">
              <w:rPr>
                <w:b w:val="0"/>
                <w:color w:val="1F2A52" w:themeColor="accent3" w:themeShade="80"/>
              </w:rPr>
              <w:t>rais</w:t>
            </w:r>
            <w:r w:rsidR="008C3455">
              <w:rPr>
                <w:b w:val="0"/>
                <w:color w:val="1F2A52" w:themeColor="accent3" w:themeShade="80"/>
              </w:rPr>
              <w:t>ing</w:t>
            </w:r>
            <w:r w:rsidRPr="0013240D">
              <w:rPr>
                <w:b w:val="0"/>
                <w:color w:val="1F2A52" w:themeColor="accent3" w:themeShade="80"/>
              </w:rPr>
              <w:t xml:space="preserve"> the </w:t>
            </w:r>
            <w:r w:rsidR="008C3455">
              <w:rPr>
                <w:b w:val="0"/>
                <w:color w:val="1F2A52" w:themeColor="accent3" w:themeShade="80"/>
              </w:rPr>
              <w:t xml:space="preserve">capacity </w:t>
            </w:r>
            <w:r w:rsidRPr="0013240D">
              <w:rPr>
                <w:b w:val="0"/>
                <w:color w:val="1F2A52" w:themeColor="accent3" w:themeShade="80"/>
              </w:rPr>
              <w:t>to 20. We propose to do this by:</w:t>
            </w:r>
          </w:p>
          <w:p w:rsidR="0013240D" w:rsidRPr="0013240D" w:rsidRDefault="0013240D" w:rsidP="00FE3861">
            <w:pPr>
              <w:pStyle w:val="BodyText"/>
              <w:numPr>
                <w:ilvl w:val="0"/>
                <w:numId w:val="30"/>
              </w:numPr>
              <w:rPr>
                <w:b w:val="0"/>
                <w:color w:val="1F2A52" w:themeColor="accent3" w:themeShade="80"/>
              </w:rPr>
            </w:pPr>
            <w:r w:rsidRPr="0013240D">
              <w:rPr>
                <w:b w:val="0"/>
                <w:color w:val="1F2A52" w:themeColor="accent3" w:themeShade="80"/>
              </w:rPr>
              <w:t>Moving from our current location to a new facility based in a nearby community centre</w:t>
            </w:r>
            <w:r w:rsidR="008C3455">
              <w:rPr>
                <w:b w:val="0"/>
                <w:color w:val="1F2A52" w:themeColor="accent3" w:themeShade="80"/>
              </w:rPr>
              <w:t>,</w:t>
            </w:r>
            <w:r w:rsidRPr="0013240D">
              <w:rPr>
                <w:b w:val="0"/>
                <w:color w:val="1F2A52" w:themeColor="accent3" w:themeShade="80"/>
              </w:rPr>
              <w:t xml:space="preserve"> which provides us with the additional floor space. However, the facility is in need of refurbishment includ</w:t>
            </w:r>
            <w:r w:rsidR="008C3455">
              <w:rPr>
                <w:b w:val="0"/>
                <w:color w:val="1F2A52" w:themeColor="accent3" w:themeShade="80"/>
              </w:rPr>
              <w:t>ing</w:t>
            </w:r>
            <w:r w:rsidRPr="0013240D">
              <w:rPr>
                <w:b w:val="0"/>
                <w:color w:val="1F2A52" w:themeColor="accent3" w:themeShade="80"/>
              </w:rPr>
              <w:t>:</w:t>
            </w:r>
          </w:p>
          <w:p w:rsidR="0013240D" w:rsidRPr="0013240D" w:rsidRDefault="0013240D" w:rsidP="00FE3861">
            <w:pPr>
              <w:pStyle w:val="BodyText"/>
              <w:numPr>
                <w:ilvl w:val="1"/>
                <w:numId w:val="30"/>
              </w:numPr>
              <w:rPr>
                <w:b w:val="0"/>
                <w:color w:val="1F2A52" w:themeColor="accent3" w:themeShade="80"/>
              </w:rPr>
            </w:pPr>
            <w:r w:rsidRPr="0013240D">
              <w:rPr>
                <w:b w:val="0"/>
                <w:color w:val="1F2A52" w:themeColor="accent3" w:themeShade="80"/>
              </w:rPr>
              <w:t>New carpets</w:t>
            </w:r>
          </w:p>
          <w:p w:rsidR="0013240D" w:rsidRPr="0013240D" w:rsidRDefault="0013240D" w:rsidP="00FE3861">
            <w:pPr>
              <w:pStyle w:val="BodyText"/>
              <w:numPr>
                <w:ilvl w:val="1"/>
                <w:numId w:val="30"/>
              </w:numPr>
              <w:rPr>
                <w:b w:val="0"/>
                <w:color w:val="1F2A52" w:themeColor="accent3" w:themeShade="80"/>
              </w:rPr>
            </w:pPr>
            <w:r w:rsidRPr="0013240D">
              <w:rPr>
                <w:b w:val="0"/>
                <w:color w:val="1F2A52" w:themeColor="accent3" w:themeShade="80"/>
              </w:rPr>
              <w:t xml:space="preserve">Bathroom upgrade to </w:t>
            </w:r>
            <w:r w:rsidR="00927985">
              <w:rPr>
                <w:b w:val="0"/>
                <w:color w:val="1F2A52" w:themeColor="accent3" w:themeShade="80"/>
              </w:rPr>
              <w:t>increase the number of</w:t>
            </w:r>
            <w:r w:rsidRPr="0013240D">
              <w:rPr>
                <w:b w:val="0"/>
                <w:color w:val="1F2A52" w:themeColor="accent3" w:themeShade="80"/>
              </w:rPr>
              <w:t xml:space="preserve"> toilets </w:t>
            </w:r>
          </w:p>
          <w:p w:rsidR="0013240D" w:rsidRDefault="0013240D" w:rsidP="00FE3861">
            <w:pPr>
              <w:pStyle w:val="BodyText"/>
              <w:numPr>
                <w:ilvl w:val="1"/>
                <w:numId w:val="30"/>
              </w:numPr>
              <w:rPr>
                <w:b w:val="0"/>
                <w:color w:val="1F2A52" w:themeColor="accent3" w:themeShade="80"/>
              </w:rPr>
            </w:pPr>
            <w:r w:rsidRPr="0013240D">
              <w:rPr>
                <w:b w:val="0"/>
                <w:color w:val="1F2A52" w:themeColor="accent3" w:themeShade="80"/>
              </w:rPr>
              <w:t>Installation of a play area.</w:t>
            </w:r>
          </w:p>
          <w:p w:rsidR="00DB54DB" w:rsidRPr="0013240D" w:rsidRDefault="00DB54DB" w:rsidP="00DB54DB">
            <w:pPr>
              <w:pStyle w:val="BodyText"/>
              <w:ind w:left="1080"/>
              <w:rPr>
                <w:b w:val="0"/>
                <w:color w:val="1F2A52" w:themeColor="accent3" w:themeShade="80"/>
              </w:rPr>
            </w:pPr>
          </w:p>
          <w:p w:rsidR="00DB54DB" w:rsidRDefault="008C3455" w:rsidP="0013240D">
            <w:pPr>
              <w:pStyle w:val="BodyText"/>
              <w:rPr>
                <w:b w:val="0"/>
                <w:color w:val="1F2A52" w:themeColor="accent3" w:themeShade="80"/>
              </w:rPr>
            </w:pPr>
            <w:r>
              <w:rPr>
                <w:b w:val="0"/>
                <w:color w:val="1F2A52" w:themeColor="accent3" w:themeShade="80"/>
              </w:rPr>
              <w:t xml:space="preserve">The total cost of the refurbishment is $30,000. </w:t>
            </w:r>
            <w:r w:rsidR="0013240D" w:rsidRPr="0013240D">
              <w:rPr>
                <w:b w:val="0"/>
                <w:color w:val="1F2A52" w:themeColor="accent3" w:themeShade="80"/>
              </w:rPr>
              <w:t xml:space="preserve">Partial funding </w:t>
            </w:r>
            <w:r>
              <w:rPr>
                <w:b w:val="0"/>
                <w:color w:val="1F2A52" w:themeColor="accent3" w:themeShade="80"/>
              </w:rPr>
              <w:t xml:space="preserve">of $10,000 </w:t>
            </w:r>
            <w:r w:rsidR="0013240D" w:rsidRPr="0013240D">
              <w:rPr>
                <w:b w:val="0"/>
                <w:color w:val="1F2A52" w:themeColor="accent3" w:themeShade="80"/>
              </w:rPr>
              <w:t>has already been secured from the local council and a fundraising event</w:t>
            </w:r>
            <w:r>
              <w:rPr>
                <w:b w:val="0"/>
                <w:color w:val="1F2A52" w:themeColor="accent3" w:themeShade="80"/>
              </w:rPr>
              <w:t>. This grant requests</w:t>
            </w:r>
            <w:r w:rsidR="0013240D" w:rsidRPr="0013240D">
              <w:rPr>
                <w:b w:val="0"/>
                <w:color w:val="1F2A52" w:themeColor="accent3" w:themeShade="80"/>
              </w:rPr>
              <w:t xml:space="preserve"> the remaining </w:t>
            </w:r>
            <w:r>
              <w:rPr>
                <w:b w:val="0"/>
                <w:color w:val="1F2A52" w:themeColor="accent3" w:themeShade="80"/>
              </w:rPr>
              <w:t xml:space="preserve">$20,000 in </w:t>
            </w:r>
            <w:r w:rsidR="0013240D" w:rsidRPr="0013240D">
              <w:rPr>
                <w:b w:val="0"/>
                <w:color w:val="1F2A52" w:themeColor="accent3" w:themeShade="80"/>
              </w:rPr>
              <w:t>fund</w:t>
            </w:r>
            <w:r>
              <w:rPr>
                <w:b w:val="0"/>
                <w:color w:val="1F2A52" w:themeColor="accent3" w:themeShade="80"/>
              </w:rPr>
              <w:t>ing</w:t>
            </w:r>
            <w:r w:rsidR="0013240D" w:rsidRPr="0013240D">
              <w:rPr>
                <w:b w:val="0"/>
                <w:color w:val="1F2A52" w:themeColor="accent3" w:themeShade="80"/>
              </w:rPr>
              <w:t xml:space="preserve">. A detailed breakdown of cost for refurbishment has been included in the next section. Quotes for </w:t>
            </w:r>
            <w:r w:rsidR="00395EAF">
              <w:rPr>
                <w:b w:val="0"/>
                <w:color w:val="1F2A52" w:themeColor="accent3" w:themeShade="80"/>
              </w:rPr>
              <w:t xml:space="preserve">building </w:t>
            </w:r>
            <w:r w:rsidR="0013240D" w:rsidRPr="0013240D">
              <w:rPr>
                <w:b w:val="0"/>
                <w:color w:val="1F2A52" w:themeColor="accent3" w:themeShade="80"/>
              </w:rPr>
              <w:t>services have also been provided as a separate attachment.</w:t>
            </w:r>
          </w:p>
          <w:p w:rsidR="00DB54DB" w:rsidRPr="0013240D" w:rsidRDefault="00DB54DB" w:rsidP="0013240D">
            <w:pPr>
              <w:pStyle w:val="BodyText"/>
              <w:rPr>
                <w:b w:val="0"/>
                <w:color w:val="1F2A52" w:themeColor="accent3" w:themeShade="80"/>
              </w:rPr>
            </w:pPr>
          </w:p>
          <w:p w:rsidR="0013240D" w:rsidRPr="0013240D" w:rsidRDefault="0013240D" w:rsidP="008D6F09">
            <w:pPr>
              <w:pStyle w:val="BodyText"/>
              <w:rPr>
                <w:b w:val="0"/>
                <w:color w:val="1F2A52" w:themeColor="accent3" w:themeShade="80"/>
              </w:rPr>
            </w:pPr>
            <w:r w:rsidRPr="0013240D">
              <w:rPr>
                <w:b w:val="0"/>
                <w:color w:val="1F2A52" w:themeColor="accent3" w:themeShade="80"/>
              </w:rPr>
              <w:t xml:space="preserve">We will also </w:t>
            </w:r>
            <w:r w:rsidR="00F01629">
              <w:rPr>
                <w:b w:val="0"/>
                <w:color w:val="1F2A52" w:themeColor="accent3" w:themeShade="80"/>
              </w:rPr>
              <w:t>recruit</w:t>
            </w:r>
            <w:r w:rsidRPr="0013240D">
              <w:rPr>
                <w:b w:val="0"/>
                <w:color w:val="1F2A52" w:themeColor="accent3" w:themeShade="80"/>
              </w:rPr>
              <w:t xml:space="preserve"> </w:t>
            </w:r>
            <w:r w:rsidR="00F01629">
              <w:rPr>
                <w:b w:val="0"/>
                <w:color w:val="1F2A52" w:themeColor="accent3" w:themeShade="80"/>
              </w:rPr>
              <w:t xml:space="preserve">an additional </w:t>
            </w:r>
            <w:r w:rsidRPr="0013240D">
              <w:rPr>
                <w:b w:val="0"/>
                <w:color w:val="1F2A52" w:themeColor="accent3" w:themeShade="80"/>
              </w:rPr>
              <w:t xml:space="preserve">full-time educator to </w:t>
            </w:r>
            <w:r w:rsidR="00900499">
              <w:rPr>
                <w:b w:val="0"/>
                <w:color w:val="1F2A52" w:themeColor="accent3" w:themeShade="80"/>
              </w:rPr>
              <w:t xml:space="preserve">meet the additional capacity and </w:t>
            </w:r>
            <w:r w:rsidRPr="0013240D">
              <w:rPr>
                <w:b w:val="0"/>
                <w:color w:val="1F2A52" w:themeColor="accent3" w:themeShade="80"/>
              </w:rPr>
              <w:t xml:space="preserve">ensure we continue to deliver quality child care. We currently have one educator who will </w:t>
            </w:r>
            <w:r w:rsidR="00900499">
              <w:rPr>
                <w:b w:val="0"/>
                <w:color w:val="1F2A52" w:themeColor="accent3" w:themeShade="80"/>
              </w:rPr>
              <w:t xml:space="preserve">also </w:t>
            </w:r>
            <w:r w:rsidRPr="0013240D">
              <w:rPr>
                <w:b w:val="0"/>
                <w:color w:val="1F2A52" w:themeColor="accent3" w:themeShade="80"/>
              </w:rPr>
              <w:t>transition to a full-time role. A local recruitment service will undertake the recruitment of the additional staff.</w:t>
            </w:r>
          </w:p>
          <w:p w:rsidR="00900499" w:rsidRDefault="00900499" w:rsidP="0013240D">
            <w:pPr>
              <w:pStyle w:val="BodyText"/>
              <w:rPr>
                <w:b w:val="0"/>
                <w:color w:val="1F2A52" w:themeColor="accent3" w:themeShade="80"/>
              </w:rPr>
            </w:pPr>
          </w:p>
          <w:p w:rsidR="0013240D" w:rsidRPr="00ED6B7E" w:rsidRDefault="0013240D" w:rsidP="0013240D">
            <w:pPr>
              <w:pStyle w:val="BodyText"/>
              <w:rPr>
                <w:b w:val="0"/>
                <w:color w:val="1F2A52" w:themeColor="accent3" w:themeShade="80"/>
              </w:rPr>
            </w:pPr>
            <w:r w:rsidRPr="0013240D">
              <w:rPr>
                <w:b w:val="0"/>
                <w:color w:val="1F2A52" w:themeColor="accent3" w:themeShade="80"/>
              </w:rPr>
              <w:t>Further details of these activities have been detailed in our attached project plan.</w:t>
            </w:r>
          </w:p>
        </w:tc>
      </w:tr>
    </w:tbl>
    <w:p w:rsidR="0098191D" w:rsidRDefault="0098191D" w:rsidP="0098191D">
      <w:pPr>
        <w:rPr>
          <w:rFonts w:ascii="Calibri" w:eastAsiaTheme="majorEastAsia" w:hAnsi="Calibri" w:cstheme="majorBidi"/>
          <w:color w:val="532B62" w:themeColor="text2"/>
          <w:sz w:val="44"/>
        </w:rPr>
      </w:pPr>
      <w:r>
        <w:br w:type="page"/>
      </w:r>
    </w:p>
    <w:p w:rsidR="00D623AB" w:rsidRPr="00C91AA9" w:rsidRDefault="0023310A" w:rsidP="00F3067F">
      <w:pPr>
        <w:pStyle w:val="Heading3"/>
        <w:ind w:left="-1418"/>
      </w:pPr>
      <w:bookmarkStart w:id="35" w:name="_Toc493747315"/>
      <w:r>
        <w:lastRenderedPageBreak/>
        <w:t xml:space="preserve">An </w:t>
      </w:r>
      <w:r w:rsidR="0013240D">
        <w:t xml:space="preserve">example </w:t>
      </w:r>
      <w:r>
        <w:t>of demonstrating performance monitoring plans</w:t>
      </w:r>
      <w:bookmarkEnd w:id="35"/>
    </w:p>
    <w:tbl>
      <w:tblPr>
        <w:tblStyle w:val="GridTable1LightAccent6"/>
        <w:tblW w:w="10419"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DD0" w:themeFill="accent2" w:themeFillTint="33"/>
        <w:tblLook w:val="04A0" w:firstRow="1" w:lastRow="0" w:firstColumn="1" w:lastColumn="0" w:noHBand="0" w:noVBand="1"/>
        <w:tblDescription w:val="An example of demonstrating performance monitoring plans table"/>
      </w:tblPr>
      <w:tblGrid>
        <w:gridCol w:w="10419"/>
      </w:tblGrid>
      <w:tr w:rsidR="0013240D" w:rsidTr="00BE1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9" w:type="dxa"/>
            <w:tcBorders>
              <w:bottom w:val="none" w:sz="0" w:space="0" w:color="auto"/>
            </w:tcBorders>
            <w:shd w:val="clear" w:color="auto" w:fill="EAA918" w:themeFill="accent2"/>
          </w:tcPr>
          <w:p w:rsidR="0013240D" w:rsidRDefault="0023310A" w:rsidP="006F5134">
            <w:pPr>
              <w:pStyle w:val="BodyText"/>
              <w:rPr>
                <w:color w:val="1F2A52" w:themeColor="accent3" w:themeShade="80"/>
              </w:rPr>
            </w:pPr>
            <w:r>
              <w:rPr>
                <w:color w:val="1F2A52" w:themeColor="accent3" w:themeShade="80"/>
              </w:rPr>
              <w:t>Ex</w:t>
            </w:r>
            <w:r w:rsidR="0013240D">
              <w:rPr>
                <w:color w:val="1F2A52" w:themeColor="accent3" w:themeShade="80"/>
              </w:rPr>
              <w:t>ample response:</w:t>
            </w:r>
          </w:p>
        </w:tc>
      </w:tr>
      <w:tr w:rsidR="0013240D" w:rsidTr="00BE197C">
        <w:tc>
          <w:tcPr>
            <w:cnfStyle w:val="001000000000" w:firstRow="0" w:lastRow="0" w:firstColumn="1" w:lastColumn="0" w:oddVBand="0" w:evenVBand="0" w:oddHBand="0" w:evenHBand="0" w:firstRowFirstColumn="0" w:firstRowLastColumn="0" w:lastRowFirstColumn="0" w:lastRowLastColumn="0"/>
            <w:tcW w:w="10419" w:type="dxa"/>
            <w:shd w:val="clear" w:color="auto" w:fill="FAEDD0" w:themeFill="accent2" w:themeFillTint="33"/>
          </w:tcPr>
          <w:p w:rsidR="0013240D" w:rsidRDefault="0013240D" w:rsidP="0013240D">
            <w:pPr>
              <w:pStyle w:val="BodyText"/>
              <w:rPr>
                <w:b w:val="0"/>
                <w:color w:val="1F2A52" w:themeColor="accent3" w:themeShade="80"/>
              </w:rPr>
            </w:pPr>
            <w:r w:rsidRPr="00D27A97">
              <w:rPr>
                <w:b w:val="0"/>
                <w:color w:val="1F2A52" w:themeColor="accent3" w:themeShade="80"/>
              </w:rPr>
              <w:t>It is anticipated that the refurbishment and recruitment of additional staff will be complete by the next financial year. To record our progress, we will measure the following:</w:t>
            </w:r>
          </w:p>
          <w:p w:rsidR="0013240D" w:rsidRPr="00D27A97" w:rsidRDefault="0013240D" w:rsidP="0013240D">
            <w:pPr>
              <w:pStyle w:val="BodyText"/>
              <w:rPr>
                <w:b w:val="0"/>
                <w:color w:val="1F2A52" w:themeColor="accent3" w:themeShade="80"/>
              </w:rPr>
            </w:pPr>
          </w:p>
          <w:tbl>
            <w:tblPr>
              <w:tblStyle w:val="Tables-APBase"/>
              <w:tblW w:w="5000" w:type="pct"/>
              <w:tblInd w:w="0" w:type="dxa"/>
              <w:tblLook w:val="04A0" w:firstRow="1" w:lastRow="0" w:firstColumn="1" w:lastColumn="0" w:noHBand="0" w:noVBand="1"/>
              <w:tblDescription w:val="An example of demonstrating performance monitoring plans table"/>
            </w:tblPr>
            <w:tblGrid>
              <w:gridCol w:w="2277"/>
              <w:gridCol w:w="7926"/>
            </w:tblGrid>
            <w:tr w:rsidR="0013240D" w:rsidRPr="008039E8" w:rsidTr="00BE197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6" w:type="pct"/>
                  <w:tcBorders>
                    <w:top w:val="nil"/>
                    <w:bottom w:val="nil"/>
                  </w:tcBorders>
                  <w:shd w:val="clear" w:color="auto" w:fill="F2CB74" w:themeFill="accent2" w:themeFillTint="99"/>
                </w:tcPr>
                <w:p w:rsidR="0013240D" w:rsidRPr="008039E8" w:rsidRDefault="0023310A" w:rsidP="0013240D">
                  <w:pPr>
                    <w:pStyle w:val="BodyText"/>
                    <w:rPr>
                      <w:color w:val="1F2A52" w:themeColor="accent3" w:themeShade="80"/>
                    </w:rPr>
                  </w:pPr>
                  <w:r>
                    <w:rPr>
                      <w:color w:val="1F2A52" w:themeColor="accent3" w:themeShade="80"/>
                    </w:rPr>
                    <w:t>Ex</w:t>
                  </w:r>
                  <w:r w:rsidR="0013240D">
                    <w:rPr>
                      <w:color w:val="1F2A52" w:themeColor="accent3" w:themeShade="80"/>
                    </w:rPr>
                    <w:t xml:space="preserve">ample </w:t>
                  </w:r>
                  <w:r w:rsidR="0013240D" w:rsidRPr="008039E8">
                    <w:rPr>
                      <w:color w:val="1F2A52" w:themeColor="accent3" w:themeShade="80"/>
                    </w:rPr>
                    <w:t>Output</w:t>
                  </w:r>
                </w:p>
              </w:tc>
              <w:tc>
                <w:tcPr>
                  <w:tcW w:w="3884" w:type="pct"/>
                  <w:tcBorders>
                    <w:top w:val="nil"/>
                    <w:bottom w:val="nil"/>
                  </w:tcBorders>
                  <w:shd w:val="clear" w:color="auto" w:fill="F2CB74" w:themeFill="accent2" w:themeFillTint="99"/>
                </w:tcPr>
                <w:p w:rsidR="0013240D" w:rsidRPr="008039E8" w:rsidRDefault="0023310A" w:rsidP="0013240D">
                  <w:pPr>
                    <w:pStyle w:val="BodyText"/>
                    <w:cnfStyle w:val="100000000000" w:firstRow="1" w:lastRow="0" w:firstColumn="0" w:lastColumn="0" w:oddVBand="0" w:evenVBand="0" w:oddHBand="0" w:evenHBand="0" w:firstRowFirstColumn="0" w:firstRowLastColumn="0" w:lastRowFirstColumn="0" w:lastRowLastColumn="0"/>
                    <w:rPr>
                      <w:color w:val="1F2A52" w:themeColor="accent3" w:themeShade="80"/>
                    </w:rPr>
                  </w:pPr>
                  <w:r>
                    <w:rPr>
                      <w:color w:val="1F2A52" w:themeColor="accent3" w:themeShade="80"/>
                    </w:rPr>
                    <w:t>Ex</w:t>
                  </w:r>
                  <w:r w:rsidR="0013240D">
                    <w:rPr>
                      <w:color w:val="1F2A52" w:themeColor="accent3" w:themeShade="80"/>
                    </w:rPr>
                    <w:t xml:space="preserve">ample </w:t>
                  </w:r>
                  <w:r w:rsidR="0013240D" w:rsidRPr="008039E8">
                    <w:rPr>
                      <w:color w:val="1F2A52" w:themeColor="accent3" w:themeShade="80"/>
                    </w:rPr>
                    <w:t>Measure</w:t>
                  </w:r>
                </w:p>
              </w:tc>
            </w:tr>
            <w:tr w:rsidR="0013240D" w:rsidRPr="008039E8" w:rsidTr="00BE1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bottom w:val="nil"/>
                  </w:tcBorders>
                </w:tcPr>
                <w:p w:rsidR="0013240D" w:rsidRPr="008039E8" w:rsidRDefault="0013240D" w:rsidP="0013240D">
                  <w:pPr>
                    <w:pStyle w:val="BodyText"/>
                    <w:rPr>
                      <w:color w:val="1F2A52" w:themeColor="accent3" w:themeShade="80"/>
                    </w:rPr>
                  </w:pPr>
                  <w:r w:rsidRPr="008039E8">
                    <w:rPr>
                      <w:color w:val="1F2A52" w:themeColor="accent3" w:themeShade="80"/>
                    </w:rPr>
                    <w:t>Refurbishment</w:t>
                  </w:r>
                </w:p>
              </w:tc>
              <w:tc>
                <w:tcPr>
                  <w:tcW w:w="3884" w:type="pct"/>
                  <w:tcBorders>
                    <w:bottom w:val="nil"/>
                  </w:tcBorders>
                </w:tcPr>
                <w:p w:rsidR="0013240D" w:rsidRPr="008039E8" w:rsidRDefault="0013240D" w:rsidP="00FE3861">
                  <w:pPr>
                    <w:pStyle w:val="BodyText"/>
                    <w:numPr>
                      <w:ilvl w:val="0"/>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 xml:space="preserve">All refurbishment activities including carpet, bathroom upgrade and play area installation are completed on time and on budget. </w:t>
                  </w:r>
                </w:p>
                <w:p w:rsidR="0013240D" w:rsidRPr="008039E8" w:rsidRDefault="0013240D" w:rsidP="00FE3861">
                  <w:pPr>
                    <w:pStyle w:val="BodyText"/>
                    <w:numPr>
                      <w:ilvl w:val="0"/>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It is expected that the time frame for refurbishment is as follows:</w:t>
                  </w:r>
                </w:p>
                <w:p w:rsidR="0013240D" w:rsidRPr="008039E8" w:rsidRDefault="0013240D" w:rsidP="00FE3861">
                  <w:pPr>
                    <w:pStyle w:val="BodyText"/>
                    <w:numPr>
                      <w:ilvl w:val="1"/>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 xml:space="preserve">New carpets – End of September </w:t>
                  </w:r>
                </w:p>
                <w:p w:rsidR="0013240D" w:rsidRPr="008039E8" w:rsidRDefault="0013240D" w:rsidP="00FE3861">
                  <w:pPr>
                    <w:pStyle w:val="BodyText"/>
                    <w:numPr>
                      <w:ilvl w:val="1"/>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 xml:space="preserve">Bathroom upgrade – End of November </w:t>
                  </w:r>
                </w:p>
                <w:p w:rsidR="0013240D" w:rsidRPr="008039E8" w:rsidRDefault="0013240D" w:rsidP="00FE3861">
                  <w:pPr>
                    <w:pStyle w:val="BodyText"/>
                    <w:numPr>
                      <w:ilvl w:val="1"/>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Installation play area – Mid</w:t>
                  </w:r>
                  <w:r w:rsidR="0023310A">
                    <w:rPr>
                      <w:color w:val="1F2A52" w:themeColor="accent3" w:themeShade="80"/>
                    </w:rPr>
                    <w:t>-</w:t>
                  </w:r>
                  <w:r w:rsidRPr="008039E8">
                    <w:rPr>
                      <w:color w:val="1F2A52" w:themeColor="accent3" w:themeShade="80"/>
                    </w:rPr>
                    <w:t xml:space="preserve">May next year </w:t>
                  </w:r>
                </w:p>
                <w:p w:rsidR="0013240D" w:rsidRPr="008039E8" w:rsidRDefault="0013240D" w:rsidP="0013240D">
                  <w:pPr>
                    <w:pStyle w:val="BodyText"/>
                    <w:ind w:left="720"/>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Note: these timeframes are based on the assumption that full funding can be secured by 1 August per your specified grant funding timeline.</w:t>
                  </w:r>
                </w:p>
              </w:tc>
            </w:tr>
            <w:tr w:rsidR="0013240D" w:rsidRPr="008039E8" w:rsidTr="00BE1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top w:val="nil"/>
                    <w:bottom w:val="nil"/>
                  </w:tcBorders>
                </w:tcPr>
                <w:p w:rsidR="0013240D" w:rsidRPr="008039E8" w:rsidRDefault="0013240D" w:rsidP="0013240D">
                  <w:pPr>
                    <w:pStyle w:val="BodyText"/>
                    <w:rPr>
                      <w:color w:val="1F2A52" w:themeColor="accent3" w:themeShade="80"/>
                    </w:rPr>
                  </w:pPr>
                  <w:r w:rsidRPr="008039E8">
                    <w:rPr>
                      <w:color w:val="1F2A52" w:themeColor="accent3" w:themeShade="80"/>
                    </w:rPr>
                    <w:t>Recruitment</w:t>
                  </w:r>
                </w:p>
              </w:tc>
              <w:tc>
                <w:tcPr>
                  <w:tcW w:w="3884" w:type="pct"/>
                  <w:tcBorders>
                    <w:top w:val="nil"/>
                    <w:bottom w:val="nil"/>
                  </w:tcBorders>
                </w:tcPr>
                <w:p w:rsidR="0013240D" w:rsidRPr="008039E8" w:rsidRDefault="0013240D" w:rsidP="00FE3861">
                  <w:pPr>
                    <w:pStyle w:val="BodyText"/>
                    <w:numPr>
                      <w:ilvl w:val="0"/>
                      <w:numId w:val="25"/>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Our volunteer staff will have completed their requisite accreditation training by the end of November.</w:t>
                  </w:r>
                </w:p>
                <w:p w:rsidR="0013240D" w:rsidRPr="008039E8" w:rsidRDefault="0013240D" w:rsidP="00FE3861">
                  <w:pPr>
                    <w:pStyle w:val="BodyText"/>
                    <w:numPr>
                      <w:ilvl w:val="0"/>
                      <w:numId w:val="25"/>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We are expecting to have recruited and on-boarded our new full-time staff member by September.</w:t>
                  </w:r>
                </w:p>
                <w:p w:rsidR="0013240D" w:rsidRPr="008039E8" w:rsidRDefault="0013240D" w:rsidP="00FE3861">
                  <w:pPr>
                    <w:pStyle w:val="BodyText"/>
                    <w:numPr>
                      <w:ilvl w:val="0"/>
                      <w:numId w:val="25"/>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 xml:space="preserve">Should training be required, we will expect that they </w:t>
                  </w:r>
                  <w:r w:rsidR="00620C67">
                    <w:rPr>
                      <w:color w:val="1F2A52" w:themeColor="accent3" w:themeShade="80"/>
                    </w:rPr>
                    <w:t xml:space="preserve">will </w:t>
                  </w:r>
                  <w:r w:rsidRPr="008039E8">
                    <w:rPr>
                      <w:color w:val="1F2A52" w:themeColor="accent3" w:themeShade="80"/>
                    </w:rPr>
                    <w:t>have completed their accreditation by mid-next year.</w:t>
                  </w:r>
                </w:p>
              </w:tc>
            </w:tr>
            <w:tr w:rsidR="0013240D" w:rsidRPr="008039E8" w:rsidTr="00BE1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bottom w:val="nil"/>
                  </w:tcBorders>
                  <w:shd w:val="clear" w:color="auto" w:fill="F2CB74" w:themeFill="accent2" w:themeFillTint="99"/>
                </w:tcPr>
                <w:p w:rsidR="0013240D" w:rsidRPr="008039E8" w:rsidRDefault="0023310A" w:rsidP="0013240D">
                  <w:pPr>
                    <w:pStyle w:val="BodyText"/>
                    <w:rPr>
                      <w:b/>
                      <w:color w:val="1F2A52" w:themeColor="accent3" w:themeShade="80"/>
                    </w:rPr>
                  </w:pPr>
                  <w:r>
                    <w:rPr>
                      <w:b/>
                      <w:color w:val="1F2A52" w:themeColor="accent3" w:themeShade="80"/>
                    </w:rPr>
                    <w:t xml:space="preserve">Example </w:t>
                  </w:r>
                  <w:r w:rsidR="0013240D" w:rsidRPr="008039E8">
                    <w:rPr>
                      <w:b/>
                      <w:color w:val="1F2A52" w:themeColor="accent3" w:themeShade="80"/>
                    </w:rPr>
                    <w:t>Outcome</w:t>
                  </w:r>
                </w:p>
              </w:tc>
              <w:tc>
                <w:tcPr>
                  <w:tcW w:w="3884" w:type="pct"/>
                  <w:tcBorders>
                    <w:bottom w:val="nil"/>
                  </w:tcBorders>
                  <w:shd w:val="clear" w:color="auto" w:fill="F2CB74" w:themeFill="accent2" w:themeFillTint="99"/>
                </w:tcPr>
                <w:p w:rsidR="0013240D" w:rsidRPr="008039E8" w:rsidRDefault="0023310A" w:rsidP="0013240D">
                  <w:pPr>
                    <w:pStyle w:val="BodyText"/>
                    <w:jc w:val="center"/>
                    <w:cnfStyle w:val="000000100000" w:firstRow="0" w:lastRow="0" w:firstColumn="0" w:lastColumn="0" w:oddVBand="0" w:evenVBand="0" w:oddHBand="1" w:evenHBand="0" w:firstRowFirstColumn="0" w:firstRowLastColumn="0" w:lastRowFirstColumn="0" w:lastRowLastColumn="0"/>
                    <w:rPr>
                      <w:b/>
                      <w:color w:val="1F2A52" w:themeColor="accent3" w:themeShade="80"/>
                    </w:rPr>
                  </w:pPr>
                  <w:r>
                    <w:rPr>
                      <w:b/>
                      <w:color w:val="1F2A52" w:themeColor="accent3" w:themeShade="80"/>
                    </w:rPr>
                    <w:t xml:space="preserve">Example </w:t>
                  </w:r>
                  <w:r w:rsidR="0013240D" w:rsidRPr="008039E8">
                    <w:rPr>
                      <w:b/>
                      <w:color w:val="1F2A52" w:themeColor="accent3" w:themeShade="80"/>
                    </w:rPr>
                    <w:t>Measure</w:t>
                  </w:r>
                </w:p>
              </w:tc>
            </w:tr>
            <w:tr w:rsidR="0013240D" w:rsidRPr="008039E8" w:rsidTr="00BE1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top w:val="nil"/>
                    <w:bottom w:val="nil"/>
                  </w:tcBorders>
                </w:tcPr>
                <w:p w:rsidR="0013240D" w:rsidRPr="008039E8" w:rsidRDefault="0013240D" w:rsidP="0013240D">
                  <w:pPr>
                    <w:pStyle w:val="BodyText"/>
                    <w:rPr>
                      <w:color w:val="1F2A52" w:themeColor="accent3" w:themeShade="80"/>
                    </w:rPr>
                  </w:pPr>
                  <w:r w:rsidRPr="008039E8">
                    <w:rPr>
                      <w:color w:val="1F2A52" w:themeColor="accent3" w:themeShade="80"/>
                    </w:rPr>
                    <w:t>Increase in child care capacity</w:t>
                  </w:r>
                </w:p>
              </w:tc>
              <w:tc>
                <w:tcPr>
                  <w:tcW w:w="3884" w:type="pct"/>
                  <w:tcBorders>
                    <w:top w:val="nil"/>
                    <w:bottom w:val="nil"/>
                  </w:tcBorders>
                </w:tcPr>
                <w:p w:rsidR="0013240D" w:rsidRPr="008039E8" w:rsidRDefault="0013240D" w:rsidP="0013240D">
                  <w:pPr>
                    <w:pStyle w:val="BodyText"/>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It is expected that once refurbishments and the recruitment of new full-time staff is complete</w:t>
                  </w:r>
                  <w:r w:rsidR="0023310A">
                    <w:rPr>
                      <w:color w:val="1F2A52" w:themeColor="accent3" w:themeShade="80"/>
                    </w:rPr>
                    <w:t>,</w:t>
                  </w:r>
                  <w:r w:rsidRPr="008039E8">
                    <w:rPr>
                      <w:color w:val="1F2A52" w:themeColor="accent3" w:themeShade="80"/>
                    </w:rPr>
                    <w:t xml:space="preserve"> that we will increase our child care capacity. Our targets are as follows:</w:t>
                  </w:r>
                </w:p>
                <w:p w:rsidR="0013240D" w:rsidRPr="008039E8" w:rsidRDefault="0013240D" w:rsidP="00FE3861">
                  <w:pPr>
                    <w:pStyle w:val="BodyText"/>
                    <w:numPr>
                      <w:ilvl w:val="0"/>
                      <w:numId w:val="26"/>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Mid-term targets – Increase our daily average number of children cared for per day from 10 to 15. We will aim to meet this target by July next year</w:t>
                  </w:r>
                </w:p>
                <w:p w:rsidR="0013240D" w:rsidRPr="008039E8" w:rsidRDefault="0013240D" w:rsidP="00FE3861">
                  <w:pPr>
                    <w:pStyle w:val="BodyText"/>
                    <w:numPr>
                      <w:ilvl w:val="0"/>
                      <w:numId w:val="26"/>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Pr>
                      <w:color w:val="1F2A52" w:themeColor="accent3" w:themeShade="80"/>
                    </w:rPr>
                    <w:t>Long-term targets – I</w:t>
                  </w:r>
                  <w:r w:rsidRPr="008039E8">
                    <w:rPr>
                      <w:color w:val="1F2A52" w:themeColor="accent3" w:themeShade="80"/>
                    </w:rPr>
                    <w:t>ncrease our daily average number of children cared for per day from 15 to 20. We will aim to meet this target by December next year</w:t>
                  </w:r>
                  <w:r w:rsidR="008D607A">
                    <w:rPr>
                      <w:color w:val="1F2A52" w:themeColor="accent3" w:themeShade="80"/>
                    </w:rPr>
                    <w:t>.</w:t>
                  </w:r>
                </w:p>
              </w:tc>
            </w:tr>
          </w:tbl>
          <w:p w:rsidR="0013240D" w:rsidRPr="00ED6B7E" w:rsidRDefault="0013240D" w:rsidP="006F5134">
            <w:pPr>
              <w:pStyle w:val="BodyText"/>
              <w:rPr>
                <w:b w:val="0"/>
                <w:color w:val="1F2A52" w:themeColor="accent3" w:themeShade="80"/>
              </w:rPr>
            </w:pPr>
          </w:p>
        </w:tc>
      </w:tr>
    </w:tbl>
    <w:p w:rsidR="00207EEF" w:rsidRDefault="00207EEF" w:rsidP="00D861F5">
      <w:pPr>
        <w:rPr>
          <w:rFonts w:eastAsia="Times New Roman" w:cs="Times New Roman"/>
          <w:sz w:val="24"/>
          <w:szCs w:val="24"/>
          <w:lang w:eastAsia="en-AU"/>
        </w:rPr>
      </w:pPr>
      <w:r>
        <w:br w:type="page"/>
      </w:r>
    </w:p>
    <w:p w:rsidR="00D623AB" w:rsidRDefault="00D623AB" w:rsidP="00D861F5">
      <w:pPr>
        <w:pStyle w:val="BodyText"/>
      </w:pPr>
    </w:p>
    <w:p w:rsidR="00D623AB" w:rsidRPr="00C91AA9" w:rsidRDefault="0023310A" w:rsidP="00F3067F">
      <w:pPr>
        <w:pStyle w:val="Heading3"/>
        <w:ind w:left="-1418"/>
      </w:pPr>
      <w:bookmarkStart w:id="36" w:name="_Toc493747316"/>
      <w:r>
        <w:t>A</w:t>
      </w:r>
      <w:r w:rsidR="0013240D">
        <w:t>n example response of d</w:t>
      </w:r>
      <w:r w:rsidR="00D623AB" w:rsidRPr="00C91AA9">
        <w:t>emonstrat</w:t>
      </w:r>
      <w:r>
        <w:t>ing</w:t>
      </w:r>
      <w:r w:rsidR="00D623AB" w:rsidRPr="00C91AA9">
        <w:t xml:space="preserve"> capacity and capability</w:t>
      </w:r>
      <w:bookmarkEnd w:id="36"/>
      <w:r w:rsidR="00D623AB" w:rsidRPr="00C91AA9">
        <w:t xml:space="preserve"> </w:t>
      </w:r>
    </w:p>
    <w:tbl>
      <w:tblPr>
        <w:tblStyle w:val="GridTable1LightAccent6"/>
        <w:tblW w:w="10419"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xample response:&#10;Our service has delivered child care in this community for the past 20 years. Since we opened, our service has played a vital role in caring for the children of the local community. Our quality rating for the National Quality Framework is ’Exceeding the National Quality Standard’ as demonstrated on the Australian Children’s Education and Care Quality Authority website. We have provided letters of support from parents and the local community regarding the quality of our service in an attachment. Our current full-time child care staff members are qualified and experienced educators who have also been with us since the service began and meet the qualification requirements for the National Quality Framework. Our service is supported by our governance committee comprised of professionals from the local community. It is through their support that we are able to secure co-contributed sources of funding for the refurbishment, as well as discounted quotes for services from the local area.&#10;&#10;One of our staff will be the project manager for the refurbishment and move. This staff member will be supported by a governance committee member with a background in large-scale construction project management.&#10;&#10;"/>
      </w:tblPr>
      <w:tblGrid>
        <w:gridCol w:w="10419"/>
      </w:tblGrid>
      <w:tr w:rsidR="0013240D" w:rsidTr="00BE1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9" w:type="dxa"/>
            <w:tcBorders>
              <w:bottom w:val="none" w:sz="0" w:space="0" w:color="auto"/>
            </w:tcBorders>
            <w:shd w:val="clear" w:color="auto" w:fill="EAA918" w:themeFill="accent2"/>
          </w:tcPr>
          <w:p w:rsidR="0013240D" w:rsidRDefault="0023310A" w:rsidP="006F5134">
            <w:pPr>
              <w:pStyle w:val="BodyText"/>
              <w:rPr>
                <w:color w:val="1F2A52" w:themeColor="accent3" w:themeShade="80"/>
              </w:rPr>
            </w:pPr>
            <w:r>
              <w:rPr>
                <w:color w:val="1F2A52" w:themeColor="accent3" w:themeShade="80"/>
              </w:rPr>
              <w:t>Ex</w:t>
            </w:r>
            <w:r w:rsidR="0013240D">
              <w:rPr>
                <w:color w:val="1F2A52" w:themeColor="accent3" w:themeShade="80"/>
              </w:rPr>
              <w:t>ample response:</w:t>
            </w:r>
          </w:p>
        </w:tc>
      </w:tr>
      <w:tr w:rsidR="0013240D" w:rsidTr="00BE197C">
        <w:tc>
          <w:tcPr>
            <w:cnfStyle w:val="001000000000" w:firstRow="0" w:lastRow="0" w:firstColumn="1" w:lastColumn="0" w:oddVBand="0" w:evenVBand="0" w:oddHBand="0" w:evenHBand="0" w:firstRowFirstColumn="0" w:firstRowLastColumn="0" w:lastRowFirstColumn="0" w:lastRowLastColumn="0"/>
            <w:tcW w:w="10419" w:type="dxa"/>
            <w:shd w:val="clear" w:color="auto" w:fill="FAEDD0" w:themeFill="accent2" w:themeFillTint="33"/>
          </w:tcPr>
          <w:p w:rsidR="0013240D" w:rsidRDefault="0013240D" w:rsidP="0013240D">
            <w:pPr>
              <w:pStyle w:val="BodyText"/>
              <w:rPr>
                <w:b w:val="0"/>
                <w:color w:val="1F2A52" w:themeColor="accent3" w:themeShade="80"/>
              </w:rPr>
            </w:pPr>
            <w:r w:rsidRPr="00D27A97">
              <w:rPr>
                <w:b w:val="0"/>
                <w:color w:val="1F2A52" w:themeColor="accent3" w:themeShade="80"/>
              </w:rPr>
              <w:t xml:space="preserve">Our service has delivered child care in this community for the past </w:t>
            </w:r>
            <w:r w:rsidR="00727B97">
              <w:rPr>
                <w:b w:val="0"/>
                <w:color w:val="1F2A52" w:themeColor="accent3" w:themeShade="80"/>
              </w:rPr>
              <w:t>20</w:t>
            </w:r>
            <w:r w:rsidR="00727B97" w:rsidRPr="00D27A97">
              <w:rPr>
                <w:b w:val="0"/>
                <w:color w:val="1F2A52" w:themeColor="accent3" w:themeShade="80"/>
              </w:rPr>
              <w:t xml:space="preserve"> </w:t>
            </w:r>
            <w:r w:rsidRPr="00D27A97">
              <w:rPr>
                <w:b w:val="0"/>
                <w:color w:val="1F2A52" w:themeColor="accent3" w:themeShade="80"/>
              </w:rPr>
              <w:t>years. Since we</w:t>
            </w:r>
            <w:r w:rsidR="00727B97">
              <w:rPr>
                <w:b w:val="0"/>
                <w:color w:val="1F2A52" w:themeColor="accent3" w:themeShade="80"/>
              </w:rPr>
              <w:t xml:space="preserve"> </w:t>
            </w:r>
            <w:r w:rsidRPr="00D27A97">
              <w:rPr>
                <w:b w:val="0"/>
                <w:color w:val="1F2A52" w:themeColor="accent3" w:themeShade="80"/>
              </w:rPr>
              <w:t>opened</w:t>
            </w:r>
            <w:r w:rsidR="00727B97">
              <w:rPr>
                <w:b w:val="0"/>
                <w:color w:val="1F2A52" w:themeColor="accent3" w:themeShade="80"/>
              </w:rPr>
              <w:t>,</w:t>
            </w:r>
            <w:r w:rsidRPr="00D27A97">
              <w:rPr>
                <w:b w:val="0"/>
                <w:color w:val="1F2A52" w:themeColor="accent3" w:themeShade="80"/>
              </w:rPr>
              <w:t xml:space="preserve"> </w:t>
            </w:r>
            <w:r w:rsidR="00727B97">
              <w:rPr>
                <w:b w:val="0"/>
                <w:color w:val="1F2A52" w:themeColor="accent3" w:themeShade="80"/>
              </w:rPr>
              <w:t xml:space="preserve">our service has </w:t>
            </w:r>
            <w:r w:rsidRPr="00D27A97">
              <w:rPr>
                <w:b w:val="0"/>
                <w:color w:val="1F2A52" w:themeColor="accent3" w:themeShade="80"/>
              </w:rPr>
              <w:t xml:space="preserve">played a vital role in caring for the children of </w:t>
            </w:r>
            <w:r w:rsidR="00A9255E">
              <w:rPr>
                <w:b w:val="0"/>
                <w:color w:val="1F2A52" w:themeColor="accent3" w:themeShade="80"/>
              </w:rPr>
              <w:t xml:space="preserve">the local </w:t>
            </w:r>
            <w:r w:rsidRPr="00D27A97">
              <w:rPr>
                <w:b w:val="0"/>
                <w:color w:val="1F2A52" w:themeColor="accent3" w:themeShade="80"/>
              </w:rPr>
              <w:t>community</w:t>
            </w:r>
            <w:r w:rsidR="00727B97">
              <w:rPr>
                <w:b w:val="0"/>
                <w:color w:val="1F2A52" w:themeColor="accent3" w:themeShade="80"/>
              </w:rPr>
              <w:t xml:space="preserve">. </w:t>
            </w:r>
            <w:r w:rsidR="00280B7B">
              <w:rPr>
                <w:b w:val="0"/>
                <w:color w:val="1F2A52" w:themeColor="accent3" w:themeShade="80"/>
              </w:rPr>
              <w:t xml:space="preserve">Our </w:t>
            </w:r>
            <w:r w:rsidR="008D607A">
              <w:rPr>
                <w:b w:val="0"/>
                <w:color w:val="1F2A52" w:themeColor="accent3" w:themeShade="80"/>
              </w:rPr>
              <w:t xml:space="preserve">quality </w:t>
            </w:r>
            <w:r w:rsidR="00280B7B">
              <w:rPr>
                <w:b w:val="0"/>
                <w:color w:val="1F2A52" w:themeColor="accent3" w:themeShade="80"/>
              </w:rPr>
              <w:t xml:space="preserve">rating </w:t>
            </w:r>
            <w:r w:rsidR="008D607A">
              <w:rPr>
                <w:b w:val="0"/>
                <w:color w:val="1F2A52" w:themeColor="accent3" w:themeShade="80"/>
              </w:rPr>
              <w:t xml:space="preserve">for the National Quality Framework </w:t>
            </w:r>
            <w:r w:rsidR="00280B7B">
              <w:rPr>
                <w:b w:val="0"/>
                <w:color w:val="1F2A52" w:themeColor="accent3" w:themeShade="80"/>
              </w:rPr>
              <w:t xml:space="preserve">is </w:t>
            </w:r>
            <w:r w:rsidR="008D607A">
              <w:rPr>
                <w:b w:val="0"/>
                <w:color w:val="1F2A52" w:themeColor="accent3" w:themeShade="80"/>
              </w:rPr>
              <w:t>’E</w:t>
            </w:r>
            <w:r w:rsidR="007A768F" w:rsidRPr="008D6F09">
              <w:rPr>
                <w:b w:val="0"/>
                <w:color w:val="1F2A52" w:themeColor="accent3" w:themeShade="80"/>
              </w:rPr>
              <w:t xml:space="preserve">xceeding </w:t>
            </w:r>
            <w:r w:rsidR="008D607A">
              <w:rPr>
                <w:b w:val="0"/>
                <w:color w:val="1F2A52" w:themeColor="accent3" w:themeShade="80"/>
              </w:rPr>
              <w:t xml:space="preserve">the </w:t>
            </w:r>
            <w:r w:rsidR="007A768F" w:rsidRPr="008D6F09">
              <w:rPr>
                <w:b w:val="0"/>
                <w:color w:val="1F2A52" w:themeColor="accent3" w:themeShade="80"/>
              </w:rPr>
              <w:t>National Quality Standard</w:t>
            </w:r>
            <w:r w:rsidR="008D607A">
              <w:rPr>
                <w:b w:val="0"/>
                <w:color w:val="1F2A52" w:themeColor="accent3" w:themeShade="80"/>
              </w:rPr>
              <w:t>’ as demonstrated on the Australian Children’s Education and Care Quality Authority website</w:t>
            </w:r>
            <w:r w:rsidR="00280B7B" w:rsidRPr="007A768F">
              <w:rPr>
                <w:b w:val="0"/>
                <w:color w:val="1F2A52" w:themeColor="accent3" w:themeShade="80"/>
              </w:rPr>
              <w:t>.</w:t>
            </w:r>
            <w:r w:rsidR="00280B7B">
              <w:rPr>
                <w:b w:val="0"/>
                <w:color w:val="1F2A52" w:themeColor="accent3" w:themeShade="80"/>
              </w:rPr>
              <w:t xml:space="preserve"> </w:t>
            </w:r>
            <w:r w:rsidR="00727B97">
              <w:rPr>
                <w:b w:val="0"/>
                <w:color w:val="1F2A52" w:themeColor="accent3" w:themeShade="80"/>
              </w:rPr>
              <w:t>We have provided</w:t>
            </w:r>
            <w:r w:rsidRPr="00D27A97">
              <w:rPr>
                <w:b w:val="0"/>
                <w:color w:val="1F2A52" w:themeColor="accent3" w:themeShade="80"/>
              </w:rPr>
              <w:t xml:space="preserve"> letters of support from parents </w:t>
            </w:r>
            <w:r w:rsidR="00727B97">
              <w:rPr>
                <w:b w:val="0"/>
                <w:color w:val="1F2A52" w:themeColor="accent3" w:themeShade="80"/>
              </w:rPr>
              <w:t xml:space="preserve">and the local community </w:t>
            </w:r>
            <w:r w:rsidR="008D607A">
              <w:rPr>
                <w:b w:val="0"/>
                <w:color w:val="1F2A52" w:themeColor="accent3" w:themeShade="80"/>
              </w:rPr>
              <w:t xml:space="preserve">regarding the quality of our service </w:t>
            </w:r>
            <w:r w:rsidR="00727B97">
              <w:rPr>
                <w:b w:val="0"/>
                <w:color w:val="1F2A52" w:themeColor="accent3" w:themeShade="80"/>
              </w:rPr>
              <w:t xml:space="preserve">in </w:t>
            </w:r>
            <w:r w:rsidRPr="00D27A97">
              <w:rPr>
                <w:b w:val="0"/>
                <w:color w:val="1F2A52" w:themeColor="accent3" w:themeShade="80"/>
              </w:rPr>
              <w:t>an attachment. Our current full-time child care staff members are qualified and experienced educators who have also been with us since the service began</w:t>
            </w:r>
            <w:r w:rsidR="008D607A">
              <w:rPr>
                <w:b w:val="0"/>
                <w:color w:val="1F2A52" w:themeColor="accent3" w:themeShade="80"/>
              </w:rPr>
              <w:t xml:space="preserve"> and meet the qualification requirements for the National Quality Framework</w:t>
            </w:r>
            <w:r w:rsidR="00F27C16" w:rsidRPr="00D27A97">
              <w:rPr>
                <w:b w:val="0"/>
                <w:color w:val="1F2A52" w:themeColor="accent3" w:themeShade="80"/>
              </w:rPr>
              <w:t>.</w:t>
            </w:r>
            <w:r w:rsidRPr="00D27A97">
              <w:rPr>
                <w:b w:val="0"/>
                <w:color w:val="1F2A52" w:themeColor="accent3" w:themeShade="80"/>
              </w:rPr>
              <w:t xml:space="preserve"> Our service is supported by our governance committee comprised of professionals from the local community. It is through their support that we are able to secure co-contributed sources of funding for the refurbishment</w:t>
            </w:r>
            <w:r w:rsidR="008D607A">
              <w:rPr>
                <w:b w:val="0"/>
                <w:color w:val="1F2A52" w:themeColor="accent3" w:themeShade="80"/>
              </w:rPr>
              <w:t>,</w:t>
            </w:r>
            <w:r w:rsidRPr="00D27A97">
              <w:rPr>
                <w:b w:val="0"/>
                <w:color w:val="1F2A52" w:themeColor="accent3" w:themeShade="80"/>
              </w:rPr>
              <w:t xml:space="preserve"> as well as discounted quotes for services from the local area.</w:t>
            </w:r>
          </w:p>
          <w:p w:rsidR="00A9255E" w:rsidRDefault="00A9255E" w:rsidP="0013240D">
            <w:pPr>
              <w:pStyle w:val="BodyText"/>
              <w:rPr>
                <w:b w:val="0"/>
                <w:color w:val="1F2A52" w:themeColor="accent3" w:themeShade="80"/>
              </w:rPr>
            </w:pPr>
          </w:p>
          <w:p w:rsidR="0013240D" w:rsidRPr="00ED6B7E" w:rsidRDefault="00A9255E" w:rsidP="00FB7D54">
            <w:pPr>
              <w:pStyle w:val="BodyText"/>
              <w:rPr>
                <w:b w:val="0"/>
                <w:color w:val="1F2A52" w:themeColor="accent3" w:themeShade="80"/>
              </w:rPr>
            </w:pPr>
            <w:r>
              <w:rPr>
                <w:b w:val="0"/>
                <w:color w:val="1F2A52" w:themeColor="accent3" w:themeShade="80"/>
              </w:rPr>
              <w:t xml:space="preserve">One of our staff will be the project manager for the refurbishment and move. This staff member will be supported by </w:t>
            </w:r>
            <w:r w:rsidR="000766FD">
              <w:rPr>
                <w:b w:val="0"/>
                <w:color w:val="1F2A52" w:themeColor="accent3" w:themeShade="80"/>
              </w:rPr>
              <w:t>a</w:t>
            </w:r>
            <w:r>
              <w:rPr>
                <w:b w:val="0"/>
                <w:color w:val="1F2A52" w:themeColor="accent3" w:themeShade="80"/>
              </w:rPr>
              <w:t xml:space="preserve"> governance committee member with a background in large-scale construction project management.</w:t>
            </w:r>
          </w:p>
        </w:tc>
      </w:tr>
    </w:tbl>
    <w:p w:rsidR="00053681" w:rsidRPr="00E4324E" w:rsidRDefault="00C53A6A" w:rsidP="00BE197C">
      <w:pPr>
        <w:pStyle w:val="SectionHeading"/>
        <w:ind w:left="-426" w:hanging="992"/>
      </w:pPr>
      <w:r>
        <w:br w:type="column"/>
      </w:r>
      <w:bookmarkStart w:id="37" w:name="_Toc493747317"/>
      <w:r w:rsidR="00053681" w:rsidRPr="0054366E">
        <w:lastRenderedPageBreak/>
        <w:t>Glossary</w:t>
      </w:r>
      <w:bookmarkEnd w:id="37"/>
    </w:p>
    <w:p w:rsidR="00C53A6A" w:rsidRDefault="00C53A6A" w:rsidP="00F3067F">
      <w:pPr>
        <w:pStyle w:val="BodyText"/>
        <w:ind w:left="-1418"/>
      </w:pPr>
      <w:r w:rsidRPr="00616693">
        <w:t xml:space="preserve">The following are some of the more common terms that you will encounter when you apply for various grants. </w:t>
      </w:r>
    </w:p>
    <w:tbl>
      <w:tblPr>
        <w:tblStyle w:val="TableGrid"/>
        <w:tblW w:w="10389" w:type="dxa"/>
        <w:tblInd w:w="-1350" w:type="dxa"/>
        <w:tblLayout w:type="fixed"/>
        <w:tblLook w:val="04A0" w:firstRow="1" w:lastRow="0" w:firstColumn="1" w:lastColumn="0" w:noHBand="0" w:noVBand="1"/>
        <w:tblDescription w:val="Glossary table"/>
      </w:tblPr>
      <w:tblGrid>
        <w:gridCol w:w="3085"/>
        <w:gridCol w:w="7304"/>
      </w:tblGrid>
      <w:tr w:rsidR="00C53A6A" w:rsidRPr="00616693" w:rsidTr="004A68CA">
        <w:trPr>
          <w:trHeight w:val="567"/>
          <w:tblHeader/>
        </w:trPr>
        <w:tc>
          <w:tcPr>
            <w:tcW w:w="3085" w:type="dxa"/>
            <w:shd w:val="clear" w:color="auto" w:fill="3C54A5"/>
            <w:vAlign w:val="center"/>
          </w:tcPr>
          <w:p w:rsidR="00C53A6A" w:rsidRPr="00707A51" w:rsidRDefault="009E11ED" w:rsidP="009E11ED">
            <w:pPr>
              <w:pStyle w:val="BodyText"/>
              <w:rPr>
                <w:color w:val="FFFFFF" w:themeColor="background2"/>
              </w:rPr>
            </w:pPr>
            <w:r>
              <w:rPr>
                <w:color w:val="FFFFFF" w:themeColor="background2"/>
              </w:rPr>
              <w:t>Assessment or s</w:t>
            </w:r>
            <w:r w:rsidR="00C53A6A" w:rsidRPr="00707A51">
              <w:rPr>
                <w:color w:val="FFFFFF" w:themeColor="background2"/>
              </w:rPr>
              <w:t>election</w:t>
            </w:r>
            <w:r>
              <w:rPr>
                <w:color w:val="FFFFFF" w:themeColor="background2"/>
              </w:rPr>
              <w:t xml:space="preserve"> </w:t>
            </w:r>
            <w:r w:rsidR="00C53A6A" w:rsidRPr="00707A51">
              <w:rPr>
                <w:color w:val="FFFFFF" w:themeColor="background2"/>
              </w:rPr>
              <w:t>criteria</w:t>
            </w:r>
          </w:p>
        </w:tc>
        <w:tc>
          <w:tcPr>
            <w:tcW w:w="7304" w:type="dxa"/>
            <w:vAlign w:val="center"/>
          </w:tcPr>
          <w:p w:rsidR="00C53A6A" w:rsidRPr="00707A51" w:rsidRDefault="00C53A6A" w:rsidP="00262584">
            <w:pPr>
              <w:pStyle w:val="BodyText"/>
            </w:pPr>
            <w:r w:rsidRPr="00707A51">
              <w:t xml:space="preserve">A set of principles that grant providers will use to </w:t>
            </w:r>
            <w:r w:rsidR="00262584">
              <w:t xml:space="preserve">assess </w:t>
            </w:r>
            <w:r w:rsidRPr="00707A51">
              <w:t xml:space="preserve">the </w:t>
            </w:r>
            <w:r w:rsidR="00262584">
              <w:t xml:space="preserve">relative merit of </w:t>
            </w:r>
            <w:r w:rsidRPr="00707A51">
              <w:t>application</w:t>
            </w:r>
            <w:r w:rsidR="00262584">
              <w:t>s</w:t>
            </w:r>
            <w:r w:rsidRPr="00707A51">
              <w:t xml:space="preserve">. Typically, grant application guidelines will define </w:t>
            </w:r>
            <w:r w:rsidR="009E11ED">
              <w:t>assessment/</w:t>
            </w:r>
            <w:r w:rsidRPr="00707A51">
              <w:t>selection criteria.</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Business Plan</w:t>
            </w:r>
          </w:p>
        </w:tc>
        <w:tc>
          <w:tcPr>
            <w:tcW w:w="7304" w:type="dxa"/>
            <w:vAlign w:val="center"/>
          </w:tcPr>
          <w:p w:rsidR="00C53A6A" w:rsidRPr="00707A51" w:rsidRDefault="00C53A6A" w:rsidP="008D607A">
            <w:pPr>
              <w:pStyle w:val="BodyText"/>
            </w:pPr>
            <w:r w:rsidRPr="00707A51">
              <w:t xml:space="preserve">A business plan is a formal statement of business goals, reasons they are attainable, and plans for </w:t>
            </w:r>
            <w:r w:rsidR="008D607A">
              <w:t>achieving</w:t>
            </w:r>
            <w:r w:rsidR="008D607A" w:rsidRPr="00707A51">
              <w:t xml:space="preserve"> </w:t>
            </w:r>
            <w:r w:rsidRPr="00707A51">
              <w:t>them.</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Capital Works</w:t>
            </w:r>
          </w:p>
        </w:tc>
        <w:tc>
          <w:tcPr>
            <w:tcW w:w="7304" w:type="dxa"/>
            <w:vAlign w:val="center"/>
          </w:tcPr>
          <w:p w:rsidR="00C53A6A" w:rsidRPr="00707A51" w:rsidRDefault="00C53A6A" w:rsidP="004950E0">
            <w:pPr>
              <w:pStyle w:val="BodyText"/>
            </w:pPr>
            <w:r w:rsidRPr="00707A51">
              <w:t>Works to build, extend, modify or renovate facilities.</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Eligibility criteria</w:t>
            </w:r>
          </w:p>
        </w:tc>
        <w:tc>
          <w:tcPr>
            <w:tcW w:w="7304" w:type="dxa"/>
            <w:vAlign w:val="center"/>
          </w:tcPr>
          <w:p w:rsidR="00C53A6A" w:rsidRPr="00707A51" w:rsidRDefault="00C53A6A" w:rsidP="00262584">
            <w:pPr>
              <w:pStyle w:val="BodyText"/>
            </w:pPr>
            <w:r w:rsidRPr="00707A51">
              <w:t>The principles, standards or rules that a grant applicant must meet to qualify for consideration of a grant. Eligibility criteria may apply in ad</w:t>
            </w:r>
            <w:r w:rsidR="00262584">
              <w:t xml:space="preserve">dition to assessment criteria. </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Evaluation</w:t>
            </w:r>
          </w:p>
        </w:tc>
        <w:tc>
          <w:tcPr>
            <w:tcW w:w="7304" w:type="dxa"/>
            <w:vAlign w:val="center"/>
          </w:tcPr>
          <w:p w:rsidR="00C53A6A" w:rsidRPr="00707A51" w:rsidRDefault="001D1F0E" w:rsidP="008D607A">
            <w:pPr>
              <w:pStyle w:val="BodyText"/>
            </w:pPr>
            <w:r>
              <w:t>This can have two meanings.</w:t>
            </w:r>
            <w:r w:rsidR="00C53A6A" w:rsidRPr="00707A51">
              <w:t xml:space="preserve"> </w:t>
            </w:r>
            <w:r>
              <w:t>T</w:t>
            </w:r>
            <w:r w:rsidR="00C53A6A" w:rsidRPr="00707A51">
              <w:t>his can be the assessment of your grant application and how well the application meets the assessment criteria. The second meaning is the assessment of how well your work/project is tracking. This will be done by monitoring the performance measure/indicators.</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Financial  viability</w:t>
            </w:r>
          </w:p>
        </w:tc>
        <w:tc>
          <w:tcPr>
            <w:tcW w:w="7304" w:type="dxa"/>
            <w:vAlign w:val="center"/>
          </w:tcPr>
          <w:p w:rsidR="00C53A6A" w:rsidRPr="00707A51" w:rsidRDefault="00C53A6A" w:rsidP="004950E0">
            <w:pPr>
              <w:pStyle w:val="BodyText"/>
            </w:pPr>
            <w:r w:rsidRPr="00707A51">
              <w:t>The ability of a business to survive, measured by its financial performance and position.</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Inputs</w:t>
            </w:r>
          </w:p>
        </w:tc>
        <w:tc>
          <w:tcPr>
            <w:tcW w:w="7304" w:type="dxa"/>
            <w:vAlign w:val="center"/>
          </w:tcPr>
          <w:p w:rsidR="00C53A6A" w:rsidRPr="00707A51" w:rsidRDefault="00C53A6A" w:rsidP="004950E0">
            <w:pPr>
              <w:pStyle w:val="BodyText"/>
            </w:pPr>
            <w:r w:rsidRPr="00707A51">
              <w:t>Inputs are what need to be done or purchased in order to finish the work/project.</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In-kind</w:t>
            </w:r>
          </w:p>
        </w:tc>
        <w:tc>
          <w:tcPr>
            <w:tcW w:w="7304" w:type="dxa"/>
            <w:vAlign w:val="center"/>
          </w:tcPr>
          <w:p w:rsidR="00C53A6A" w:rsidRPr="00707A51" w:rsidRDefault="000241B8" w:rsidP="000241B8">
            <w:pPr>
              <w:pStyle w:val="BodyText"/>
            </w:pPr>
            <w:r>
              <w:t>The value of goods, commodities or services provided instead of money.</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Not-for-profit</w:t>
            </w:r>
          </w:p>
        </w:tc>
        <w:tc>
          <w:tcPr>
            <w:tcW w:w="7304" w:type="dxa"/>
            <w:vAlign w:val="center"/>
          </w:tcPr>
          <w:p w:rsidR="00C53A6A" w:rsidRPr="00707A51" w:rsidRDefault="00C53A6A" w:rsidP="008D607A">
            <w:pPr>
              <w:pStyle w:val="BodyText"/>
            </w:pPr>
            <w:r w:rsidRPr="00707A51">
              <w:t xml:space="preserve">Generally, a not-for-profit organisation </w:t>
            </w:r>
            <w:r w:rsidR="00262584">
              <w:t xml:space="preserve">is one </w:t>
            </w:r>
            <w:r w:rsidRPr="00707A51">
              <w:t xml:space="preserve">that does not operate for the profit, personal gain or other benefit of particular people (for example, its members, the people who run it or their friends or relatives), whether these gains would have been direct or indirect. This applies both while the organisation is operating and when it </w:t>
            </w:r>
            <w:r w:rsidR="008D607A">
              <w:t>ceases to operate</w:t>
            </w:r>
            <w:r w:rsidRPr="00707A51">
              <w:t>.</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Objectives</w:t>
            </w:r>
          </w:p>
        </w:tc>
        <w:tc>
          <w:tcPr>
            <w:tcW w:w="7304" w:type="dxa"/>
            <w:vAlign w:val="center"/>
          </w:tcPr>
          <w:p w:rsidR="00C53A6A" w:rsidRPr="00707A51" w:rsidRDefault="00C53A6A" w:rsidP="008D607A">
            <w:pPr>
              <w:pStyle w:val="BodyText"/>
            </w:pPr>
            <w:r w:rsidRPr="00707A51">
              <w:t xml:space="preserve">Objectives are what you ultimately want to achieve with the </w:t>
            </w:r>
            <w:r w:rsidR="008D607A">
              <w:t xml:space="preserve">proposed activity, product, service or </w:t>
            </w:r>
            <w:r w:rsidRPr="00707A51">
              <w:t>project. A good objective should be measurable which means that you have defined features that you can measure to show how successful the work has been. A general structure for an objective is 'To do what, for whom, by when?'</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On-costs</w:t>
            </w:r>
          </w:p>
        </w:tc>
        <w:tc>
          <w:tcPr>
            <w:tcW w:w="7304" w:type="dxa"/>
            <w:vAlign w:val="center"/>
          </w:tcPr>
          <w:p w:rsidR="00C53A6A" w:rsidRPr="00707A51" w:rsidRDefault="00C53A6A" w:rsidP="004950E0">
            <w:pPr>
              <w:pStyle w:val="BodyText"/>
            </w:pPr>
            <w:r w:rsidRPr="00707A51">
              <w:t>Overhead expenditures</w:t>
            </w:r>
            <w:r w:rsidR="001D1F0E">
              <w:t>,</w:t>
            </w:r>
            <w:r w:rsidRPr="00707A51">
              <w:t xml:space="preserve"> for example superannuation expenses.</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Outcomes</w:t>
            </w:r>
          </w:p>
        </w:tc>
        <w:tc>
          <w:tcPr>
            <w:tcW w:w="7304" w:type="dxa"/>
            <w:vAlign w:val="center"/>
          </w:tcPr>
          <w:p w:rsidR="00C53A6A" w:rsidRPr="00707A51" w:rsidRDefault="00C53A6A" w:rsidP="004950E0">
            <w:pPr>
              <w:pStyle w:val="BodyText"/>
            </w:pPr>
            <w:r w:rsidRPr="00707A51">
              <w:t>Not to be confused with output, the outcomes show the effect that the activity has on the community or group. Particularly it should show how the work has affected the original need or problem.</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Outputs</w:t>
            </w:r>
          </w:p>
        </w:tc>
        <w:tc>
          <w:tcPr>
            <w:tcW w:w="7304" w:type="dxa"/>
            <w:vAlign w:val="center"/>
          </w:tcPr>
          <w:p w:rsidR="00C53A6A" w:rsidRPr="00707A51" w:rsidRDefault="00C53A6A" w:rsidP="009851A8">
            <w:pPr>
              <w:pStyle w:val="BodyText"/>
            </w:pPr>
            <w:r w:rsidRPr="00707A51">
              <w:t>The outputs are the comple</w:t>
            </w:r>
            <w:r w:rsidR="001D1F0E">
              <w:t xml:space="preserve">ted results of a </w:t>
            </w:r>
            <w:r w:rsidR="009851A8">
              <w:t xml:space="preserve">proposed activity, product, service or </w:t>
            </w:r>
            <w:r w:rsidR="001D1F0E">
              <w:t>project. T</w:t>
            </w:r>
            <w:r w:rsidRPr="00707A51">
              <w:t xml:space="preserve">hese can be physical items or non-physical (for example, </w:t>
            </w:r>
            <w:r w:rsidR="001D1F0E">
              <w:t xml:space="preserve">five </w:t>
            </w:r>
            <w:r w:rsidRPr="00707A51">
              <w:t>of our staff members will be trained and accredited).</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Sustainability</w:t>
            </w:r>
          </w:p>
        </w:tc>
        <w:tc>
          <w:tcPr>
            <w:tcW w:w="7304" w:type="dxa"/>
            <w:vAlign w:val="center"/>
          </w:tcPr>
          <w:p w:rsidR="00C53A6A" w:rsidRPr="00707A51" w:rsidRDefault="00C53A6A" w:rsidP="004950E0">
            <w:pPr>
              <w:pStyle w:val="BodyText"/>
            </w:pPr>
            <w:r w:rsidRPr="00707A51">
              <w:t xml:space="preserve">The ability to maintain </w:t>
            </w:r>
            <w:r w:rsidR="009851A8">
              <w:t xml:space="preserve">financial </w:t>
            </w:r>
            <w:r w:rsidRPr="00707A51">
              <w:t>viability in the long-term.</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Stakeholder</w:t>
            </w:r>
          </w:p>
        </w:tc>
        <w:tc>
          <w:tcPr>
            <w:tcW w:w="7304" w:type="dxa"/>
            <w:vAlign w:val="center"/>
          </w:tcPr>
          <w:p w:rsidR="00C53A6A" w:rsidRPr="00707A51" w:rsidRDefault="00C53A6A" w:rsidP="004950E0">
            <w:pPr>
              <w:pStyle w:val="BodyText"/>
            </w:pPr>
            <w:r w:rsidRPr="00707A51">
              <w:t>A person or an organisation with an interest or concern with your activity.</w:t>
            </w:r>
          </w:p>
        </w:tc>
      </w:tr>
    </w:tbl>
    <w:p w:rsidR="00C53A6A" w:rsidRPr="004A3AE2" w:rsidRDefault="00C53A6A" w:rsidP="004A3AE2"/>
    <w:sectPr w:rsidR="00C53A6A" w:rsidRPr="004A3AE2" w:rsidSect="00643231">
      <w:pgSz w:w="11906" w:h="16838" w:code="9"/>
      <w:pgMar w:top="590" w:right="1080" w:bottom="1368" w:left="2160" w:header="288" w:footer="10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4"/>
    </wne:keymap>
    <wne:keymap wne:kcmPrimary="0441">
      <wne:acd wne:acdName="acd0"/>
    </wne:keymap>
    <wne:keymap wne:kcmPrimary="0442">
      <wne:acd wne:acdName="acd3"/>
    </wne:keymap>
    <wne:keymap wne:kcmPrimary="0448">
      <wne:acd wne:acdName="acd1"/>
    </wne:keymap>
    <wne:keymap wne:kcmPrimary="0454">
      <wne:acd wne:acdName="acd2"/>
    </wne:keymap>
  </wne:keymaps>
  <wne:toolbars>
    <wne:acdManifest>
      <wne:acdEntry wne:acdName="acd0"/>
      <wne:acdEntry wne:acdName="acd1"/>
      <wne:acdEntry wne:acdName="acd2"/>
      <wne:acdEntry wne:acdName="acd3"/>
      <wne:acdEntry wne:acdName="acd4"/>
    </wne:acdManifest>
  </wne:toolbars>
  <wne:acds>
    <wne:acd wne:argValue="AQAAAEIA" wne:acdName="acd0" wne:fciIndexBasedOn="0065"/>
    <wne:acd wne:argValue="AgBUAGEAYgBsAGUAIABDAG8AbAB1AG0AbgAgAEgAZQBhAGQAaQBuAGcAIABOAG8AcgBtAGEAbAA=" wne:acdName="acd1" wne:fciIndexBasedOn="0065"/>
    <wne:acd wne:argValue="AgBUAGEAYgBsAGUAIABUAGUAeAB0ACAATgBvAHIAbQBhAGwA" wne:acdName="acd2" wne:fciIndexBasedOn="0065"/>
    <wne:acd wne:argValue="AgBUAGEAYgBsAGUAIABCAHUAbABsAGUAdAAgADEAIABOAG8AcgBtAGEAbAA=" wne:acdName="acd3" wne:fciIndexBasedOn="0065"/>
    <wne:acd wne:argValue="AgBQAHIAZQBmAGEAYwBlACAAUwB1AGIAIABUAGkAdABsAGU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27A" w:rsidRDefault="00CB127A" w:rsidP="00130923">
      <w:pPr>
        <w:spacing w:after="0" w:line="240" w:lineRule="auto"/>
      </w:pPr>
      <w:r>
        <w:separator/>
      </w:r>
    </w:p>
  </w:endnote>
  <w:endnote w:type="continuationSeparator" w:id="0">
    <w:p w:rsidR="00CB127A" w:rsidRDefault="00CB127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rsidP="00A73406">
    <w:pPr>
      <w:pStyle w:val="Footer"/>
      <w:tabs>
        <w:tab w:val="right" w:pos="8647"/>
      </w:tabs>
      <w:ind w:firstLine="7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rsidP="00A73406">
    <w:pPr>
      <w:pStyle w:val="Footer"/>
      <w:tabs>
        <w:tab w:val="right" w:pos="8647"/>
      </w:tabs>
      <w:ind w:firstLine="72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rsidP="00A73406">
    <w:pPr>
      <w:pStyle w:val="Footer"/>
      <w:tabs>
        <w:tab w:val="right" w:pos="8647"/>
      </w:tabs>
      <w:ind w:firstLine="7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Pr="000E2812" w:rsidRDefault="00CB127A" w:rsidP="002E3D45">
    <w:pPr>
      <w:pStyle w:val="Footer"/>
    </w:pPr>
    <w:sdt>
      <w:sdtPr>
        <w:id w:val="-209958756"/>
        <w:docPartObj>
          <w:docPartGallery w:val="Page Numbers (Bottom of Page)"/>
          <w:docPartUnique/>
        </w:docPartObj>
      </w:sdtPr>
      <w:sdtEndPr/>
      <w:sdtContent>
        <w:r w:rsidR="00E4324E">
          <w:rPr>
            <w:rStyle w:val="A3"/>
            <w:rFonts w:cstheme="minorBidi"/>
            <w:b/>
            <w:bCs w:val="0"/>
            <w:i/>
            <w:iCs w:val="0"/>
            <w:color w:val="532B62" w:themeColor="text2"/>
            <w:sz w:val="24"/>
            <w:szCs w:val="22"/>
          </w:rPr>
          <w:tab/>
        </w:r>
        <w:r w:rsidR="00E4324E" w:rsidRPr="005305B9">
          <w:fldChar w:fldCharType="begin"/>
        </w:r>
        <w:r w:rsidR="00E4324E" w:rsidRPr="000E2812">
          <w:instrText xml:space="preserve"> PAGE   \* MERGEFORMAT </w:instrText>
        </w:r>
        <w:r w:rsidR="00E4324E" w:rsidRPr="005305B9">
          <w:fldChar w:fldCharType="separate"/>
        </w:r>
        <w:r w:rsidR="00D96226">
          <w:rPr>
            <w:noProof/>
          </w:rPr>
          <w:t>4</w:t>
        </w:r>
        <w:r w:rsidR="00E4324E" w:rsidRPr="005305B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27A" w:rsidRDefault="00CB127A" w:rsidP="00130923">
      <w:pPr>
        <w:spacing w:after="0" w:line="240" w:lineRule="auto"/>
      </w:pPr>
      <w:r>
        <w:separator/>
      </w:r>
    </w:p>
  </w:footnote>
  <w:footnote w:type="continuationSeparator" w:id="0">
    <w:p w:rsidR="00CB127A" w:rsidRDefault="00CB127A"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CB12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9" type="#_x0000_t136" style="position:absolute;margin-left:0;margin-top:0;width:578.4pt;height:57.8pt;rotation:315;z-index:-251646464;mso-position-horizontal:center;mso-position-horizontal-relative:margin;mso-position-vertical:center;mso-position-vertical-relative:margin" o:allowincell="f" fillcolor="silver" stroked="f">
          <v:fill opacity=".5"/>
          <v:textpath style="font-family:&quot;News Gothic MT&quot;;font-size:1pt" string="CONFIDENTI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rsidP="00DD52AC">
    <w:pPr>
      <w:pStyle w:val="Header"/>
      <w:ind w:left="-141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CB127A" w:rsidP="005305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0" type="#_x0000_t136" style="position:absolute;margin-left:0;margin-top:0;width:578.4pt;height:57.8pt;rotation:315;z-index:-251645440;mso-position-horizontal:center;mso-position-horizontal-relative:margin;mso-position-vertical:center;mso-position-vertical-relative:margin" o:allowincell="f" fillcolor="silver" stroked="f">
          <v:fill opacity=".5"/>
          <v:textpath style="font-family:&quot;News Gothic MT&quot;;font-size:1pt" string="CONFIDENTI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CB12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8" type="#_x0000_t136" style="position:absolute;margin-left:0;margin-top:0;width:578.4pt;height:57.8pt;rotation:315;z-index:-251647488;mso-position-horizontal:center;mso-position-horizontal-relative:margin;mso-position-vertical:center;mso-position-vertical-relative:margin" o:allowincell="f" fillcolor="silver" stroked="f">
          <v:fill opacity=".5"/>
          <v:textpath style="font-family:&quot;News Gothic MT&quot;;font-size:1pt" string="CONFIDENTI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rsidP="005305B9">
    <w:pPr>
      <w:pStyle w:val="Header"/>
    </w:pPr>
    <w:r>
      <w:rPr>
        <w:noProof/>
        <w:lang w:eastAsia="en-AU"/>
      </w:rPr>
      <mc:AlternateContent>
        <mc:Choice Requires="wps">
          <w:drawing>
            <wp:anchor distT="0" distB="0" distL="114300" distR="114300" simplePos="0" relativeHeight="251648512" behindDoc="1" locked="0" layoutInCell="1" allowOverlap="1" wp14:anchorId="2A64F16E" wp14:editId="7D8ECC3E">
              <wp:simplePos x="0" y="0"/>
              <wp:positionH relativeFrom="page">
                <wp:posOffset>0</wp:posOffset>
              </wp:positionH>
              <wp:positionV relativeFrom="page">
                <wp:posOffset>0</wp:posOffset>
              </wp:positionV>
              <wp:extent cx="7603490" cy="10755630"/>
              <wp:effectExtent l="0" t="0" r="16510" b="26670"/>
              <wp:wrapNone/>
              <wp:docPr id="42" name="Rectangle 42" descr="Decorative "/>
              <wp:cNvGraphicFramePr/>
              <a:graphic xmlns:a="http://schemas.openxmlformats.org/drawingml/2006/main">
                <a:graphicData uri="http://schemas.microsoft.com/office/word/2010/wordprocessingShape">
                  <wps:wsp>
                    <wps:cNvSpPr/>
                    <wps:spPr>
                      <a:xfrm>
                        <a:off x="0" y="0"/>
                        <a:ext cx="7603490" cy="10755630"/>
                      </a:xfrm>
                      <a:prstGeom prst="rect">
                        <a:avLst/>
                      </a:prstGeom>
                      <a:solidFill>
                        <a:srgbClr val="3C54A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alt="Decorative " style="position:absolute;margin-left:0;margin-top:0;width:598.7pt;height:846.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" fillcolor="#3c54a5" strokecolor="#291530 [1604]" strokeweight="2pt">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CB127A" w:rsidP="00BE197C">
    <w:pPr>
      <w:pStyle w:val="Header"/>
      <w:tabs>
        <w:tab w:val="clear" w:pos="9026"/>
        <w:tab w:val="left" w:pos="5430"/>
      </w:tabs>
    </w:pPr>
    <w:r>
      <w:rPr>
        <w:noProof/>
      </w:rPr>
      <w:pict w14:anchorId="1F32E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542.75pt;margin-top:61.4pt;width:578.4pt;height:57.8pt;rotation:315;z-index:-251661824;mso-position-horizontal-relative:margin;mso-position-vertical-relative:margin" o:allowincell="f" fillcolor="silver" stroked="f">
          <v:fill opacity=".5"/>
          <v:textpath style="font-family:&quot;News Gothic MT&quot;;font-size:1pt" string="CONFIDENTIAL DRAFT"/>
          <w10:wrap anchorx="margin" anchory="margin"/>
        </v:shape>
      </w:pict>
    </w:r>
    <w:r w:rsidR="00E4324E">
      <w:tab/>
    </w:r>
    <w:r w:rsidR="00E4324E">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4E" w:rsidRDefault="00E43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5pt;height:46.5pt;visibility:visible;mso-wrap-style:square" o:bullet="t">
        <v:imagedata r:id="rId1" o:title=""/>
      </v:shape>
    </w:pict>
  </w:numPicBullet>
  <w:numPicBullet w:numPicBulletId="1">
    <w:pict>
      <v:shape id="_x0000_i1029" type="#_x0000_t75" style="width:67.5pt;height:51.75pt;visibility:visible;mso-wrap-style:square" o:bullet="t">
        <v:imagedata r:id="rId2" o:title=""/>
      </v:shape>
    </w:pict>
  </w:numPicBullet>
  <w:abstractNum w:abstractNumId="0">
    <w:nsid w:val="094D0241"/>
    <w:multiLevelType w:val="hybridMultilevel"/>
    <w:tmpl w:val="6B72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086541"/>
    <w:multiLevelType w:val="multilevel"/>
    <w:tmpl w:val="16925124"/>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4F535A"/>
    <w:multiLevelType w:val="hybridMultilevel"/>
    <w:tmpl w:val="FB522E62"/>
    <w:lvl w:ilvl="0" w:tplc="DE003A6A">
      <w:start w:val="1"/>
      <w:numFmt w:val="bullet"/>
      <w:lvlText w:val="•"/>
      <w:lvlJc w:val="left"/>
      <w:pPr>
        <w:tabs>
          <w:tab w:val="num" w:pos="720"/>
        </w:tabs>
        <w:ind w:left="720" w:hanging="360"/>
      </w:pPr>
      <w:rPr>
        <w:rFonts w:ascii="Arial" w:hAnsi="Arial" w:hint="default"/>
      </w:rPr>
    </w:lvl>
    <w:lvl w:ilvl="1" w:tplc="8646D19A" w:tentative="1">
      <w:start w:val="1"/>
      <w:numFmt w:val="bullet"/>
      <w:lvlText w:val="•"/>
      <w:lvlJc w:val="left"/>
      <w:pPr>
        <w:tabs>
          <w:tab w:val="num" w:pos="1440"/>
        </w:tabs>
        <w:ind w:left="1440" w:hanging="360"/>
      </w:pPr>
      <w:rPr>
        <w:rFonts w:ascii="Arial" w:hAnsi="Arial" w:hint="default"/>
      </w:rPr>
    </w:lvl>
    <w:lvl w:ilvl="2" w:tplc="82E4F186" w:tentative="1">
      <w:start w:val="1"/>
      <w:numFmt w:val="bullet"/>
      <w:lvlText w:val="•"/>
      <w:lvlJc w:val="left"/>
      <w:pPr>
        <w:tabs>
          <w:tab w:val="num" w:pos="2160"/>
        </w:tabs>
        <w:ind w:left="2160" w:hanging="360"/>
      </w:pPr>
      <w:rPr>
        <w:rFonts w:ascii="Arial" w:hAnsi="Arial" w:hint="default"/>
      </w:rPr>
    </w:lvl>
    <w:lvl w:ilvl="3" w:tplc="4732A96A" w:tentative="1">
      <w:start w:val="1"/>
      <w:numFmt w:val="bullet"/>
      <w:lvlText w:val="•"/>
      <w:lvlJc w:val="left"/>
      <w:pPr>
        <w:tabs>
          <w:tab w:val="num" w:pos="2880"/>
        </w:tabs>
        <w:ind w:left="2880" w:hanging="360"/>
      </w:pPr>
      <w:rPr>
        <w:rFonts w:ascii="Arial" w:hAnsi="Arial" w:hint="default"/>
      </w:rPr>
    </w:lvl>
    <w:lvl w:ilvl="4" w:tplc="B6D0F8F6" w:tentative="1">
      <w:start w:val="1"/>
      <w:numFmt w:val="bullet"/>
      <w:lvlText w:val="•"/>
      <w:lvlJc w:val="left"/>
      <w:pPr>
        <w:tabs>
          <w:tab w:val="num" w:pos="3600"/>
        </w:tabs>
        <w:ind w:left="3600" w:hanging="360"/>
      </w:pPr>
      <w:rPr>
        <w:rFonts w:ascii="Arial" w:hAnsi="Arial" w:hint="default"/>
      </w:rPr>
    </w:lvl>
    <w:lvl w:ilvl="5" w:tplc="B35C79CA" w:tentative="1">
      <w:start w:val="1"/>
      <w:numFmt w:val="bullet"/>
      <w:lvlText w:val="•"/>
      <w:lvlJc w:val="left"/>
      <w:pPr>
        <w:tabs>
          <w:tab w:val="num" w:pos="4320"/>
        </w:tabs>
        <w:ind w:left="4320" w:hanging="360"/>
      </w:pPr>
      <w:rPr>
        <w:rFonts w:ascii="Arial" w:hAnsi="Arial" w:hint="default"/>
      </w:rPr>
    </w:lvl>
    <w:lvl w:ilvl="6" w:tplc="DE5C09BC" w:tentative="1">
      <w:start w:val="1"/>
      <w:numFmt w:val="bullet"/>
      <w:lvlText w:val="•"/>
      <w:lvlJc w:val="left"/>
      <w:pPr>
        <w:tabs>
          <w:tab w:val="num" w:pos="5040"/>
        </w:tabs>
        <w:ind w:left="5040" w:hanging="360"/>
      </w:pPr>
      <w:rPr>
        <w:rFonts w:ascii="Arial" w:hAnsi="Arial" w:hint="default"/>
      </w:rPr>
    </w:lvl>
    <w:lvl w:ilvl="7" w:tplc="ADF2BC68" w:tentative="1">
      <w:start w:val="1"/>
      <w:numFmt w:val="bullet"/>
      <w:lvlText w:val="•"/>
      <w:lvlJc w:val="left"/>
      <w:pPr>
        <w:tabs>
          <w:tab w:val="num" w:pos="5760"/>
        </w:tabs>
        <w:ind w:left="5760" w:hanging="360"/>
      </w:pPr>
      <w:rPr>
        <w:rFonts w:ascii="Arial" w:hAnsi="Arial" w:hint="default"/>
      </w:rPr>
    </w:lvl>
    <w:lvl w:ilvl="8" w:tplc="933AC406" w:tentative="1">
      <w:start w:val="1"/>
      <w:numFmt w:val="bullet"/>
      <w:lvlText w:val="•"/>
      <w:lvlJc w:val="left"/>
      <w:pPr>
        <w:tabs>
          <w:tab w:val="num" w:pos="6480"/>
        </w:tabs>
        <w:ind w:left="6480" w:hanging="360"/>
      </w:pPr>
      <w:rPr>
        <w:rFonts w:ascii="Arial" w:hAnsi="Arial" w:hint="default"/>
      </w:rPr>
    </w:lvl>
  </w:abstractNum>
  <w:abstractNum w:abstractNumId="3">
    <w:nsid w:val="0EBB4E86"/>
    <w:multiLevelType w:val="hybridMultilevel"/>
    <w:tmpl w:val="40D0D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7414268"/>
    <w:multiLevelType w:val="hybridMultilevel"/>
    <w:tmpl w:val="81AC1A24"/>
    <w:lvl w:ilvl="0" w:tplc="509CF8FA">
      <w:start w:val="1"/>
      <w:numFmt w:val="bullet"/>
      <w:lvlText w:val=""/>
      <w:lvlPicBulletId w:val="1"/>
      <w:lvlJc w:val="left"/>
      <w:pPr>
        <w:tabs>
          <w:tab w:val="num" w:pos="720"/>
        </w:tabs>
        <w:ind w:left="720" w:hanging="360"/>
      </w:pPr>
      <w:rPr>
        <w:rFonts w:ascii="Symbol" w:hAnsi="Symbol" w:hint="default"/>
      </w:rPr>
    </w:lvl>
    <w:lvl w:ilvl="1" w:tplc="4730500E" w:tentative="1">
      <w:start w:val="1"/>
      <w:numFmt w:val="bullet"/>
      <w:lvlText w:val=""/>
      <w:lvlJc w:val="left"/>
      <w:pPr>
        <w:tabs>
          <w:tab w:val="num" w:pos="1440"/>
        </w:tabs>
        <w:ind w:left="1440" w:hanging="360"/>
      </w:pPr>
      <w:rPr>
        <w:rFonts w:ascii="Symbol" w:hAnsi="Symbol" w:hint="default"/>
      </w:rPr>
    </w:lvl>
    <w:lvl w:ilvl="2" w:tplc="81F40534" w:tentative="1">
      <w:start w:val="1"/>
      <w:numFmt w:val="bullet"/>
      <w:lvlText w:val=""/>
      <w:lvlJc w:val="left"/>
      <w:pPr>
        <w:tabs>
          <w:tab w:val="num" w:pos="2160"/>
        </w:tabs>
        <w:ind w:left="2160" w:hanging="360"/>
      </w:pPr>
      <w:rPr>
        <w:rFonts w:ascii="Symbol" w:hAnsi="Symbol" w:hint="default"/>
      </w:rPr>
    </w:lvl>
    <w:lvl w:ilvl="3" w:tplc="0144FDEE" w:tentative="1">
      <w:start w:val="1"/>
      <w:numFmt w:val="bullet"/>
      <w:lvlText w:val=""/>
      <w:lvlJc w:val="left"/>
      <w:pPr>
        <w:tabs>
          <w:tab w:val="num" w:pos="2880"/>
        </w:tabs>
        <w:ind w:left="2880" w:hanging="360"/>
      </w:pPr>
      <w:rPr>
        <w:rFonts w:ascii="Symbol" w:hAnsi="Symbol" w:hint="default"/>
      </w:rPr>
    </w:lvl>
    <w:lvl w:ilvl="4" w:tplc="5DD2AE0A" w:tentative="1">
      <w:start w:val="1"/>
      <w:numFmt w:val="bullet"/>
      <w:lvlText w:val=""/>
      <w:lvlJc w:val="left"/>
      <w:pPr>
        <w:tabs>
          <w:tab w:val="num" w:pos="3600"/>
        </w:tabs>
        <w:ind w:left="3600" w:hanging="360"/>
      </w:pPr>
      <w:rPr>
        <w:rFonts w:ascii="Symbol" w:hAnsi="Symbol" w:hint="default"/>
      </w:rPr>
    </w:lvl>
    <w:lvl w:ilvl="5" w:tplc="344A88B2" w:tentative="1">
      <w:start w:val="1"/>
      <w:numFmt w:val="bullet"/>
      <w:lvlText w:val=""/>
      <w:lvlJc w:val="left"/>
      <w:pPr>
        <w:tabs>
          <w:tab w:val="num" w:pos="4320"/>
        </w:tabs>
        <w:ind w:left="4320" w:hanging="360"/>
      </w:pPr>
      <w:rPr>
        <w:rFonts w:ascii="Symbol" w:hAnsi="Symbol" w:hint="default"/>
      </w:rPr>
    </w:lvl>
    <w:lvl w:ilvl="6" w:tplc="B9B4E098" w:tentative="1">
      <w:start w:val="1"/>
      <w:numFmt w:val="bullet"/>
      <w:lvlText w:val=""/>
      <w:lvlJc w:val="left"/>
      <w:pPr>
        <w:tabs>
          <w:tab w:val="num" w:pos="5040"/>
        </w:tabs>
        <w:ind w:left="5040" w:hanging="360"/>
      </w:pPr>
      <w:rPr>
        <w:rFonts w:ascii="Symbol" w:hAnsi="Symbol" w:hint="default"/>
      </w:rPr>
    </w:lvl>
    <w:lvl w:ilvl="7" w:tplc="D5303A22" w:tentative="1">
      <w:start w:val="1"/>
      <w:numFmt w:val="bullet"/>
      <w:lvlText w:val=""/>
      <w:lvlJc w:val="left"/>
      <w:pPr>
        <w:tabs>
          <w:tab w:val="num" w:pos="5760"/>
        </w:tabs>
        <w:ind w:left="5760" w:hanging="360"/>
      </w:pPr>
      <w:rPr>
        <w:rFonts w:ascii="Symbol" w:hAnsi="Symbol" w:hint="default"/>
      </w:rPr>
    </w:lvl>
    <w:lvl w:ilvl="8" w:tplc="98F0BB3A" w:tentative="1">
      <w:start w:val="1"/>
      <w:numFmt w:val="bullet"/>
      <w:lvlText w:val=""/>
      <w:lvlJc w:val="left"/>
      <w:pPr>
        <w:tabs>
          <w:tab w:val="num" w:pos="6480"/>
        </w:tabs>
        <w:ind w:left="6480" w:hanging="360"/>
      </w:pPr>
      <w:rPr>
        <w:rFonts w:ascii="Symbol" w:hAnsi="Symbol" w:hint="default"/>
      </w:rPr>
    </w:lvl>
  </w:abstractNum>
  <w:abstractNum w:abstractNumId="6">
    <w:nsid w:val="1C8957AA"/>
    <w:multiLevelType w:val="hybridMultilevel"/>
    <w:tmpl w:val="A3B62742"/>
    <w:lvl w:ilvl="0" w:tplc="74F6A6E0">
      <w:start w:val="1"/>
      <w:numFmt w:val="decimal"/>
      <w:pStyle w:val="SectionHeading"/>
      <w:lvlText w:val="%1."/>
      <w:lvlJc w:val="left"/>
      <w:pPr>
        <w:ind w:left="-698" w:hanging="360"/>
      </w:pPr>
    </w:lvl>
    <w:lvl w:ilvl="1" w:tplc="0C090019" w:tentative="1">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7">
    <w:nsid w:val="1D88210C"/>
    <w:multiLevelType w:val="hybridMultilevel"/>
    <w:tmpl w:val="0212B570"/>
    <w:lvl w:ilvl="0" w:tplc="00B6B842">
      <w:start w:val="1"/>
      <w:numFmt w:val="bullet"/>
      <w:lvlText w:val=""/>
      <w:lvlPicBulletId w:val="1"/>
      <w:lvlJc w:val="left"/>
      <w:pPr>
        <w:tabs>
          <w:tab w:val="num" w:pos="720"/>
        </w:tabs>
        <w:ind w:left="720" w:hanging="360"/>
      </w:pPr>
      <w:rPr>
        <w:rFonts w:ascii="Symbol" w:hAnsi="Symbol" w:hint="default"/>
      </w:rPr>
    </w:lvl>
    <w:lvl w:ilvl="1" w:tplc="2E5E4DA0" w:tentative="1">
      <w:start w:val="1"/>
      <w:numFmt w:val="bullet"/>
      <w:lvlText w:val=""/>
      <w:lvlJc w:val="left"/>
      <w:pPr>
        <w:tabs>
          <w:tab w:val="num" w:pos="1440"/>
        </w:tabs>
        <w:ind w:left="1440" w:hanging="360"/>
      </w:pPr>
      <w:rPr>
        <w:rFonts w:ascii="Symbol" w:hAnsi="Symbol" w:hint="default"/>
      </w:rPr>
    </w:lvl>
    <w:lvl w:ilvl="2" w:tplc="7D0A712C" w:tentative="1">
      <w:start w:val="1"/>
      <w:numFmt w:val="bullet"/>
      <w:lvlText w:val=""/>
      <w:lvlJc w:val="left"/>
      <w:pPr>
        <w:tabs>
          <w:tab w:val="num" w:pos="2160"/>
        </w:tabs>
        <w:ind w:left="2160" w:hanging="360"/>
      </w:pPr>
      <w:rPr>
        <w:rFonts w:ascii="Symbol" w:hAnsi="Symbol" w:hint="default"/>
      </w:rPr>
    </w:lvl>
    <w:lvl w:ilvl="3" w:tplc="0D62B416" w:tentative="1">
      <w:start w:val="1"/>
      <w:numFmt w:val="bullet"/>
      <w:lvlText w:val=""/>
      <w:lvlJc w:val="left"/>
      <w:pPr>
        <w:tabs>
          <w:tab w:val="num" w:pos="2880"/>
        </w:tabs>
        <w:ind w:left="2880" w:hanging="360"/>
      </w:pPr>
      <w:rPr>
        <w:rFonts w:ascii="Symbol" w:hAnsi="Symbol" w:hint="default"/>
      </w:rPr>
    </w:lvl>
    <w:lvl w:ilvl="4" w:tplc="49BE6002" w:tentative="1">
      <w:start w:val="1"/>
      <w:numFmt w:val="bullet"/>
      <w:lvlText w:val=""/>
      <w:lvlJc w:val="left"/>
      <w:pPr>
        <w:tabs>
          <w:tab w:val="num" w:pos="3600"/>
        </w:tabs>
        <w:ind w:left="3600" w:hanging="360"/>
      </w:pPr>
      <w:rPr>
        <w:rFonts w:ascii="Symbol" w:hAnsi="Symbol" w:hint="default"/>
      </w:rPr>
    </w:lvl>
    <w:lvl w:ilvl="5" w:tplc="83D874CA" w:tentative="1">
      <w:start w:val="1"/>
      <w:numFmt w:val="bullet"/>
      <w:lvlText w:val=""/>
      <w:lvlJc w:val="left"/>
      <w:pPr>
        <w:tabs>
          <w:tab w:val="num" w:pos="4320"/>
        </w:tabs>
        <w:ind w:left="4320" w:hanging="360"/>
      </w:pPr>
      <w:rPr>
        <w:rFonts w:ascii="Symbol" w:hAnsi="Symbol" w:hint="default"/>
      </w:rPr>
    </w:lvl>
    <w:lvl w:ilvl="6" w:tplc="C87CDF7E" w:tentative="1">
      <w:start w:val="1"/>
      <w:numFmt w:val="bullet"/>
      <w:lvlText w:val=""/>
      <w:lvlJc w:val="left"/>
      <w:pPr>
        <w:tabs>
          <w:tab w:val="num" w:pos="5040"/>
        </w:tabs>
        <w:ind w:left="5040" w:hanging="360"/>
      </w:pPr>
      <w:rPr>
        <w:rFonts w:ascii="Symbol" w:hAnsi="Symbol" w:hint="default"/>
      </w:rPr>
    </w:lvl>
    <w:lvl w:ilvl="7" w:tplc="9006D5B8" w:tentative="1">
      <w:start w:val="1"/>
      <w:numFmt w:val="bullet"/>
      <w:lvlText w:val=""/>
      <w:lvlJc w:val="left"/>
      <w:pPr>
        <w:tabs>
          <w:tab w:val="num" w:pos="5760"/>
        </w:tabs>
        <w:ind w:left="5760" w:hanging="360"/>
      </w:pPr>
      <w:rPr>
        <w:rFonts w:ascii="Symbol" w:hAnsi="Symbol" w:hint="default"/>
      </w:rPr>
    </w:lvl>
    <w:lvl w:ilvl="8" w:tplc="7BBC5D5A" w:tentative="1">
      <w:start w:val="1"/>
      <w:numFmt w:val="bullet"/>
      <w:lvlText w:val=""/>
      <w:lvlJc w:val="left"/>
      <w:pPr>
        <w:tabs>
          <w:tab w:val="num" w:pos="6480"/>
        </w:tabs>
        <w:ind w:left="6480" w:hanging="360"/>
      </w:pPr>
      <w:rPr>
        <w:rFonts w:ascii="Symbol" w:hAnsi="Symbol" w:hint="default"/>
      </w:rPr>
    </w:lvl>
  </w:abstractNum>
  <w:abstractNum w:abstractNumId="8">
    <w:nsid w:val="261F1EB3"/>
    <w:multiLevelType w:val="hybridMultilevel"/>
    <w:tmpl w:val="CE5AD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9D0030"/>
    <w:multiLevelType w:val="hybridMultilevel"/>
    <w:tmpl w:val="CD9C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24173F"/>
    <w:multiLevelType w:val="hybridMultilevel"/>
    <w:tmpl w:val="E466A032"/>
    <w:lvl w:ilvl="0" w:tplc="1DF0C306">
      <w:start w:val="1"/>
      <w:numFmt w:val="bullet"/>
      <w:lvlText w:val="•"/>
      <w:lvlJc w:val="left"/>
      <w:pPr>
        <w:tabs>
          <w:tab w:val="num" w:pos="360"/>
        </w:tabs>
        <w:ind w:left="360" w:hanging="360"/>
      </w:pPr>
      <w:rPr>
        <w:rFonts w:ascii="Arial" w:hAnsi="Arial" w:hint="default"/>
      </w:rPr>
    </w:lvl>
    <w:lvl w:ilvl="1" w:tplc="3B6E6D32" w:tentative="1">
      <w:start w:val="1"/>
      <w:numFmt w:val="bullet"/>
      <w:lvlText w:val="•"/>
      <w:lvlJc w:val="left"/>
      <w:pPr>
        <w:tabs>
          <w:tab w:val="num" w:pos="1080"/>
        </w:tabs>
        <w:ind w:left="1080" w:hanging="360"/>
      </w:pPr>
      <w:rPr>
        <w:rFonts w:ascii="Arial" w:hAnsi="Arial" w:hint="default"/>
      </w:rPr>
    </w:lvl>
    <w:lvl w:ilvl="2" w:tplc="8D325E72" w:tentative="1">
      <w:start w:val="1"/>
      <w:numFmt w:val="bullet"/>
      <w:lvlText w:val="•"/>
      <w:lvlJc w:val="left"/>
      <w:pPr>
        <w:tabs>
          <w:tab w:val="num" w:pos="1800"/>
        </w:tabs>
        <w:ind w:left="1800" w:hanging="360"/>
      </w:pPr>
      <w:rPr>
        <w:rFonts w:ascii="Arial" w:hAnsi="Arial" w:hint="default"/>
      </w:rPr>
    </w:lvl>
    <w:lvl w:ilvl="3" w:tplc="97A6488A" w:tentative="1">
      <w:start w:val="1"/>
      <w:numFmt w:val="bullet"/>
      <w:lvlText w:val="•"/>
      <w:lvlJc w:val="left"/>
      <w:pPr>
        <w:tabs>
          <w:tab w:val="num" w:pos="2520"/>
        </w:tabs>
        <w:ind w:left="2520" w:hanging="360"/>
      </w:pPr>
      <w:rPr>
        <w:rFonts w:ascii="Arial" w:hAnsi="Arial" w:hint="default"/>
      </w:rPr>
    </w:lvl>
    <w:lvl w:ilvl="4" w:tplc="5E488F14" w:tentative="1">
      <w:start w:val="1"/>
      <w:numFmt w:val="bullet"/>
      <w:lvlText w:val="•"/>
      <w:lvlJc w:val="left"/>
      <w:pPr>
        <w:tabs>
          <w:tab w:val="num" w:pos="3240"/>
        </w:tabs>
        <w:ind w:left="3240" w:hanging="360"/>
      </w:pPr>
      <w:rPr>
        <w:rFonts w:ascii="Arial" w:hAnsi="Arial" w:hint="default"/>
      </w:rPr>
    </w:lvl>
    <w:lvl w:ilvl="5" w:tplc="568CD05E" w:tentative="1">
      <w:start w:val="1"/>
      <w:numFmt w:val="bullet"/>
      <w:lvlText w:val="•"/>
      <w:lvlJc w:val="left"/>
      <w:pPr>
        <w:tabs>
          <w:tab w:val="num" w:pos="3960"/>
        </w:tabs>
        <w:ind w:left="3960" w:hanging="360"/>
      </w:pPr>
      <w:rPr>
        <w:rFonts w:ascii="Arial" w:hAnsi="Arial" w:hint="default"/>
      </w:rPr>
    </w:lvl>
    <w:lvl w:ilvl="6" w:tplc="542EB826" w:tentative="1">
      <w:start w:val="1"/>
      <w:numFmt w:val="bullet"/>
      <w:lvlText w:val="•"/>
      <w:lvlJc w:val="left"/>
      <w:pPr>
        <w:tabs>
          <w:tab w:val="num" w:pos="4680"/>
        </w:tabs>
        <w:ind w:left="4680" w:hanging="360"/>
      </w:pPr>
      <w:rPr>
        <w:rFonts w:ascii="Arial" w:hAnsi="Arial" w:hint="default"/>
      </w:rPr>
    </w:lvl>
    <w:lvl w:ilvl="7" w:tplc="35F428B0" w:tentative="1">
      <w:start w:val="1"/>
      <w:numFmt w:val="bullet"/>
      <w:lvlText w:val="•"/>
      <w:lvlJc w:val="left"/>
      <w:pPr>
        <w:tabs>
          <w:tab w:val="num" w:pos="5400"/>
        </w:tabs>
        <w:ind w:left="5400" w:hanging="360"/>
      </w:pPr>
      <w:rPr>
        <w:rFonts w:ascii="Arial" w:hAnsi="Arial" w:hint="default"/>
      </w:rPr>
    </w:lvl>
    <w:lvl w:ilvl="8" w:tplc="71148362" w:tentative="1">
      <w:start w:val="1"/>
      <w:numFmt w:val="bullet"/>
      <w:lvlText w:val="•"/>
      <w:lvlJc w:val="left"/>
      <w:pPr>
        <w:tabs>
          <w:tab w:val="num" w:pos="6120"/>
        </w:tabs>
        <w:ind w:left="6120" w:hanging="360"/>
      </w:pPr>
      <w:rPr>
        <w:rFonts w:ascii="Arial" w:hAnsi="Arial" w:hint="default"/>
      </w:rPr>
    </w:lvl>
  </w:abstractNum>
  <w:abstractNum w:abstractNumId="11">
    <w:nsid w:val="29F60073"/>
    <w:multiLevelType w:val="multilevel"/>
    <w:tmpl w:val="2DE40DEA"/>
    <w:lvl w:ilvl="0">
      <w:start w:val="1"/>
      <w:numFmt w:val="decimal"/>
      <w:lvlRestart w:val="0"/>
      <w:pStyle w:val="TableNumberedList1"/>
      <w:lvlText w:val="%1"/>
      <w:lvlJc w:val="left"/>
      <w:pPr>
        <w:tabs>
          <w:tab w:val="num" w:pos="283"/>
        </w:tabs>
        <w:ind w:left="284" w:hanging="284"/>
      </w:pPr>
      <w:rPr>
        <w:rFonts w:ascii="Calibri" w:hAnsi="Calibri"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ascii="Calibri" w:hAnsi="Calibri"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nsid w:val="2C8F32BD"/>
    <w:multiLevelType w:val="hybridMultilevel"/>
    <w:tmpl w:val="FFE48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002A8B"/>
    <w:multiLevelType w:val="hybridMultilevel"/>
    <w:tmpl w:val="B3CE5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451460"/>
    <w:multiLevelType w:val="hybridMultilevel"/>
    <w:tmpl w:val="D714A64E"/>
    <w:lvl w:ilvl="0" w:tplc="8CC6FB90">
      <w:start w:val="1"/>
      <w:numFmt w:val="bullet"/>
      <w:lvlText w:val=""/>
      <w:lvlPicBulletId w:val="1"/>
      <w:lvlJc w:val="left"/>
      <w:pPr>
        <w:tabs>
          <w:tab w:val="num" w:pos="720"/>
        </w:tabs>
        <w:ind w:left="720" w:hanging="360"/>
      </w:pPr>
      <w:rPr>
        <w:rFonts w:ascii="Symbol" w:hAnsi="Symbol" w:hint="default"/>
      </w:rPr>
    </w:lvl>
    <w:lvl w:ilvl="1" w:tplc="77F68452" w:tentative="1">
      <w:start w:val="1"/>
      <w:numFmt w:val="bullet"/>
      <w:lvlText w:val=""/>
      <w:lvlJc w:val="left"/>
      <w:pPr>
        <w:tabs>
          <w:tab w:val="num" w:pos="1440"/>
        </w:tabs>
        <w:ind w:left="1440" w:hanging="360"/>
      </w:pPr>
      <w:rPr>
        <w:rFonts w:ascii="Symbol" w:hAnsi="Symbol" w:hint="default"/>
      </w:rPr>
    </w:lvl>
    <w:lvl w:ilvl="2" w:tplc="ABDA789A" w:tentative="1">
      <w:start w:val="1"/>
      <w:numFmt w:val="bullet"/>
      <w:lvlText w:val=""/>
      <w:lvlJc w:val="left"/>
      <w:pPr>
        <w:tabs>
          <w:tab w:val="num" w:pos="2160"/>
        </w:tabs>
        <w:ind w:left="2160" w:hanging="360"/>
      </w:pPr>
      <w:rPr>
        <w:rFonts w:ascii="Symbol" w:hAnsi="Symbol" w:hint="default"/>
      </w:rPr>
    </w:lvl>
    <w:lvl w:ilvl="3" w:tplc="19D21096" w:tentative="1">
      <w:start w:val="1"/>
      <w:numFmt w:val="bullet"/>
      <w:lvlText w:val=""/>
      <w:lvlJc w:val="left"/>
      <w:pPr>
        <w:tabs>
          <w:tab w:val="num" w:pos="2880"/>
        </w:tabs>
        <w:ind w:left="2880" w:hanging="360"/>
      </w:pPr>
      <w:rPr>
        <w:rFonts w:ascii="Symbol" w:hAnsi="Symbol" w:hint="default"/>
      </w:rPr>
    </w:lvl>
    <w:lvl w:ilvl="4" w:tplc="C36233A8" w:tentative="1">
      <w:start w:val="1"/>
      <w:numFmt w:val="bullet"/>
      <w:lvlText w:val=""/>
      <w:lvlJc w:val="left"/>
      <w:pPr>
        <w:tabs>
          <w:tab w:val="num" w:pos="3600"/>
        </w:tabs>
        <w:ind w:left="3600" w:hanging="360"/>
      </w:pPr>
      <w:rPr>
        <w:rFonts w:ascii="Symbol" w:hAnsi="Symbol" w:hint="default"/>
      </w:rPr>
    </w:lvl>
    <w:lvl w:ilvl="5" w:tplc="38FECB2E" w:tentative="1">
      <w:start w:val="1"/>
      <w:numFmt w:val="bullet"/>
      <w:lvlText w:val=""/>
      <w:lvlJc w:val="left"/>
      <w:pPr>
        <w:tabs>
          <w:tab w:val="num" w:pos="4320"/>
        </w:tabs>
        <w:ind w:left="4320" w:hanging="360"/>
      </w:pPr>
      <w:rPr>
        <w:rFonts w:ascii="Symbol" w:hAnsi="Symbol" w:hint="default"/>
      </w:rPr>
    </w:lvl>
    <w:lvl w:ilvl="6" w:tplc="629C537A" w:tentative="1">
      <w:start w:val="1"/>
      <w:numFmt w:val="bullet"/>
      <w:lvlText w:val=""/>
      <w:lvlJc w:val="left"/>
      <w:pPr>
        <w:tabs>
          <w:tab w:val="num" w:pos="5040"/>
        </w:tabs>
        <w:ind w:left="5040" w:hanging="360"/>
      </w:pPr>
      <w:rPr>
        <w:rFonts w:ascii="Symbol" w:hAnsi="Symbol" w:hint="default"/>
      </w:rPr>
    </w:lvl>
    <w:lvl w:ilvl="7" w:tplc="E130A2E6" w:tentative="1">
      <w:start w:val="1"/>
      <w:numFmt w:val="bullet"/>
      <w:lvlText w:val=""/>
      <w:lvlJc w:val="left"/>
      <w:pPr>
        <w:tabs>
          <w:tab w:val="num" w:pos="5760"/>
        </w:tabs>
        <w:ind w:left="5760" w:hanging="360"/>
      </w:pPr>
      <w:rPr>
        <w:rFonts w:ascii="Symbol" w:hAnsi="Symbol" w:hint="default"/>
      </w:rPr>
    </w:lvl>
    <w:lvl w:ilvl="8" w:tplc="C39488E0" w:tentative="1">
      <w:start w:val="1"/>
      <w:numFmt w:val="bullet"/>
      <w:lvlText w:val=""/>
      <w:lvlJc w:val="left"/>
      <w:pPr>
        <w:tabs>
          <w:tab w:val="num" w:pos="6480"/>
        </w:tabs>
        <w:ind w:left="6480" w:hanging="360"/>
      </w:pPr>
      <w:rPr>
        <w:rFonts w:ascii="Symbol" w:hAnsi="Symbol" w:hint="default"/>
      </w:rPr>
    </w:lvl>
  </w:abstractNum>
  <w:abstractNum w:abstractNumId="15">
    <w:nsid w:val="33B27693"/>
    <w:multiLevelType w:val="hybridMultilevel"/>
    <w:tmpl w:val="900815FC"/>
    <w:lvl w:ilvl="0" w:tplc="B0B0FCB2">
      <w:start w:val="1"/>
      <w:numFmt w:val="bullet"/>
      <w:lvlText w:val=""/>
      <w:lvlPicBulletId w:val="1"/>
      <w:lvlJc w:val="left"/>
      <w:pPr>
        <w:tabs>
          <w:tab w:val="num" w:pos="720"/>
        </w:tabs>
        <w:ind w:left="720" w:hanging="360"/>
      </w:pPr>
      <w:rPr>
        <w:rFonts w:ascii="Symbol" w:hAnsi="Symbol" w:hint="default"/>
      </w:rPr>
    </w:lvl>
    <w:lvl w:ilvl="1" w:tplc="BE381FB0" w:tentative="1">
      <w:start w:val="1"/>
      <w:numFmt w:val="bullet"/>
      <w:lvlText w:val=""/>
      <w:lvlJc w:val="left"/>
      <w:pPr>
        <w:tabs>
          <w:tab w:val="num" w:pos="1440"/>
        </w:tabs>
        <w:ind w:left="1440" w:hanging="360"/>
      </w:pPr>
      <w:rPr>
        <w:rFonts w:ascii="Symbol" w:hAnsi="Symbol" w:hint="default"/>
      </w:rPr>
    </w:lvl>
    <w:lvl w:ilvl="2" w:tplc="EC72988C" w:tentative="1">
      <w:start w:val="1"/>
      <w:numFmt w:val="bullet"/>
      <w:lvlText w:val=""/>
      <w:lvlJc w:val="left"/>
      <w:pPr>
        <w:tabs>
          <w:tab w:val="num" w:pos="2160"/>
        </w:tabs>
        <w:ind w:left="2160" w:hanging="360"/>
      </w:pPr>
      <w:rPr>
        <w:rFonts w:ascii="Symbol" w:hAnsi="Symbol" w:hint="default"/>
      </w:rPr>
    </w:lvl>
    <w:lvl w:ilvl="3" w:tplc="97367142" w:tentative="1">
      <w:start w:val="1"/>
      <w:numFmt w:val="bullet"/>
      <w:lvlText w:val=""/>
      <w:lvlJc w:val="left"/>
      <w:pPr>
        <w:tabs>
          <w:tab w:val="num" w:pos="2880"/>
        </w:tabs>
        <w:ind w:left="2880" w:hanging="360"/>
      </w:pPr>
      <w:rPr>
        <w:rFonts w:ascii="Symbol" w:hAnsi="Symbol" w:hint="default"/>
      </w:rPr>
    </w:lvl>
    <w:lvl w:ilvl="4" w:tplc="8DC67F9C" w:tentative="1">
      <w:start w:val="1"/>
      <w:numFmt w:val="bullet"/>
      <w:lvlText w:val=""/>
      <w:lvlJc w:val="left"/>
      <w:pPr>
        <w:tabs>
          <w:tab w:val="num" w:pos="3600"/>
        </w:tabs>
        <w:ind w:left="3600" w:hanging="360"/>
      </w:pPr>
      <w:rPr>
        <w:rFonts w:ascii="Symbol" w:hAnsi="Symbol" w:hint="default"/>
      </w:rPr>
    </w:lvl>
    <w:lvl w:ilvl="5" w:tplc="115EB6E6" w:tentative="1">
      <w:start w:val="1"/>
      <w:numFmt w:val="bullet"/>
      <w:lvlText w:val=""/>
      <w:lvlJc w:val="left"/>
      <w:pPr>
        <w:tabs>
          <w:tab w:val="num" w:pos="4320"/>
        </w:tabs>
        <w:ind w:left="4320" w:hanging="360"/>
      </w:pPr>
      <w:rPr>
        <w:rFonts w:ascii="Symbol" w:hAnsi="Symbol" w:hint="default"/>
      </w:rPr>
    </w:lvl>
    <w:lvl w:ilvl="6" w:tplc="215041F4" w:tentative="1">
      <w:start w:val="1"/>
      <w:numFmt w:val="bullet"/>
      <w:lvlText w:val=""/>
      <w:lvlJc w:val="left"/>
      <w:pPr>
        <w:tabs>
          <w:tab w:val="num" w:pos="5040"/>
        </w:tabs>
        <w:ind w:left="5040" w:hanging="360"/>
      </w:pPr>
      <w:rPr>
        <w:rFonts w:ascii="Symbol" w:hAnsi="Symbol" w:hint="default"/>
      </w:rPr>
    </w:lvl>
    <w:lvl w:ilvl="7" w:tplc="A8C88AA2" w:tentative="1">
      <w:start w:val="1"/>
      <w:numFmt w:val="bullet"/>
      <w:lvlText w:val=""/>
      <w:lvlJc w:val="left"/>
      <w:pPr>
        <w:tabs>
          <w:tab w:val="num" w:pos="5760"/>
        </w:tabs>
        <w:ind w:left="5760" w:hanging="360"/>
      </w:pPr>
      <w:rPr>
        <w:rFonts w:ascii="Symbol" w:hAnsi="Symbol" w:hint="default"/>
      </w:rPr>
    </w:lvl>
    <w:lvl w:ilvl="8" w:tplc="06EE50C6" w:tentative="1">
      <w:start w:val="1"/>
      <w:numFmt w:val="bullet"/>
      <w:lvlText w:val=""/>
      <w:lvlJc w:val="left"/>
      <w:pPr>
        <w:tabs>
          <w:tab w:val="num" w:pos="6480"/>
        </w:tabs>
        <w:ind w:left="6480" w:hanging="360"/>
      </w:pPr>
      <w:rPr>
        <w:rFonts w:ascii="Symbol" w:hAnsi="Symbol" w:hint="default"/>
      </w:rPr>
    </w:lvl>
  </w:abstractNum>
  <w:abstractNum w:abstractNumId="16">
    <w:nsid w:val="396B08D7"/>
    <w:multiLevelType w:val="hybridMultilevel"/>
    <w:tmpl w:val="933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8B1CB4"/>
    <w:multiLevelType w:val="hybridMultilevel"/>
    <w:tmpl w:val="92262052"/>
    <w:lvl w:ilvl="0" w:tplc="329E24C6">
      <w:start w:val="1"/>
      <w:numFmt w:val="bullet"/>
      <w:lvlText w:val="•"/>
      <w:lvlJc w:val="left"/>
      <w:pPr>
        <w:tabs>
          <w:tab w:val="num" w:pos="360"/>
        </w:tabs>
        <w:ind w:left="360" w:hanging="360"/>
      </w:pPr>
      <w:rPr>
        <w:rFonts w:ascii="Arial" w:hAnsi="Arial" w:hint="default"/>
      </w:rPr>
    </w:lvl>
    <w:lvl w:ilvl="1" w:tplc="2FD686C2" w:tentative="1">
      <w:start w:val="1"/>
      <w:numFmt w:val="bullet"/>
      <w:lvlText w:val="•"/>
      <w:lvlJc w:val="left"/>
      <w:pPr>
        <w:tabs>
          <w:tab w:val="num" w:pos="1080"/>
        </w:tabs>
        <w:ind w:left="1080" w:hanging="360"/>
      </w:pPr>
      <w:rPr>
        <w:rFonts w:ascii="Arial" w:hAnsi="Arial" w:hint="default"/>
      </w:rPr>
    </w:lvl>
    <w:lvl w:ilvl="2" w:tplc="256CFBE0" w:tentative="1">
      <w:start w:val="1"/>
      <w:numFmt w:val="bullet"/>
      <w:lvlText w:val="•"/>
      <w:lvlJc w:val="left"/>
      <w:pPr>
        <w:tabs>
          <w:tab w:val="num" w:pos="1800"/>
        </w:tabs>
        <w:ind w:left="1800" w:hanging="360"/>
      </w:pPr>
      <w:rPr>
        <w:rFonts w:ascii="Arial" w:hAnsi="Arial" w:hint="default"/>
      </w:rPr>
    </w:lvl>
    <w:lvl w:ilvl="3" w:tplc="48FA1616" w:tentative="1">
      <w:start w:val="1"/>
      <w:numFmt w:val="bullet"/>
      <w:lvlText w:val="•"/>
      <w:lvlJc w:val="left"/>
      <w:pPr>
        <w:tabs>
          <w:tab w:val="num" w:pos="2520"/>
        </w:tabs>
        <w:ind w:left="2520" w:hanging="360"/>
      </w:pPr>
      <w:rPr>
        <w:rFonts w:ascii="Arial" w:hAnsi="Arial" w:hint="default"/>
      </w:rPr>
    </w:lvl>
    <w:lvl w:ilvl="4" w:tplc="BA8CFE1A" w:tentative="1">
      <w:start w:val="1"/>
      <w:numFmt w:val="bullet"/>
      <w:lvlText w:val="•"/>
      <w:lvlJc w:val="left"/>
      <w:pPr>
        <w:tabs>
          <w:tab w:val="num" w:pos="3240"/>
        </w:tabs>
        <w:ind w:left="3240" w:hanging="360"/>
      </w:pPr>
      <w:rPr>
        <w:rFonts w:ascii="Arial" w:hAnsi="Arial" w:hint="default"/>
      </w:rPr>
    </w:lvl>
    <w:lvl w:ilvl="5" w:tplc="AF106EEE" w:tentative="1">
      <w:start w:val="1"/>
      <w:numFmt w:val="bullet"/>
      <w:lvlText w:val="•"/>
      <w:lvlJc w:val="left"/>
      <w:pPr>
        <w:tabs>
          <w:tab w:val="num" w:pos="3960"/>
        </w:tabs>
        <w:ind w:left="3960" w:hanging="360"/>
      </w:pPr>
      <w:rPr>
        <w:rFonts w:ascii="Arial" w:hAnsi="Arial" w:hint="default"/>
      </w:rPr>
    </w:lvl>
    <w:lvl w:ilvl="6" w:tplc="3452BFCC" w:tentative="1">
      <w:start w:val="1"/>
      <w:numFmt w:val="bullet"/>
      <w:lvlText w:val="•"/>
      <w:lvlJc w:val="left"/>
      <w:pPr>
        <w:tabs>
          <w:tab w:val="num" w:pos="4680"/>
        </w:tabs>
        <w:ind w:left="4680" w:hanging="360"/>
      </w:pPr>
      <w:rPr>
        <w:rFonts w:ascii="Arial" w:hAnsi="Arial" w:hint="default"/>
      </w:rPr>
    </w:lvl>
    <w:lvl w:ilvl="7" w:tplc="77F8C3A2" w:tentative="1">
      <w:start w:val="1"/>
      <w:numFmt w:val="bullet"/>
      <w:lvlText w:val="•"/>
      <w:lvlJc w:val="left"/>
      <w:pPr>
        <w:tabs>
          <w:tab w:val="num" w:pos="5400"/>
        </w:tabs>
        <w:ind w:left="5400" w:hanging="360"/>
      </w:pPr>
      <w:rPr>
        <w:rFonts w:ascii="Arial" w:hAnsi="Arial" w:hint="default"/>
      </w:rPr>
    </w:lvl>
    <w:lvl w:ilvl="8" w:tplc="D4623444" w:tentative="1">
      <w:start w:val="1"/>
      <w:numFmt w:val="bullet"/>
      <w:lvlText w:val="•"/>
      <w:lvlJc w:val="left"/>
      <w:pPr>
        <w:tabs>
          <w:tab w:val="num" w:pos="6120"/>
        </w:tabs>
        <w:ind w:left="6120" w:hanging="360"/>
      </w:pPr>
      <w:rPr>
        <w:rFonts w:ascii="Arial" w:hAnsi="Arial" w:hint="default"/>
      </w:rPr>
    </w:lvl>
  </w:abstractNum>
  <w:abstractNum w:abstractNumId="18">
    <w:nsid w:val="3A9703CA"/>
    <w:multiLevelType w:val="hybridMultilevel"/>
    <w:tmpl w:val="41B29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566CBD"/>
    <w:multiLevelType w:val="hybridMultilevel"/>
    <w:tmpl w:val="F7203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7E3ECA"/>
    <w:multiLevelType w:val="hybridMultilevel"/>
    <w:tmpl w:val="F85EDA6E"/>
    <w:lvl w:ilvl="0" w:tplc="42FC47C6">
      <w:start w:val="1"/>
      <w:numFmt w:val="bullet"/>
      <w:lvlText w:val=""/>
      <w:lvlPicBulletId w:val="1"/>
      <w:lvlJc w:val="left"/>
      <w:pPr>
        <w:tabs>
          <w:tab w:val="num" w:pos="720"/>
        </w:tabs>
        <w:ind w:left="720" w:hanging="360"/>
      </w:pPr>
      <w:rPr>
        <w:rFonts w:ascii="Symbol" w:hAnsi="Symbol" w:hint="default"/>
      </w:rPr>
    </w:lvl>
    <w:lvl w:ilvl="1" w:tplc="0388F380" w:tentative="1">
      <w:start w:val="1"/>
      <w:numFmt w:val="bullet"/>
      <w:lvlText w:val=""/>
      <w:lvlJc w:val="left"/>
      <w:pPr>
        <w:tabs>
          <w:tab w:val="num" w:pos="1440"/>
        </w:tabs>
        <w:ind w:left="1440" w:hanging="360"/>
      </w:pPr>
      <w:rPr>
        <w:rFonts w:ascii="Symbol" w:hAnsi="Symbol" w:hint="default"/>
      </w:rPr>
    </w:lvl>
    <w:lvl w:ilvl="2" w:tplc="08DC4F96" w:tentative="1">
      <w:start w:val="1"/>
      <w:numFmt w:val="bullet"/>
      <w:lvlText w:val=""/>
      <w:lvlJc w:val="left"/>
      <w:pPr>
        <w:tabs>
          <w:tab w:val="num" w:pos="2160"/>
        </w:tabs>
        <w:ind w:left="2160" w:hanging="360"/>
      </w:pPr>
      <w:rPr>
        <w:rFonts w:ascii="Symbol" w:hAnsi="Symbol" w:hint="default"/>
      </w:rPr>
    </w:lvl>
    <w:lvl w:ilvl="3" w:tplc="7CA2CF3A" w:tentative="1">
      <w:start w:val="1"/>
      <w:numFmt w:val="bullet"/>
      <w:lvlText w:val=""/>
      <w:lvlJc w:val="left"/>
      <w:pPr>
        <w:tabs>
          <w:tab w:val="num" w:pos="2880"/>
        </w:tabs>
        <w:ind w:left="2880" w:hanging="360"/>
      </w:pPr>
      <w:rPr>
        <w:rFonts w:ascii="Symbol" w:hAnsi="Symbol" w:hint="default"/>
      </w:rPr>
    </w:lvl>
    <w:lvl w:ilvl="4" w:tplc="5AC473F2" w:tentative="1">
      <w:start w:val="1"/>
      <w:numFmt w:val="bullet"/>
      <w:lvlText w:val=""/>
      <w:lvlJc w:val="left"/>
      <w:pPr>
        <w:tabs>
          <w:tab w:val="num" w:pos="3600"/>
        </w:tabs>
        <w:ind w:left="3600" w:hanging="360"/>
      </w:pPr>
      <w:rPr>
        <w:rFonts w:ascii="Symbol" w:hAnsi="Symbol" w:hint="default"/>
      </w:rPr>
    </w:lvl>
    <w:lvl w:ilvl="5" w:tplc="63DEBDD0" w:tentative="1">
      <w:start w:val="1"/>
      <w:numFmt w:val="bullet"/>
      <w:lvlText w:val=""/>
      <w:lvlJc w:val="left"/>
      <w:pPr>
        <w:tabs>
          <w:tab w:val="num" w:pos="4320"/>
        </w:tabs>
        <w:ind w:left="4320" w:hanging="360"/>
      </w:pPr>
      <w:rPr>
        <w:rFonts w:ascii="Symbol" w:hAnsi="Symbol" w:hint="default"/>
      </w:rPr>
    </w:lvl>
    <w:lvl w:ilvl="6" w:tplc="731ED9CA" w:tentative="1">
      <w:start w:val="1"/>
      <w:numFmt w:val="bullet"/>
      <w:lvlText w:val=""/>
      <w:lvlJc w:val="left"/>
      <w:pPr>
        <w:tabs>
          <w:tab w:val="num" w:pos="5040"/>
        </w:tabs>
        <w:ind w:left="5040" w:hanging="360"/>
      </w:pPr>
      <w:rPr>
        <w:rFonts w:ascii="Symbol" w:hAnsi="Symbol" w:hint="default"/>
      </w:rPr>
    </w:lvl>
    <w:lvl w:ilvl="7" w:tplc="DC2618BC" w:tentative="1">
      <w:start w:val="1"/>
      <w:numFmt w:val="bullet"/>
      <w:lvlText w:val=""/>
      <w:lvlJc w:val="left"/>
      <w:pPr>
        <w:tabs>
          <w:tab w:val="num" w:pos="5760"/>
        </w:tabs>
        <w:ind w:left="5760" w:hanging="360"/>
      </w:pPr>
      <w:rPr>
        <w:rFonts w:ascii="Symbol" w:hAnsi="Symbol" w:hint="default"/>
      </w:rPr>
    </w:lvl>
    <w:lvl w:ilvl="8" w:tplc="6C94C5E4" w:tentative="1">
      <w:start w:val="1"/>
      <w:numFmt w:val="bullet"/>
      <w:lvlText w:val=""/>
      <w:lvlJc w:val="left"/>
      <w:pPr>
        <w:tabs>
          <w:tab w:val="num" w:pos="6480"/>
        </w:tabs>
        <w:ind w:left="6480" w:hanging="360"/>
      </w:pPr>
      <w:rPr>
        <w:rFonts w:ascii="Symbol" w:hAnsi="Symbol" w:hint="default"/>
      </w:rPr>
    </w:lvl>
  </w:abstractNum>
  <w:abstractNum w:abstractNumId="21">
    <w:nsid w:val="42B3087A"/>
    <w:multiLevelType w:val="hybridMultilevel"/>
    <w:tmpl w:val="B7885356"/>
    <w:lvl w:ilvl="0" w:tplc="725E1A3C">
      <w:start w:val="1"/>
      <w:numFmt w:val="bullet"/>
      <w:lvlText w:val=""/>
      <w:lvlPicBulletId w:val="1"/>
      <w:lvlJc w:val="left"/>
      <w:pPr>
        <w:tabs>
          <w:tab w:val="num" w:pos="720"/>
        </w:tabs>
        <w:ind w:left="720" w:hanging="360"/>
      </w:pPr>
      <w:rPr>
        <w:rFonts w:ascii="Symbol" w:hAnsi="Symbol" w:hint="default"/>
      </w:rPr>
    </w:lvl>
    <w:lvl w:ilvl="1" w:tplc="F7A4ED14" w:tentative="1">
      <w:start w:val="1"/>
      <w:numFmt w:val="bullet"/>
      <w:lvlText w:val=""/>
      <w:lvlJc w:val="left"/>
      <w:pPr>
        <w:tabs>
          <w:tab w:val="num" w:pos="1440"/>
        </w:tabs>
        <w:ind w:left="1440" w:hanging="360"/>
      </w:pPr>
      <w:rPr>
        <w:rFonts w:ascii="Symbol" w:hAnsi="Symbol" w:hint="default"/>
      </w:rPr>
    </w:lvl>
    <w:lvl w:ilvl="2" w:tplc="A888D7D2" w:tentative="1">
      <w:start w:val="1"/>
      <w:numFmt w:val="bullet"/>
      <w:lvlText w:val=""/>
      <w:lvlJc w:val="left"/>
      <w:pPr>
        <w:tabs>
          <w:tab w:val="num" w:pos="2160"/>
        </w:tabs>
        <w:ind w:left="2160" w:hanging="360"/>
      </w:pPr>
      <w:rPr>
        <w:rFonts w:ascii="Symbol" w:hAnsi="Symbol" w:hint="default"/>
      </w:rPr>
    </w:lvl>
    <w:lvl w:ilvl="3" w:tplc="3398AAA2" w:tentative="1">
      <w:start w:val="1"/>
      <w:numFmt w:val="bullet"/>
      <w:lvlText w:val=""/>
      <w:lvlJc w:val="left"/>
      <w:pPr>
        <w:tabs>
          <w:tab w:val="num" w:pos="2880"/>
        </w:tabs>
        <w:ind w:left="2880" w:hanging="360"/>
      </w:pPr>
      <w:rPr>
        <w:rFonts w:ascii="Symbol" w:hAnsi="Symbol" w:hint="default"/>
      </w:rPr>
    </w:lvl>
    <w:lvl w:ilvl="4" w:tplc="ADDAFA82" w:tentative="1">
      <w:start w:val="1"/>
      <w:numFmt w:val="bullet"/>
      <w:lvlText w:val=""/>
      <w:lvlJc w:val="left"/>
      <w:pPr>
        <w:tabs>
          <w:tab w:val="num" w:pos="3600"/>
        </w:tabs>
        <w:ind w:left="3600" w:hanging="360"/>
      </w:pPr>
      <w:rPr>
        <w:rFonts w:ascii="Symbol" w:hAnsi="Symbol" w:hint="default"/>
      </w:rPr>
    </w:lvl>
    <w:lvl w:ilvl="5" w:tplc="E6469C2A" w:tentative="1">
      <w:start w:val="1"/>
      <w:numFmt w:val="bullet"/>
      <w:lvlText w:val=""/>
      <w:lvlJc w:val="left"/>
      <w:pPr>
        <w:tabs>
          <w:tab w:val="num" w:pos="4320"/>
        </w:tabs>
        <w:ind w:left="4320" w:hanging="360"/>
      </w:pPr>
      <w:rPr>
        <w:rFonts w:ascii="Symbol" w:hAnsi="Symbol" w:hint="default"/>
      </w:rPr>
    </w:lvl>
    <w:lvl w:ilvl="6" w:tplc="8AD20916" w:tentative="1">
      <w:start w:val="1"/>
      <w:numFmt w:val="bullet"/>
      <w:lvlText w:val=""/>
      <w:lvlJc w:val="left"/>
      <w:pPr>
        <w:tabs>
          <w:tab w:val="num" w:pos="5040"/>
        </w:tabs>
        <w:ind w:left="5040" w:hanging="360"/>
      </w:pPr>
      <w:rPr>
        <w:rFonts w:ascii="Symbol" w:hAnsi="Symbol" w:hint="default"/>
      </w:rPr>
    </w:lvl>
    <w:lvl w:ilvl="7" w:tplc="DAB027DC" w:tentative="1">
      <w:start w:val="1"/>
      <w:numFmt w:val="bullet"/>
      <w:lvlText w:val=""/>
      <w:lvlJc w:val="left"/>
      <w:pPr>
        <w:tabs>
          <w:tab w:val="num" w:pos="5760"/>
        </w:tabs>
        <w:ind w:left="5760" w:hanging="360"/>
      </w:pPr>
      <w:rPr>
        <w:rFonts w:ascii="Symbol" w:hAnsi="Symbol" w:hint="default"/>
      </w:rPr>
    </w:lvl>
    <w:lvl w:ilvl="8" w:tplc="788E5E40" w:tentative="1">
      <w:start w:val="1"/>
      <w:numFmt w:val="bullet"/>
      <w:lvlText w:val=""/>
      <w:lvlJc w:val="left"/>
      <w:pPr>
        <w:tabs>
          <w:tab w:val="num" w:pos="6480"/>
        </w:tabs>
        <w:ind w:left="6480" w:hanging="360"/>
      </w:pPr>
      <w:rPr>
        <w:rFonts w:ascii="Symbol" w:hAnsi="Symbol" w:hint="default"/>
      </w:rPr>
    </w:lvl>
  </w:abstractNum>
  <w:abstractNum w:abstractNumId="22">
    <w:nsid w:val="45410C3E"/>
    <w:multiLevelType w:val="hybridMultilevel"/>
    <w:tmpl w:val="8F981C3A"/>
    <w:lvl w:ilvl="0" w:tplc="38BAC7C2">
      <w:start w:val="1"/>
      <w:numFmt w:val="bullet"/>
      <w:lvlText w:val=""/>
      <w:lvlPicBulletId w:val="1"/>
      <w:lvlJc w:val="left"/>
      <w:pPr>
        <w:tabs>
          <w:tab w:val="num" w:pos="720"/>
        </w:tabs>
        <w:ind w:left="720" w:hanging="360"/>
      </w:pPr>
      <w:rPr>
        <w:rFonts w:ascii="Symbol" w:hAnsi="Symbol" w:hint="default"/>
      </w:rPr>
    </w:lvl>
    <w:lvl w:ilvl="1" w:tplc="D4ECE002" w:tentative="1">
      <w:start w:val="1"/>
      <w:numFmt w:val="bullet"/>
      <w:lvlText w:val=""/>
      <w:lvlJc w:val="left"/>
      <w:pPr>
        <w:tabs>
          <w:tab w:val="num" w:pos="1440"/>
        </w:tabs>
        <w:ind w:left="1440" w:hanging="360"/>
      </w:pPr>
      <w:rPr>
        <w:rFonts w:ascii="Symbol" w:hAnsi="Symbol" w:hint="default"/>
      </w:rPr>
    </w:lvl>
    <w:lvl w:ilvl="2" w:tplc="60982D06" w:tentative="1">
      <w:start w:val="1"/>
      <w:numFmt w:val="bullet"/>
      <w:lvlText w:val=""/>
      <w:lvlJc w:val="left"/>
      <w:pPr>
        <w:tabs>
          <w:tab w:val="num" w:pos="2160"/>
        </w:tabs>
        <w:ind w:left="2160" w:hanging="360"/>
      </w:pPr>
      <w:rPr>
        <w:rFonts w:ascii="Symbol" w:hAnsi="Symbol" w:hint="default"/>
      </w:rPr>
    </w:lvl>
    <w:lvl w:ilvl="3" w:tplc="91D64A7A" w:tentative="1">
      <w:start w:val="1"/>
      <w:numFmt w:val="bullet"/>
      <w:lvlText w:val=""/>
      <w:lvlJc w:val="left"/>
      <w:pPr>
        <w:tabs>
          <w:tab w:val="num" w:pos="2880"/>
        </w:tabs>
        <w:ind w:left="2880" w:hanging="360"/>
      </w:pPr>
      <w:rPr>
        <w:rFonts w:ascii="Symbol" w:hAnsi="Symbol" w:hint="default"/>
      </w:rPr>
    </w:lvl>
    <w:lvl w:ilvl="4" w:tplc="8A80FC16" w:tentative="1">
      <w:start w:val="1"/>
      <w:numFmt w:val="bullet"/>
      <w:lvlText w:val=""/>
      <w:lvlJc w:val="left"/>
      <w:pPr>
        <w:tabs>
          <w:tab w:val="num" w:pos="3600"/>
        </w:tabs>
        <w:ind w:left="3600" w:hanging="360"/>
      </w:pPr>
      <w:rPr>
        <w:rFonts w:ascii="Symbol" w:hAnsi="Symbol" w:hint="default"/>
      </w:rPr>
    </w:lvl>
    <w:lvl w:ilvl="5" w:tplc="9EA236DC" w:tentative="1">
      <w:start w:val="1"/>
      <w:numFmt w:val="bullet"/>
      <w:lvlText w:val=""/>
      <w:lvlJc w:val="left"/>
      <w:pPr>
        <w:tabs>
          <w:tab w:val="num" w:pos="4320"/>
        </w:tabs>
        <w:ind w:left="4320" w:hanging="360"/>
      </w:pPr>
      <w:rPr>
        <w:rFonts w:ascii="Symbol" w:hAnsi="Symbol" w:hint="default"/>
      </w:rPr>
    </w:lvl>
    <w:lvl w:ilvl="6" w:tplc="15BE8ACA" w:tentative="1">
      <w:start w:val="1"/>
      <w:numFmt w:val="bullet"/>
      <w:lvlText w:val=""/>
      <w:lvlJc w:val="left"/>
      <w:pPr>
        <w:tabs>
          <w:tab w:val="num" w:pos="5040"/>
        </w:tabs>
        <w:ind w:left="5040" w:hanging="360"/>
      </w:pPr>
      <w:rPr>
        <w:rFonts w:ascii="Symbol" w:hAnsi="Symbol" w:hint="default"/>
      </w:rPr>
    </w:lvl>
    <w:lvl w:ilvl="7" w:tplc="0AE8BB42" w:tentative="1">
      <w:start w:val="1"/>
      <w:numFmt w:val="bullet"/>
      <w:lvlText w:val=""/>
      <w:lvlJc w:val="left"/>
      <w:pPr>
        <w:tabs>
          <w:tab w:val="num" w:pos="5760"/>
        </w:tabs>
        <w:ind w:left="5760" w:hanging="360"/>
      </w:pPr>
      <w:rPr>
        <w:rFonts w:ascii="Symbol" w:hAnsi="Symbol" w:hint="default"/>
      </w:rPr>
    </w:lvl>
    <w:lvl w:ilvl="8" w:tplc="560220A0" w:tentative="1">
      <w:start w:val="1"/>
      <w:numFmt w:val="bullet"/>
      <w:lvlText w:val=""/>
      <w:lvlJc w:val="left"/>
      <w:pPr>
        <w:tabs>
          <w:tab w:val="num" w:pos="6480"/>
        </w:tabs>
        <w:ind w:left="6480" w:hanging="360"/>
      </w:pPr>
      <w:rPr>
        <w:rFonts w:ascii="Symbol" w:hAnsi="Symbol" w:hint="default"/>
      </w:rPr>
    </w:lvl>
  </w:abstractNum>
  <w:abstractNum w:abstractNumId="23">
    <w:nsid w:val="456D2BE0"/>
    <w:multiLevelType w:val="hybridMultilevel"/>
    <w:tmpl w:val="D294F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7A1C0D"/>
    <w:multiLevelType w:val="hybridMultilevel"/>
    <w:tmpl w:val="C4E2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AB5470"/>
    <w:multiLevelType w:val="multilevel"/>
    <w:tmpl w:val="70E46C8A"/>
    <w:lvl w:ilvl="0">
      <w:start w:val="1"/>
      <w:numFmt w:val="bullet"/>
      <w:lvlRestart w:val="0"/>
      <w:pStyle w:val="ListBullet"/>
      <w:lvlText w:val=""/>
      <w:lvlJc w:val="left"/>
      <w:pPr>
        <w:tabs>
          <w:tab w:val="num" w:pos="1004"/>
        </w:tabs>
        <w:ind w:left="1004" w:hanging="284"/>
      </w:pPr>
      <w:rPr>
        <w:rFonts w:ascii="Symbol" w:hAnsi="Symbol" w:hint="default"/>
        <w:b w:val="0"/>
        <w:i w:val="0"/>
        <w:color w:val="auto"/>
      </w:rPr>
    </w:lvl>
    <w:lvl w:ilvl="1">
      <w:start w:val="1"/>
      <w:numFmt w:val="bullet"/>
      <w:pStyle w:val="ListBullet2"/>
      <w:lvlText w:val="–"/>
      <w:lvlJc w:val="left"/>
      <w:pPr>
        <w:tabs>
          <w:tab w:val="num" w:pos="1287"/>
        </w:tabs>
        <w:ind w:left="1288" w:hanging="284"/>
      </w:pPr>
      <w:rPr>
        <w:rFonts w:ascii="Arial" w:hAnsi="Arial" w:hint="default"/>
        <w:b w:val="0"/>
        <w:i w:val="0"/>
        <w:color w:val="auto"/>
      </w:rPr>
    </w:lvl>
    <w:lvl w:ilvl="2">
      <w:start w:val="1"/>
      <w:numFmt w:val="bullet"/>
      <w:pStyle w:val="ListBullet3"/>
      <w:lvlText w:val="◦"/>
      <w:lvlJc w:val="left"/>
      <w:pPr>
        <w:tabs>
          <w:tab w:val="num" w:pos="1571"/>
        </w:tabs>
        <w:ind w:left="1572" w:hanging="284"/>
      </w:pPr>
      <w:rPr>
        <w:rFonts w:ascii="Georgia" w:hAnsi="Georgia" w:hint="default"/>
        <w:b w:val="0"/>
        <w:i w:val="0"/>
        <w:color w:val="auto"/>
        <w:sz w:val="18"/>
        <w:szCs w:val="10"/>
      </w:rPr>
    </w:lvl>
    <w:lvl w:ilvl="3">
      <w:start w:val="1"/>
      <w:numFmt w:val="bullet"/>
      <w:pStyle w:val="ListBullet4"/>
      <w:lvlText w:val=""/>
      <w:lvlJc w:val="left"/>
      <w:pPr>
        <w:tabs>
          <w:tab w:val="num" w:pos="1854"/>
        </w:tabs>
        <w:ind w:left="1856" w:hanging="284"/>
      </w:pPr>
      <w:rPr>
        <w:rFonts w:ascii="Symbol" w:hAnsi="Symbol" w:hint="default"/>
        <w:b w:val="0"/>
        <w:i w:val="0"/>
        <w:color w:val="auto"/>
        <w:sz w:val="20"/>
        <w:szCs w:val="10"/>
      </w:rPr>
    </w:lvl>
    <w:lvl w:ilvl="4">
      <w:start w:val="1"/>
      <w:numFmt w:val="bullet"/>
      <w:pStyle w:val="ListBullet5"/>
      <w:lvlText w:val="~"/>
      <w:lvlJc w:val="left"/>
      <w:pPr>
        <w:tabs>
          <w:tab w:val="num" w:pos="2138"/>
        </w:tabs>
        <w:ind w:left="2140" w:hanging="284"/>
      </w:pPr>
      <w:rPr>
        <w:rFonts w:ascii="Georgia" w:hAnsi="Georgia" w:hint="default"/>
        <w:color w:val="auto"/>
      </w:rPr>
    </w:lvl>
    <w:lvl w:ilvl="5">
      <w:start w:val="1"/>
      <w:numFmt w:val="lowerRoman"/>
      <w:lvlText w:val="%6"/>
      <w:lvlJc w:val="left"/>
      <w:pPr>
        <w:tabs>
          <w:tab w:val="num" w:pos="2421"/>
        </w:tabs>
        <w:ind w:left="2081" w:firstLine="59"/>
      </w:pPr>
      <w:rPr>
        <w:rFonts w:hint="default"/>
      </w:rPr>
    </w:lvl>
    <w:lvl w:ilvl="6">
      <w:start w:val="1"/>
      <w:numFmt w:val="decimal"/>
      <w:lvlText w:val="%7"/>
      <w:lvlJc w:val="left"/>
      <w:pPr>
        <w:tabs>
          <w:tab w:val="num" w:pos="2705"/>
        </w:tabs>
        <w:ind w:left="2705" w:hanging="964"/>
      </w:pPr>
      <w:rPr>
        <w:rFonts w:hint="default"/>
      </w:rPr>
    </w:lvl>
    <w:lvl w:ilvl="7">
      <w:start w:val="1"/>
      <w:numFmt w:val="lowerLetter"/>
      <w:lvlText w:val="%8"/>
      <w:lvlJc w:val="left"/>
      <w:pPr>
        <w:tabs>
          <w:tab w:val="num" w:pos="2988"/>
        </w:tabs>
        <w:ind w:left="2931" w:hanging="226"/>
      </w:pPr>
      <w:rPr>
        <w:rFonts w:hint="default"/>
      </w:rPr>
    </w:lvl>
    <w:lvl w:ilvl="8">
      <w:start w:val="1"/>
      <w:numFmt w:val="lowerRoman"/>
      <w:lvlText w:val="%9"/>
      <w:lvlJc w:val="left"/>
      <w:pPr>
        <w:tabs>
          <w:tab w:val="num" w:pos="3272"/>
        </w:tabs>
        <w:ind w:left="3272" w:hanging="284"/>
      </w:pPr>
      <w:rPr>
        <w:rFonts w:hint="default"/>
      </w:rPr>
    </w:lvl>
  </w:abstractNum>
  <w:abstractNum w:abstractNumId="26">
    <w:nsid w:val="4C3605F8"/>
    <w:multiLevelType w:val="hybridMultilevel"/>
    <w:tmpl w:val="4322ED0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nsid w:val="4EAF45F9"/>
    <w:multiLevelType w:val="hybridMultilevel"/>
    <w:tmpl w:val="2A00C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CE7BA1"/>
    <w:multiLevelType w:val="hybridMultilevel"/>
    <w:tmpl w:val="485EA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702161"/>
    <w:multiLevelType w:val="hybridMultilevel"/>
    <w:tmpl w:val="5E56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4503CC0"/>
    <w:multiLevelType w:val="hybridMultilevel"/>
    <w:tmpl w:val="AC68B5E8"/>
    <w:lvl w:ilvl="0" w:tplc="F9C8FB5E">
      <w:start w:val="1"/>
      <w:numFmt w:val="bullet"/>
      <w:lvlText w:val="•"/>
      <w:lvlJc w:val="left"/>
      <w:pPr>
        <w:tabs>
          <w:tab w:val="num" w:pos="360"/>
        </w:tabs>
        <w:ind w:left="360" w:hanging="360"/>
      </w:pPr>
      <w:rPr>
        <w:rFonts w:ascii="Arial" w:hAnsi="Arial" w:hint="default"/>
      </w:rPr>
    </w:lvl>
    <w:lvl w:ilvl="1" w:tplc="E424FA8C" w:tentative="1">
      <w:start w:val="1"/>
      <w:numFmt w:val="bullet"/>
      <w:lvlText w:val="•"/>
      <w:lvlJc w:val="left"/>
      <w:pPr>
        <w:tabs>
          <w:tab w:val="num" w:pos="1080"/>
        </w:tabs>
        <w:ind w:left="1080" w:hanging="360"/>
      </w:pPr>
      <w:rPr>
        <w:rFonts w:ascii="Arial" w:hAnsi="Arial" w:hint="default"/>
      </w:rPr>
    </w:lvl>
    <w:lvl w:ilvl="2" w:tplc="63FE8268" w:tentative="1">
      <w:start w:val="1"/>
      <w:numFmt w:val="bullet"/>
      <w:lvlText w:val="•"/>
      <w:lvlJc w:val="left"/>
      <w:pPr>
        <w:tabs>
          <w:tab w:val="num" w:pos="1800"/>
        </w:tabs>
        <w:ind w:left="1800" w:hanging="360"/>
      </w:pPr>
      <w:rPr>
        <w:rFonts w:ascii="Arial" w:hAnsi="Arial" w:hint="default"/>
      </w:rPr>
    </w:lvl>
    <w:lvl w:ilvl="3" w:tplc="61D0F6E6" w:tentative="1">
      <w:start w:val="1"/>
      <w:numFmt w:val="bullet"/>
      <w:lvlText w:val="•"/>
      <w:lvlJc w:val="left"/>
      <w:pPr>
        <w:tabs>
          <w:tab w:val="num" w:pos="2520"/>
        </w:tabs>
        <w:ind w:left="2520" w:hanging="360"/>
      </w:pPr>
      <w:rPr>
        <w:rFonts w:ascii="Arial" w:hAnsi="Arial" w:hint="default"/>
      </w:rPr>
    </w:lvl>
    <w:lvl w:ilvl="4" w:tplc="55C4B406" w:tentative="1">
      <w:start w:val="1"/>
      <w:numFmt w:val="bullet"/>
      <w:lvlText w:val="•"/>
      <w:lvlJc w:val="left"/>
      <w:pPr>
        <w:tabs>
          <w:tab w:val="num" w:pos="3240"/>
        </w:tabs>
        <w:ind w:left="3240" w:hanging="360"/>
      </w:pPr>
      <w:rPr>
        <w:rFonts w:ascii="Arial" w:hAnsi="Arial" w:hint="default"/>
      </w:rPr>
    </w:lvl>
    <w:lvl w:ilvl="5" w:tplc="E49CB6F0" w:tentative="1">
      <w:start w:val="1"/>
      <w:numFmt w:val="bullet"/>
      <w:lvlText w:val="•"/>
      <w:lvlJc w:val="left"/>
      <w:pPr>
        <w:tabs>
          <w:tab w:val="num" w:pos="3960"/>
        </w:tabs>
        <w:ind w:left="3960" w:hanging="360"/>
      </w:pPr>
      <w:rPr>
        <w:rFonts w:ascii="Arial" w:hAnsi="Arial" w:hint="default"/>
      </w:rPr>
    </w:lvl>
    <w:lvl w:ilvl="6" w:tplc="AE72ED3C" w:tentative="1">
      <w:start w:val="1"/>
      <w:numFmt w:val="bullet"/>
      <w:lvlText w:val="•"/>
      <w:lvlJc w:val="left"/>
      <w:pPr>
        <w:tabs>
          <w:tab w:val="num" w:pos="4680"/>
        </w:tabs>
        <w:ind w:left="4680" w:hanging="360"/>
      </w:pPr>
      <w:rPr>
        <w:rFonts w:ascii="Arial" w:hAnsi="Arial" w:hint="default"/>
      </w:rPr>
    </w:lvl>
    <w:lvl w:ilvl="7" w:tplc="A1D2A29A" w:tentative="1">
      <w:start w:val="1"/>
      <w:numFmt w:val="bullet"/>
      <w:lvlText w:val="•"/>
      <w:lvlJc w:val="left"/>
      <w:pPr>
        <w:tabs>
          <w:tab w:val="num" w:pos="5400"/>
        </w:tabs>
        <w:ind w:left="5400" w:hanging="360"/>
      </w:pPr>
      <w:rPr>
        <w:rFonts w:ascii="Arial" w:hAnsi="Arial" w:hint="default"/>
      </w:rPr>
    </w:lvl>
    <w:lvl w:ilvl="8" w:tplc="8C8E9702" w:tentative="1">
      <w:start w:val="1"/>
      <w:numFmt w:val="bullet"/>
      <w:lvlText w:val="•"/>
      <w:lvlJc w:val="left"/>
      <w:pPr>
        <w:tabs>
          <w:tab w:val="num" w:pos="6120"/>
        </w:tabs>
        <w:ind w:left="6120" w:hanging="360"/>
      </w:pPr>
      <w:rPr>
        <w:rFonts w:ascii="Arial" w:hAnsi="Arial" w:hint="default"/>
      </w:rPr>
    </w:lvl>
  </w:abstractNum>
  <w:abstractNum w:abstractNumId="32">
    <w:nsid w:val="5B8D0413"/>
    <w:multiLevelType w:val="hybridMultilevel"/>
    <w:tmpl w:val="FC34F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C416F76"/>
    <w:multiLevelType w:val="hybridMultilevel"/>
    <w:tmpl w:val="A254E0BA"/>
    <w:lvl w:ilvl="0" w:tplc="D50A9E14">
      <w:start w:val="1"/>
      <w:numFmt w:val="bullet"/>
      <w:lvlText w:val=""/>
      <w:lvlPicBulletId w:val="1"/>
      <w:lvlJc w:val="left"/>
      <w:pPr>
        <w:tabs>
          <w:tab w:val="num" w:pos="720"/>
        </w:tabs>
        <w:ind w:left="720" w:hanging="360"/>
      </w:pPr>
      <w:rPr>
        <w:rFonts w:ascii="Symbol" w:hAnsi="Symbol" w:hint="default"/>
      </w:rPr>
    </w:lvl>
    <w:lvl w:ilvl="1" w:tplc="F8D47C06" w:tentative="1">
      <w:start w:val="1"/>
      <w:numFmt w:val="bullet"/>
      <w:lvlText w:val=""/>
      <w:lvlJc w:val="left"/>
      <w:pPr>
        <w:tabs>
          <w:tab w:val="num" w:pos="1440"/>
        </w:tabs>
        <w:ind w:left="1440" w:hanging="360"/>
      </w:pPr>
      <w:rPr>
        <w:rFonts w:ascii="Symbol" w:hAnsi="Symbol" w:hint="default"/>
      </w:rPr>
    </w:lvl>
    <w:lvl w:ilvl="2" w:tplc="65562FF4" w:tentative="1">
      <w:start w:val="1"/>
      <w:numFmt w:val="bullet"/>
      <w:lvlText w:val=""/>
      <w:lvlJc w:val="left"/>
      <w:pPr>
        <w:tabs>
          <w:tab w:val="num" w:pos="2160"/>
        </w:tabs>
        <w:ind w:left="2160" w:hanging="360"/>
      </w:pPr>
      <w:rPr>
        <w:rFonts w:ascii="Symbol" w:hAnsi="Symbol" w:hint="default"/>
      </w:rPr>
    </w:lvl>
    <w:lvl w:ilvl="3" w:tplc="209A17FA" w:tentative="1">
      <w:start w:val="1"/>
      <w:numFmt w:val="bullet"/>
      <w:lvlText w:val=""/>
      <w:lvlJc w:val="left"/>
      <w:pPr>
        <w:tabs>
          <w:tab w:val="num" w:pos="2880"/>
        </w:tabs>
        <w:ind w:left="2880" w:hanging="360"/>
      </w:pPr>
      <w:rPr>
        <w:rFonts w:ascii="Symbol" w:hAnsi="Symbol" w:hint="default"/>
      </w:rPr>
    </w:lvl>
    <w:lvl w:ilvl="4" w:tplc="4574E106" w:tentative="1">
      <w:start w:val="1"/>
      <w:numFmt w:val="bullet"/>
      <w:lvlText w:val=""/>
      <w:lvlJc w:val="left"/>
      <w:pPr>
        <w:tabs>
          <w:tab w:val="num" w:pos="3600"/>
        </w:tabs>
        <w:ind w:left="3600" w:hanging="360"/>
      </w:pPr>
      <w:rPr>
        <w:rFonts w:ascii="Symbol" w:hAnsi="Symbol" w:hint="default"/>
      </w:rPr>
    </w:lvl>
    <w:lvl w:ilvl="5" w:tplc="32F40CAC" w:tentative="1">
      <w:start w:val="1"/>
      <w:numFmt w:val="bullet"/>
      <w:lvlText w:val=""/>
      <w:lvlJc w:val="left"/>
      <w:pPr>
        <w:tabs>
          <w:tab w:val="num" w:pos="4320"/>
        </w:tabs>
        <w:ind w:left="4320" w:hanging="360"/>
      </w:pPr>
      <w:rPr>
        <w:rFonts w:ascii="Symbol" w:hAnsi="Symbol" w:hint="default"/>
      </w:rPr>
    </w:lvl>
    <w:lvl w:ilvl="6" w:tplc="7FC08278" w:tentative="1">
      <w:start w:val="1"/>
      <w:numFmt w:val="bullet"/>
      <w:lvlText w:val=""/>
      <w:lvlJc w:val="left"/>
      <w:pPr>
        <w:tabs>
          <w:tab w:val="num" w:pos="5040"/>
        </w:tabs>
        <w:ind w:left="5040" w:hanging="360"/>
      </w:pPr>
      <w:rPr>
        <w:rFonts w:ascii="Symbol" w:hAnsi="Symbol" w:hint="default"/>
      </w:rPr>
    </w:lvl>
    <w:lvl w:ilvl="7" w:tplc="985EDFA8" w:tentative="1">
      <w:start w:val="1"/>
      <w:numFmt w:val="bullet"/>
      <w:lvlText w:val=""/>
      <w:lvlJc w:val="left"/>
      <w:pPr>
        <w:tabs>
          <w:tab w:val="num" w:pos="5760"/>
        </w:tabs>
        <w:ind w:left="5760" w:hanging="360"/>
      </w:pPr>
      <w:rPr>
        <w:rFonts w:ascii="Symbol" w:hAnsi="Symbol" w:hint="default"/>
      </w:rPr>
    </w:lvl>
    <w:lvl w:ilvl="8" w:tplc="E7CE5088" w:tentative="1">
      <w:start w:val="1"/>
      <w:numFmt w:val="bullet"/>
      <w:lvlText w:val=""/>
      <w:lvlJc w:val="left"/>
      <w:pPr>
        <w:tabs>
          <w:tab w:val="num" w:pos="6480"/>
        </w:tabs>
        <w:ind w:left="6480" w:hanging="360"/>
      </w:pPr>
      <w:rPr>
        <w:rFonts w:ascii="Symbol" w:hAnsi="Symbol" w:hint="default"/>
      </w:rPr>
    </w:lvl>
  </w:abstractNum>
  <w:abstractNum w:abstractNumId="34">
    <w:nsid w:val="5E8C6AB8"/>
    <w:multiLevelType w:val="hybridMultilevel"/>
    <w:tmpl w:val="AD008404"/>
    <w:lvl w:ilvl="0" w:tplc="04768984">
      <w:start w:val="1"/>
      <w:numFmt w:val="bullet"/>
      <w:lvlText w:val=""/>
      <w:lvlPicBulletId w:val="1"/>
      <w:lvlJc w:val="left"/>
      <w:pPr>
        <w:tabs>
          <w:tab w:val="num" w:pos="720"/>
        </w:tabs>
        <w:ind w:left="720" w:hanging="360"/>
      </w:pPr>
      <w:rPr>
        <w:rFonts w:ascii="Symbol" w:hAnsi="Symbol" w:hint="default"/>
      </w:rPr>
    </w:lvl>
    <w:lvl w:ilvl="1" w:tplc="EF4A6F38" w:tentative="1">
      <w:start w:val="1"/>
      <w:numFmt w:val="bullet"/>
      <w:lvlText w:val=""/>
      <w:lvlJc w:val="left"/>
      <w:pPr>
        <w:tabs>
          <w:tab w:val="num" w:pos="1440"/>
        </w:tabs>
        <w:ind w:left="1440" w:hanging="360"/>
      </w:pPr>
      <w:rPr>
        <w:rFonts w:ascii="Symbol" w:hAnsi="Symbol" w:hint="default"/>
      </w:rPr>
    </w:lvl>
    <w:lvl w:ilvl="2" w:tplc="23E68896" w:tentative="1">
      <w:start w:val="1"/>
      <w:numFmt w:val="bullet"/>
      <w:lvlText w:val=""/>
      <w:lvlJc w:val="left"/>
      <w:pPr>
        <w:tabs>
          <w:tab w:val="num" w:pos="2160"/>
        </w:tabs>
        <w:ind w:left="2160" w:hanging="360"/>
      </w:pPr>
      <w:rPr>
        <w:rFonts w:ascii="Symbol" w:hAnsi="Symbol" w:hint="default"/>
      </w:rPr>
    </w:lvl>
    <w:lvl w:ilvl="3" w:tplc="5B1E1B5E" w:tentative="1">
      <w:start w:val="1"/>
      <w:numFmt w:val="bullet"/>
      <w:lvlText w:val=""/>
      <w:lvlJc w:val="left"/>
      <w:pPr>
        <w:tabs>
          <w:tab w:val="num" w:pos="2880"/>
        </w:tabs>
        <w:ind w:left="2880" w:hanging="360"/>
      </w:pPr>
      <w:rPr>
        <w:rFonts w:ascii="Symbol" w:hAnsi="Symbol" w:hint="default"/>
      </w:rPr>
    </w:lvl>
    <w:lvl w:ilvl="4" w:tplc="586A61A4" w:tentative="1">
      <w:start w:val="1"/>
      <w:numFmt w:val="bullet"/>
      <w:lvlText w:val=""/>
      <w:lvlJc w:val="left"/>
      <w:pPr>
        <w:tabs>
          <w:tab w:val="num" w:pos="3600"/>
        </w:tabs>
        <w:ind w:left="3600" w:hanging="360"/>
      </w:pPr>
      <w:rPr>
        <w:rFonts w:ascii="Symbol" w:hAnsi="Symbol" w:hint="default"/>
      </w:rPr>
    </w:lvl>
    <w:lvl w:ilvl="5" w:tplc="3E1E7206" w:tentative="1">
      <w:start w:val="1"/>
      <w:numFmt w:val="bullet"/>
      <w:lvlText w:val=""/>
      <w:lvlJc w:val="left"/>
      <w:pPr>
        <w:tabs>
          <w:tab w:val="num" w:pos="4320"/>
        </w:tabs>
        <w:ind w:left="4320" w:hanging="360"/>
      </w:pPr>
      <w:rPr>
        <w:rFonts w:ascii="Symbol" w:hAnsi="Symbol" w:hint="default"/>
      </w:rPr>
    </w:lvl>
    <w:lvl w:ilvl="6" w:tplc="E3469A9A" w:tentative="1">
      <w:start w:val="1"/>
      <w:numFmt w:val="bullet"/>
      <w:lvlText w:val=""/>
      <w:lvlJc w:val="left"/>
      <w:pPr>
        <w:tabs>
          <w:tab w:val="num" w:pos="5040"/>
        </w:tabs>
        <w:ind w:left="5040" w:hanging="360"/>
      </w:pPr>
      <w:rPr>
        <w:rFonts w:ascii="Symbol" w:hAnsi="Symbol" w:hint="default"/>
      </w:rPr>
    </w:lvl>
    <w:lvl w:ilvl="7" w:tplc="7AEACC90" w:tentative="1">
      <w:start w:val="1"/>
      <w:numFmt w:val="bullet"/>
      <w:lvlText w:val=""/>
      <w:lvlJc w:val="left"/>
      <w:pPr>
        <w:tabs>
          <w:tab w:val="num" w:pos="5760"/>
        </w:tabs>
        <w:ind w:left="5760" w:hanging="360"/>
      </w:pPr>
      <w:rPr>
        <w:rFonts w:ascii="Symbol" w:hAnsi="Symbol" w:hint="default"/>
      </w:rPr>
    </w:lvl>
    <w:lvl w:ilvl="8" w:tplc="4F98D41C" w:tentative="1">
      <w:start w:val="1"/>
      <w:numFmt w:val="bullet"/>
      <w:lvlText w:val=""/>
      <w:lvlJc w:val="left"/>
      <w:pPr>
        <w:tabs>
          <w:tab w:val="num" w:pos="6480"/>
        </w:tabs>
        <w:ind w:left="6480" w:hanging="360"/>
      </w:pPr>
      <w:rPr>
        <w:rFonts w:ascii="Symbol" w:hAnsi="Symbol" w:hint="default"/>
      </w:rPr>
    </w:lvl>
  </w:abstractNum>
  <w:abstractNum w:abstractNumId="35">
    <w:nsid w:val="61DF7421"/>
    <w:multiLevelType w:val="hybridMultilevel"/>
    <w:tmpl w:val="D9820364"/>
    <w:lvl w:ilvl="0" w:tplc="708287C2">
      <w:start w:val="1"/>
      <w:numFmt w:val="bullet"/>
      <w:lvlText w:val=""/>
      <w:lvlPicBulletId w:val="1"/>
      <w:lvlJc w:val="left"/>
      <w:pPr>
        <w:tabs>
          <w:tab w:val="num" w:pos="720"/>
        </w:tabs>
        <w:ind w:left="720" w:hanging="360"/>
      </w:pPr>
      <w:rPr>
        <w:rFonts w:ascii="Symbol" w:hAnsi="Symbol" w:hint="default"/>
      </w:rPr>
    </w:lvl>
    <w:lvl w:ilvl="1" w:tplc="B8D2C9D6" w:tentative="1">
      <w:start w:val="1"/>
      <w:numFmt w:val="bullet"/>
      <w:lvlText w:val=""/>
      <w:lvlJc w:val="left"/>
      <w:pPr>
        <w:tabs>
          <w:tab w:val="num" w:pos="1440"/>
        </w:tabs>
        <w:ind w:left="1440" w:hanging="360"/>
      </w:pPr>
      <w:rPr>
        <w:rFonts w:ascii="Symbol" w:hAnsi="Symbol" w:hint="default"/>
      </w:rPr>
    </w:lvl>
    <w:lvl w:ilvl="2" w:tplc="B05C5798" w:tentative="1">
      <w:start w:val="1"/>
      <w:numFmt w:val="bullet"/>
      <w:lvlText w:val=""/>
      <w:lvlJc w:val="left"/>
      <w:pPr>
        <w:tabs>
          <w:tab w:val="num" w:pos="2160"/>
        </w:tabs>
        <w:ind w:left="2160" w:hanging="360"/>
      </w:pPr>
      <w:rPr>
        <w:rFonts w:ascii="Symbol" w:hAnsi="Symbol" w:hint="default"/>
      </w:rPr>
    </w:lvl>
    <w:lvl w:ilvl="3" w:tplc="CB96F3FE" w:tentative="1">
      <w:start w:val="1"/>
      <w:numFmt w:val="bullet"/>
      <w:lvlText w:val=""/>
      <w:lvlJc w:val="left"/>
      <w:pPr>
        <w:tabs>
          <w:tab w:val="num" w:pos="2880"/>
        </w:tabs>
        <w:ind w:left="2880" w:hanging="360"/>
      </w:pPr>
      <w:rPr>
        <w:rFonts w:ascii="Symbol" w:hAnsi="Symbol" w:hint="default"/>
      </w:rPr>
    </w:lvl>
    <w:lvl w:ilvl="4" w:tplc="029C79A8" w:tentative="1">
      <w:start w:val="1"/>
      <w:numFmt w:val="bullet"/>
      <w:lvlText w:val=""/>
      <w:lvlJc w:val="left"/>
      <w:pPr>
        <w:tabs>
          <w:tab w:val="num" w:pos="3600"/>
        </w:tabs>
        <w:ind w:left="3600" w:hanging="360"/>
      </w:pPr>
      <w:rPr>
        <w:rFonts w:ascii="Symbol" w:hAnsi="Symbol" w:hint="default"/>
      </w:rPr>
    </w:lvl>
    <w:lvl w:ilvl="5" w:tplc="A754E6AE" w:tentative="1">
      <w:start w:val="1"/>
      <w:numFmt w:val="bullet"/>
      <w:lvlText w:val=""/>
      <w:lvlJc w:val="left"/>
      <w:pPr>
        <w:tabs>
          <w:tab w:val="num" w:pos="4320"/>
        </w:tabs>
        <w:ind w:left="4320" w:hanging="360"/>
      </w:pPr>
      <w:rPr>
        <w:rFonts w:ascii="Symbol" w:hAnsi="Symbol" w:hint="default"/>
      </w:rPr>
    </w:lvl>
    <w:lvl w:ilvl="6" w:tplc="2D36BE32" w:tentative="1">
      <w:start w:val="1"/>
      <w:numFmt w:val="bullet"/>
      <w:lvlText w:val=""/>
      <w:lvlJc w:val="left"/>
      <w:pPr>
        <w:tabs>
          <w:tab w:val="num" w:pos="5040"/>
        </w:tabs>
        <w:ind w:left="5040" w:hanging="360"/>
      </w:pPr>
      <w:rPr>
        <w:rFonts w:ascii="Symbol" w:hAnsi="Symbol" w:hint="default"/>
      </w:rPr>
    </w:lvl>
    <w:lvl w:ilvl="7" w:tplc="1B6C7292" w:tentative="1">
      <w:start w:val="1"/>
      <w:numFmt w:val="bullet"/>
      <w:lvlText w:val=""/>
      <w:lvlJc w:val="left"/>
      <w:pPr>
        <w:tabs>
          <w:tab w:val="num" w:pos="5760"/>
        </w:tabs>
        <w:ind w:left="5760" w:hanging="360"/>
      </w:pPr>
      <w:rPr>
        <w:rFonts w:ascii="Symbol" w:hAnsi="Symbol" w:hint="default"/>
      </w:rPr>
    </w:lvl>
    <w:lvl w:ilvl="8" w:tplc="E9785BF6" w:tentative="1">
      <w:start w:val="1"/>
      <w:numFmt w:val="bullet"/>
      <w:lvlText w:val=""/>
      <w:lvlJc w:val="left"/>
      <w:pPr>
        <w:tabs>
          <w:tab w:val="num" w:pos="6480"/>
        </w:tabs>
        <w:ind w:left="6480" w:hanging="360"/>
      </w:pPr>
      <w:rPr>
        <w:rFonts w:ascii="Symbol" w:hAnsi="Symbol" w:hint="default"/>
      </w:rPr>
    </w:lvl>
  </w:abstractNum>
  <w:abstractNum w:abstractNumId="36">
    <w:nsid w:val="622E4A1B"/>
    <w:multiLevelType w:val="hybridMultilevel"/>
    <w:tmpl w:val="20DC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0D5579"/>
    <w:multiLevelType w:val="hybridMultilevel"/>
    <w:tmpl w:val="7DF6D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5B6885"/>
    <w:multiLevelType w:val="hybridMultilevel"/>
    <w:tmpl w:val="1B70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152B61"/>
    <w:multiLevelType w:val="hybridMultilevel"/>
    <w:tmpl w:val="AE7EA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33608E"/>
    <w:multiLevelType w:val="hybridMultilevel"/>
    <w:tmpl w:val="83C2303C"/>
    <w:lvl w:ilvl="0" w:tplc="0C090001">
      <w:start w:val="1"/>
      <w:numFmt w:val="bullet"/>
      <w:lvlText w:val=""/>
      <w:lvlJc w:val="left"/>
      <w:pPr>
        <w:ind w:left="720" w:hanging="360"/>
      </w:pPr>
      <w:rPr>
        <w:rFonts w:ascii="Symbol" w:hAnsi="Symbol" w:hint="default"/>
      </w:rPr>
    </w:lvl>
    <w:lvl w:ilvl="1" w:tplc="D1CE6DAE">
      <w:numFmt w:val="bullet"/>
      <w:lvlText w:val="•"/>
      <w:lvlJc w:val="left"/>
      <w:pPr>
        <w:ind w:left="1800" w:hanging="72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8B26F4"/>
    <w:multiLevelType w:val="hybridMultilevel"/>
    <w:tmpl w:val="4956BE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C9C3B07"/>
    <w:multiLevelType w:val="multilevel"/>
    <w:tmpl w:val="0ECAC8D8"/>
    <w:lvl w:ilvl="0">
      <w:start w:val="1"/>
      <w:numFmt w:val="decimal"/>
      <w:pStyle w:val="TableHeadingNum"/>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D9A630A"/>
    <w:multiLevelType w:val="hybridMultilevel"/>
    <w:tmpl w:val="68AC04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ED74793"/>
    <w:multiLevelType w:val="hybridMultilevel"/>
    <w:tmpl w:val="14462348"/>
    <w:lvl w:ilvl="0" w:tplc="D58E6398">
      <w:start w:val="1"/>
      <w:numFmt w:val="bullet"/>
      <w:lvlText w:val=""/>
      <w:lvlPicBulletId w:val="0"/>
      <w:lvlJc w:val="left"/>
      <w:pPr>
        <w:tabs>
          <w:tab w:val="num" w:pos="720"/>
        </w:tabs>
        <w:ind w:left="720" w:hanging="360"/>
      </w:pPr>
      <w:rPr>
        <w:rFonts w:ascii="Symbol" w:hAnsi="Symbol" w:hint="default"/>
      </w:rPr>
    </w:lvl>
    <w:lvl w:ilvl="1" w:tplc="2B084B1C" w:tentative="1">
      <w:start w:val="1"/>
      <w:numFmt w:val="bullet"/>
      <w:lvlText w:val=""/>
      <w:lvlJc w:val="left"/>
      <w:pPr>
        <w:tabs>
          <w:tab w:val="num" w:pos="1440"/>
        </w:tabs>
        <w:ind w:left="1440" w:hanging="360"/>
      </w:pPr>
      <w:rPr>
        <w:rFonts w:ascii="Symbol" w:hAnsi="Symbol" w:hint="default"/>
      </w:rPr>
    </w:lvl>
    <w:lvl w:ilvl="2" w:tplc="03F41D5A" w:tentative="1">
      <w:start w:val="1"/>
      <w:numFmt w:val="bullet"/>
      <w:lvlText w:val=""/>
      <w:lvlJc w:val="left"/>
      <w:pPr>
        <w:tabs>
          <w:tab w:val="num" w:pos="2160"/>
        </w:tabs>
        <w:ind w:left="2160" w:hanging="360"/>
      </w:pPr>
      <w:rPr>
        <w:rFonts w:ascii="Symbol" w:hAnsi="Symbol" w:hint="default"/>
      </w:rPr>
    </w:lvl>
    <w:lvl w:ilvl="3" w:tplc="7174F02E" w:tentative="1">
      <w:start w:val="1"/>
      <w:numFmt w:val="bullet"/>
      <w:lvlText w:val=""/>
      <w:lvlJc w:val="left"/>
      <w:pPr>
        <w:tabs>
          <w:tab w:val="num" w:pos="2880"/>
        </w:tabs>
        <w:ind w:left="2880" w:hanging="360"/>
      </w:pPr>
      <w:rPr>
        <w:rFonts w:ascii="Symbol" w:hAnsi="Symbol" w:hint="default"/>
      </w:rPr>
    </w:lvl>
    <w:lvl w:ilvl="4" w:tplc="C7F0C8EA" w:tentative="1">
      <w:start w:val="1"/>
      <w:numFmt w:val="bullet"/>
      <w:lvlText w:val=""/>
      <w:lvlJc w:val="left"/>
      <w:pPr>
        <w:tabs>
          <w:tab w:val="num" w:pos="3600"/>
        </w:tabs>
        <w:ind w:left="3600" w:hanging="360"/>
      </w:pPr>
      <w:rPr>
        <w:rFonts w:ascii="Symbol" w:hAnsi="Symbol" w:hint="default"/>
      </w:rPr>
    </w:lvl>
    <w:lvl w:ilvl="5" w:tplc="32DC8386" w:tentative="1">
      <w:start w:val="1"/>
      <w:numFmt w:val="bullet"/>
      <w:lvlText w:val=""/>
      <w:lvlJc w:val="left"/>
      <w:pPr>
        <w:tabs>
          <w:tab w:val="num" w:pos="4320"/>
        </w:tabs>
        <w:ind w:left="4320" w:hanging="360"/>
      </w:pPr>
      <w:rPr>
        <w:rFonts w:ascii="Symbol" w:hAnsi="Symbol" w:hint="default"/>
      </w:rPr>
    </w:lvl>
    <w:lvl w:ilvl="6" w:tplc="3C249FCE" w:tentative="1">
      <w:start w:val="1"/>
      <w:numFmt w:val="bullet"/>
      <w:lvlText w:val=""/>
      <w:lvlJc w:val="left"/>
      <w:pPr>
        <w:tabs>
          <w:tab w:val="num" w:pos="5040"/>
        </w:tabs>
        <w:ind w:left="5040" w:hanging="360"/>
      </w:pPr>
      <w:rPr>
        <w:rFonts w:ascii="Symbol" w:hAnsi="Symbol" w:hint="default"/>
      </w:rPr>
    </w:lvl>
    <w:lvl w:ilvl="7" w:tplc="52D8B1B8" w:tentative="1">
      <w:start w:val="1"/>
      <w:numFmt w:val="bullet"/>
      <w:lvlText w:val=""/>
      <w:lvlJc w:val="left"/>
      <w:pPr>
        <w:tabs>
          <w:tab w:val="num" w:pos="5760"/>
        </w:tabs>
        <w:ind w:left="5760" w:hanging="360"/>
      </w:pPr>
      <w:rPr>
        <w:rFonts w:ascii="Symbol" w:hAnsi="Symbol" w:hint="default"/>
      </w:rPr>
    </w:lvl>
    <w:lvl w:ilvl="8" w:tplc="7688A90C" w:tentative="1">
      <w:start w:val="1"/>
      <w:numFmt w:val="bullet"/>
      <w:lvlText w:val=""/>
      <w:lvlJc w:val="left"/>
      <w:pPr>
        <w:tabs>
          <w:tab w:val="num" w:pos="6480"/>
        </w:tabs>
        <w:ind w:left="6480" w:hanging="360"/>
      </w:pPr>
      <w:rPr>
        <w:rFonts w:ascii="Symbol" w:hAnsi="Symbol" w:hint="default"/>
      </w:rPr>
    </w:lvl>
  </w:abstractNum>
  <w:abstractNum w:abstractNumId="45">
    <w:nsid w:val="7F7B564D"/>
    <w:multiLevelType w:val="hybridMultilevel"/>
    <w:tmpl w:val="44028A4C"/>
    <w:lvl w:ilvl="0" w:tplc="1C94A4F2">
      <w:start w:val="1"/>
      <w:numFmt w:val="bullet"/>
      <w:lvlText w:val=""/>
      <w:lvlPicBulletId w:val="1"/>
      <w:lvlJc w:val="left"/>
      <w:pPr>
        <w:tabs>
          <w:tab w:val="num" w:pos="720"/>
        </w:tabs>
        <w:ind w:left="720" w:hanging="360"/>
      </w:pPr>
      <w:rPr>
        <w:rFonts w:ascii="Symbol" w:hAnsi="Symbol" w:hint="default"/>
      </w:rPr>
    </w:lvl>
    <w:lvl w:ilvl="1" w:tplc="5C78FCA2" w:tentative="1">
      <w:start w:val="1"/>
      <w:numFmt w:val="bullet"/>
      <w:lvlText w:val=""/>
      <w:lvlJc w:val="left"/>
      <w:pPr>
        <w:tabs>
          <w:tab w:val="num" w:pos="1440"/>
        </w:tabs>
        <w:ind w:left="1440" w:hanging="360"/>
      </w:pPr>
      <w:rPr>
        <w:rFonts w:ascii="Symbol" w:hAnsi="Symbol" w:hint="default"/>
      </w:rPr>
    </w:lvl>
    <w:lvl w:ilvl="2" w:tplc="6B505D5A" w:tentative="1">
      <w:start w:val="1"/>
      <w:numFmt w:val="bullet"/>
      <w:lvlText w:val=""/>
      <w:lvlJc w:val="left"/>
      <w:pPr>
        <w:tabs>
          <w:tab w:val="num" w:pos="2160"/>
        </w:tabs>
        <w:ind w:left="2160" w:hanging="360"/>
      </w:pPr>
      <w:rPr>
        <w:rFonts w:ascii="Symbol" w:hAnsi="Symbol" w:hint="default"/>
      </w:rPr>
    </w:lvl>
    <w:lvl w:ilvl="3" w:tplc="ACF244E6" w:tentative="1">
      <w:start w:val="1"/>
      <w:numFmt w:val="bullet"/>
      <w:lvlText w:val=""/>
      <w:lvlJc w:val="left"/>
      <w:pPr>
        <w:tabs>
          <w:tab w:val="num" w:pos="2880"/>
        </w:tabs>
        <w:ind w:left="2880" w:hanging="360"/>
      </w:pPr>
      <w:rPr>
        <w:rFonts w:ascii="Symbol" w:hAnsi="Symbol" w:hint="default"/>
      </w:rPr>
    </w:lvl>
    <w:lvl w:ilvl="4" w:tplc="9968BF8A" w:tentative="1">
      <w:start w:val="1"/>
      <w:numFmt w:val="bullet"/>
      <w:lvlText w:val=""/>
      <w:lvlJc w:val="left"/>
      <w:pPr>
        <w:tabs>
          <w:tab w:val="num" w:pos="3600"/>
        </w:tabs>
        <w:ind w:left="3600" w:hanging="360"/>
      </w:pPr>
      <w:rPr>
        <w:rFonts w:ascii="Symbol" w:hAnsi="Symbol" w:hint="default"/>
      </w:rPr>
    </w:lvl>
    <w:lvl w:ilvl="5" w:tplc="C6428286" w:tentative="1">
      <w:start w:val="1"/>
      <w:numFmt w:val="bullet"/>
      <w:lvlText w:val=""/>
      <w:lvlJc w:val="left"/>
      <w:pPr>
        <w:tabs>
          <w:tab w:val="num" w:pos="4320"/>
        </w:tabs>
        <w:ind w:left="4320" w:hanging="360"/>
      </w:pPr>
      <w:rPr>
        <w:rFonts w:ascii="Symbol" w:hAnsi="Symbol" w:hint="default"/>
      </w:rPr>
    </w:lvl>
    <w:lvl w:ilvl="6" w:tplc="AD18EF44" w:tentative="1">
      <w:start w:val="1"/>
      <w:numFmt w:val="bullet"/>
      <w:lvlText w:val=""/>
      <w:lvlJc w:val="left"/>
      <w:pPr>
        <w:tabs>
          <w:tab w:val="num" w:pos="5040"/>
        </w:tabs>
        <w:ind w:left="5040" w:hanging="360"/>
      </w:pPr>
      <w:rPr>
        <w:rFonts w:ascii="Symbol" w:hAnsi="Symbol" w:hint="default"/>
      </w:rPr>
    </w:lvl>
    <w:lvl w:ilvl="7" w:tplc="994C674A" w:tentative="1">
      <w:start w:val="1"/>
      <w:numFmt w:val="bullet"/>
      <w:lvlText w:val=""/>
      <w:lvlJc w:val="left"/>
      <w:pPr>
        <w:tabs>
          <w:tab w:val="num" w:pos="5760"/>
        </w:tabs>
        <w:ind w:left="5760" w:hanging="360"/>
      </w:pPr>
      <w:rPr>
        <w:rFonts w:ascii="Symbol" w:hAnsi="Symbol" w:hint="default"/>
      </w:rPr>
    </w:lvl>
    <w:lvl w:ilvl="8" w:tplc="E7E008F8" w:tentative="1">
      <w:start w:val="1"/>
      <w:numFmt w:val="bullet"/>
      <w:lvlText w:val=""/>
      <w:lvlJc w:val="left"/>
      <w:pPr>
        <w:tabs>
          <w:tab w:val="num" w:pos="6480"/>
        </w:tabs>
        <w:ind w:left="6480" w:hanging="360"/>
      </w:pPr>
      <w:rPr>
        <w:rFonts w:ascii="Symbol" w:hAnsi="Symbo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5"/>
  </w:num>
  <w:num w:numId="4">
    <w:abstractNumId w:val="27"/>
  </w:num>
  <w:num w:numId="5">
    <w:abstractNumId w:val="11"/>
  </w:num>
  <w:num w:numId="6">
    <w:abstractNumId w:val="42"/>
  </w:num>
  <w:num w:numId="7">
    <w:abstractNumId w:val="31"/>
  </w:num>
  <w:num w:numId="8">
    <w:abstractNumId w:val="17"/>
  </w:num>
  <w:num w:numId="9">
    <w:abstractNumId w:val="10"/>
  </w:num>
  <w:num w:numId="10">
    <w:abstractNumId w:val="2"/>
  </w:num>
  <w:num w:numId="11">
    <w:abstractNumId w:val="19"/>
  </w:num>
  <w:num w:numId="12">
    <w:abstractNumId w:val="32"/>
  </w:num>
  <w:num w:numId="13">
    <w:abstractNumId w:val="38"/>
  </w:num>
  <w:num w:numId="14">
    <w:abstractNumId w:val="3"/>
  </w:num>
  <w:num w:numId="15">
    <w:abstractNumId w:val="9"/>
  </w:num>
  <w:num w:numId="16">
    <w:abstractNumId w:val="30"/>
  </w:num>
  <w:num w:numId="17">
    <w:abstractNumId w:val="41"/>
  </w:num>
  <w:num w:numId="18">
    <w:abstractNumId w:val="28"/>
  </w:num>
  <w:num w:numId="19">
    <w:abstractNumId w:val="37"/>
  </w:num>
  <w:num w:numId="20">
    <w:abstractNumId w:val="8"/>
  </w:num>
  <w:num w:numId="21">
    <w:abstractNumId w:val="39"/>
  </w:num>
  <w:num w:numId="22">
    <w:abstractNumId w:val="0"/>
  </w:num>
  <w:num w:numId="23">
    <w:abstractNumId w:val="29"/>
  </w:num>
  <w:num w:numId="24">
    <w:abstractNumId w:val="18"/>
  </w:num>
  <w:num w:numId="25">
    <w:abstractNumId w:val="16"/>
  </w:num>
  <w:num w:numId="26">
    <w:abstractNumId w:val="24"/>
  </w:num>
  <w:num w:numId="27">
    <w:abstractNumId w:val="13"/>
  </w:num>
  <w:num w:numId="28">
    <w:abstractNumId w:val="40"/>
  </w:num>
  <w:num w:numId="29">
    <w:abstractNumId w:val="23"/>
  </w:num>
  <w:num w:numId="30">
    <w:abstractNumId w:val="12"/>
  </w:num>
  <w:num w:numId="31">
    <w:abstractNumId w:val="26"/>
  </w:num>
  <w:num w:numId="32">
    <w:abstractNumId w:val="44"/>
  </w:num>
  <w:num w:numId="33">
    <w:abstractNumId w:val="33"/>
  </w:num>
  <w:num w:numId="34">
    <w:abstractNumId w:val="5"/>
  </w:num>
  <w:num w:numId="35">
    <w:abstractNumId w:val="45"/>
  </w:num>
  <w:num w:numId="36">
    <w:abstractNumId w:val="20"/>
  </w:num>
  <w:num w:numId="37">
    <w:abstractNumId w:val="7"/>
  </w:num>
  <w:num w:numId="38">
    <w:abstractNumId w:val="21"/>
  </w:num>
  <w:num w:numId="39">
    <w:abstractNumId w:val="15"/>
  </w:num>
  <w:num w:numId="40">
    <w:abstractNumId w:val="34"/>
  </w:num>
  <w:num w:numId="41">
    <w:abstractNumId w:val="35"/>
  </w:num>
  <w:num w:numId="42">
    <w:abstractNumId w:val="14"/>
  </w:num>
  <w:num w:numId="43">
    <w:abstractNumId w:val="4"/>
  </w:num>
  <w:num w:numId="44">
    <w:abstractNumId w:val="43"/>
  </w:num>
  <w:num w:numId="45">
    <w:abstractNumId w:val="36"/>
  </w:num>
  <w:num w:numId="46">
    <w:abstractNumId w:val="22"/>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13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16550"/>
    <w:rsid w:val="00002425"/>
    <w:rsid w:val="00002721"/>
    <w:rsid w:val="00002CAE"/>
    <w:rsid w:val="0000558D"/>
    <w:rsid w:val="00005790"/>
    <w:rsid w:val="00005D05"/>
    <w:rsid w:val="00007595"/>
    <w:rsid w:val="00007E0C"/>
    <w:rsid w:val="0001180A"/>
    <w:rsid w:val="0001310A"/>
    <w:rsid w:val="00013471"/>
    <w:rsid w:val="000146DE"/>
    <w:rsid w:val="00015A5A"/>
    <w:rsid w:val="00016544"/>
    <w:rsid w:val="00016B6E"/>
    <w:rsid w:val="00017E84"/>
    <w:rsid w:val="00021470"/>
    <w:rsid w:val="0002168D"/>
    <w:rsid w:val="000219C7"/>
    <w:rsid w:val="000238E4"/>
    <w:rsid w:val="000241B8"/>
    <w:rsid w:val="00024E24"/>
    <w:rsid w:val="0002519E"/>
    <w:rsid w:val="00025E4E"/>
    <w:rsid w:val="0003067F"/>
    <w:rsid w:val="0003095A"/>
    <w:rsid w:val="00031509"/>
    <w:rsid w:val="000315EA"/>
    <w:rsid w:val="000321C8"/>
    <w:rsid w:val="00032279"/>
    <w:rsid w:val="00032EA2"/>
    <w:rsid w:val="00034EAA"/>
    <w:rsid w:val="00040B2D"/>
    <w:rsid w:val="00041C5C"/>
    <w:rsid w:val="00041C77"/>
    <w:rsid w:val="0005009F"/>
    <w:rsid w:val="000503EE"/>
    <w:rsid w:val="00050FC0"/>
    <w:rsid w:val="0005197E"/>
    <w:rsid w:val="0005304E"/>
    <w:rsid w:val="00053681"/>
    <w:rsid w:val="00054443"/>
    <w:rsid w:val="00054EF3"/>
    <w:rsid w:val="00055B75"/>
    <w:rsid w:val="00055DE0"/>
    <w:rsid w:val="00056008"/>
    <w:rsid w:val="0005770D"/>
    <w:rsid w:val="00057B9F"/>
    <w:rsid w:val="00057C5F"/>
    <w:rsid w:val="00060275"/>
    <w:rsid w:val="0006047A"/>
    <w:rsid w:val="00061E8C"/>
    <w:rsid w:val="00062D73"/>
    <w:rsid w:val="00063405"/>
    <w:rsid w:val="00063F06"/>
    <w:rsid w:val="00065694"/>
    <w:rsid w:val="000675D7"/>
    <w:rsid w:val="00071958"/>
    <w:rsid w:val="000720FF"/>
    <w:rsid w:val="00072540"/>
    <w:rsid w:val="0007325D"/>
    <w:rsid w:val="000744B8"/>
    <w:rsid w:val="0007474D"/>
    <w:rsid w:val="00074AE4"/>
    <w:rsid w:val="00074D63"/>
    <w:rsid w:val="000756CB"/>
    <w:rsid w:val="000766FD"/>
    <w:rsid w:val="0007774F"/>
    <w:rsid w:val="000801FA"/>
    <w:rsid w:val="0008045F"/>
    <w:rsid w:val="00080C95"/>
    <w:rsid w:val="00081CA8"/>
    <w:rsid w:val="00083427"/>
    <w:rsid w:val="0008411F"/>
    <w:rsid w:val="0008439F"/>
    <w:rsid w:val="00084B8F"/>
    <w:rsid w:val="00085592"/>
    <w:rsid w:val="000856A9"/>
    <w:rsid w:val="000861A6"/>
    <w:rsid w:val="000863AF"/>
    <w:rsid w:val="00086721"/>
    <w:rsid w:val="00090B61"/>
    <w:rsid w:val="00091B6E"/>
    <w:rsid w:val="000A0488"/>
    <w:rsid w:val="000A245A"/>
    <w:rsid w:val="000A346B"/>
    <w:rsid w:val="000A7311"/>
    <w:rsid w:val="000B08E1"/>
    <w:rsid w:val="000B185B"/>
    <w:rsid w:val="000B259F"/>
    <w:rsid w:val="000B3D00"/>
    <w:rsid w:val="000B4F72"/>
    <w:rsid w:val="000B6165"/>
    <w:rsid w:val="000B6B22"/>
    <w:rsid w:val="000B7330"/>
    <w:rsid w:val="000B76AE"/>
    <w:rsid w:val="000C13AD"/>
    <w:rsid w:val="000C3D1B"/>
    <w:rsid w:val="000C4134"/>
    <w:rsid w:val="000C7235"/>
    <w:rsid w:val="000D000D"/>
    <w:rsid w:val="000D04D9"/>
    <w:rsid w:val="000D2937"/>
    <w:rsid w:val="000D2BDB"/>
    <w:rsid w:val="000D3545"/>
    <w:rsid w:val="000D43D2"/>
    <w:rsid w:val="000D489C"/>
    <w:rsid w:val="000D4C87"/>
    <w:rsid w:val="000D5A1F"/>
    <w:rsid w:val="000D6315"/>
    <w:rsid w:val="000D63BA"/>
    <w:rsid w:val="000D7FD3"/>
    <w:rsid w:val="000E0D16"/>
    <w:rsid w:val="000E23FA"/>
    <w:rsid w:val="000E2812"/>
    <w:rsid w:val="000E6FB4"/>
    <w:rsid w:val="000E7908"/>
    <w:rsid w:val="000E7E7B"/>
    <w:rsid w:val="000F1846"/>
    <w:rsid w:val="000F3BA2"/>
    <w:rsid w:val="000F476A"/>
    <w:rsid w:val="000F567E"/>
    <w:rsid w:val="000F7664"/>
    <w:rsid w:val="00101968"/>
    <w:rsid w:val="00102661"/>
    <w:rsid w:val="001038D8"/>
    <w:rsid w:val="0010759A"/>
    <w:rsid w:val="00110C4E"/>
    <w:rsid w:val="00111B70"/>
    <w:rsid w:val="00112D25"/>
    <w:rsid w:val="00113C79"/>
    <w:rsid w:val="00114271"/>
    <w:rsid w:val="00115E36"/>
    <w:rsid w:val="00116042"/>
    <w:rsid w:val="001175BF"/>
    <w:rsid w:val="001177B3"/>
    <w:rsid w:val="00117963"/>
    <w:rsid w:val="00117B20"/>
    <w:rsid w:val="00120D49"/>
    <w:rsid w:val="001213AB"/>
    <w:rsid w:val="0012464C"/>
    <w:rsid w:val="0012739C"/>
    <w:rsid w:val="001273D0"/>
    <w:rsid w:val="00130923"/>
    <w:rsid w:val="001309DB"/>
    <w:rsid w:val="0013204B"/>
    <w:rsid w:val="001320E9"/>
    <w:rsid w:val="0013240D"/>
    <w:rsid w:val="00133B3A"/>
    <w:rsid w:val="00136367"/>
    <w:rsid w:val="00140CD3"/>
    <w:rsid w:val="001414F3"/>
    <w:rsid w:val="00141665"/>
    <w:rsid w:val="001416F2"/>
    <w:rsid w:val="001416FE"/>
    <w:rsid w:val="00141CDC"/>
    <w:rsid w:val="0014237C"/>
    <w:rsid w:val="00142500"/>
    <w:rsid w:val="00143FCD"/>
    <w:rsid w:val="00145885"/>
    <w:rsid w:val="00145DF4"/>
    <w:rsid w:val="001474AE"/>
    <w:rsid w:val="00150F0C"/>
    <w:rsid w:val="00150FDE"/>
    <w:rsid w:val="00151A3A"/>
    <w:rsid w:val="00152E35"/>
    <w:rsid w:val="001558ED"/>
    <w:rsid w:val="0015763C"/>
    <w:rsid w:val="0016131D"/>
    <w:rsid w:val="00162BFA"/>
    <w:rsid w:val="00163A15"/>
    <w:rsid w:val="00164313"/>
    <w:rsid w:val="00164CC5"/>
    <w:rsid w:val="00164F5A"/>
    <w:rsid w:val="001662F2"/>
    <w:rsid w:val="001668C3"/>
    <w:rsid w:val="001737BF"/>
    <w:rsid w:val="00174AC7"/>
    <w:rsid w:val="00176B0D"/>
    <w:rsid w:val="001800D8"/>
    <w:rsid w:val="001813D4"/>
    <w:rsid w:val="00182390"/>
    <w:rsid w:val="0018252B"/>
    <w:rsid w:val="00183165"/>
    <w:rsid w:val="00183639"/>
    <w:rsid w:val="00183A3B"/>
    <w:rsid w:val="0018407F"/>
    <w:rsid w:val="001854DE"/>
    <w:rsid w:val="001864E6"/>
    <w:rsid w:val="001872C4"/>
    <w:rsid w:val="00192D2C"/>
    <w:rsid w:val="00192E3C"/>
    <w:rsid w:val="00193911"/>
    <w:rsid w:val="00193FE8"/>
    <w:rsid w:val="001949D5"/>
    <w:rsid w:val="00196C41"/>
    <w:rsid w:val="00196F73"/>
    <w:rsid w:val="00197010"/>
    <w:rsid w:val="001A1D39"/>
    <w:rsid w:val="001A309F"/>
    <w:rsid w:val="001A548B"/>
    <w:rsid w:val="001A62DF"/>
    <w:rsid w:val="001A6431"/>
    <w:rsid w:val="001A67AE"/>
    <w:rsid w:val="001A7DAB"/>
    <w:rsid w:val="001A7EAC"/>
    <w:rsid w:val="001B296E"/>
    <w:rsid w:val="001B3110"/>
    <w:rsid w:val="001B3880"/>
    <w:rsid w:val="001B41DD"/>
    <w:rsid w:val="001B45A0"/>
    <w:rsid w:val="001B54F1"/>
    <w:rsid w:val="001B5C4A"/>
    <w:rsid w:val="001B5DFA"/>
    <w:rsid w:val="001B6467"/>
    <w:rsid w:val="001B6745"/>
    <w:rsid w:val="001B7B1D"/>
    <w:rsid w:val="001C0C03"/>
    <w:rsid w:val="001C1703"/>
    <w:rsid w:val="001C2051"/>
    <w:rsid w:val="001C25C1"/>
    <w:rsid w:val="001C5AFB"/>
    <w:rsid w:val="001D04E1"/>
    <w:rsid w:val="001D073A"/>
    <w:rsid w:val="001D1F0E"/>
    <w:rsid w:val="001D4264"/>
    <w:rsid w:val="001D4A66"/>
    <w:rsid w:val="001E05F9"/>
    <w:rsid w:val="001E15C7"/>
    <w:rsid w:val="001E30B3"/>
    <w:rsid w:val="001E323E"/>
    <w:rsid w:val="001E4B6F"/>
    <w:rsid w:val="001F1904"/>
    <w:rsid w:val="001F2E30"/>
    <w:rsid w:val="001F3778"/>
    <w:rsid w:val="001F5623"/>
    <w:rsid w:val="001F5B7E"/>
    <w:rsid w:val="001F7BD9"/>
    <w:rsid w:val="002017B4"/>
    <w:rsid w:val="00201833"/>
    <w:rsid w:val="00202917"/>
    <w:rsid w:val="00203F4E"/>
    <w:rsid w:val="00204FD0"/>
    <w:rsid w:val="002051EB"/>
    <w:rsid w:val="00206AE9"/>
    <w:rsid w:val="00207D7D"/>
    <w:rsid w:val="00207EEF"/>
    <w:rsid w:val="0021382E"/>
    <w:rsid w:val="0021432B"/>
    <w:rsid w:val="002145F9"/>
    <w:rsid w:val="00216442"/>
    <w:rsid w:val="00216550"/>
    <w:rsid w:val="0022071B"/>
    <w:rsid w:val="00222A48"/>
    <w:rsid w:val="00223EB1"/>
    <w:rsid w:val="0022796F"/>
    <w:rsid w:val="00232364"/>
    <w:rsid w:val="00232DC7"/>
    <w:rsid w:val="00232F90"/>
    <w:rsid w:val="0023310A"/>
    <w:rsid w:val="00235C25"/>
    <w:rsid w:val="002361FC"/>
    <w:rsid w:val="00236917"/>
    <w:rsid w:val="002410A5"/>
    <w:rsid w:val="00241CDB"/>
    <w:rsid w:val="002425D1"/>
    <w:rsid w:val="0024282E"/>
    <w:rsid w:val="0024305F"/>
    <w:rsid w:val="00243330"/>
    <w:rsid w:val="00243D6B"/>
    <w:rsid w:val="00246346"/>
    <w:rsid w:val="002503A0"/>
    <w:rsid w:val="0025063B"/>
    <w:rsid w:val="0025510C"/>
    <w:rsid w:val="00255CFD"/>
    <w:rsid w:val="00256ECE"/>
    <w:rsid w:val="00260CD5"/>
    <w:rsid w:val="00261139"/>
    <w:rsid w:val="00261ADE"/>
    <w:rsid w:val="00262584"/>
    <w:rsid w:val="00262BC7"/>
    <w:rsid w:val="00263448"/>
    <w:rsid w:val="00263CD6"/>
    <w:rsid w:val="002659A7"/>
    <w:rsid w:val="00266C62"/>
    <w:rsid w:val="00266D25"/>
    <w:rsid w:val="00267B33"/>
    <w:rsid w:val="00270F26"/>
    <w:rsid w:val="0027506B"/>
    <w:rsid w:val="00275120"/>
    <w:rsid w:val="00280393"/>
    <w:rsid w:val="00280B7B"/>
    <w:rsid w:val="00281111"/>
    <w:rsid w:val="00281D21"/>
    <w:rsid w:val="002839BD"/>
    <w:rsid w:val="00284AF6"/>
    <w:rsid w:val="002854CD"/>
    <w:rsid w:val="00287292"/>
    <w:rsid w:val="00290765"/>
    <w:rsid w:val="00290D5C"/>
    <w:rsid w:val="00291296"/>
    <w:rsid w:val="0029181D"/>
    <w:rsid w:val="00291D8D"/>
    <w:rsid w:val="00291EB9"/>
    <w:rsid w:val="00293A46"/>
    <w:rsid w:val="0029592F"/>
    <w:rsid w:val="002A0FCA"/>
    <w:rsid w:val="002A158B"/>
    <w:rsid w:val="002A3DD0"/>
    <w:rsid w:val="002A5887"/>
    <w:rsid w:val="002A5DA0"/>
    <w:rsid w:val="002A6AED"/>
    <w:rsid w:val="002B05A1"/>
    <w:rsid w:val="002B0601"/>
    <w:rsid w:val="002B06E6"/>
    <w:rsid w:val="002B160B"/>
    <w:rsid w:val="002B19B5"/>
    <w:rsid w:val="002B67BC"/>
    <w:rsid w:val="002C078D"/>
    <w:rsid w:val="002C20A2"/>
    <w:rsid w:val="002C2BD3"/>
    <w:rsid w:val="002C31D7"/>
    <w:rsid w:val="002C3A9F"/>
    <w:rsid w:val="002C3AA1"/>
    <w:rsid w:val="002C745F"/>
    <w:rsid w:val="002D1012"/>
    <w:rsid w:val="002D271F"/>
    <w:rsid w:val="002D5C0E"/>
    <w:rsid w:val="002D6386"/>
    <w:rsid w:val="002E08E2"/>
    <w:rsid w:val="002E3D45"/>
    <w:rsid w:val="002E7A34"/>
    <w:rsid w:val="002F0D4E"/>
    <w:rsid w:val="002F0FE8"/>
    <w:rsid w:val="002F1999"/>
    <w:rsid w:val="002F3281"/>
    <w:rsid w:val="002F455B"/>
    <w:rsid w:val="002F6B62"/>
    <w:rsid w:val="002F7CB1"/>
    <w:rsid w:val="003004C7"/>
    <w:rsid w:val="00300A95"/>
    <w:rsid w:val="003012CF"/>
    <w:rsid w:val="00302655"/>
    <w:rsid w:val="003030C4"/>
    <w:rsid w:val="00303775"/>
    <w:rsid w:val="00303EC7"/>
    <w:rsid w:val="00304741"/>
    <w:rsid w:val="003047BC"/>
    <w:rsid w:val="0030520B"/>
    <w:rsid w:val="0030594B"/>
    <w:rsid w:val="00305B35"/>
    <w:rsid w:val="003067E0"/>
    <w:rsid w:val="00311DA3"/>
    <w:rsid w:val="003123C0"/>
    <w:rsid w:val="00314146"/>
    <w:rsid w:val="003155A7"/>
    <w:rsid w:val="003166C5"/>
    <w:rsid w:val="00316C4B"/>
    <w:rsid w:val="00317E99"/>
    <w:rsid w:val="003209F0"/>
    <w:rsid w:val="00321A95"/>
    <w:rsid w:val="00321D85"/>
    <w:rsid w:val="00322F62"/>
    <w:rsid w:val="003242B9"/>
    <w:rsid w:val="003251D9"/>
    <w:rsid w:val="00325B18"/>
    <w:rsid w:val="00325B79"/>
    <w:rsid w:val="00326B8F"/>
    <w:rsid w:val="003276ED"/>
    <w:rsid w:val="00327789"/>
    <w:rsid w:val="00327C6D"/>
    <w:rsid w:val="0033161C"/>
    <w:rsid w:val="003320FC"/>
    <w:rsid w:val="0033644D"/>
    <w:rsid w:val="00336AE7"/>
    <w:rsid w:val="00336CD1"/>
    <w:rsid w:val="00341DCC"/>
    <w:rsid w:val="003436BF"/>
    <w:rsid w:val="00344322"/>
    <w:rsid w:val="00344A20"/>
    <w:rsid w:val="00344A64"/>
    <w:rsid w:val="00352170"/>
    <w:rsid w:val="00352C0F"/>
    <w:rsid w:val="00353B79"/>
    <w:rsid w:val="003545DD"/>
    <w:rsid w:val="0035695D"/>
    <w:rsid w:val="003575B0"/>
    <w:rsid w:val="00360743"/>
    <w:rsid w:val="003636AB"/>
    <w:rsid w:val="00364CEB"/>
    <w:rsid w:val="00365933"/>
    <w:rsid w:val="00370772"/>
    <w:rsid w:val="00370FC1"/>
    <w:rsid w:val="003733AF"/>
    <w:rsid w:val="00373A3D"/>
    <w:rsid w:val="003757FD"/>
    <w:rsid w:val="00380106"/>
    <w:rsid w:val="003804BD"/>
    <w:rsid w:val="00381944"/>
    <w:rsid w:val="00381BC2"/>
    <w:rsid w:val="0038401E"/>
    <w:rsid w:val="00387317"/>
    <w:rsid w:val="003876C8"/>
    <w:rsid w:val="00391F43"/>
    <w:rsid w:val="00395074"/>
    <w:rsid w:val="00395EAF"/>
    <w:rsid w:val="003965D7"/>
    <w:rsid w:val="00396F37"/>
    <w:rsid w:val="003979FC"/>
    <w:rsid w:val="00397FC5"/>
    <w:rsid w:val="003A1F99"/>
    <w:rsid w:val="003A3B07"/>
    <w:rsid w:val="003A4EFA"/>
    <w:rsid w:val="003A51A9"/>
    <w:rsid w:val="003A7D6D"/>
    <w:rsid w:val="003B27EF"/>
    <w:rsid w:val="003B44EA"/>
    <w:rsid w:val="003B496E"/>
    <w:rsid w:val="003B72C9"/>
    <w:rsid w:val="003B73C0"/>
    <w:rsid w:val="003C05D8"/>
    <w:rsid w:val="003C28A3"/>
    <w:rsid w:val="003C4F00"/>
    <w:rsid w:val="003C5937"/>
    <w:rsid w:val="003C6A03"/>
    <w:rsid w:val="003D07F1"/>
    <w:rsid w:val="003D33B3"/>
    <w:rsid w:val="003D3826"/>
    <w:rsid w:val="003D4C5A"/>
    <w:rsid w:val="003D56FE"/>
    <w:rsid w:val="003D67FC"/>
    <w:rsid w:val="003D717D"/>
    <w:rsid w:val="003E001C"/>
    <w:rsid w:val="003E0F62"/>
    <w:rsid w:val="003E1374"/>
    <w:rsid w:val="003E235A"/>
    <w:rsid w:val="003E4B98"/>
    <w:rsid w:val="003E4F87"/>
    <w:rsid w:val="003E5620"/>
    <w:rsid w:val="003E7459"/>
    <w:rsid w:val="003F0431"/>
    <w:rsid w:val="003F0D50"/>
    <w:rsid w:val="003F2324"/>
    <w:rsid w:val="003F32B2"/>
    <w:rsid w:val="003F4A1F"/>
    <w:rsid w:val="003F53D4"/>
    <w:rsid w:val="003F60D7"/>
    <w:rsid w:val="003F6B17"/>
    <w:rsid w:val="003F7806"/>
    <w:rsid w:val="00406E5A"/>
    <w:rsid w:val="0040759A"/>
    <w:rsid w:val="00407856"/>
    <w:rsid w:val="00407E6A"/>
    <w:rsid w:val="00410031"/>
    <w:rsid w:val="00410D1F"/>
    <w:rsid w:val="00413D1E"/>
    <w:rsid w:val="00414C47"/>
    <w:rsid w:val="0041516B"/>
    <w:rsid w:val="004152B4"/>
    <w:rsid w:val="004159BC"/>
    <w:rsid w:val="00420A00"/>
    <w:rsid w:val="00420D25"/>
    <w:rsid w:val="00423929"/>
    <w:rsid w:val="00427696"/>
    <w:rsid w:val="0043353F"/>
    <w:rsid w:val="004339EF"/>
    <w:rsid w:val="00433E07"/>
    <w:rsid w:val="00434109"/>
    <w:rsid w:val="00434607"/>
    <w:rsid w:val="00437E3D"/>
    <w:rsid w:val="004406E6"/>
    <w:rsid w:val="00441DA9"/>
    <w:rsid w:val="004422C1"/>
    <w:rsid w:val="004429F5"/>
    <w:rsid w:val="00442D77"/>
    <w:rsid w:val="00443EF2"/>
    <w:rsid w:val="004440B1"/>
    <w:rsid w:val="00446BC8"/>
    <w:rsid w:val="00451647"/>
    <w:rsid w:val="0045262D"/>
    <w:rsid w:val="00452E08"/>
    <w:rsid w:val="0045370D"/>
    <w:rsid w:val="00453ABA"/>
    <w:rsid w:val="004548D5"/>
    <w:rsid w:val="00454B6E"/>
    <w:rsid w:val="00454C3E"/>
    <w:rsid w:val="00455B34"/>
    <w:rsid w:val="00455F95"/>
    <w:rsid w:val="00456D44"/>
    <w:rsid w:val="00457860"/>
    <w:rsid w:val="00460FE1"/>
    <w:rsid w:val="0046227B"/>
    <w:rsid w:val="0046314A"/>
    <w:rsid w:val="0046326F"/>
    <w:rsid w:val="00463BF1"/>
    <w:rsid w:val="00464094"/>
    <w:rsid w:val="00466819"/>
    <w:rsid w:val="00474003"/>
    <w:rsid w:val="004744AF"/>
    <w:rsid w:val="0047510D"/>
    <w:rsid w:val="0047585D"/>
    <w:rsid w:val="00475CA5"/>
    <w:rsid w:val="004760CC"/>
    <w:rsid w:val="00477118"/>
    <w:rsid w:val="004775D8"/>
    <w:rsid w:val="00477774"/>
    <w:rsid w:val="00481F02"/>
    <w:rsid w:val="00483B58"/>
    <w:rsid w:val="00483F1B"/>
    <w:rsid w:val="004867DB"/>
    <w:rsid w:val="0048762C"/>
    <w:rsid w:val="004876A1"/>
    <w:rsid w:val="0049031B"/>
    <w:rsid w:val="00490B47"/>
    <w:rsid w:val="004950E0"/>
    <w:rsid w:val="004A044E"/>
    <w:rsid w:val="004A0B95"/>
    <w:rsid w:val="004A3AE2"/>
    <w:rsid w:val="004A4330"/>
    <w:rsid w:val="004A466D"/>
    <w:rsid w:val="004A68CA"/>
    <w:rsid w:val="004A76A1"/>
    <w:rsid w:val="004A7DBD"/>
    <w:rsid w:val="004B1724"/>
    <w:rsid w:val="004B21D3"/>
    <w:rsid w:val="004B256F"/>
    <w:rsid w:val="004B3D54"/>
    <w:rsid w:val="004B6643"/>
    <w:rsid w:val="004C280D"/>
    <w:rsid w:val="004C37DC"/>
    <w:rsid w:val="004C38B6"/>
    <w:rsid w:val="004C4E0D"/>
    <w:rsid w:val="004C7593"/>
    <w:rsid w:val="004D0107"/>
    <w:rsid w:val="004D0421"/>
    <w:rsid w:val="004D15A7"/>
    <w:rsid w:val="004D1E56"/>
    <w:rsid w:val="004D266D"/>
    <w:rsid w:val="004D387C"/>
    <w:rsid w:val="004D5FAA"/>
    <w:rsid w:val="004D63AA"/>
    <w:rsid w:val="004E029F"/>
    <w:rsid w:val="004E0340"/>
    <w:rsid w:val="004E163E"/>
    <w:rsid w:val="004E1EEC"/>
    <w:rsid w:val="004E3815"/>
    <w:rsid w:val="004E4269"/>
    <w:rsid w:val="004E553C"/>
    <w:rsid w:val="004E63BD"/>
    <w:rsid w:val="004F0973"/>
    <w:rsid w:val="004F2231"/>
    <w:rsid w:val="004F4962"/>
    <w:rsid w:val="004F4C33"/>
    <w:rsid w:val="004F53A6"/>
    <w:rsid w:val="0050017E"/>
    <w:rsid w:val="0050189F"/>
    <w:rsid w:val="005028E3"/>
    <w:rsid w:val="00502AEB"/>
    <w:rsid w:val="00505A63"/>
    <w:rsid w:val="0050640A"/>
    <w:rsid w:val="00511099"/>
    <w:rsid w:val="005113B6"/>
    <w:rsid w:val="0051203D"/>
    <w:rsid w:val="00513C85"/>
    <w:rsid w:val="0051790B"/>
    <w:rsid w:val="00521C41"/>
    <w:rsid w:val="005221B2"/>
    <w:rsid w:val="005242C9"/>
    <w:rsid w:val="0052466C"/>
    <w:rsid w:val="00525B75"/>
    <w:rsid w:val="00530597"/>
    <w:rsid w:val="005305B9"/>
    <w:rsid w:val="00530C4C"/>
    <w:rsid w:val="00531817"/>
    <w:rsid w:val="00531CA1"/>
    <w:rsid w:val="00532834"/>
    <w:rsid w:val="00532B06"/>
    <w:rsid w:val="00532B84"/>
    <w:rsid w:val="00533C6E"/>
    <w:rsid w:val="00534C96"/>
    <w:rsid w:val="00534D40"/>
    <w:rsid w:val="0053712D"/>
    <w:rsid w:val="00537353"/>
    <w:rsid w:val="00537D45"/>
    <w:rsid w:val="0054139E"/>
    <w:rsid w:val="00542022"/>
    <w:rsid w:val="00542A0C"/>
    <w:rsid w:val="00542BD6"/>
    <w:rsid w:val="0054366E"/>
    <w:rsid w:val="00544006"/>
    <w:rsid w:val="005447A3"/>
    <w:rsid w:val="00546207"/>
    <w:rsid w:val="0054640B"/>
    <w:rsid w:val="00547B74"/>
    <w:rsid w:val="00550206"/>
    <w:rsid w:val="00550949"/>
    <w:rsid w:val="00551064"/>
    <w:rsid w:val="00551B0B"/>
    <w:rsid w:val="0055202B"/>
    <w:rsid w:val="00552308"/>
    <w:rsid w:val="00552823"/>
    <w:rsid w:val="00552D8D"/>
    <w:rsid w:val="00553B29"/>
    <w:rsid w:val="00553FA9"/>
    <w:rsid w:val="0055528D"/>
    <w:rsid w:val="00556ED0"/>
    <w:rsid w:val="0055767C"/>
    <w:rsid w:val="00560A36"/>
    <w:rsid w:val="00560A61"/>
    <w:rsid w:val="00560CA0"/>
    <w:rsid w:val="00561DB9"/>
    <w:rsid w:val="005624F3"/>
    <w:rsid w:val="00562BCA"/>
    <w:rsid w:val="00563AD8"/>
    <w:rsid w:val="00567D28"/>
    <w:rsid w:val="00570494"/>
    <w:rsid w:val="00572130"/>
    <w:rsid w:val="005732A8"/>
    <w:rsid w:val="00575634"/>
    <w:rsid w:val="0057568E"/>
    <w:rsid w:val="005772D3"/>
    <w:rsid w:val="00577EC6"/>
    <w:rsid w:val="00580EAB"/>
    <w:rsid w:val="005811EF"/>
    <w:rsid w:val="0058376E"/>
    <w:rsid w:val="00584834"/>
    <w:rsid w:val="00584E30"/>
    <w:rsid w:val="00585079"/>
    <w:rsid w:val="005856D0"/>
    <w:rsid w:val="0058609C"/>
    <w:rsid w:val="00586B98"/>
    <w:rsid w:val="00586E67"/>
    <w:rsid w:val="0058750E"/>
    <w:rsid w:val="00590018"/>
    <w:rsid w:val="00590773"/>
    <w:rsid w:val="00591AC5"/>
    <w:rsid w:val="00591E47"/>
    <w:rsid w:val="0059215B"/>
    <w:rsid w:val="005927EB"/>
    <w:rsid w:val="00592826"/>
    <w:rsid w:val="00592A22"/>
    <w:rsid w:val="005969C5"/>
    <w:rsid w:val="0059746C"/>
    <w:rsid w:val="00597F15"/>
    <w:rsid w:val="005A30DF"/>
    <w:rsid w:val="005A75D3"/>
    <w:rsid w:val="005A7BD3"/>
    <w:rsid w:val="005B04B9"/>
    <w:rsid w:val="005B0878"/>
    <w:rsid w:val="005B43FF"/>
    <w:rsid w:val="005B4EFB"/>
    <w:rsid w:val="005C15C0"/>
    <w:rsid w:val="005C3DFA"/>
    <w:rsid w:val="005C46E2"/>
    <w:rsid w:val="005C46EF"/>
    <w:rsid w:val="005C481C"/>
    <w:rsid w:val="005C49E6"/>
    <w:rsid w:val="005C4B76"/>
    <w:rsid w:val="005C6C1A"/>
    <w:rsid w:val="005D0E24"/>
    <w:rsid w:val="005D2732"/>
    <w:rsid w:val="005D62E1"/>
    <w:rsid w:val="005D706D"/>
    <w:rsid w:val="005E02E1"/>
    <w:rsid w:val="005E1B08"/>
    <w:rsid w:val="005E519F"/>
    <w:rsid w:val="005E675C"/>
    <w:rsid w:val="005E6F50"/>
    <w:rsid w:val="005E733C"/>
    <w:rsid w:val="005F1A9A"/>
    <w:rsid w:val="005F20BF"/>
    <w:rsid w:val="005F247E"/>
    <w:rsid w:val="005F281D"/>
    <w:rsid w:val="005F4CA8"/>
    <w:rsid w:val="005F4E5C"/>
    <w:rsid w:val="005F5966"/>
    <w:rsid w:val="005F6DED"/>
    <w:rsid w:val="005F7DCD"/>
    <w:rsid w:val="00603394"/>
    <w:rsid w:val="00603B0F"/>
    <w:rsid w:val="0060408D"/>
    <w:rsid w:val="00604D7C"/>
    <w:rsid w:val="00606489"/>
    <w:rsid w:val="00606D2F"/>
    <w:rsid w:val="00607EBC"/>
    <w:rsid w:val="00610654"/>
    <w:rsid w:val="00612597"/>
    <w:rsid w:val="00613243"/>
    <w:rsid w:val="00614263"/>
    <w:rsid w:val="00614480"/>
    <w:rsid w:val="00615363"/>
    <w:rsid w:val="006155D3"/>
    <w:rsid w:val="00617B23"/>
    <w:rsid w:val="00620C67"/>
    <w:rsid w:val="00621730"/>
    <w:rsid w:val="00621840"/>
    <w:rsid w:val="00621DD7"/>
    <w:rsid w:val="00622113"/>
    <w:rsid w:val="00622119"/>
    <w:rsid w:val="006221B7"/>
    <w:rsid w:val="00623407"/>
    <w:rsid w:val="00623B4F"/>
    <w:rsid w:val="006251FE"/>
    <w:rsid w:val="00625437"/>
    <w:rsid w:val="00626331"/>
    <w:rsid w:val="006308B8"/>
    <w:rsid w:val="006318B9"/>
    <w:rsid w:val="0063195C"/>
    <w:rsid w:val="00632138"/>
    <w:rsid w:val="006343EF"/>
    <w:rsid w:val="00636295"/>
    <w:rsid w:val="00636E0B"/>
    <w:rsid w:val="006376ED"/>
    <w:rsid w:val="00637A20"/>
    <w:rsid w:val="00640979"/>
    <w:rsid w:val="006409D0"/>
    <w:rsid w:val="00641628"/>
    <w:rsid w:val="0064193B"/>
    <w:rsid w:val="00641CEF"/>
    <w:rsid w:val="00641E06"/>
    <w:rsid w:val="00642805"/>
    <w:rsid w:val="00643231"/>
    <w:rsid w:val="00643480"/>
    <w:rsid w:val="006506B0"/>
    <w:rsid w:val="00650CE3"/>
    <w:rsid w:val="00650F4D"/>
    <w:rsid w:val="0065121A"/>
    <w:rsid w:val="00652C2C"/>
    <w:rsid w:val="00653CE1"/>
    <w:rsid w:val="0066376B"/>
    <w:rsid w:val="0066449B"/>
    <w:rsid w:val="00665C30"/>
    <w:rsid w:val="00666754"/>
    <w:rsid w:val="0066737D"/>
    <w:rsid w:val="00667D2C"/>
    <w:rsid w:val="0067026C"/>
    <w:rsid w:val="006706A4"/>
    <w:rsid w:val="006712B6"/>
    <w:rsid w:val="006726AE"/>
    <w:rsid w:val="0067562C"/>
    <w:rsid w:val="00676AC5"/>
    <w:rsid w:val="00676B11"/>
    <w:rsid w:val="0068029C"/>
    <w:rsid w:val="00680A98"/>
    <w:rsid w:val="00682A8B"/>
    <w:rsid w:val="00683DD7"/>
    <w:rsid w:val="00683F37"/>
    <w:rsid w:val="00684665"/>
    <w:rsid w:val="00684701"/>
    <w:rsid w:val="00691485"/>
    <w:rsid w:val="006975E9"/>
    <w:rsid w:val="006A01A1"/>
    <w:rsid w:val="006A2F2D"/>
    <w:rsid w:val="006A7621"/>
    <w:rsid w:val="006B004E"/>
    <w:rsid w:val="006B4D76"/>
    <w:rsid w:val="006B51A9"/>
    <w:rsid w:val="006B6AD1"/>
    <w:rsid w:val="006B7004"/>
    <w:rsid w:val="006C0B9B"/>
    <w:rsid w:val="006C1455"/>
    <w:rsid w:val="006C273C"/>
    <w:rsid w:val="006C2E4A"/>
    <w:rsid w:val="006C2ED3"/>
    <w:rsid w:val="006C2F19"/>
    <w:rsid w:val="006C36B2"/>
    <w:rsid w:val="006C49C4"/>
    <w:rsid w:val="006C54FD"/>
    <w:rsid w:val="006C6468"/>
    <w:rsid w:val="006D1C46"/>
    <w:rsid w:val="006D2827"/>
    <w:rsid w:val="006D33CB"/>
    <w:rsid w:val="006D39B3"/>
    <w:rsid w:val="006D5012"/>
    <w:rsid w:val="006D651F"/>
    <w:rsid w:val="006E003E"/>
    <w:rsid w:val="006E00A5"/>
    <w:rsid w:val="006E0722"/>
    <w:rsid w:val="006E1CE5"/>
    <w:rsid w:val="006E1E5B"/>
    <w:rsid w:val="006E2D49"/>
    <w:rsid w:val="006E2F12"/>
    <w:rsid w:val="006E3604"/>
    <w:rsid w:val="006E39DF"/>
    <w:rsid w:val="006E3ADE"/>
    <w:rsid w:val="006E7774"/>
    <w:rsid w:val="006F0090"/>
    <w:rsid w:val="006F12BB"/>
    <w:rsid w:val="006F29E2"/>
    <w:rsid w:val="006F3086"/>
    <w:rsid w:val="006F37B2"/>
    <w:rsid w:val="006F3875"/>
    <w:rsid w:val="006F3B96"/>
    <w:rsid w:val="006F3CCB"/>
    <w:rsid w:val="006F5134"/>
    <w:rsid w:val="006F5EC9"/>
    <w:rsid w:val="006F7555"/>
    <w:rsid w:val="00700D25"/>
    <w:rsid w:val="0070306D"/>
    <w:rsid w:val="00704010"/>
    <w:rsid w:val="00704069"/>
    <w:rsid w:val="00704A6D"/>
    <w:rsid w:val="00704FFF"/>
    <w:rsid w:val="00705FA3"/>
    <w:rsid w:val="00711A1C"/>
    <w:rsid w:val="00713522"/>
    <w:rsid w:val="00715E07"/>
    <w:rsid w:val="0072056D"/>
    <w:rsid w:val="00721584"/>
    <w:rsid w:val="007219E0"/>
    <w:rsid w:val="00721A19"/>
    <w:rsid w:val="00721B19"/>
    <w:rsid w:val="00721BE1"/>
    <w:rsid w:val="00721C81"/>
    <w:rsid w:val="00722F12"/>
    <w:rsid w:val="007230FB"/>
    <w:rsid w:val="00723CBE"/>
    <w:rsid w:val="00724721"/>
    <w:rsid w:val="00725379"/>
    <w:rsid w:val="00725F89"/>
    <w:rsid w:val="0072688C"/>
    <w:rsid w:val="00726F2B"/>
    <w:rsid w:val="00727B97"/>
    <w:rsid w:val="00730764"/>
    <w:rsid w:val="00731D44"/>
    <w:rsid w:val="00732212"/>
    <w:rsid w:val="0073224E"/>
    <w:rsid w:val="00732BE5"/>
    <w:rsid w:val="00733A97"/>
    <w:rsid w:val="00735EC1"/>
    <w:rsid w:val="0073691F"/>
    <w:rsid w:val="00741389"/>
    <w:rsid w:val="007427AE"/>
    <w:rsid w:val="00742E3D"/>
    <w:rsid w:val="00745684"/>
    <w:rsid w:val="0074571A"/>
    <w:rsid w:val="007468FC"/>
    <w:rsid w:val="00747009"/>
    <w:rsid w:val="00750AFB"/>
    <w:rsid w:val="00750D32"/>
    <w:rsid w:val="0075125B"/>
    <w:rsid w:val="00753D93"/>
    <w:rsid w:val="00754397"/>
    <w:rsid w:val="00754849"/>
    <w:rsid w:val="00756C40"/>
    <w:rsid w:val="00761013"/>
    <w:rsid w:val="0076271A"/>
    <w:rsid w:val="00764475"/>
    <w:rsid w:val="0076475B"/>
    <w:rsid w:val="0076515A"/>
    <w:rsid w:val="0076590C"/>
    <w:rsid w:val="007661C7"/>
    <w:rsid w:val="00766289"/>
    <w:rsid w:val="00766B2C"/>
    <w:rsid w:val="00767080"/>
    <w:rsid w:val="0076794D"/>
    <w:rsid w:val="0077059A"/>
    <w:rsid w:val="007739A4"/>
    <w:rsid w:val="007754F4"/>
    <w:rsid w:val="007763AC"/>
    <w:rsid w:val="007776EE"/>
    <w:rsid w:val="00781351"/>
    <w:rsid w:val="007818A3"/>
    <w:rsid w:val="0078303C"/>
    <w:rsid w:val="00783D07"/>
    <w:rsid w:val="007843A6"/>
    <w:rsid w:val="00785139"/>
    <w:rsid w:val="00790450"/>
    <w:rsid w:val="00791726"/>
    <w:rsid w:val="00792761"/>
    <w:rsid w:val="00792CA3"/>
    <w:rsid w:val="00794413"/>
    <w:rsid w:val="00795D7B"/>
    <w:rsid w:val="007964F0"/>
    <w:rsid w:val="007A17A8"/>
    <w:rsid w:val="007A35DB"/>
    <w:rsid w:val="007A3F59"/>
    <w:rsid w:val="007A4447"/>
    <w:rsid w:val="007A57F9"/>
    <w:rsid w:val="007A685D"/>
    <w:rsid w:val="007A700C"/>
    <w:rsid w:val="007A7142"/>
    <w:rsid w:val="007A768F"/>
    <w:rsid w:val="007A7800"/>
    <w:rsid w:val="007B0EB6"/>
    <w:rsid w:val="007B2FDD"/>
    <w:rsid w:val="007B5C92"/>
    <w:rsid w:val="007B68E2"/>
    <w:rsid w:val="007C052E"/>
    <w:rsid w:val="007C072A"/>
    <w:rsid w:val="007C116F"/>
    <w:rsid w:val="007C3A0D"/>
    <w:rsid w:val="007C49AB"/>
    <w:rsid w:val="007C5953"/>
    <w:rsid w:val="007C5D4F"/>
    <w:rsid w:val="007C7822"/>
    <w:rsid w:val="007C7E25"/>
    <w:rsid w:val="007D02DF"/>
    <w:rsid w:val="007D1AEC"/>
    <w:rsid w:val="007D2C0D"/>
    <w:rsid w:val="007D305F"/>
    <w:rsid w:val="007D325A"/>
    <w:rsid w:val="007D3B49"/>
    <w:rsid w:val="007D468E"/>
    <w:rsid w:val="007D4DEE"/>
    <w:rsid w:val="007D4FC2"/>
    <w:rsid w:val="007D58FB"/>
    <w:rsid w:val="007D7D85"/>
    <w:rsid w:val="007E22B9"/>
    <w:rsid w:val="007E253D"/>
    <w:rsid w:val="007E435F"/>
    <w:rsid w:val="007E4B3F"/>
    <w:rsid w:val="007E747D"/>
    <w:rsid w:val="007F134B"/>
    <w:rsid w:val="007F6F5F"/>
    <w:rsid w:val="008009B6"/>
    <w:rsid w:val="00801165"/>
    <w:rsid w:val="00801F73"/>
    <w:rsid w:val="008023A0"/>
    <w:rsid w:val="00802EFA"/>
    <w:rsid w:val="00804D29"/>
    <w:rsid w:val="0080525D"/>
    <w:rsid w:val="0080594D"/>
    <w:rsid w:val="008065AD"/>
    <w:rsid w:val="0080715A"/>
    <w:rsid w:val="008073FC"/>
    <w:rsid w:val="00807FC9"/>
    <w:rsid w:val="0081068A"/>
    <w:rsid w:val="0081098D"/>
    <w:rsid w:val="00812984"/>
    <w:rsid w:val="00813890"/>
    <w:rsid w:val="008147F9"/>
    <w:rsid w:val="00814F1E"/>
    <w:rsid w:val="00815BB0"/>
    <w:rsid w:val="00815CC2"/>
    <w:rsid w:val="00816B18"/>
    <w:rsid w:val="00816F4A"/>
    <w:rsid w:val="00817092"/>
    <w:rsid w:val="008171B5"/>
    <w:rsid w:val="00823BD6"/>
    <w:rsid w:val="00825E2E"/>
    <w:rsid w:val="00827389"/>
    <w:rsid w:val="0082742C"/>
    <w:rsid w:val="00831298"/>
    <w:rsid w:val="0083276E"/>
    <w:rsid w:val="008344FE"/>
    <w:rsid w:val="0083468A"/>
    <w:rsid w:val="00835955"/>
    <w:rsid w:val="00842D43"/>
    <w:rsid w:val="00845210"/>
    <w:rsid w:val="008504F8"/>
    <w:rsid w:val="00850B40"/>
    <w:rsid w:val="00850EF4"/>
    <w:rsid w:val="00852298"/>
    <w:rsid w:val="00854C91"/>
    <w:rsid w:val="00856D1C"/>
    <w:rsid w:val="00863A24"/>
    <w:rsid w:val="00864984"/>
    <w:rsid w:val="008673EC"/>
    <w:rsid w:val="00870D7E"/>
    <w:rsid w:val="00870E9B"/>
    <w:rsid w:val="00871635"/>
    <w:rsid w:val="00871FFB"/>
    <w:rsid w:val="00872C5D"/>
    <w:rsid w:val="008737D7"/>
    <w:rsid w:val="00874739"/>
    <w:rsid w:val="00874AE8"/>
    <w:rsid w:val="00875B15"/>
    <w:rsid w:val="00876AC0"/>
    <w:rsid w:val="00876F29"/>
    <w:rsid w:val="00877452"/>
    <w:rsid w:val="00877C37"/>
    <w:rsid w:val="00877C56"/>
    <w:rsid w:val="00877E5A"/>
    <w:rsid w:val="00880394"/>
    <w:rsid w:val="008818DB"/>
    <w:rsid w:val="00881ED5"/>
    <w:rsid w:val="0088417D"/>
    <w:rsid w:val="00885011"/>
    <w:rsid w:val="008871F6"/>
    <w:rsid w:val="00890482"/>
    <w:rsid w:val="008905DF"/>
    <w:rsid w:val="00890CEF"/>
    <w:rsid w:val="008920D9"/>
    <w:rsid w:val="008941D6"/>
    <w:rsid w:val="008945A1"/>
    <w:rsid w:val="008949F5"/>
    <w:rsid w:val="0089640B"/>
    <w:rsid w:val="00897466"/>
    <w:rsid w:val="008A3079"/>
    <w:rsid w:val="008A480C"/>
    <w:rsid w:val="008A4C90"/>
    <w:rsid w:val="008A5BD8"/>
    <w:rsid w:val="008A7C58"/>
    <w:rsid w:val="008B0602"/>
    <w:rsid w:val="008B201C"/>
    <w:rsid w:val="008B43C6"/>
    <w:rsid w:val="008B55EF"/>
    <w:rsid w:val="008B6030"/>
    <w:rsid w:val="008B737D"/>
    <w:rsid w:val="008B7422"/>
    <w:rsid w:val="008B7B91"/>
    <w:rsid w:val="008C0FE7"/>
    <w:rsid w:val="008C3455"/>
    <w:rsid w:val="008C7363"/>
    <w:rsid w:val="008D29CC"/>
    <w:rsid w:val="008D59E4"/>
    <w:rsid w:val="008D607A"/>
    <w:rsid w:val="008D6F09"/>
    <w:rsid w:val="008D7867"/>
    <w:rsid w:val="008D7EDA"/>
    <w:rsid w:val="008E01A3"/>
    <w:rsid w:val="008E034C"/>
    <w:rsid w:val="008E14F8"/>
    <w:rsid w:val="008E253A"/>
    <w:rsid w:val="008E288A"/>
    <w:rsid w:val="008E393D"/>
    <w:rsid w:val="008E42A2"/>
    <w:rsid w:val="008E6AEF"/>
    <w:rsid w:val="008E76E7"/>
    <w:rsid w:val="008E7AC8"/>
    <w:rsid w:val="008F031E"/>
    <w:rsid w:val="008F0A1E"/>
    <w:rsid w:val="008F3D73"/>
    <w:rsid w:val="008F62F6"/>
    <w:rsid w:val="008F66D3"/>
    <w:rsid w:val="00900499"/>
    <w:rsid w:val="00901211"/>
    <w:rsid w:val="00902DA0"/>
    <w:rsid w:val="00903408"/>
    <w:rsid w:val="0090380A"/>
    <w:rsid w:val="00904D36"/>
    <w:rsid w:val="00904FF6"/>
    <w:rsid w:val="009052A8"/>
    <w:rsid w:val="009057A3"/>
    <w:rsid w:val="00906F2E"/>
    <w:rsid w:val="00907864"/>
    <w:rsid w:val="009100C0"/>
    <w:rsid w:val="009101E5"/>
    <w:rsid w:val="00910E33"/>
    <w:rsid w:val="009116EA"/>
    <w:rsid w:val="00913E52"/>
    <w:rsid w:val="00914808"/>
    <w:rsid w:val="0091686F"/>
    <w:rsid w:val="0091715F"/>
    <w:rsid w:val="00920E61"/>
    <w:rsid w:val="00921A64"/>
    <w:rsid w:val="0092287F"/>
    <w:rsid w:val="00922E0E"/>
    <w:rsid w:val="009235DF"/>
    <w:rsid w:val="00923C75"/>
    <w:rsid w:val="00924DC7"/>
    <w:rsid w:val="00925170"/>
    <w:rsid w:val="00926A25"/>
    <w:rsid w:val="00926C53"/>
    <w:rsid w:val="009272C9"/>
    <w:rsid w:val="00927985"/>
    <w:rsid w:val="00930289"/>
    <w:rsid w:val="009302B5"/>
    <w:rsid w:val="00932AF0"/>
    <w:rsid w:val="00933671"/>
    <w:rsid w:val="009338F8"/>
    <w:rsid w:val="00934AC4"/>
    <w:rsid w:val="00936F4F"/>
    <w:rsid w:val="00937E8F"/>
    <w:rsid w:val="00940965"/>
    <w:rsid w:val="009426DE"/>
    <w:rsid w:val="00942D4A"/>
    <w:rsid w:val="00943DE0"/>
    <w:rsid w:val="00950594"/>
    <w:rsid w:val="00950685"/>
    <w:rsid w:val="00951631"/>
    <w:rsid w:val="009524CB"/>
    <w:rsid w:val="00953931"/>
    <w:rsid w:val="00955606"/>
    <w:rsid w:val="0096011F"/>
    <w:rsid w:val="0096336F"/>
    <w:rsid w:val="00963451"/>
    <w:rsid w:val="00963831"/>
    <w:rsid w:val="009638A3"/>
    <w:rsid w:val="00965427"/>
    <w:rsid w:val="0096572E"/>
    <w:rsid w:val="00967E3C"/>
    <w:rsid w:val="00970A60"/>
    <w:rsid w:val="00972BF7"/>
    <w:rsid w:val="00972D83"/>
    <w:rsid w:val="00972DD5"/>
    <w:rsid w:val="00973084"/>
    <w:rsid w:val="00974EFF"/>
    <w:rsid w:val="0097787F"/>
    <w:rsid w:val="00980916"/>
    <w:rsid w:val="0098191D"/>
    <w:rsid w:val="0098197A"/>
    <w:rsid w:val="00982847"/>
    <w:rsid w:val="009843F4"/>
    <w:rsid w:val="00984879"/>
    <w:rsid w:val="009851A8"/>
    <w:rsid w:val="00985632"/>
    <w:rsid w:val="00985DE7"/>
    <w:rsid w:val="00987479"/>
    <w:rsid w:val="00990DB8"/>
    <w:rsid w:val="00991034"/>
    <w:rsid w:val="00991B63"/>
    <w:rsid w:val="00991D27"/>
    <w:rsid w:val="00992A45"/>
    <w:rsid w:val="00992E98"/>
    <w:rsid w:val="009937AC"/>
    <w:rsid w:val="00995048"/>
    <w:rsid w:val="0099726F"/>
    <w:rsid w:val="00997FE1"/>
    <w:rsid w:val="009A1C5B"/>
    <w:rsid w:val="009A483C"/>
    <w:rsid w:val="009B059D"/>
    <w:rsid w:val="009B10C8"/>
    <w:rsid w:val="009B2428"/>
    <w:rsid w:val="009B3F25"/>
    <w:rsid w:val="009B5CB7"/>
    <w:rsid w:val="009B741B"/>
    <w:rsid w:val="009C02B5"/>
    <w:rsid w:val="009C068B"/>
    <w:rsid w:val="009C1E93"/>
    <w:rsid w:val="009C4AAB"/>
    <w:rsid w:val="009C71CD"/>
    <w:rsid w:val="009C72E7"/>
    <w:rsid w:val="009C795B"/>
    <w:rsid w:val="009D01E3"/>
    <w:rsid w:val="009D17E0"/>
    <w:rsid w:val="009D7A1D"/>
    <w:rsid w:val="009D7D2D"/>
    <w:rsid w:val="009E11ED"/>
    <w:rsid w:val="009E1227"/>
    <w:rsid w:val="009E1EA0"/>
    <w:rsid w:val="009E34BF"/>
    <w:rsid w:val="009E3BAE"/>
    <w:rsid w:val="009E5140"/>
    <w:rsid w:val="009E534E"/>
    <w:rsid w:val="009E583C"/>
    <w:rsid w:val="009E7059"/>
    <w:rsid w:val="009E7C14"/>
    <w:rsid w:val="009F0291"/>
    <w:rsid w:val="009F0A29"/>
    <w:rsid w:val="009F1D78"/>
    <w:rsid w:val="009F1F92"/>
    <w:rsid w:val="009F39D7"/>
    <w:rsid w:val="009F3EDC"/>
    <w:rsid w:val="009F6260"/>
    <w:rsid w:val="00A023C8"/>
    <w:rsid w:val="00A0267B"/>
    <w:rsid w:val="00A0420F"/>
    <w:rsid w:val="00A04B4E"/>
    <w:rsid w:val="00A051F3"/>
    <w:rsid w:val="00A05FA4"/>
    <w:rsid w:val="00A11B53"/>
    <w:rsid w:val="00A14C86"/>
    <w:rsid w:val="00A1765E"/>
    <w:rsid w:val="00A21517"/>
    <w:rsid w:val="00A23581"/>
    <w:rsid w:val="00A24930"/>
    <w:rsid w:val="00A2599A"/>
    <w:rsid w:val="00A25C4A"/>
    <w:rsid w:val="00A25F50"/>
    <w:rsid w:val="00A25F62"/>
    <w:rsid w:val="00A26492"/>
    <w:rsid w:val="00A2770C"/>
    <w:rsid w:val="00A27F78"/>
    <w:rsid w:val="00A305E1"/>
    <w:rsid w:val="00A31242"/>
    <w:rsid w:val="00A32373"/>
    <w:rsid w:val="00A36B0B"/>
    <w:rsid w:val="00A37B2E"/>
    <w:rsid w:val="00A37E89"/>
    <w:rsid w:val="00A408A2"/>
    <w:rsid w:val="00A408E3"/>
    <w:rsid w:val="00A4152E"/>
    <w:rsid w:val="00A43E0D"/>
    <w:rsid w:val="00A475CB"/>
    <w:rsid w:val="00A50CF4"/>
    <w:rsid w:val="00A51AD0"/>
    <w:rsid w:val="00A52530"/>
    <w:rsid w:val="00A52542"/>
    <w:rsid w:val="00A531AA"/>
    <w:rsid w:val="00A53993"/>
    <w:rsid w:val="00A54BAE"/>
    <w:rsid w:val="00A551BF"/>
    <w:rsid w:val="00A56ED5"/>
    <w:rsid w:val="00A56F6D"/>
    <w:rsid w:val="00A57567"/>
    <w:rsid w:val="00A6116B"/>
    <w:rsid w:val="00A62111"/>
    <w:rsid w:val="00A677DB"/>
    <w:rsid w:val="00A70524"/>
    <w:rsid w:val="00A71020"/>
    <w:rsid w:val="00A71856"/>
    <w:rsid w:val="00A72271"/>
    <w:rsid w:val="00A724F7"/>
    <w:rsid w:val="00A73406"/>
    <w:rsid w:val="00A73DB7"/>
    <w:rsid w:val="00A73FD0"/>
    <w:rsid w:val="00A74EA1"/>
    <w:rsid w:val="00A7584F"/>
    <w:rsid w:val="00A77B56"/>
    <w:rsid w:val="00A803F8"/>
    <w:rsid w:val="00A83877"/>
    <w:rsid w:val="00A83CB2"/>
    <w:rsid w:val="00A84F50"/>
    <w:rsid w:val="00A85CBE"/>
    <w:rsid w:val="00A85EBA"/>
    <w:rsid w:val="00A87800"/>
    <w:rsid w:val="00A91267"/>
    <w:rsid w:val="00A91CC9"/>
    <w:rsid w:val="00A91E74"/>
    <w:rsid w:val="00A92057"/>
    <w:rsid w:val="00A92264"/>
    <w:rsid w:val="00A9255E"/>
    <w:rsid w:val="00A934F5"/>
    <w:rsid w:val="00A9603F"/>
    <w:rsid w:val="00A976E1"/>
    <w:rsid w:val="00AA3CCF"/>
    <w:rsid w:val="00AB1A5A"/>
    <w:rsid w:val="00AB27B8"/>
    <w:rsid w:val="00AB359A"/>
    <w:rsid w:val="00AB3718"/>
    <w:rsid w:val="00AB49EE"/>
    <w:rsid w:val="00AB6797"/>
    <w:rsid w:val="00AB7580"/>
    <w:rsid w:val="00AB7C82"/>
    <w:rsid w:val="00AC0D4E"/>
    <w:rsid w:val="00AC1BBF"/>
    <w:rsid w:val="00AC25A2"/>
    <w:rsid w:val="00AC4447"/>
    <w:rsid w:val="00AC453D"/>
    <w:rsid w:val="00AC65DA"/>
    <w:rsid w:val="00AC74C2"/>
    <w:rsid w:val="00AD09E4"/>
    <w:rsid w:val="00AD3728"/>
    <w:rsid w:val="00AD3D91"/>
    <w:rsid w:val="00AD5A98"/>
    <w:rsid w:val="00AD716B"/>
    <w:rsid w:val="00AD71F2"/>
    <w:rsid w:val="00AD779E"/>
    <w:rsid w:val="00AD77FC"/>
    <w:rsid w:val="00AE54A6"/>
    <w:rsid w:val="00AE7DE6"/>
    <w:rsid w:val="00AF1737"/>
    <w:rsid w:val="00AF3FB3"/>
    <w:rsid w:val="00AF54C1"/>
    <w:rsid w:val="00AF604B"/>
    <w:rsid w:val="00AF6510"/>
    <w:rsid w:val="00B01168"/>
    <w:rsid w:val="00B01E23"/>
    <w:rsid w:val="00B030A7"/>
    <w:rsid w:val="00B03745"/>
    <w:rsid w:val="00B047E3"/>
    <w:rsid w:val="00B05B5E"/>
    <w:rsid w:val="00B1020D"/>
    <w:rsid w:val="00B10A51"/>
    <w:rsid w:val="00B10C42"/>
    <w:rsid w:val="00B11A3A"/>
    <w:rsid w:val="00B12735"/>
    <w:rsid w:val="00B12F73"/>
    <w:rsid w:val="00B15472"/>
    <w:rsid w:val="00B160EB"/>
    <w:rsid w:val="00B22A95"/>
    <w:rsid w:val="00B24547"/>
    <w:rsid w:val="00B248DF"/>
    <w:rsid w:val="00B25534"/>
    <w:rsid w:val="00B2722A"/>
    <w:rsid w:val="00B3093E"/>
    <w:rsid w:val="00B31B28"/>
    <w:rsid w:val="00B32DC9"/>
    <w:rsid w:val="00B40AC8"/>
    <w:rsid w:val="00B413D3"/>
    <w:rsid w:val="00B4146E"/>
    <w:rsid w:val="00B414A7"/>
    <w:rsid w:val="00B432BC"/>
    <w:rsid w:val="00B479D5"/>
    <w:rsid w:val="00B5007B"/>
    <w:rsid w:val="00B5097D"/>
    <w:rsid w:val="00B52B36"/>
    <w:rsid w:val="00B54318"/>
    <w:rsid w:val="00B55B45"/>
    <w:rsid w:val="00B567D9"/>
    <w:rsid w:val="00B56D1D"/>
    <w:rsid w:val="00B57AFA"/>
    <w:rsid w:val="00B57D3B"/>
    <w:rsid w:val="00B60C43"/>
    <w:rsid w:val="00B618BA"/>
    <w:rsid w:val="00B6331C"/>
    <w:rsid w:val="00B64B82"/>
    <w:rsid w:val="00B65122"/>
    <w:rsid w:val="00B65FBA"/>
    <w:rsid w:val="00B6645A"/>
    <w:rsid w:val="00B67CDC"/>
    <w:rsid w:val="00B67E15"/>
    <w:rsid w:val="00B75255"/>
    <w:rsid w:val="00B758C5"/>
    <w:rsid w:val="00B75C3D"/>
    <w:rsid w:val="00B80434"/>
    <w:rsid w:val="00B80838"/>
    <w:rsid w:val="00B809A5"/>
    <w:rsid w:val="00B812E8"/>
    <w:rsid w:val="00B82E11"/>
    <w:rsid w:val="00B837DA"/>
    <w:rsid w:val="00B8477C"/>
    <w:rsid w:val="00B84D77"/>
    <w:rsid w:val="00B86855"/>
    <w:rsid w:val="00B87DFB"/>
    <w:rsid w:val="00B91CCC"/>
    <w:rsid w:val="00B930BD"/>
    <w:rsid w:val="00B9371F"/>
    <w:rsid w:val="00B95137"/>
    <w:rsid w:val="00B9695D"/>
    <w:rsid w:val="00B97C45"/>
    <w:rsid w:val="00BA03FB"/>
    <w:rsid w:val="00BA13FB"/>
    <w:rsid w:val="00BA221D"/>
    <w:rsid w:val="00BA282D"/>
    <w:rsid w:val="00BA4D57"/>
    <w:rsid w:val="00BA4FA8"/>
    <w:rsid w:val="00BA5571"/>
    <w:rsid w:val="00BB016B"/>
    <w:rsid w:val="00BB13EB"/>
    <w:rsid w:val="00BB1711"/>
    <w:rsid w:val="00BB31B6"/>
    <w:rsid w:val="00BB3FE7"/>
    <w:rsid w:val="00BB5EBA"/>
    <w:rsid w:val="00BB6222"/>
    <w:rsid w:val="00BB6260"/>
    <w:rsid w:val="00BB69D5"/>
    <w:rsid w:val="00BC0DD7"/>
    <w:rsid w:val="00BC1411"/>
    <w:rsid w:val="00BC25AD"/>
    <w:rsid w:val="00BC3C15"/>
    <w:rsid w:val="00BC4AB9"/>
    <w:rsid w:val="00BC4C7E"/>
    <w:rsid w:val="00BC5CC4"/>
    <w:rsid w:val="00BC7D3C"/>
    <w:rsid w:val="00BD059D"/>
    <w:rsid w:val="00BD336C"/>
    <w:rsid w:val="00BD4649"/>
    <w:rsid w:val="00BD4694"/>
    <w:rsid w:val="00BD482F"/>
    <w:rsid w:val="00BD4ED8"/>
    <w:rsid w:val="00BD5529"/>
    <w:rsid w:val="00BE1115"/>
    <w:rsid w:val="00BE197C"/>
    <w:rsid w:val="00BE3ECC"/>
    <w:rsid w:val="00BE3F15"/>
    <w:rsid w:val="00BE4CD4"/>
    <w:rsid w:val="00BE5512"/>
    <w:rsid w:val="00BE624B"/>
    <w:rsid w:val="00BE6406"/>
    <w:rsid w:val="00BF1111"/>
    <w:rsid w:val="00BF1EFE"/>
    <w:rsid w:val="00BF360F"/>
    <w:rsid w:val="00BF3A44"/>
    <w:rsid w:val="00BF4767"/>
    <w:rsid w:val="00C019EB"/>
    <w:rsid w:val="00C030C0"/>
    <w:rsid w:val="00C05DC5"/>
    <w:rsid w:val="00C05E74"/>
    <w:rsid w:val="00C0720C"/>
    <w:rsid w:val="00C10BC9"/>
    <w:rsid w:val="00C10C19"/>
    <w:rsid w:val="00C11FAD"/>
    <w:rsid w:val="00C143B8"/>
    <w:rsid w:val="00C14A13"/>
    <w:rsid w:val="00C15D46"/>
    <w:rsid w:val="00C162C1"/>
    <w:rsid w:val="00C1684D"/>
    <w:rsid w:val="00C17280"/>
    <w:rsid w:val="00C174D3"/>
    <w:rsid w:val="00C1773B"/>
    <w:rsid w:val="00C17D02"/>
    <w:rsid w:val="00C20270"/>
    <w:rsid w:val="00C205CC"/>
    <w:rsid w:val="00C211B8"/>
    <w:rsid w:val="00C230A3"/>
    <w:rsid w:val="00C236C7"/>
    <w:rsid w:val="00C23EFF"/>
    <w:rsid w:val="00C24737"/>
    <w:rsid w:val="00C249EF"/>
    <w:rsid w:val="00C25DEB"/>
    <w:rsid w:val="00C27B02"/>
    <w:rsid w:val="00C30A58"/>
    <w:rsid w:val="00C33B2D"/>
    <w:rsid w:val="00C34FF2"/>
    <w:rsid w:val="00C3682E"/>
    <w:rsid w:val="00C37F4E"/>
    <w:rsid w:val="00C408C8"/>
    <w:rsid w:val="00C40F12"/>
    <w:rsid w:val="00C43DE8"/>
    <w:rsid w:val="00C46BB4"/>
    <w:rsid w:val="00C46EE2"/>
    <w:rsid w:val="00C47021"/>
    <w:rsid w:val="00C50C3B"/>
    <w:rsid w:val="00C52726"/>
    <w:rsid w:val="00C52BE8"/>
    <w:rsid w:val="00C53A6A"/>
    <w:rsid w:val="00C54335"/>
    <w:rsid w:val="00C55753"/>
    <w:rsid w:val="00C5649C"/>
    <w:rsid w:val="00C56539"/>
    <w:rsid w:val="00C56C2E"/>
    <w:rsid w:val="00C56C6D"/>
    <w:rsid w:val="00C57886"/>
    <w:rsid w:val="00C608CC"/>
    <w:rsid w:val="00C60F3E"/>
    <w:rsid w:val="00C62284"/>
    <w:rsid w:val="00C6276A"/>
    <w:rsid w:val="00C63E8D"/>
    <w:rsid w:val="00C646E7"/>
    <w:rsid w:val="00C64AEB"/>
    <w:rsid w:val="00C660BE"/>
    <w:rsid w:val="00C66B35"/>
    <w:rsid w:val="00C70E7D"/>
    <w:rsid w:val="00C711CC"/>
    <w:rsid w:val="00C74366"/>
    <w:rsid w:val="00C7438F"/>
    <w:rsid w:val="00C75068"/>
    <w:rsid w:val="00C751F9"/>
    <w:rsid w:val="00C75486"/>
    <w:rsid w:val="00C7573B"/>
    <w:rsid w:val="00C7626B"/>
    <w:rsid w:val="00C766B8"/>
    <w:rsid w:val="00C76CF1"/>
    <w:rsid w:val="00C80709"/>
    <w:rsid w:val="00C808DB"/>
    <w:rsid w:val="00C80945"/>
    <w:rsid w:val="00C814D7"/>
    <w:rsid w:val="00C8202C"/>
    <w:rsid w:val="00C836B9"/>
    <w:rsid w:val="00C84E0C"/>
    <w:rsid w:val="00C86515"/>
    <w:rsid w:val="00C866D3"/>
    <w:rsid w:val="00C8742E"/>
    <w:rsid w:val="00C917DA"/>
    <w:rsid w:val="00C91917"/>
    <w:rsid w:val="00C92A5B"/>
    <w:rsid w:val="00C9342F"/>
    <w:rsid w:val="00C9456F"/>
    <w:rsid w:val="00C94A4C"/>
    <w:rsid w:val="00C970FE"/>
    <w:rsid w:val="00C979D4"/>
    <w:rsid w:val="00CA159D"/>
    <w:rsid w:val="00CA2E59"/>
    <w:rsid w:val="00CA2EE1"/>
    <w:rsid w:val="00CA3DAD"/>
    <w:rsid w:val="00CA46EC"/>
    <w:rsid w:val="00CA4D79"/>
    <w:rsid w:val="00CA684B"/>
    <w:rsid w:val="00CB127A"/>
    <w:rsid w:val="00CB35B4"/>
    <w:rsid w:val="00CB62B9"/>
    <w:rsid w:val="00CB650E"/>
    <w:rsid w:val="00CC01C6"/>
    <w:rsid w:val="00CC0863"/>
    <w:rsid w:val="00CC2350"/>
    <w:rsid w:val="00CC2485"/>
    <w:rsid w:val="00CC26A5"/>
    <w:rsid w:val="00CC46CC"/>
    <w:rsid w:val="00CC5904"/>
    <w:rsid w:val="00CC6C74"/>
    <w:rsid w:val="00CD167A"/>
    <w:rsid w:val="00CD2581"/>
    <w:rsid w:val="00CD268E"/>
    <w:rsid w:val="00CD420E"/>
    <w:rsid w:val="00CD5B08"/>
    <w:rsid w:val="00CD5C29"/>
    <w:rsid w:val="00CD5D37"/>
    <w:rsid w:val="00CD6F90"/>
    <w:rsid w:val="00CE03CF"/>
    <w:rsid w:val="00CE1A6D"/>
    <w:rsid w:val="00CE2354"/>
    <w:rsid w:val="00CE23E6"/>
    <w:rsid w:val="00CE5410"/>
    <w:rsid w:val="00CE5834"/>
    <w:rsid w:val="00CE6368"/>
    <w:rsid w:val="00CE6EAE"/>
    <w:rsid w:val="00CF1FCD"/>
    <w:rsid w:val="00CF33DD"/>
    <w:rsid w:val="00CF479B"/>
    <w:rsid w:val="00CF5BDF"/>
    <w:rsid w:val="00CF6284"/>
    <w:rsid w:val="00CF68B4"/>
    <w:rsid w:val="00D0052F"/>
    <w:rsid w:val="00D029AB"/>
    <w:rsid w:val="00D02D10"/>
    <w:rsid w:val="00D02EAF"/>
    <w:rsid w:val="00D03156"/>
    <w:rsid w:val="00D03613"/>
    <w:rsid w:val="00D04095"/>
    <w:rsid w:val="00D05B29"/>
    <w:rsid w:val="00D05BC6"/>
    <w:rsid w:val="00D1394D"/>
    <w:rsid w:val="00D1566A"/>
    <w:rsid w:val="00D17F67"/>
    <w:rsid w:val="00D20E41"/>
    <w:rsid w:val="00D22F94"/>
    <w:rsid w:val="00D26051"/>
    <w:rsid w:val="00D27112"/>
    <w:rsid w:val="00D27A97"/>
    <w:rsid w:val="00D30B0D"/>
    <w:rsid w:val="00D31930"/>
    <w:rsid w:val="00D31A58"/>
    <w:rsid w:val="00D33561"/>
    <w:rsid w:val="00D34F9E"/>
    <w:rsid w:val="00D35E6D"/>
    <w:rsid w:val="00D36A6E"/>
    <w:rsid w:val="00D37235"/>
    <w:rsid w:val="00D40881"/>
    <w:rsid w:val="00D41F84"/>
    <w:rsid w:val="00D42577"/>
    <w:rsid w:val="00D433ED"/>
    <w:rsid w:val="00D43785"/>
    <w:rsid w:val="00D474C7"/>
    <w:rsid w:val="00D47740"/>
    <w:rsid w:val="00D5301D"/>
    <w:rsid w:val="00D5420D"/>
    <w:rsid w:val="00D560D6"/>
    <w:rsid w:val="00D576C5"/>
    <w:rsid w:val="00D57983"/>
    <w:rsid w:val="00D57DF1"/>
    <w:rsid w:val="00D60496"/>
    <w:rsid w:val="00D621A4"/>
    <w:rsid w:val="00D623AB"/>
    <w:rsid w:val="00D627C8"/>
    <w:rsid w:val="00D628C8"/>
    <w:rsid w:val="00D6293E"/>
    <w:rsid w:val="00D631A2"/>
    <w:rsid w:val="00D63E3F"/>
    <w:rsid w:val="00D67309"/>
    <w:rsid w:val="00D67F64"/>
    <w:rsid w:val="00D72469"/>
    <w:rsid w:val="00D7320B"/>
    <w:rsid w:val="00D74558"/>
    <w:rsid w:val="00D75FF3"/>
    <w:rsid w:val="00D812B9"/>
    <w:rsid w:val="00D81A14"/>
    <w:rsid w:val="00D829F8"/>
    <w:rsid w:val="00D84910"/>
    <w:rsid w:val="00D852BB"/>
    <w:rsid w:val="00D85DC9"/>
    <w:rsid w:val="00D861F5"/>
    <w:rsid w:val="00D86731"/>
    <w:rsid w:val="00D87223"/>
    <w:rsid w:val="00D903FD"/>
    <w:rsid w:val="00D93626"/>
    <w:rsid w:val="00D939E0"/>
    <w:rsid w:val="00D93B5C"/>
    <w:rsid w:val="00D94225"/>
    <w:rsid w:val="00D94BC5"/>
    <w:rsid w:val="00D94FE8"/>
    <w:rsid w:val="00D96226"/>
    <w:rsid w:val="00D96C08"/>
    <w:rsid w:val="00DA026E"/>
    <w:rsid w:val="00DA0A6A"/>
    <w:rsid w:val="00DA1065"/>
    <w:rsid w:val="00DA3072"/>
    <w:rsid w:val="00DA384D"/>
    <w:rsid w:val="00DA3DBE"/>
    <w:rsid w:val="00DA4FD9"/>
    <w:rsid w:val="00DA733C"/>
    <w:rsid w:val="00DB00BB"/>
    <w:rsid w:val="00DB00E4"/>
    <w:rsid w:val="00DB1437"/>
    <w:rsid w:val="00DB2621"/>
    <w:rsid w:val="00DB26E4"/>
    <w:rsid w:val="00DB54DB"/>
    <w:rsid w:val="00DB57B0"/>
    <w:rsid w:val="00DB7CA0"/>
    <w:rsid w:val="00DC3052"/>
    <w:rsid w:val="00DC3859"/>
    <w:rsid w:val="00DC385F"/>
    <w:rsid w:val="00DC4899"/>
    <w:rsid w:val="00DD0DEA"/>
    <w:rsid w:val="00DD2D41"/>
    <w:rsid w:val="00DD3D22"/>
    <w:rsid w:val="00DD47F9"/>
    <w:rsid w:val="00DD52AC"/>
    <w:rsid w:val="00DD6872"/>
    <w:rsid w:val="00DD7000"/>
    <w:rsid w:val="00DE07C3"/>
    <w:rsid w:val="00DE2134"/>
    <w:rsid w:val="00DE3EE0"/>
    <w:rsid w:val="00DE5617"/>
    <w:rsid w:val="00DE65C3"/>
    <w:rsid w:val="00DE6E83"/>
    <w:rsid w:val="00DE741B"/>
    <w:rsid w:val="00DE796D"/>
    <w:rsid w:val="00DF0F54"/>
    <w:rsid w:val="00DF124E"/>
    <w:rsid w:val="00DF1881"/>
    <w:rsid w:val="00DF2602"/>
    <w:rsid w:val="00DF3304"/>
    <w:rsid w:val="00DF3BE9"/>
    <w:rsid w:val="00DF3D67"/>
    <w:rsid w:val="00DF46C4"/>
    <w:rsid w:val="00DF4CA3"/>
    <w:rsid w:val="00E01A8B"/>
    <w:rsid w:val="00E028A3"/>
    <w:rsid w:val="00E03E95"/>
    <w:rsid w:val="00E042C3"/>
    <w:rsid w:val="00E05A7B"/>
    <w:rsid w:val="00E06AD6"/>
    <w:rsid w:val="00E07DD3"/>
    <w:rsid w:val="00E108D4"/>
    <w:rsid w:val="00E10B05"/>
    <w:rsid w:val="00E112EC"/>
    <w:rsid w:val="00E1177B"/>
    <w:rsid w:val="00E16062"/>
    <w:rsid w:val="00E17D8C"/>
    <w:rsid w:val="00E20698"/>
    <w:rsid w:val="00E20D6C"/>
    <w:rsid w:val="00E23FFA"/>
    <w:rsid w:val="00E25448"/>
    <w:rsid w:val="00E268DE"/>
    <w:rsid w:val="00E3290A"/>
    <w:rsid w:val="00E33643"/>
    <w:rsid w:val="00E35EF4"/>
    <w:rsid w:val="00E3636E"/>
    <w:rsid w:val="00E3683E"/>
    <w:rsid w:val="00E40038"/>
    <w:rsid w:val="00E42491"/>
    <w:rsid w:val="00E4324E"/>
    <w:rsid w:val="00E44D66"/>
    <w:rsid w:val="00E50406"/>
    <w:rsid w:val="00E50643"/>
    <w:rsid w:val="00E51498"/>
    <w:rsid w:val="00E52AA2"/>
    <w:rsid w:val="00E5335D"/>
    <w:rsid w:val="00E5356E"/>
    <w:rsid w:val="00E54CC6"/>
    <w:rsid w:val="00E555AA"/>
    <w:rsid w:val="00E55952"/>
    <w:rsid w:val="00E56350"/>
    <w:rsid w:val="00E632D8"/>
    <w:rsid w:val="00E65D60"/>
    <w:rsid w:val="00E65DB5"/>
    <w:rsid w:val="00E70A1B"/>
    <w:rsid w:val="00E751E0"/>
    <w:rsid w:val="00E80D9E"/>
    <w:rsid w:val="00E832B3"/>
    <w:rsid w:val="00E86E6F"/>
    <w:rsid w:val="00E875F9"/>
    <w:rsid w:val="00E93D8B"/>
    <w:rsid w:val="00E961BB"/>
    <w:rsid w:val="00E961F0"/>
    <w:rsid w:val="00EA079B"/>
    <w:rsid w:val="00EA27A2"/>
    <w:rsid w:val="00EA471C"/>
    <w:rsid w:val="00EA50BA"/>
    <w:rsid w:val="00EA51C6"/>
    <w:rsid w:val="00EB0BE8"/>
    <w:rsid w:val="00EB4750"/>
    <w:rsid w:val="00EB4B29"/>
    <w:rsid w:val="00EB52C6"/>
    <w:rsid w:val="00EB55CC"/>
    <w:rsid w:val="00EB5ECC"/>
    <w:rsid w:val="00EB6D89"/>
    <w:rsid w:val="00EB7D13"/>
    <w:rsid w:val="00EC0D86"/>
    <w:rsid w:val="00EC47DC"/>
    <w:rsid w:val="00EC4FFA"/>
    <w:rsid w:val="00EC5CA2"/>
    <w:rsid w:val="00EC6BB0"/>
    <w:rsid w:val="00EC78E7"/>
    <w:rsid w:val="00ED3017"/>
    <w:rsid w:val="00ED4315"/>
    <w:rsid w:val="00ED43D2"/>
    <w:rsid w:val="00ED539D"/>
    <w:rsid w:val="00ED54C5"/>
    <w:rsid w:val="00ED5C91"/>
    <w:rsid w:val="00ED71F5"/>
    <w:rsid w:val="00EE2C66"/>
    <w:rsid w:val="00EE3B8C"/>
    <w:rsid w:val="00EE42FB"/>
    <w:rsid w:val="00EE737B"/>
    <w:rsid w:val="00EF0C4E"/>
    <w:rsid w:val="00EF338F"/>
    <w:rsid w:val="00EF4A38"/>
    <w:rsid w:val="00EF5425"/>
    <w:rsid w:val="00EF5845"/>
    <w:rsid w:val="00EF61F7"/>
    <w:rsid w:val="00EF7D68"/>
    <w:rsid w:val="00F01497"/>
    <w:rsid w:val="00F014B8"/>
    <w:rsid w:val="00F01629"/>
    <w:rsid w:val="00F0239C"/>
    <w:rsid w:val="00F02CB4"/>
    <w:rsid w:val="00F04318"/>
    <w:rsid w:val="00F0625D"/>
    <w:rsid w:val="00F108A3"/>
    <w:rsid w:val="00F1105A"/>
    <w:rsid w:val="00F11629"/>
    <w:rsid w:val="00F11B8F"/>
    <w:rsid w:val="00F1269C"/>
    <w:rsid w:val="00F13FD2"/>
    <w:rsid w:val="00F16059"/>
    <w:rsid w:val="00F1760A"/>
    <w:rsid w:val="00F23CB4"/>
    <w:rsid w:val="00F24F92"/>
    <w:rsid w:val="00F25778"/>
    <w:rsid w:val="00F26827"/>
    <w:rsid w:val="00F2799E"/>
    <w:rsid w:val="00F27C16"/>
    <w:rsid w:val="00F27EB7"/>
    <w:rsid w:val="00F30472"/>
    <w:rsid w:val="00F3067F"/>
    <w:rsid w:val="00F311FA"/>
    <w:rsid w:val="00F338D7"/>
    <w:rsid w:val="00F34199"/>
    <w:rsid w:val="00F348AF"/>
    <w:rsid w:val="00F34ADF"/>
    <w:rsid w:val="00F35554"/>
    <w:rsid w:val="00F36541"/>
    <w:rsid w:val="00F40463"/>
    <w:rsid w:val="00F411A2"/>
    <w:rsid w:val="00F4307F"/>
    <w:rsid w:val="00F45413"/>
    <w:rsid w:val="00F46E53"/>
    <w:rsid w:val="00F47193"/>
    <w:rsid w:val="00F50F4F"/>
    <w:rsid w:val="00F51871"/>
    <w:rsid w:val="00F51D68"/>
    <w:rsid w:val="00F53A00"/>
    <w:rsid w:val="00F56598"/>
    <w:rsid w:val="00F56FAA"/>
    <w:rsid w:val="00F635B4"/>
    <w:rsid w:val="00F64174"/>
    <w:rsid w:val="00F66538"/>
    <w:rsid w:val="00F66C5C"/>
    <w:rsid w:val="00F67720"/>
    <w:rsid w:val="00F72708"/>
    <w:rsid w:val="00F74011"/>
    <w:rsid w:val="00F74125"/>
    <w:rsid w:val="00F74FEE"/>
    <w:rsid w:val="00F754CB"/>
    <w:rsid w:val="00F760A3"/>
    <w:rsid w:val="00F7720D"/>
    <w:rsid w:val="00F80BA7"/>
    <w:rsid w:val="00F80CFC"/>
    <w:rsid w:val="00F825EE"/>
    <w:rsid w:val="00F82BE0"/>
    <w:rsid w:val="00F85688"/>
    <w:rsid w:val="00F85928"/>
    <w:rsid w:val="00F85CD2"/>
    <w:rsid w:val="00F86E29"/>
    <w:rsid w:val="00F9132E"/>
    <w:rsid w:val="00F921AE"/>
    <w:rsid w:val="00F93F5C"/>
    <w:rsid w:val="00F95724"/>
    <w:rsid w:val="00F96B43"/>
    <w:rsid w:val="00F9752E"/>
    <w:rsid w:val="00FA131B"/>
    <w:rsid w:val="00FA140A"/>
    <w:rsid w:val="00FA3314"/>
    <w:rsid w:val="00FA33ED"/>
    <w:rsid w:val="00FA35B2"/>
    <w:rsid w:val="00FA536C"/>
    <w:rsid w:val="00FA687F"/>
    <w:rsid w:val="00FB03A5"/>
    <w:rsid w:val="00FB10CB"/>
    <w:rsid w:val="00FB175B"/>
    <w:rsid w:val="00FB1820"/>
    <w:rsid w:val="00FB4046"/>
    <w:rsid w:val="00FB4437"/>
    <w:rsid w:val="00FB4DDE"/>
    <w:rsid w:val="00FB5DAF"/>
    <w:rsid w:val="00FB73D2"/>
    <w:rsid w:val="00FB7D54"/>
    <w:rsid w:val="00FC01EB"/>
    <w:rsid w:val="00FC1F6A"/>
    <w:rsid w:val="00FC26B9"/>
    <w:rsid w:val="00FC33BA"/>
    <w:rsid w:val="00FC35EF"/>
    <w:rsid w:val="00FC611D"/>
    <w:rsid w:val="00FC6349"/>
    <w:rsid w:val="00FC69D3"/>
    <w:rsid w:val="00FC796D"/>
    <w:rsid w:val="00FC7B37"/>
    <w:rsid w:val="00FD07D3"/>
    <w:rsid w:val="00FD4770"/>
    <w:rsid w:val="00FD4A2E"/>
    <w:rsid w:val="00FD6761"/>
    <w:rsid w:val="00FE3861"/>
    <w:rsid w:val="00FE3E76"/>
    <w:rsid w:val="00FE3F29"/>
    <w:rsid w:val="00FE45A3"/>
    <w:rsid w:val="00FE75EE"/>
    <w:rsid w:val="00FF0055"/>
    <w:rsid w:val="00FF0C86"/>
    <w:rsid w:val="00FF108F"/>
    <w:rsid w:val="00FF572E"/>
    <w:rsid w:val="00FF5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1"/>
    </o:shapelayout>
  </w:shapeDefaults>
  <w:decimalSymbol w:val="."/>
  <w:listSeparator w:val=","/>
  <w14:docId w14:val="6D09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qFormat="1"/>
    <w:lsdException w:name="List Bullet" w:uiPriority="0" w:qFormat="1"/>
    <w:lsdException w:name="List Number" w:uiPriority="13" w:qFormat="1"/>
    <w:lsdException w:name="List 2" w:qFormat="1"/>
    <w:lsdException w:name="List Bullet 2" w:uiPriority="0" w:qFormat="1"/>
    <w:lsdException w:name="List Bullet 3" w:uiPriority="0" w:qFormat="1"/>
    <w:lsdException w:name="List Bullet 4" w:uiPriority="0"/>
    <w:lsdException w:name="List Bullet 5" w:uiPriority="0"/>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550949"/>
    <w:pPr>
      <w:spacing w:before="240" w:after="280" w:line="240" w:lineRule="auto"/>
      <w:contextualSpacing/>
      <w:outlineLvl w:val="0"/>
    </w:pPr>
    <w:rPr>
      <w:rFonts w:ascii="Calibri" w:eastAsiaTheme="majorEastAsia" w:hAnsi="Calibri" w:cstheme="majorBidi"/>
      <w:b/>
      <w:bCs/>
      <w:color w:val="522761"/>
      <w:sz w:val="52"/>
      <w:szCs w:val="28"/>
    </w:rPr>
  </w:style>
  <w:style w:type="paragraph" w:styleId="Heading2">
    <w:name w:val="heading 2"/>
    <w:basedOn w:val="Normal"/>
    <w:next w:val="Normal"/>
    <w:link w:val="Heading2Char"/>
    <w:uiPriority w:val="9"/>
    <w:unhideWhenUsed/>
    <w:qFormat/>
    <w:rsid w:val="007C072A"/>
    <w:pPr>
      <w:spacing w:after="40" w:line="240" w:lineRule="auto"/>
      <w:ind w:left="288"/>
      <w:outlineLvl w:val="1"/>
    </w:pPr>
    <w:rPr>
      <w:rFonts w:ascii="Calibri" w:eastAsiaTheme="majorEastAsia" w:hAnsi="Calibri" w:cstheme="majorBidi"/>
      <w:bCs/>
      <w:color w:val="532B62" w:themeColor="accent1"/>
      <w:sz w:val="64"/>
      <w:szCs w:val="26"/>
    </w:rPr>
  </w:style>
  <w:style w:type="paragraph" w:styleId="Heading3">
    <w:name w:val="heading 3"/>
    <w:basedOn w:val="Normal"/>
    <w:next w:val="Normal"/>
    <w:link w:val="Heading3Char"/>
    <w:uiPriority w:val="9"/>
    <w:unhideWhenUsed/>
    <w:qFormat/>
    <w:rsid w:val="007C072A"/>
    <w:pPr>
      <w:spacing w:after="40" w:line="240" w:lineRule="auto"/>
      <w:ind w:left="288"/>
      <w:outlineLvl w:val="2"/>
    </w:pPr>
    <w:rPr>
      <w:rFonts w:ascii="Calibri" w:eastAsiaTheme="majorEastAsia" w:hAnsi="Calibri" w:cstheme="majorBidi"/>
      <w:b/>
      <w:bCs/>
      <w:color w:val="532B62" w:themeColor="text2"/>
      <w:sz w:val="44"/>
    </w:rPr>
  </w:style>
  <w:style w:type="paragraph" w:styleId="Heading4">
    <w:name w:val="heading 4"/>
    <w:basedOn w:val="Normal"/>
    <w:next w:val="Normal"/>
    <w:link w:val="Heading4Char"/>
    <w:uiPriority w:val="9"/>
    <w:unhideWhenUsed/>
    <w:qFormat/>
    <w:rsid w:val="00AB27B8"/>
    <w:pPr>
      <w:spacing w:after="40" w:line="240" w:lineRule="auto"/>
      <w:outlineLvl w:val="3"/>
    </w:pPr>
    <w:rPr>
      <w:rFonts w:ascii="Calibri" w:eastAsiaTheme="majorEastAsia" w:hAnsi="Calibri" w:cstheme="majorBidi"/>
      <w:bCs/>
      <w:iCs/>
      <w:color w:val="532B62" w:themeColor="text2"/>
      <w:sz w:val="36"/>
    </w:rPr>
  </w:style>
  <w:style w:type="paragraph" w:styleId="Heading5">
    <w:name w:val="heading 5"/>
    <w:basedOn w:val="Normal"/>
    <w:next w:val="Normal"/>
    <w:link w:val="Heading5Char"/>
    <w:uiPriority w:val="9"/>
    <w:unhideWhenUsed/>
    <w:qFormat/>
    <w:rsid w:val="006A7621"/>
    <w:pPr>
      <w:spacing w:after="40" w:line="240" w:lineRule="auto"/>
      <w:outlineLvl w:val="4"/>
    </w:pPr>
    <w:rPr>
      <w:rFonts w:ascii="Calibri" w:eastAsiaTheme="majorEastAsia" w:hAnsi="Calibri" w:cstheme="majorBidi"/>
      <w:b/>
      <w:bCs/>
      <w:color w:val="532B62" w:themeColor="text2"/>
      <w:sz w:val="32"/>
    </w:rPr>
  </w:style>
  <w:style w:type="paragraph" w:styleId="Heading6">
    <w:name w:val="heading 6"/>
    <w:basedOn w:val="Normal"/>
    <w:next w:val="Normal"/>
    <w:link w:val="Heading6Char"/>
    <w:uiPriority w:val="9"/>
    <w:unhideWhenUsed/>
    <w:qFormat/>
    <w:rsid w:val="00556ED0"/>
    <w:pPr>
      <w:spacing w:after="40" w:line="240" w:lineRule="auto"/>
      <w:outlineLvl w:val="5"/>
    </w:pPr>
    <w:rPr>
      <w:rFonts w:ascii="Calibri" w:eastAsiaTheme="majorEastAsia" w:hAnsi="Calibri" w:cstheme="majorBidi"/>
      <w:bCs/>
      <w:iCs/>
      <w:color w:val="532B62" w:themeColor="text2"/>
      <w:sz w:val="28"/>
    </w:rPr>
  </w:style>
  <w:style w:type="paragraph" w:styleId="Heading7">
    <w:name w:val="heading 7"/>
    <w:basedOn w:val="Normal"/>
    <w:next w:val="Normal"/>
    <w:link w:val="Heading7Char"/>
    <w:uiPriority w:val="9"/>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50949"/>
    <w:rPr>
      <w:rFonts w:ascii="Calibri" w:eastAsiaTheme="majorEastAsia" w:hAnsi="Calibri" w:cstheme="majorBidi"/>
      <w:b/>
      <w:bCs/>
      <w:color w:val="522761"/>
      <w:sz w:val="52"/>
      <w:szCs w:val="28"/>
    </w:rPr>
  </w:style>
  <w:style w:type="character" w:customStyle="1" w:styleId="Heading2Char">
    <w:name w:val="Heading 2 Char"/>
    <w:basedOn w:val="DefaultParagraphFont"/>
    <w:link w:val="Heading2"/>
    <w:uiPriority w:val="9"/>
    <w:rsid w:val="007C072A"/>
    <w:rPr>
      <w:rFonts w:ascii="Calibri" w:eastAsiaTheme="majorEastAsia" w:hAnsi="Calibri" w:cstheme="majorBidi"/>
      <w:bCs/>
      <w:color w:val="532B62" w:themeColor="accent1"/>
      <w:sz w:val="64"/>
      <w:szCs w:val="26"/>
    </w:rPr>
  </w:style>
  <w:style w:type="character" w:customStyle="1" w:styleId="Heading3Char">
    <w:name w:val="Heading 3 Char"/>
    <w:basedOn w:val="DefaultParagraphFont"/>
    <w:link w:val="Heading3"/>
    <w:uiPriority w:val="9"/>
    <w:rsid w:val="007C072A"/>
    <w:rPr>
      <w:rFonts w:ascii="Calibri" w:eastAsiaTheme="majorEastAsia" w:hAnsi="Calibri" w:cstheme="majorBidi"/>
      <w:b/>
      <w:bCs/>
      <w:color w:val="532B62" w:themeColor="text2"/>
      <w:sz w:val="44"/>
    </w:rPr>
  </w:style>
  <w:style w:type="character" w:customStyle="1" w:styleId="Heading4Char">
    <w:name w:val="Heading 4 Char"/>
    <w:basedOn w:val="DefaultParagraphFont"/>
    <w:link w:val="Heading4"/>
    <w:uiPriority w:val="9"/>
    <w:rsid w:val="00AB27B8"/>
    <w:rPr>
      <w:rFonts w:ascii="Calibri" w:eastAsiaTheme="majorEastAsia" w:hAnsi="Calibri" w:cstheme="majorBidi"/>
      <w:bCs/>
      <w:iCs/>
      <w:color w:val="532B62" w:themeColor="text2"/>
      <w:sz w:val="36"/>
    </w:rPr>
  </w:style>
  <w:style w:type="character" w:customStyle="1" w:styleId="Heading5Char">
    <w:name w:val="Heading 5 Char"/>
    <w:basedOn w:val="DefaultParagraphFont"/>
    <w:link w:val="Heading5"/>
    <w:uiPriority w:val="9"/>
    <w:rsid w:val="006A7621"/>
    <w:rPr>
      <w:rFonts w:ascii="Calibri" w:eastAsiaTheme="majorEastAsia" w:hAnsi="Calibri" w:cstheme="majorBidi"/>
      <w:b/>
      <w:bCs/>
      <w:color w:val="532B62" w:themeColor="text2"/>
      <w:sz w:val="32"/>
    </w:rPr>
  </w:style>
  <w:style w:type="character" w:customStyle="1" w:styleId="Heading6Char">
    <w:name w:val="Heading 6 Char"/>
    <w:basedOn w:val="DefaultParagraphFont"/>
    <w:link w:val="Heading6"/>
    <w:uiPriority w:val="9"/>
    <w:rsid w:val="00556ED0"/>
    <w:rPr>
      <w:rFonts w:ascii="Calibri" w:eastAsiaTheme="majorEastAsia" w:hAnsi="Calibri" w:cstheme="majorBidi"/>
      <w:bCs/>
      <w:iCs/>
      <w:color w:val="532B62" w:themeColor="text2"/>
      <w:sz w:val="28"/>
    </w:rPr>
  </w:style>
  <w:style w:type="character" w:customStyle="1" w:styleId="Heading7Char">
    <w:name w:val="Heading 7 Char"/>
    <w:basedOn w:val="DefaultParagraphFont"/>
    <w:link w:val="Heading7"/>
    <w:uiPriority w:val="9"/>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74003"/>
    <w:pPr>
      <w:spacing w:after="120" w:line="240" w:lineRule="auto"/>
      <w:contextualSpacing/>
    </w:pPr>
    <w:rPr>
      <w:rFonts w:ascii="Calibri" w:eastAsiaTheme="majorEastAsia" w:hAnsi="Calibri" w:cstheme="majorBidi"/>
      <w:b/>
      <w:color w:val="532B62" w:themeColor="text2"/>
      <w:spacing w:val="5"/>
      <w:sz w:val="72"/>
      <w:szCs w:val="52"/>
    </w:rPr>
  </w:style>
  <w:style w:type="character" w:customStyle="1" w:styleId="TitleChar">
    <w:name w:val="Title Char"/>
    <w:basedOn w:val="DefaultParagraphFont"/>
    <w:link w:val="Title"/>
    <w:uiPriority w:val="10"/>
    <w:rsid w:val="00474003"/>
    <w:rPr>
      <w:rFonts w:ascii="Calibri" w:eastAsiaTheme="majorEastAsia" w:hAnsi="Calibri" w:cstheme="majorBidi"/>
      <w:b/>
      <w:color w:val="532B62" w:themeColor="text2"/>
      <w:spacing w:val="5"/>
      <w:sz w:val="72"/>
      <w:szCs w:val="52"/>
    </w:rPr>
  </w:style>
  <w:style w:type="paragraph" w:styleId="Subtitle">
    <w:name w:val="Subtitle"/>
    <w:basedOn w:val="Normal"/>
    <w:next w:val="Normal"/>
    <w:link w:val="SubtitleChar"/>
    <w:uiPriority w:val="11"/>
    <w:qFormat/>
    <w:rsid w:val="008F3D73"/>
    <w:pPr>
      <w:spacing w:after="240"/>
    </w:pPr>
    <w:rPr>
      <w:rFonts w:ascii="Calibri" w:eastAsiaTheme="majorEastAsia" w:hAnsi="Calibri" w:cstheme="majorBidi"/>
      <w:b/>
      <w:iCs/>
      <w:color w:val="3A3E3E" w:themeColor="accent6" w:themeShade="40"/>
      <w:spacing w:val="13"/>
      <w:sz w:val="40"/>
      <w:szCs w:val="24"/>
    </w:rPr>
  </w:style>
  <w:style w:type="character" w:customStyle="1" w:styleId="SubtitleChar">
    <w:name w:val="Subtitle Char"/>
    <w:basedOn w:val="DefaultParagraphFont"/>
    <w:link w:val="Subtitle"/>
    <w:uiPriority w:val="11"/>
    <w:rsid w:val="008F3D73"/>
    <w:rPr>
      <w:rFonts w:ascii="Calibri" w:eastAsiaTheme="majorEastAsia" w:hAnsi="Calibri" w:cstheme="majorBidi"/>
      <w:b/>
      <w:iCs/>
      <w:color w:val="3A3E3E" w:themeColor="accent6" w:themeShade="40"/>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13"/>
    <w:unhideWhenUsed/>
    <w:qFormat/>
    <w:rsid w:val="00C162C1"/>
    <w:pPr>
      <w:numPr>
        <w:numId w:val="2"/>
      </w:numPr>
      <w:kinsoku w:val="0"/>
      <w:overflowPunct w:val="0"/>
      <w:autoSpaceDE w:val="0"/>
      <w:autoSpaceDN w:val="0"/>
      <w:adjustRightInd w:val="0"/>
      <w:snapToGrid w:val="0"/>
      <w:spacing w:after="120" w:line="240" w:lineRule="auto"/>
      <w:ind w:left="288" w:hanging="288"/>
    </w:pPr>
    <w:rPr>
      <w:rFonts w:eastAsia="Times New Roman" w:cs="Arial"/>
      <w:snapToGrid w:val="0"/>
      <w:sz w:val="24"/>
      <w:szCs w:val="20"/>
    </w:rPr>
  </w:style>
  <w:style w:type="paragraph" w:styleId="ListNumber2">
    <w:name w:val="List Number 2"/>
    <w:basedOn w:val="ListNumber"/>
    <w:uiPriority w:val="13"/>
    <w:unhideWhenUsed/>
    <w:qFormat/>
    <w:rsid w:val="007C072A"/>
    <w:pPr>
      <w:numPr>
        <w:ilvl w:val="1"/>
      </w:numPr>
      <w:ind w:left="864" w:hanging="288"/>
    </w:pPr>
  </w:style>
  <w:style w:type="paragraph" w:styleId="ListNumber3">
    <w:name w:val="List Number 3"/>
    <w:basedOn w:val="ListNumber2"/>
    <w:uiPriority w:val="13"/>
    <w:unhideWhenUsed/>
    <w:qFormat/>
    <w:rsid w:val="007C072A"/>
    <w:pPr>
      <w:numPr>
        <w:ilvl w:val="2"/>
      </w:numPr>
      <w:ind w:left="1152" w:hanging="288"/>
    </w:pPr>
  </w:style>
  <w:style w:type="paragraph" w:styleId="ListNumber4">
    <w:name w:val="List Number 4"/>
    <w:basedOn w:val="ListNumber3"/>
    <w:uiPriority w:val="13"/>
    <w:unhideWhenUsed/>
    <w:rsid w:val="007C072A"/>
    <w:pPr>
      <w:numPr>
        <w:ilvl w:val="3"/>
      </w:numPr>
      <w:ind w:left="1440" w:hanging="288"/>
    </w:pPr>
  </w:style>
  <w:style w:type="paragraph" w:styleId="ListBullet">
    <w:name w:val="List Bullet"/>
    <w:basedOn w:val="Normal"/>
    <w:qFormat/>
    <w:rsid w:val="004E3815"/>
    <w:pPr>
      <w:numPr>
        <w:numId w:val="3"/>
      </w:numPr>
      <w:kinsoku w:val="0"/>
      <w:overflowPunct w:val="0"/>
      <w:autoSpaceDE w:val="0"/>
      <w:autoSpaceDN w:val="0"/>
      <w:adjustRightInd w:val="0"/>
      <w:snapToGrid w:val="0"/>
      <w:spacing w:before="240" w:after="240" w:line="240" w:lineRule="auto"/>
    </w:pPr>
    <w:rPr>
      <w:rFonts w:ascii="Georgia" w:eastAsia="Times New Roman" w:hAnsi="Georgia" w:cs="Arial"/>
      <w:snapToGrid w:val="0"/>
      <w:sz w:val="20"/>
      <w:szCs w:val="20"/>
    </w:rPr>
  </w:style>
  <w:style w:type="paragraph" w:styleId="ListBullet2">
    <w:name w:val="List Bullet 2"/>
    <w:basedOn w:val="ListBullet1"/>
    <w:qFormat/>
    <w:rsid w:val="004E3815"/>
    <w:pPr>
      <w:numPr>
        <w:ilvl w:val="1"/>
        <w:numId w:val="3"/>
      </w:numPr>
      <w:spacing w:before="0" w:after="240"/>
    </w:pPr>
  </w:style>
  <w:style w:type="paragraph" w:styleId="ListBullet3">
    <w:name w:val="List Bullet 3"/>
    <w:basedOn w:val="ListBullet2"/>
    <w:qFormat/>
    <w:rsid w:val="004E3815"/>
    <w:pPr>
      <w:numPr>
        <w:ilvl w:val="2"/>
      </w:numPr>
    </w:pPr>
  </w:style>
  <w:style w:type="paragraph" w:styleId="ListBullet4">
    <w:name w:val="List Bullet 4"/>
    <w:basedOn w:val="ListBullet3"/>
    <w:unhideWhenUsed/>
    <w:rsid w:val="004E3815"/>
    <w:pPr>
      <w:numPr>
        <w:ilvl w:val="3"/>
      </w:numPr>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qFormat/>
    <w:rsid w:val="008023A0"/>
    <w:pPr>
      <w:spacing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8023A0"/>
    <w:rPr>
      <w:rFonts w:eastAsia="Times New Roman" w:cs="Times New Roman"/>
      <w:sz w:val="24"/>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FC33BA"/>
    <w:pPr>
      <w:tabs>
        <w:tab w:val="right" w:pos="8496"/>
      </w:tabs>
      <w:spacing w:after="0" w:line="240" w:lineRule="auto"/>
    </w:pPr>
    <w:rPr>
      <w:b/>
      <w:i/>
      <w:color w:val="532B62" w:themeColor="text2"/>
      <w:sz w:val="24"/>
    </w:rPr>
  </w:style>
  <w:style w:type="character" w:customStyle="1" w:styleId="FooterChar">
    <w:name w:val="Footer Char"/>
    <w:basedOn w:val="DefaultParagraphFont"/>
    <w:link w:val="Footer"/>
    <w:uiPriority w:val="99"/>
    <w:rsid w:val="00FC33BA"/>
    <w:rPr>
      <w:b/>
      <w:i/>
      <w:color w:val="532B62" w:themeColor="text2"/>
      <w:sz w:val="24"/>
    </w:rPr>
  </w:style>
  <w:style w:type="paragraph" w:styleId="TOC1">
    <w:name w:val="toc 1"/>
    <w:basedOn w:val="Normal"/>
    <w:next w:val="Normal"/>
    <w:autoRedefine/>
    <w:uiPriority w:val="39"/>
    <w:unhideWhenUsed/>
    <w:qFormat/>
    <w:rsid w:val="009E1EA0"/>
    <w:pPr>
      <w:tabs>
        <w:tab w:val="right" w:leader="dot" w:pos="9450"/>
      </w:tabs>
      <w:spacing w:after="100"/>
    </w:pPr>
    <w:rPr>
      <w:b/>
      <w:noProof/>
      <w:color w:val="FFFFFF" w:themeColor="background2"/>
      <w:sz w:val="24"/>
    </w:rPr>
  </w:style>
  <w:style w:type="paragraph" w:styleId="TOC2">
    <w:name w:val="toc 2"/>
    <w:basedOn w:val="Normal"/>
    <w:next w:val="Normal"/>
    <w:autoRedefine/>
    <w:uiPriority w:val="39"/>
    <w:unhideWhenUsed/>
    <w:qFormat/>
    <w:rsid w:val="002E08E2"/>
    <w:pPr>
      <w:tabs>
        <w:tab w:val="left" w:pos="880"/>
        <w:tab w:val="right" w:leader="dot" w:pos="9448"/>
      </w:tabs>
      <w:spacing w:after="100"/>
      <w:ind w:firstLine="284"/>
    </w:pPr>
    <w:rPr>
      <w:b/>
      <w:noProof/>
      <w:sz w:val="24"/>
    </w:rPr>
  </w:style>
  <w:style w:type="paragraph" w:styleId="TOC3">
    <w:name w:val="toc 3"/>
    <w:basedOn w:val="Normal"/>
    <w:next w:val="Normal"/>
    <w:autoRedefine/>
    <w:uiPriority w:val="39"/>
    <w:unhideWhenUsed/>
    <w:rsid w:val="002E08E2"/>
    <w:pPr>
      <w:tabs>
        <w:tab w:val="right" w:leader="dot" w:pos="9448"/>
      </w:tabs>
      <w:spacing w:after="100"/>
      <w:ind w:left="284"/>
    </w:pPr>
  </w:style>
  <w:style w:type="paragraph" w:styleId="Caption">
    <w:name w:val="caption"/>
    <w:basedOn w:val="Heading4"/>
    <w:next w:val="Normal"/>
    <w:unhideWhenUsed/>
    <w:qFormat/>
    <w:rsid w:val="00E03E95"/>
    <w:rPr>
      <w:b/>
      <w:i/>
      <w:sz w:val="20"/>
    </w:rPr>
  </w:style>
  <w:style w:type="paragraph" w:customStyle="1" w:styleId="Source">
    <w:name w:val="Source"/>
    <w:basedOn w:val="Normal"/>
    <w:qFormat/>
    <w:rsid w:val="00C162C1"/>
    <w:rPr>
      <w:rFonts w:cstheme="minorHAnsi"/>
      <w:b/>
      <w:sz w:val="24"/>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odyTextNormal">
    <w:name w:val="Body Text Normal"/>
    <w:basedOn w:val="Normal"/>
    <w:qFormat/>
    <w:rsid w:val="00870D7E"/>
    <w:pPr>
      <w:spacing w:line="240" w:lineRule="auto"/>
    </w:pPr>
    <w:rPr>
      <w:rFonts w:ascii="Calibri" w:eastAsiaTheme="minorHAnsi" w:hAnsi="Calibri"/>
      <w:sz w:val="24"/>
      <w:szCs w:val="24"/>
      <w:lang w:val="en-IN"/>
    </w:rPr>
  </w:style>
  <w:style w:type="character" w:styleId="HTMLCite">
    <w:name w:val="HTML Cite"/>
    <w:basedOn w:val="DefaultParagraphFont"/>
    <w:uiPriority w:val="99"/>
    <w:semiHidden/>
    <w:unhideWhenUsed/>
    <w:rsid w:val="0016131D"/>
    <w:rPr>
      <w:i/>
      <w:iCs/>
    </w:rPr>
  </w:style>
  <w:style w:type="paragraph" w:styleId="NormalWeb">
    <w:name w:val="Normal (Web)"/>
    <w:basedOn w:val="Normal"/>
    <w:uiPriority w:val="99"/>
    <w:unhideWhenUsed/>
    <w:rsid w:val="00EB4B29"/>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27B02"/>
    <w:rPr>
      <w:sz w:val="16"/>
      <w:szCs w:val="16"/>
    </w:rPr>
  </w:style>
  <w:style w:type="paragraph" w:styleId="CommentText">
    <w:name w:val="annotation text"/>
    <w:basedOn w:val="Normal"/>
    <w:link w:val="CommentTextChar"/>
    <w:uiPriority w:val="99"/>
    <w:unhideWhenUsed/>
    <w:rsid w:val="00C27B02"/>
    <w:pPr>
      <w:spacing w:line="240" w:lineRule="auto"/>
    </w:pPr>
    <w:rPr>
      <w:sz w:val="20"/>
      <w:szCs w:val="20"/>
    </w:rPr>
  </w:style>
  <w:style w:type="character" w:customStyle="1" w:styleId="CommentTextChar">
    <w:name w:val="Comment Text Char"/>
    <w:basedOn w:val="DefaultParagraphFont"/>
    <w:link w:val="CommentText"/>
    <w:uiPriority w:val="99"/>
    <w:rsid w:val="00C27B02"/>
    <w:rPr>
      <w:sz w:val="20"/>
      <w:szCs w:val="20"/>
    </w:rPr>
  </w:style>
  <w:style w:type="paragraph" w:styleId="CommentSubject">
    <w:name w:val="annotation subject"/>
    <w:basedOn w:val="CommentText"/>
    <w:next w:val="CommentText"/>
    <w:link w:val="CommentSubjectChar"/>
    <w:uiPriority w:val="99"/>
    <w:semiHidden/>
    <w:unhideWhenUsed/>
    <w:rsid w:val="00C27B02"/>
    <w:rPr>
      <w:b/>
      <w:bCs/>
    </w:rPr>
  </w:style>
  <w:style w:type="character" w:customStyle="1" w:styleId="CommentSubjectChar">
    <w:name w:val="Comment Subject Char"/>
    <w:basedOn w:val="CommentTextChar"/>
    <w:link w:val="CommentSubject"/>
    <w:uiPriority w:val="99"/>
    <w:semiHidden/>
    <w:rsid w:val="00C27B02"/>
    <w:rPr>
      <w:b/>
      <w:bCs/>
      <w:sz w:val="20"/>
      <w:szCs w:val="20"/>
    </w:rPr>
  </w:style>
  <w:style w:type="character" w:styleId="FollowedHyperlink">
    <w:name w:val="FollowedHyperlink"/>
    <w:basedOn w:val="DefaultParagraphFont"/>
    <w:uiPriority w:val="99"/>
    <w:semiHidden/>
    <w:unhideWhenUsed/>
    <w:rsid w:val="00666754"/>
    <w:rPr>
      <w:color w:val="000000" w:themeColor="followedHyperlink"/>
      <w:u w:val="single"/>
    </w:rPr>
  </w:style>
  <w:style w:type="paragraph" w:styleId="Revision">
    <w:name w:val="Revision"/>
    <w:hidden/>
    <w:uiPriority w:val="99"/>
    <w:semiHidden/>
    <w:rsid w:val="0050189F"/>
    <w:pPr>
      <w:spacing w:after="0" w:line="240" w:lineRule="auto"/>
    </w:pPr>
  </w:style>
  <w:style w:type="paragraph" w:styleId="ListNumber5">
    <w:name w:val="List Number 5"/>
    <w:basedOn w:val="ListNumber4"/>
    <w:uiPriority w:val="13"/>
    <w:unhideWhenUsed/>
    <w:rsid w:val="004E3815"/>
    <w:pPr>
      <w:numPr>
        <w:ilvl w:val="4"/>
      </w:numPr>
    </w:pPr>
  </w:style>
  <w:style w:type="paragraph" w:customStyle="1" w:styleId="ListBullet1">
    <w:name w:val="List Bullet 1"/>
    <w:basedOn w:val="Normal"/>
    <w:semiHidden/>
    <w:locked/>
    <w:rsid w:val="004E3815"/>
    <w:pPr>
      <w:tabs>
        <w:tab w:val="num" w:pos="720"/>
      </w:tabs>
      <w:kinsoku w:val="0"/>
      <w:overflowPunct w:val="0"/>
      <w:autoSpaceDE w:val="0"/>
      <w:autoSpaceDN w:val="0"/>
      <w:adjustRightInd w:val="0"/>
      <w:snapToGrid w:val="0"/>
      <w:spacing w:before="100" w:after="100" w:line="240" w:lineRule="auto"/>
      <w:ind w:left="720" w:hanging="720"/>
    </w:pPr>
    <w:rPr>
      <w:rFonts w:ascii="Georgia" w:eastAsia="Times New Roman" w:hAnsi="Georgia" w:cs="Arial"/>
      <w:snapToGrid w:val="0"/>
      <w:sz w:val="20"/>
      <w:szCs w:val="20"/>
    </w:rPr>
  </w:style>
  <w:style w:type="paragraph" w:styleId="ListBullet5">
    <w:name w:val="List Bullet 5"/>
    <w:basedOn w:val="ListBullet4"/>
    <w:unhideWhenUsed/>
    <w:rsid w:val="004E3815"/>
    <w:pPr>
      <w:numPr>
        <w:ilvl w:val="4"/>
      </w:numPr>
      <w:contextualSpacing/>
    </w:pPr>
  </w:style>
  <w:style w:type="paragraph" w:customStyle="1" w:styleId="PrefaceTitle">
    <w:name w:val="Preface Title"/>
    <w:basedOn w:val="Heading2"/>
    <w:next w:val="Normal"/>
    <w:rsid w:val="008B737D"/>
    <w:pPr>
      <w:keepNext/>
      <w:keepLines/>
      <w:pageBreakBefore/>
      <w:kinsoku w:val="0"/>
      <w:overflowPunct w:val="0"/>
      <w:autoSpaceDE w:val="0"/>
      <w:autoSpaceDN w:val="0"/>
      <w:adjustRightInd w:val="0"/>
      <w:snapToGrid w:val="0"/>
      <w:ind w:left="0"/>
    </w:pPr>
    <w:rPr>
      <w:rFonts w:asciiTheme="majorHAnsi" w:eastAsia="Times New Roman" w:hAnsiTheme="majorHAnsi" w:cs="Arial"/>
      <w:b/>
      <w:i/>
      <w:iCs/>
      <w:snapToGrid w:val="0"/>
      <w:color w:val="532B62" w:themeColor="text2"/>
      <w:sz w:val="56"/>
      <w:szCs w:val="36"/>
    </w:rPr>
  </w:style>
  <w:style w:type="paragraph" w:customStyle="1" w:styleId="TableBullet1Normal">
    <w:name w:val="Table Bullet 1 Normal"/>
    <w:basedOn w:val="Normal"/>
    <w:qFormat/>
    <w:rsid w:val="00C162C1"/>
    <w:pPr>
      <w:numPr>
        <w:numId w:val="4"/>
      </w:numPr>
      <w:kinsoku w:val="0"/>
      <w:overflowPunct w:val="0"/>
      <w:autoSpaceDE w:val="0"/>
      <w:autoSpaceDN w:val="0"/>
      <w:adjustRightInd w:val="0"/>
      <w:snapToGrid w:val="0"/>
      <w:spacing w:before="40" w:after="40" w:line="240" w:lineRule="auto"/>
    </w:pPr>
    <w:rPr>
      <w:rFonts w:eastAsia="Times New Roman" w:cs="Arial"/>
      <w:snapToGrid w:val="0"/>
      <w:sz w:val="24"/>
      <w:szCs w:val="20"/>
    </w:rPr>
  </w:style>
  <w:style w:type="paragraph" w:customStyle="1" w:styleId="TableBullet2Normal">
    <w:name w:val="Table Bullet 2 Normal"/>
    <w:basedOn w:val="TableBullet1Normal"/>
    <w:rsid w:val="004E3815"/>
    <w:pPr>
      <w:numPr>
        <w:ilvl w:val="1"/>
      </w:numPr>
    </w:pPr>
  </w:style>
  <w:style w:type="paragraph" w:customStyle="1" w:styleId="TableColumnHeadingNormal">
    <w:name w:val="Table Column Heading Normal"/>
    <w:basedOn w:val="Normal"/>
    <w:qFormat/>
    <w:rsid w:val="00C162C1"/>
    <w:pPr>
      <w:keepNext/>
      <w:keepLines/>
      <w:kinsoku w:val="0"/>
      <w:overflowPunct w:val="0"/>
      <w:autoSpaceDE w:val="0"/>
      <w:autoSpaceDN w:val="0"/>
      <w:adjustRightInd w:val="0"/>
      <w:snapToGrid w:val="0"/>
      <w:spacing w:before="80" w:after="80" w:line="240" w:lineRule="auto"/>
    </w:pPr>
    <w:rPr>
      <w:rFonts w:eastAsia="Times New Roman" w:cs="Arial"/>
      <w:snapToGrid w:val="0"/>
      <w:color w:val="FFFFFF" w:themeColor="background2"/>
      <w:sz w:val="24"/>
      <w:szCs w:val="20"/>
    </w:rPr>
  </w:style>
  <w:style w:type="paragraph" w:customStyle="1" w:styleId="TableTextNormal">
    <w:name w:val="Table Text Normal"/>
    <w:basedOn w:val="Normal"/>
    <w:qFormat/>
    <w:rsid w:val="008023A0"/>
    <w:pPr>
      <w:kinsoku w:val="0"/>
      <w:overflowPunct w:val="0"/>
      <w:autoSpaceDE w:val="0"/>
      <w:autoSpaceDN w:val="0"/>
      <w:adjustRightInd w:val="0"/>
      <w:snapToGrid w:val="0"/>
      <w:spacing w:before="80" w:after="80" w:line="240" w:lineRule="auto"/>
    </w:pPr>
    <w:rPr>
      <w:rFonts w:eastAsia="Times New Roman" w:cs="Arial"/>
      <w:snapToGrid w:val="0"/>
      <w:sz w:val="24"/>
      <w:szCs w:val="20"/>
    </w:rPr>
  </w:style>
  <w:style w:type="table" w:customStyle="1" w:styleId="Tables-APBase">
    <w:name w:val="Tables - AP Base"/>
    <w:basedOn w:val="TableNormal"/>
    <w:rsid w:val="00704FFF"/>
    <w:pPr>
      <w:spacing w:after="0" w:line="240" w:lineRule="auto"/>
    </w:pPr>
    <w:rPr>
      <w:rFonts w:eastAsia="Times New Roman" w:cs="Times New Roman"/>
      <w:sz w:val="20"/>
      <w:szCs w:val="20"/>
      <w:lang w:eastAsia="en-AU"/>
    </w:rPr>
    <w:tblPr>
      <w:tblStyleRowBandSize w:val="1"/>
      <w:tblStyleColBandSize w:val="1"/>
      <w:tblInd w:w="288" w:type="dxa"/>
      <w:tblBorders>
        <w:top w:val="single" w:sz="8" w:space="0" w:color="3E55A4" w:themeColor="accent3"/>
        <w:bottom w:val="single" w:sz="8" w:space="0" w:color="3E55A4" w:themeColor="accent3"/>
        <w:insideH w:val="single" w:sz="8" w:space="0" w:color="3E55A4" w:themeColor="accent3"/>
      </w:tblBorders>
    </w:tblPr>
    <w:tcPr>
      <w:shd w:val="clear" w:color="auto" w:fill="auto"/>
      <w:tcMar>
        <w:top w:w="0" w:type="dxa"/>
        <w:left w:w="108" w:type="dxa"/>
        <w:bottom w:w="0" w:type="dxa"/>
        <w:right w:w="108" w:type="dxa"/>
      </w:tcMar>
    </w:tcPr>
    <w:tblStylePr w:type="firstRow">
      <w:pPr>
        <w:jc w:val="center"/>
      </w:pPr>
      <w:rPr>
        <w:rFonts w:asciiTheme="minorHAnsi" w:hAnsiTheme="minorHAnsi"/>
        <w:b/>
        <w:color w:val="FFFFFF" w:themeColor="background2"/>
        <w:sz w:val="20"/>
      </w:rPr>
      <w:tblPr/>
      <w:tcPr>
        <w:tcBorders>
          <w:top w:val="single" w:sz="8" w:space="0" w:color="EAA918" w:themeColor="accent2"/>
          <w:left w:val="nil"/>
          <w:bottom w:val="single" w:sz="8" w:space="0" w:color="EAA918" w:themeColor="accent2"/>
          <w:right w:val="nil"/>
          <w:insideH w:val="nil"/>
          <w:insideV w:val="nil"/>
          <w:tl2br w:val="nil"/>
          <w:tr2bl w:val="nil"/>
        </w:tcBorders>
        <w:shd w:val="clear" w:color="auto" w:fill="EAA918" w:themeFill="accent2"/>
      </w:tcPr>
    </w:tblStylePr>
    <w:tblStylePr w:type="lastRow">
      <w:rPr>
        <w:color w:val="auto"/>
      </w:rPr>
      <w:tblPr/>
      <w:tcPr>
        <w:tcBorders>
          <w:bottom w:val="single" w:sz="8" w:space="0" w:color="3E55A4" w:themeColor="accent3"/>
        </w:tcBorders>
        <w:shd w:val="clear" w:color="auto" w:fill="auto"/>
      </w:tcPr>
    </w:tblStylePr>
    <w:tblStylePr w:type="firstCol">
      <w:tblPr/>
      <w:tcPr>
        <w:tcBorders>
          <w:top w:val="nil"/>
          <w:left w:val="nil"/>
          <w:bottom w:val="single" w:sz="8" w:space="0" w:color="3E55A4" w:themeColor="accent3"/>
          <w:right w:val="nil"/>
          <w:insideH w:val="single" w:sz="8" w:space="0" w:color="3E55A4" w:themeColor="accent3"/>
          <w:insideV w:val="nil"/>
          <w:tl2br w:val="nil"/>
          <w:tr2bl w:val="nil"/>
        </w:tcBorders>
        <w:shd w:val="clear" w:color="auto" w:fill="auto"/>
      </w:tcPr>
    </w:tblStylePr>
    <w:tblStylePr w:type="band1Horz">
      <w:tblPr/>
      <w:tcPr>
        <w:tcBorders>
          <w:top w:val="nil"/>
          <w:insideH w:val="nil"/>
        </w:tcBorders>
        <w:shd w:val="clear" w:color="auto" w:fill="auto"/>
      </w:tcPr>
    </w:tblStylePr>
    <w:tblStylePr w:type="band2Horz">
      <w:tblPr/>
      <w:tcPr>
        <w:tcBorders>
          <w:insideH w:val="single" w:sz="8" w:space="0" w:color="3E55A4" w:themeColor="accent3"/>
        </w:tcBorders>
        <w:shd w:val="clear" w:color="auto" w:fill="auto"/>
      </w:tcPr>
    </w:tblStylePr>
    <w:tblStylePr w:type="nwCell">
      <w:pPr>
        <w:jc w:val="left"/>
      </w:pPr>
      <w:tblPr/>
      <w:tcPr>
        <w:vAlign w:val="bottom"/>
      </w:tcPr>
    </w:tblStylePr>
  </w:style>
  <w:style w:type="paragraph" w:customStyle="1" w:styleId="PrefaceSubTitle">
    <w:name w:val="Preface Sub Title"/>
    <w:basedOn w:val="Normal"/>
    <w:qFormat/>
    <w:rsid w:val="00322F62"/>
    <w:pPr>
      <w:spacing w:after="0" w:line="240" w:lineRule="auto"/>
    </w:pPr>
    <w:rPr>
      <w:b/>
      <w:color w:val="EAA918" w:themeColor="accent2"/>
      <w:sz w:val="40"/>
    </w:rPr>
  </w:style>
  <w:style w:type="paragraph" w:customStyle="1" w:styleId="TableBullet3Normal">
    <w:name w:val="Table Bullet 3 Normal"/>
    <w:basedOn w:val="TableBullet2Normal"/>
    <w:rsid w:val="0080525D"/>
    <w:pPr>
      <w:numPr>
        <w:ilvl w:val="0"/>
        <w:numId w:val="0"/>
      </w:numPr>
      <w:tabs>
        <w:tab w:val="num" w:pos="851"/>
      </w:tabs>
      <w:ind w:left="851" w:hanging="284"/>
    </w:pPr>
  </w:style>
  <w:style w:type="paragraph" w:customStyle="1" w:styleId="TableNumberedList1">
    <w:name w:val="Table Numbered List 1"/>
    <w:basedOn w:val="TableTextNormal"/>
    <w:rsid w:val="0080525D"/>
    <w:pPr>
      <w:numPr>
        <w:numId w:val="5"/>
      </w:numPr>
    </w:pPr>
  </w:style>
  <w:style w:type="paragraph" w:customStyle="1" w:styleId="TableNumberedList2">
    <w:name w:val="Table Numbered List 2"/>
    <w:basedOn w:val="TableNumberedList1"/>
    <w:rsid w:val="0080525D"/>
    <w:pPr>
      <w:numPr>
        <w:ilvl w:val="1"/>
      </w:numPr>
      <w:spacing w:before="40" w:after="40"/>
    </w:pPr>
  </w:style>
  <w:style w:type="paragraph" w:customStyle="1" w:styleId="TableNumberedList3">
    <w:name w:val="Table Numbered List 3"/>
    <w:basedOn w:val="TableNumberedList2"/>
    <w:rsid w:val="0080525D"/>
    <w:pPr>
      <w:numPr>
        <w:ilvl w:val="2"/>
      </w:numPr>
    </w:pPr>
  </w:style>
  <w:style w:type="paragraph" w:customStyle="1" w:styleId="ContentsTitle">
    <w:name w:val="Contents Title"/>
    <w:basedOn w:val="PrefaceTitle"/>
    <w:qFormat/>
    <w:rsid w:val="00813890"/>
    <w:pPr>
      <w:pageBreakBefore w:val="0"/>
      <w:spacing w:before="480"/>
    </w:pPr>
    <w:rPr>
      <w:rFonts w:asciiTheme="minorHAnsi" w:hAnsiTheme="minorHAnsi"/>
      <w:i w:val="0"/>
      <w:color w:val="FFFFFF" w:themeColor="background2"/>
    </w:rPr>
  </w:style>
  <w:style w:type="character" w:customStyle="1" w:styleId="A3">
    <w:name w:val="A3"/>
    <w:uiPriority w:val="99"/>
    <w:rsid w:val="00243330"/>
    <w:rPr>
      <w:rFonts w:cs="Calibri"/>
      <w:b/>
      <w:bCs/>
      <w:i/>
      <w:iCs/>
      <w:color w:val="000000"/>
      <w:sz w:val="28"/>
      <w:szCs w:val="28"/>
    </w:rPr>
  </w:style>
  <w:style w:type="paragraph" w:styleId="BodyText2">
    <w:name w:val="Body Text 2"/>
    <w:basedOn w:val="Normal"/>
    <w:link w:val="BodyText2Char"/>
    <w:uiPriority w:val="99"/>
    <w:unhideWhenUsed/>
    <w:rsid w:val="00C162C1"/>
    <w:pPr>
      <w:spacing w:after="120" w:line="240" w:lineRule="auto"/>
    </w:pPr>
    <w:rPr>
      <w:sz w:val="24"/>
    </w:rPr>
  </w:style>
  <w:style w:type="character" w:customStyle="1" w:styleId="BodyText2Char">
    <w:name w:val="Body Text 2 Char"/>
    <w:basedOn w:val="DefaultParagraphFont"/>
    <w:link w:val="BodyText2"/>
    <w:uiPriority w:val="99"/>
    <w:rsid w:val="00C162C1"/>
    <w:rPr>
      <w:sz w:val="24"/>
    </w:rPr>
  </w:style>
  <w:style w:type="paragraph" w:styleId="BodyText3">
    <w:name w:val="Body Text 3"/>
    <w:basedOn w:val="Normal"/>
    <w:link w:val="BodyText3Char"/>
    <w:uiPriority w:val="99"/>
    <w:unhideWhenUsed/>
    <w:rsid w:val="0041516B"/>
    <w:pPr>
      <w:spacing w:after="120"/>
    </w:pPr>
    <w:rPr>
      <w:sz w:val="16"/>
      <w:szCs w:val="16"/>
    </w:rPr>
  </w:style>
  <w:style w:type="character" w:customStyle="1" w:styleId="BodyText3Char">
    <w:name w:val="Body Text 3 Char"/>
    <w:basedOn w:val="DefaultParagraphFont"/>
    <w:link w:val="BodyText3"/>
    <w:uiPriority w:val="99"/>
    <w:rsid w:val="0041516B"/>
    <w:rPr>
      <w:sz w:val="16"/>
      <w:szCs w:val="16"/>
    </w:rPr>
  </w:style>
  <w:style w:type="table" w:styleId="LightShading-Accent2">
    <w:name w:val="Light Shading Accent 2"/>
    <w:basedOn w:val="TableNormal"/>
    <w:uiPriority w:val="60"/>
    <w:rsid w:val="0041516B"/>
    <w:pPr>
      <w:spacing w:after="0" w:line="240" w:lineRule="auto"/>
    </w:pPr>
    <w:rPr>
      <w:color w:val="B07F10" w:themeColor="accent2" w:themeShade="BF"/>
    </w:rPr>
    <w:tblPr>
      <w:tblStyleRowBandSize w:val="1"/>
      <w:tblStyleColBandSize w:val="1"/>
      <w:tblBorders>
        <w:top w:val="single" w:sz="8" w:space="0" w:color="EAA918" w:themeColor="accent2"/>
        <w:bottom w:val="single" w:sz="8" w:space="0" w:color="EAA918" w:themeColor="accent2"/>
      </w:tblBorders>
    </w:tblPr>
    <w:tblStylePr w:type="firstRow">
      <w:pPr>
        <w:spacing w:before="0" w:after="0" w:line="240" w:lineRule="auto"/>
      </w:pPr>
      <w:rPr>
        <w:b/>
        <w:bCs/>
      </w:rPr>
      <w:tblPr/>
      <w:tcPr>
        <w:tcBorders>
          <w:top w:val="single" w:sz="8" w:space="0" w:color="EAA918" w:themeColor="accent2"/>
          <w:left w:val="nil"/>
          <w:bottom w:val="single" w:sz="8" w:space="0" w:color="EAA918" w:themeColor="accent2"/>
          <w:right w:val="nil"/>
          <w:insideH w:val="nil"/>
          <w:insideV w:val="nil"/>
        </w:tcBorders>
      </w:tcPr>
    </w:tblStylePr>
    <w:tblStylePr w:type="lastRow">
      <w:pPr>
        <w:spacing w:before="0" w:after="0" w:line="240" w:lineRule="auto"/>
      </w:pPr>
      <w:rPr>
        <w:b/>
        <w:bCs/>
      </w:rPr>
      <w:tblPr/>
      <w:tcPr>
        <w:tcBorders>
          <w:top w:val="single" w:sz="8" w:space="0" w:color="EAA918" w:themeColor="accent2"/>
          <w:left w:val="nil"/>
          <w:bottom w:val="single" w:sz="8" w:space="0" w:color="EAA91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C5" w:themeFill="accent2" w:themeFillTint="3F"/>
      </w:tcPr>
    </w:tblStylePr>
    <w:tblStylePr w:type="band1Horz">
      <w:tblPr/>
      <w:tcPr>
        <w:tcBorders>
          <w:left w:val="nil"/>
          <w:right w:val="nil"/>
          <w:insideH w:val="nil"/>
          <w:insideV w:val="nil"/>
        </w:tcBorders>
        <w:shd w:val="clear" w:color="auto" w:fill="F9E9C5" w:themeFill="accent2" w:themeFillTint="3F"/>
      </w:tcPr>
    </w:tblStylePr>
  </w:style>
  <w:style w:type="paragraph" w:styleId="BlockText">
    <w:name w:val="Block Text"/>
    <w:basedOn w:val="Normal"/>
    <w:uiPriority w:val="99"/>
    <w:unhideWhenUsed/>
    <w:rsid w:val="002503A0"/>
    <w:pPr>
      <w:pBdr>
        <w:top w:val="single" w:sz="2" w:space="10" w:color="532B62" w:themeColor="accent1"/>
        <w:left w:val="single" w:sz="2" w:space="10" w:color="532B62" w:themeColor="accent1"/>
        <w:bottom w:val="single" w:sz="2" w:space="10" w:color="532B62" w:themeColor="accent1"/>
        <w:right w:val="single" w:sz="2" w:space="10" w:color="532B62" w:themeColor="accent1"/>
      </w:pBdr>
      <w:ind w:left="1152" w:right="1152"/>
    </w:pPr>
    <w:rPr>
      <w:i/>
      <w:iCs/>
      <w:color w:val="532B62" w:themeColor="accent1"/>
    </w:rPr>
  </w:style>
  <w:style w:type="paragraph" w:styleId="List">
    <w:name w:val="List"/>
    <w:basedOn w:val="Normal"/>
    <w:uiPriority w:val="99"/>
    <w:unhideWhenUsed/>
    <w:qFormat/>
    <w:rsid w:val="008023A0"/>
    <w:pPr>
      <w:spacing w:after="120"/>
      <w:ind w:left="288" w:hanging="288"/>
    </w:pPr>
    <w:rPr>
      <w:sz w:val="24"/>
    </w:rPr>
  </w:style>
  <w:style w:type="paragraph" w:customStyle="1" w:styleId="List1">
    <w:name w:val="List 1"/>
    <w:basedOn w:val="Heading6"/>
    <w:qFormat/>
    <w:rsid w:val="00C24737"/>
    <w:rPr>
      <w:color w:val="FFFFFF" w:themeColor="background2"/>
    </w:rPr>
  </w:style>
  <w:style w:type="paragraph" w:styleId="List2">
    <w:name w:val="List 2"/>
    <w:basedOn w:val="Normal"/>
    <w:uiPriority w:val="99"/>
    <w:unhideWhenUsed/>
    <w:qFormat/>
    <w:rsid w:val="00C162C1"/>
    <w:pPr>
      <w:spacing w:after="120"/>
      <w:ind w:left="288" w:hanging="288"/>
    </w:pPr>
    <w:rPr>
      <w:sz w:val="24"/>
    </w:rPr>
  </w:style>
  <w:style w:type="paragraph" w:styleId="BodyTextFirstIndent">
    <w:name w:val="Body Text First Indent"/>
    <w:basedOn w:val="BodyText"/>
    <w:link w:val="BodyTextFirstIndentChar"/>
    <w:uiPriority w:val="99"/>
    <w:unhideWhenUsed/>
    <w:rsid w:val="002A5DA0"/>
    <w:pPr>
      <w:spacing w:line="276" w:lineRule="auto"/>
      <w:ind w:firstLine="360"/>
    </w:pPr>
    <w:rPr>
      <w:rFonts w:eastAsiaTheme="minorEastAsia" w:cstheme="minorBidi"/>
      <w:sz w:val="22"/>
      <w:szCs w:val="22"/>
      <w:lang w:eastAsia="en-US"/>
    </w:rPr>
  </w:style>
  <w:style w:type="character" w:customStyle="1" w:styleId="BodyTextFirstIndentChar">
    <w:name w:val="Body Text First Indent Char"/>
    <w:basedOn w:val="BodyTextChar"/>
    <w:link w:val="BodyTextFirstIndent"/>
    <w:uiPriority w:val="99"/>
    <w:rsid w:val="002A5DA0"/>
    <w:rPr>
      <w:rFonts w:eastAsia="Times New Roman" w:cs="Times New Roman"/>
      <w:sz w:val="20"/>
      <w:szCs w:val="24"/>
      <w:lang w:eastAsia="en-AU"/>
    </w:rPr>
  </w:style>
  <w:style w:type="paragraph" w:styleId="BodyTextIndent">
    <w:name w:val="Body Text Indent"/>
    <w:basedOn w:val="Normal"/>
    <w:link w:val="BodyTextIndentChar"/>
    <w:uiPriority w:val="99"/>
    <w:unhideWhenUsed/>
    <w:rsid w:val="002A5DA0"/>
    <w:pPr>
      <w:spacing w:after="120"/>
      <w:ind w:left="360"/>
    </w:pPr>
  </w:style>
  <w:style w:type="character" w:customStyle="1" w:styleId="BodyTextIndentChar">
    <w:name w:val="Body Text Indent Char"/>
    <w:basedOn w:val="DefaultParagraphFont"/>
    <w:link w:val="BodyTextIndent"/>
    <w:uiPriority w:val="99"/>
    <w:rsid w:val="002A5DA0"/>
  </w:style>
  <w:style w:type="paragraph" w:styleId="BodyTextFirstIndent2">
    <w:name w:val="Body Text First Indent 2"/>
    <w:basedOn w:val="BodyTextIndent"/>
    <w:link w:val="BodyTextFirstIndent2Char"/>
    <w:uiPriority w:val="99"/>
    <w:unhideWhenUsed/>
    <w:rsid w:val="002A5DA0"/>
    <w:pPr>
      <w:spacing w:after="200"/>
      <w:ind w:firstLine="360"/>
    </w:pPr>
  </w:style>
  <w:style w:type="character" w:customStyle="1" w:styleId="BodyTextFirstIndent2Char">
    <w:name w:val="Body Text First Indent 2 Char"/>
    <w:basedOn w:val="BodyTextIndentChar"/>
    <w:link w:val="BodyTextFirstIndent2"/>
    <w:uiPriority w:val="99"/>
    <w:rsid w:val="002A5DA0"/>
  </w:style>
  <w:style w:type="table" w:customStyle="1" w:styleId="TableStyle">
    <w:name w:val="Table Style"/>
    <w:basedOn w:val="TableNormal"/>
    <w:uiPriority w:val="99"/>
    <w:rsid w:val="00556ED0"/>
    <w:pPr>
      <w:spacing w:after="0" w:line="240" w:lineRule="auto"/>
    </w:pPr>
    <w:rPr>
      <w:sz w:val="20"/>
    </w:rPr>
    <w:tblPr>
      <w:tblBorders>
        <w:top w:val="single" w:sz="4" w:space="0" w:color="7F7F7F" w:themeColor="background1"/>
        <w:left w:val="single" w:sz="4" w:space="0" w:color="7F7F7F" w:themeColor="background1"/>
        <w:bottom w:val="single" w:sz="4" w:space="0" w:color="7F7F7F" w:themeColor="background1"/>
        <w:right w:val="single" w:sz="4" w:space="0" w:color="7F7F7F" w:themeColor="background1"/>
        <w:insideH w:val="single" w:sz="4" w:space="0" w:color="7F7F7F" w:themeColor="background1"/>
        <w:insideV w:val="single" w:sz="4" w:space="0" w:color="7F7F7F" w:themeColor="background1"/>
      </w:tblBorders>
    </w:tblPr>
    <w:tblStylePr w:type="firstRow">
      <w:tblPr/>
      <w:trPr>
        <w:cantSplit/>
        <w:tblHeader/>
      </w:trPr>
      <w:tcPr>
        <w:shd w:val="clear" w:color="auto" w:fill="3E55A4" w:themeFill="accent3"/>
      </w:tcPr>
    </w:tblStylePr>
  </w:style>
  <w:style w:type="paragraph" w:customStyle="1" w:styleId="TableHeadingNum">
    <w:name w:val="Table Heading Num"/>
    <w:basedOn w:val="TableColumnHeadingNormal"/>
    <w:qFormat/>
    <w:rsid w:val="00556ED0"/>
    <w:pPr>
      <w:numPr>
        <w:numId w:val="6"/>
      </w:numPr>
      <w:ind w:left="288" w:hanging="288"/>
    </w:pPr>
    <w:rPr>
      <w:b/>
    </w:rPr>
  </w:style>
  <w:style w:type="paragraph" w:customStyle="1" w:styleId="TableSubHead">
    <w:name w:val="Table Sub Head"/>
    <w:basedOn w:val="TableTextNormal"/>
    <w:qFormat/>
    <w:rsid w:val="00DC3859"/>
    <w:rPr>
      <w:b/>
      <w:color w:val="3E55A4" w:themeColor="accent3"/>
    </w:rPr>
  </w:style>
  <w:style w:type="paragraph" w:customStyle="1" w:styleId="PrefaceSubTitle1">
    <w:name w:val="Preface Sub Title 1"/>
    <w:basedOn w:val="PrefaceSubTitle"/>
    <w:qFormat/>
    <w:rsid w:val="00721B19"/>
  </w:style>
  <w:style w:type="paragraph" w:customStyle="1" w:styleId="PrefaceTitleNoTOC">
    <w:name w:val="Preface Title No TOC"/>
    <w:basedOn w:val="PrefaceTitle"/>
    <w:qFormat/>
    <w:rsid w:val="00721B19"/>
    <w:pPr>
      <w:outlineLvl w:val="9"/>
    </w:pPr>
  </w:style>
  <w:style w:type="paragraph" w:customStyle="1" w:styleId="Footer1">
    <w:name w:val="Footer1"/>
    <w:basedOn w:val="Footer"/>
    <w:qFormat/>
    <w:rsid w:val="009E3BAE"/>
    <w:pPr>
      <w:tabs>
        <w:tab w:val="clear" w:pos="8496"/>
        <w:tab w:val="right" w:pos="9927"/>
        <w:tab w:val="right" w:pos="10080"/>
      </w:tabs>
      <w:ind w:right="26"/>
    </w:pPr>
  </w:style>
  <w:style w:type="table" w:customStyle="1" w:styleId="GridTableLight">
    <w:name w:val="Grid Table Light"/>
    <w:basedOn w:val="TableNormal"/>
    <w:uiPriority w:val="40"/>
    <w:rsid w:val="0013240D"/>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table" w:customStyle="1" w:styleId="GridTable1LightAccent6">
    <w:name w:val="Grid Table 1 Light Accent 6"/>
    <w:basedOn w:val="TableNormal"/>
    <w:uiPriority w:val="46"/>
    <w:rsid w:val="0013240D"/>
    <w:pPr>
      <w:spacing w:after="0" w:line="240" w:lineRule="auto"/>
    </w:pPr>
    <w:tblPr>
      <w:tblStyleRowBandSize w:val="1"/>
      <w:tblStyleColBandSize w:val="1"/>
      <w:tblBorders>
        <w:top w:val="single" w:sz="4" w:space="0" w:color="F8F9F9" w:themeColor="accent6" w:themeTint="66"/>
        <w:left w:val="single" w:sz="4" w:space="0" w:color="F8F9F9" w:themeColor="accent6" w:themeTint="66"/>
        <w:bottom w:val="single" w:sz="4" w:space="0" w:color="F8F9F9" w:themeColor="accent6" w:themeTint="66"/>
        <w:right w:val="single" w:sz="4" w:space="0" w:color="F8F9F9" w:themeColor="accent6" w:themeTint="66"/>
        <w:insideH w:val="single" w:sz="4" w:space="0" w:color="F8F9F9" w:themeColor="accent6" w:themeTint="66"/>
        <w:insideV w:val="single" w:sz="4" w:space="0" w:color="F8F9F9" w:themeColor="accent6" w:themeTint="66"/>
      </w:tblBorders>
    </w:tblPr>
    <w:tblStylePr w:type="firstRow">
      <w:rPr>
        <w:b/>
        <w:bCs/>
      </w:rPr>
      <w:tblPr/>
      <w:tcPr>
        <w:tcBorders>
          <w:bottom w:val="single" w:sz="12" w:space="0" w:color="F5F6F6" w:themeColor="accent6" w:themeTint="99"/>
        </w:tcBorders>
      </w:tcPr>
    </w:tblStylePr>
    <w:tblStylePr w:type="lastRow">
      <w:rPr>
        <w:b/>
        <w:bCs/>
      </w:rPr>
      <w:tblPr/>
      <w:tcPr>
        <w:tcBorders>
          <w:top w:val="double" w:sz="2" w:space="0" w:color="F5F6F6" w:themeColor="accent6" w:themeTint="99"/>
        </w:tcBorders>
      </w:tcPr>
    </w:tblStylePr>
    <w:tblStylePr w:type="firstCol">
      <w:rPr>
        <w:b/>
        <w:bCs/>
      </w:rPr>
    </w:tblStylePr>
    <w:tblStylePr w:type="lastCol">
      <w:rPr>
        <w:b/>
        <w:bCs/>
      </w:rPr>
    </w:tblStylePr>
  </w:style>
  <w:style w:type="paragraph" w:customStyle="1" w:styleId="boxpara">
    <w:name w:val="box para"/>
    <w:basedOn w:val="BodyText"/>
    <w:qFormat/>
    <w:rsid w:val="00AB3718"/>
    <w:pPr>
      <w:shd w:val="clear" w:color="auto" w:fill="3C54A5"/>
      <w:spacing w:before="120" w:after="120"/>
      <w:ind w:left="720"/>
    </w:pPr>
    <w:rPr>
      <w:color w:val="FFFFFF" w:themeColor="background2"/>
    </w:rPr>
  </w:style>
  <w:style w:type="paragraph" w:customStyle="1" w:styleId="SectionHeading">
    <w:name w:val="Section Heading"/>
    <w:basedOn w:val="Heading2"/>
    <w:link w:val="SectionHeadingChar"/>
    <w:qFormat/>
    <w:rsid w:val="00FA131B"/>
    <w:pPr>
      <w:numPr>
        <w:numId w:val="47"/>
      </w:numPr>
    </w:pPr>
  </w:style>
  <w:style w:type="character" w:customStyle="1" w:styleId="SectionHeadingChar">
    <w:name w:val="Section Heading Char"/>
    <w:basedOn w:val="Heading2Char"/>
    <w:link w:val="SectionHeading"/>
    <w:rsid w:val="00FA131B"/>
    <w:rPr>
      <w:rFonts w:ascii="Calibri" w:eastAsiaTheme="majorEastAsia" w:hAnsi="Calibri" w:cstheme="majorBidi"/>
      <w:bCs/>
      <w:color w:val="532B62" w:themeColor="accent1"/>
      <w:sz w:val="6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qFormat="1"/>
    <w:lsdException w:name="List Bullet" w:uiPriority="0" w:qFormat="1"/>
    <w:lsdException w:name="List Number" w:uiPriority="13" w:qFormat="1"/>
    <w:lsdException w:name="List 2" w:qFormat="1"/>
    <w:lsdException w:name="List Bullet 2" w:uiPriority="0" w:qFormat="1"/>
    <w:lsdException w:name="List Bullet 3" w:uiPriority="0" w:qFormat="1"/>
    <w:lsdException w:name="List Bullet 4" w:uiPriority="0"/>
    <w:lsdException w:name="List Bullet 5" w:uiPriority="0"/>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550949"/>
    <w:pPr>
      <w:spacing w:before="240" w:after="280" w:line="240" w:lineRule="auto"/>
      <w:contextualSpacing/>
      <w:outlineLvl w:val="0"/>
    </w:pPr>
    <w:rPr>
      <w:rFonts w:ascii="Calibri" w:eastAsiaTheme="majorEastAsia" w:hAnsi="Calibri" w:cstheme="majorBidi"/>
      <w:b/>
      <w:bCs/>
      <w:color w:val="522761"/>
      <w:sz w:val="52"/>
      <w:szCs w:val="28"/>
    </w:rPr>
  </w:style>
  <w:style w:type="paragraph" w:styleId="Heading2">
    <w:name w:val="heading 2"/>
    <w:basedOn w:val="Normal"/>
    <w:next w:val="Normal"/>
    <w:link w:val="Heading2Char"/>
    <w:uiPriority w:val="9"/>
    <w:unhideWhenUsed/>
    <w:qFormat/>
    <w:rsid w:val="007C072A"/>
    <w:pPr>
      <w:spacing w:after="40" w:line="240" w:lineRule="auto"/>
      <w:ind w:left="288"/>
      <w:outlineLvl w:val="1"/>
    </w:pPr>
    <w:rPr>
      <w:rFonts w:ascii="Calibri" w:eastAsiaTheme="majorEastAsia" w:hAnsi="Calibri" w:cstheme="majorBidi"/>
      <w:bCs/>
      <w:color w:val="532B62" w:themeColor="accent1"/>
      <w:sz w:val="64"/>
      <w:szCs w:val="26"/>
    </w:rPr>
  </w:style>
  <w:style w:type="paragraph" w:styleId="Heading3">
    <w:name w:val="heading 3"/>
    <w:basedOn w:val="Normal"/>
    <w:next w:val="Normal"/>
    <w:link w:val="Heading3Char"/>
    <w:uiPriority w:val="9"/>
    <w:unhideWhenUsed/>
    <w:qFormat/>
    <w:rsid w:val="007C072A"/>
    <w:pPr>
      <w:spacing w:after="40" w:line="240" w:lineRule="auto"/>
      <w:ind w:left="288"/>
      <w:outlineLvl w:val="2"/>
    </w:pPr>
    <w:rPr>
      <w:rFonts w:ascii="Calibri" w:eastAsiaTheme="majorEastAsia" w:hAnsi="Calibri" w:cstheme="majorBidi"/>
      <w:b/>
      <w:bCs/>
      <w:color w:val="532B62" w:themeColor="text2"/>
      <w:sz w:val="44"/>
    </w:rPr>
  </w:style>
  <w:style w:type="paragraph" w:styleId="Heading4">
    <w:name w:val="heading 4"/>
    <w:basedOn w:val="Normal"/>
    <w:next w:val="Normal"/>
    <w:link w:val="Heading4Char"/>
    <w:uiPriority w:val="9"/>
    <w:unhideWhenUsed/>
    <w:qFormat/>
    <w:rsid w:val="00AB27B8"/>
    <w:pPr>
      <w:spacing w:after="40" w:line="240" w:lineRule="auto"/>
      <w:outlineLvl w:val="3"/>
    </w:pPr>
    <w:rPr>
      <w:rFonts w:ascii="Calibri" w:eastAsiaTheme="majorEastAsia" w:hAnsi="Calibri" w:cstheme="majorBidi"/>
      <w:bCs/>
      <w:iCs/>
      <w:color w:val="532B62" w:themeColor="text2"/>
      <w:sz w:val="36"/>
    </w:rPr>
  </w:style>
  <w:style w:type="paragraph" w:styleId="Heading5">
    <w:name w:val="heading 5"/>
    <w:basedOn w:val="Normal"/>
    <w:next w:val="Normal"/>
    <w:link w:val="Heading5Char"/>
    <w:uiPriority w:val="9"/>
    <w:unhideWhenUsed/>
    <w:qFormat/>
    <w:rsid w:val="006A7621"/>
    <w:pPr>
      <w:spacing w:after="40" w:line="240" w:lineRule="auto"/>
      <w:outlineLvl w:val="4"/>
    </w:pPr>
    <w:rPr>
      <w:rFonts w:ascii="Calibri" w:eastAsiaTheme="majorEastAsia" w:hAnsi="Calibri" w:cstheme="majorBidi"/>
      <w:b/>
      <w:bCs/>
      <w:color w:val="532B62" w:themeColor="text2"/>
      <w:sz w:val="32"/>
    </w:rPr>
  </w:style>
  <w:style w:type="paragraph" w:styleId="Heading6">
    <w:name w:val="heading 6"/>
    <w:basedOn w:val="Normal"/>
    <w:next w:val="Normal"/>
    <w:link w:val="Heading6Char"/>
    <w:uiPriority w:val="9"/>
    <w:unhideWhenUsed/>
    <w:qFormat/>
    <w:rsid w:val="00556ED0"/>
    <w:pPr>
      <w:spacing w:after="40" w:line="240" w:lineRule="auto"/>
      <w:outlineLvl w:val="5"/>
    </w:pPr>
    <w:rPr>
      <w:rFonts w:ascii="Calibri" w:eastAsiaTheme="majorEastAsia" w:hAnsi="Calibri" w:cstheme="majorBidi"/>
      <w:bCs/>
      <w:iCs/>
      <w:color w:val="532B62" w:themeColor="text2"/>
      <w:sz w:val="28"/>
    </w:rPr>
  </w:style>
  <w:style w:type="paragraph" w:styleId="Heading7">
    <w:name w:val="heading 7"/>
    <w:basedOn w:val="Normal"/>
    <w:next w:val="Normal"/>
    <w:link w:val="Heading7Char"/>
    <w:uiPriority w:val="9"/>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50949"/>
    <w:rPr>
      <w:rFonts w:ascii="Calibri" w:eastAsiaTheme="majorEastAsia" w:hAnsi="Calibri" w:cstheme="majorBidi"/>
      <w:b/>
      <w:bCs/>
      <w:color w:val="522761"/>
      <w:sz w:val="52"/>
      <w:szCs w:val="28"/>
    </w:rPr>
  </w:style>
  <w:style w:type="character" w:customStyle="1" w:styleId="Heading2Char">
    <w:name w:val="Heading 2 Char"/>
    <w:basedOn w:val="DefaultParagraphFont"/>
    <w:link w:val="Heading2"/>
    <w:uiPriority w:val="9"/>
    <w:rsid w:val="007C072A"/>
    <w:rPr>
      <w:rFonts w:ascii="Calibri" w:eastAsiaTheme="majorEastAsia" w:hAnsi="Calibri" w:cstheme="majorBidi"/>
      <w:bCs/>
      <w:color w:val="532B62" w:themeColor="accent1"/>
      <w:sz w:val="64"/>
      <w:szCs w:val="26"/>
    </w:rPr>
  </w:style>
  <w:style w:type="character" w:customStyle="1" w:styleId="Heading3Char">
    <w:name w:val="Heading 3 Char"/>
    <w:basedOn w:val="DefaultParagraphFont"/>
    <w:link w:val="Heading3"/>
    <w:uiPriority w:val="9"/>
    <w:rsid w:val="007C072A"/>
    <w:rPr>
      <w:rFonts w:ascii="Calibri" w:eastAsiaTheme="majorEastAsia" w:hAnsi="Calibri" w:cstheme="majorBidi"/>
      <w:b/>
      <w:bCs/>
      <w:color w:val="532B62" w:themeColor="text2"/>
      <w:sz w:val="44"/>
    </w:rPr>
  </w:style>
  <w:style w:type="character" w:customStyle="1" w:styleId="Heading4Char">
    <w:name w:val="Heading 4 Char"/>
    <w:basedOn w:val="DefaultParagraphFont"/>
    <w:link w:val="Heading4"/>
    <w:uiPriority w:val="9"/>
    <w:rsid w:val="00AB27B8"/>
    <w:rPr>
      <w:rFonts w:ascii="Calibri" w:eastAsiaTheme="majorEastAsia" w:hAnsi="Calibri" w:cstheme="majorBidi"/>
      <w:bCs/>
      <w:iCs/>
      <w:color w:val="532B62" w:themeColor="text2"/>
      <w:sz w:val="36"/>
    </w:rPr>
  </w:style>
  <w:style w:type="character" w:customStyle="1" w:styleId="Heading5Char">
    <w:name w:val="Heading 5 Char"/>
    <w:basedOn w:val="DefaultParagraphFont"/>
    <w:link w:val="Heading5"/>
    <w:uiPriority w:val="9"/>
    <w:rsid w:val="006A7621"/>
    <w:rPr>
      <w:rFonts w:ascii="Calibri" w:eastAsiaTheme="majorEastAsia" w:hAnsi="Calibri" w:cstheme="majorBidi"/>
      <w:b/>
      <w:bCs/>
      <w:color w:val="532B62" w:themeColor="text2"/>
      <w:sz w:val="32"/>
    </w:rPr>
  </w:style>
  <w:style w:type="character" w:customStyle="1" w:styleId="Heading6Char">
    <w:name w:val="Heading 6 Char"/>
    <w:basedOn w:val="DefaultParagraphFont"/>
    <w:link w:val="Heading6"/>
    <w:uiPriority w:val="9"/>
    <w:rsid w:val="00556ED0"/>
    <w:rPr>
      <w:rFonts w:ascii="Calibri" w:eastAsiaTheme="majorEastAsia" w:hAnsi="Calibri" w:cstheme="majorBidi"/>
      <w:bCs/>
      <w:iCs/>
      <w:color w:val="532B62" w:themeColor="text2"/>
      <w:sz w:val="28"/>
    </w:rPr>
  </w:style>
  <w:style w:type="character" w:customStyle="1" w:styleId="Heading7Char">
    <w:name w:val="Heading 7 Char"/>
    <w:basedOn w:val="DefaultParagraphFont"/>
    <w:link w:val="Heading7"/>
    <w:uiPriority w:val="9"/>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74003"/>
    <w:pPr>
      <w:spacing w:after="120" w:line="240" w:lineRule="auto"/>
      <w:contextualSpacing/>
    </w:pPr>
    <w:rPr>
      <w:rFonts w:ascii="Calibri" w:eastAsiaTheme="majorEastAsia" w:hAnsi="Calibri" w:cstheme="majorBidi"/>
      <w:b/>
      <w:color w:val="532B62" w:themeColor="text2"/>
      <w:spacing w:val="5"/>
      <w:sz w:val="72"/>
      <w:szCs w:val="52"/>
    </w:rPr>
  </w:style>
  <w:style w:type="character" w:customStyle="1" w:styleId="TitleChar">
    <w:name w:val="Title Char"/>
    <w:basedOn w:val="DefaultParagraphFont"/>
    <w:link w:val="Title"/>
    <w:uiPriority w:val="10"/>
    <w:rsid w:val="00474003"/>
    <w:rPr>
      <w:rFonts w:ascii="Calibri" w:eastAsiaTheme="majorEastAsia" w:hAnsi="Calibri" w:cstheme="majorBidi"/>
      <w:b/>
      <w:color w:val="532B62" w:themeColor="text2"/>
      <w:spacing w:val="5"/>
      <w:sz w:val="72"/>
      <w:szCs w:val="52"/>
    </w:rPr>
  </w:style>
  <w:style w:type="paragraph" w:styleId="Subtitle">
    <w:name w:val="Subtitle"/>
    <w:basedOn w:val="Normal"/>
    <w:next w:val="Normal"/>
    <w:link w:val="SubtitleChar"/>
    <w:uiPriority w:val="11"/>
    <w:qFormat/>
    <w:rsid w:val="008F3D73"/>
    <w:pPr>
      <w:spacing w:after="240"/>
    </w:pPr>
    <w:rPr>
      <w:rFonts w:ascii="Calibri" w:eastAsiaTheme="majorEastAsia" w:hAnsi="Calibri" w:cstheme="majorBidi"/>
      <w:b/>
      <w:iCs/>
      <w:color w:val="3A3E3E" w:themeColor="accent6" w:themeShade="40"/>
      <w:spacing w:val="13"/>
      <w:sz w:val="40"/>
      <w:szCs w:val="24"/>
    </w:rPr>
  </w:style>
  <w:style w:type="character" w:customStyle="1" w:styleId="SubtitleChar">
    <w:name w:val="Subtitle Char"/>
    <w:basedOn w:val="DefaultParagraphFont"/>
    <w:link w:val="Subtitle"/>
    <w:uiPriority w:val="11"/>
    <w:rsid w:val="008F3D73"/>
    <w:rPr>
      <w:rFonts w:ascii="Calibri" w:eastAsiaTheme="majorEastAsia" w:hAnsi="Calibri" w:cstheme="majorBidi"/>
      <w:b/>
      <w:iCs/>
      <w:color w:val="3A3E3E" w:themeColor="accent6" w:themeShade="40"/>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13"/>
    <w:unhideWhenUsed/>
    <w:qFormat/>
    <w:rsid w:val="00C162C1"/>
    <w:pPr>
      <w:numPr>
        <w:numId w:val="2"/>
      </w:numPr>
      <w:kinsoku w:val="0"/>
      <w:overflowPunct w:val="0"/>
      <w:autoSpaceDE w:val="0"/>
      <w:autoSpaceDN w:val="0"/>
      <w:adjustRightInd w:val="0"/>
      <w:snapToGrid w:val="0"/>
      <w:spacing w:after="120" w:line="240" w:lineRule="auto"/>
      <w:ind w:left="288" w:hanging="288"/>
    </w:pPr>
    <w:rPr>
      <w:rFonts w:eastAsia="Times New Roman" w:cs="Arial"/>
      <w:snapToGrid w:val="0"/>
      <w:sz w:val="24"/>
      <w:szCs w:val="20"/>
    </w:rPr>
  </w:style>
  <w:style w:type="paragraph" w:styleId="ListNumber2">
    <w:name w:val="List Number 2"/>
    <w:basedOn w:val="ListNumber"/>
    <w:uiPriority w:val="13"/>
    <w:unhideWhenUsed/>
    <w:qFormat/>
    <w:rsid w:val="007C072A"/>
    <w:pPr>
      <w:numPr>
        <w:ilvl w:val="1"/>
      </w:numPr>
      <w:ind w:left="864" w:hanging="288"/>
    </w:pPr>
  </w:style>
  <w:style w:type="paragraph" w:styleId="ListNumber3">
    <w:name w:val="List Number 3"/>
    <w:basedOn w:val="ListNumber2"/>
    <w:uiPriority w:val="13"/>
    <w:unhideWhenUsed/>
    <w:qFormat/>
    <w:rsid w:val="007C072A"/>
    <w:pPr>
      <w:numPr>
        <w:ilvl w:val="2"/>
      </w:numPr>
      <w:ind w:left="1152" w:hanging="288"/>
    </w:pPr>
  </w:style>
  <w:style w:type="paragraph" w:styleId="ListNumber4">
    <w:name w:val="List Number 4"/>
    <w:basedOn w:val="ListNumber3"/>
    <w:uiPriority w:val="13"/>
    <w:unhideWhenUsed/>
    <w:rsid w:val="007C072A"/>
    <w:pPr>
      <w:numPr>
        <w:ilvl w:val="3"/>
      </w:numPr>
      <w:ind w:left="1440" w:hanging="288"/>
    </w:pPr>
  </w:style>
  <w:style w:type="paragraph" w:styleId="ListBullet">
    <w:name w:val="List Bullet"/>
    <w:basedOn w:val="Normal"/>
    <w:qFormat/>
    <w:rsid w:val="004E3815"/>
    <w:pPr>
      <w:numPr>
        <w:numId w:val="3"/>
      </w:numPr>
      <w:kinsoku w:val="0"/>
      <w:overflowPunct w:val="0"/>
      <w:autoSpaceDE w:val="0"/>
      <w:autoSpaceDN w:val="0"/>
      <w:adjustRightInd w:val="0"/>
      <w:snapToGrid w:val="0"/>
      <w:spacing w:before="240" w:after="240" w:line="240" w:lineRule="auto"/>
    </w:pPr>
    <w:rPr>
      <w:rFonts w:ascii="Georgia" w:eastAsia="Times New Roman" w:hAnsi="Georgia" w:cs="Arial"/>
      <w:snapToGrid w:val="0"/>
      <w:sz w:val="20"/>
      <w:szCs w:val="20"/>
    </w:rPr>
  </w:style>
  <w:style w:type="paragraph" w:styleId="ListBullet2">
    <w:name w:val="List Bullet 2"/>
    <w:basedOn w:val="ListBullet1"/>
    <w:qFormat/>
    <w:rsid w:val="004E3815"/>
    <w:pPr>
      <w:numPr>
        <w:ilvl w:val="1"/>
        <w:numId w:val="3"/>
      </w:numPr>
      <w:spacing w:before="0" w:after="240"/>
    </w:pPr>
  </w:style>
  <w:style w:type="paragraph" w:styleId="ListBullet3">
    <w:name w:val="List Bullet 3"/>
    <w:basedOn w:val="ListBullet2"/>
    <w:qFormat/>
    <w:rsid w:val="004E3815"/>
    <w:pPr>
      <w:numPr>
        <w:ilvl w:val="2"/>
      </w:numPr>
    </w:pPr>
  </w:style>
  <w:style w:type="paragraph" w:styleId="ListBullet4">
    <w:name w:val="List Bullet 4"/>
    <w:basedOn w:val="ListBullet3"/>
    <w:unhideWhenUsed/>
    <w:rsid w:val="004E3815"/>
    <w:pPr>
      <w:numPr>
        <w:ilvl w:val="3"/>
      </w:numPr>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qFormat/>
    <w:rsid w:val="008023A0"/>
    <w:pPr>
      <w:spacing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8023A0"/>
    <w:rPr>
      <w:rFonts w:eastAsia="Times New Roman" w:cs="Times New Roman"/>
      <w:sz w:val="24"/>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FC33BA"/>
    <w:pPr>
      <w:tabs>
        <w:tab w:val="right" w:pos="8496"/>
      </w:tabs>
      <w:spacing w:after="0" w:line="240" w:lineRule="auto"/>
    </w:pPr>
    <w:rPr>
      <w:b/>
      <w:i/>
      <w:color w:val="532B62" w:themeColor="text2"/>
      <w:sz w:val="24"/>
    </w:rPr>
  </w:style>
  <w:style w:type="character" w:customStyle="1" w:styleId="FooterChar">
    <w:name w:val="Footer Char"/>
    <w:basedOn w:val="DefaultParagraphFont"/>
    <w:link w:val="Footer"/>
    <w:uiPriority w:val="99"/>
    <w:rsid w:val="00FC33BA"/>
    <w:rPr>
      <w:b/>
      <w:i/>
      <w:color w:val="532B62" w:themeColor="text2"/>
      <w:sz w:val="24"/>
    </w:rPr>
  </w:style>
  <w:style w:type="paragraph" w:styleId="TOC1">
    <w:name w:val="toc 1"/>
    <w:basedOn w:val="Normal"/>
    <w:next w:val="Normal"/>
    <w:autoRedefine/>
    <w:uiPriority w:val="39"/>
    <w:unhideWhenUsed/>
    <w:qFormat/>
    <w:rsid w:val="009E1EA0"/>
    <w:pPr>
      <w:tabs>
        <w:tab w:val="right" w:leader="dot" w:pos="9450"/>
      </w:tabs>
      <w:spacing w:after="100"/>
    </w:pPr>
    <w:rPr>
      <w:b/>
      <w:noProof/>
      <w:color w:val="FFFFFF" w:themeColor="background2"/>
      <w:sz w:val="24"/>
    </w:rPr>
  </w:style>
  <w:style w:type="paragraph" w:styleId="TOC2">
    <w:name w:val="toc 2"/>
    <w:basedOn w:val="Normal"/>
    <w:next w:val="Normal"/>
    <w:autoRedefine/>
    <w:uiPriority w:val="39"/>
    <w:unhideWhenUsed/>
    <w:qFormat/>
    <w:rsid w:val="002E08E2"/>
    <w:pPr>
      <w:tabs>
        <w:tab w:val="left" w:pos="880"/>
        <w:tab w:val="right" w:leader="dot" w:pos="9448"/>
      </w:tabs>
      <w:spacing w:after="100"/>
      <w:ind w:firstLine="284"/>
    </w:pPr>
    <w:rPr>
      <w:b/>
      <w:noProof/>
      <w:sz w:val="24"/>
    </w:rPr>
  </w:style>
  <w:style w:type="paragraph" w:styleId="TOC3">
    <w:name w:val="toc 3"/>
    <w:basedOn w:val="Normal"/>
    <w:next w:val="Normal"/>
    <w:autoRedefine/>
    <w:uiPriority w:val="39"/>
    <w:unhideWhenUsed/>
    <w:rsid w:val="002E08E2"/>
    <w:pPr>
      <w:tabs>
        <w:tab w:val="right" w:leader="dot" w:pos="9448"/>
      </w:tabs>
      <w:spacing w:after="100"/>
      <w:ind w:left="284"/>
    </w:pPr>
  </w:style>
  <w:style w:type="paragraph" w:styleId="Caption">
    <w:name w:val="caption"/>
    <w:basedOn w:val="Heading4"/>
    <w:next w:val="Normal"/>
    <w:unhideWhenUsed/>
    <w:qFormat/>
    <w:rsid w:val="00E03E95"/>
    <w:rPr>
      <w:b/>
      <w:i/>
      <w:sz w:val="20"/>
    </w:rPr>
  </w:style>
  <w:style w:type="paragraph" w:customStyle="1" w:styleId="Source">
    <w:name w:val="Source"/>
    <w:basedOn w:val="Normal"/>
    <w:qFormat/>
    <w:rsid w:val="00C162C1"/>
    <w:rPr>
      <w:rFonts w:cstheme="minorHAnsi"/>
      <w:b/>
      <w:sz w:val="24"/>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odyTextNormal">
    <w:name w:val="Body Text Normal"/>
    <w:basedOn w:val="Normal"/>
    <w:qFormat/>
    <w:rsid w:val="00870D7E"/>
    <w:pPr>
      <w:spacing w:line="240" w:lineRule="auto"/>
    </w:pPr>
    <w:rPr>
      <w:rFonts w:ascii="Calibri" w:eastAsiaTheme="minorHAnsi" w:hAnsi="Calibri"/>
      <w:sz w:val="24"/>
      <w:szCs w:val="24"/>
      <w:lang w:val="en-IN"/>
    </w:rPr>
  </w:style>
  <w:style w:type="character" w:styleId="HTMLCite">
    <w:name w:val="HTML Cite"/>
    <w:basedOn w:val="DefaultParagraphFont"/>
    <w:uiPriority w:val="99"/>
    <w:semiHidden/>
    <w:unhideWhenUsed/>
    <w:rsid w:val="0016131D"/>
    <w:rPr>
      <w:i/>
      <w:iCs/>
    </w:rPr>
  </w:style>
  <w:style w:type="paragraph" w:styleId="NormalWeb">
    <w:name w:val="Normal (Web)"/>
    <w:basedOn w:val="Normal"/>
    <w:uiPriority w:val="99"/>
    <w:unhideWhenUsed/>
    <w:rsid w:val="00EB4B29"/>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27B02"/>
    <w:rPr>
      <w:sz w:val="16"/>
      <w:szCs w:val="16"/>
    </w:rPr>
  </w:style>
  <w:style w:type="paragraph" w:styleId="CommentText">
    <w:name w:val="annotation text"/>
    <w:basedOn w:val="Normal"/>
    <w:link w:val="CommentTextChar"/>
    <w:uiPriority w:val="99"/>
    <w:unhideWhenUsed/>
    <w:rsid w:val="00C27B02"/>
    <w:pPr>
      <w:spacing w:line="240" w:lineRule="auto"/>
    </w:pPr>
    <w:rPr>
      <w:sz w:val="20"/>
      <w:szCs w:val="20"/>
    </w:rPr>
  </w:style>
  <w:style w:type="character" w:customStyle="1" w:styleId="CommentTextChar">
    <w:name w:val="Comment Text Char"/>
    <w:basedOn w:val="DefaultParagraphFont"/>
    <w:link w:val="CommentText"/>
    <w:uiPriority w:val="99"/>
    <w:rsid w:val="00C27B02"/>
    <w:rPr>
      <w:sz w:val="20"/>
      <w:szCs w:val="20"/>
    </w:rPr>
  </w:style>
  <w:style w:type="paragraph" w:styleId="CommentSubject">
    <w:name w:val="annotation subject"/>
    <w:basedOn w:val="CommentText"/>
    <w:next w:val="CommentText"/>
    <w:link w:val="CommentSubjectChar"/>
    <w:uiPriority w:val="99"/>
    <w:semiHidden/>
    <w:unhideWhenUsed/>
    <w:rsid w:val="00C27B02"/>
    <w:rPr>
      <w:b/>
      <w:bCs/>
    </w:rPr>
  </w:style>
  <w:style w:type="character" w:customStyle="1" w:styleId="CommentSubjectChar">
    <w:name w:val="Comment Subject Char"/>
    <w:basedOn w:val="CommentTextChar"/>
    <w:link w:val="CommentSubject"/>
    <w:uiPriority w:val="99"/>
    <w:semiHidden/>
    <w:rsid w:val="00C27B02"/>
    <w:rPr>
      <w:b/>
      <w:bCs/>
      <w:sz w:val="20"/>
      <w:szCs w:val="20"/>
    </w:rPr>
  </w:style>
  <w:style w:type="character" w:styleId="FollowedHyperlink">
    <w:name w:val="FollowedHyperlink"/>
    <w:basedOn w:val="DefaultParagraphFont"/>
    <w:uiPriority w:val="99"/>
    <w:semiHidden/>
    <w:unhideWhenUsed/>
    <w:rsid w:val="00666754"/>
    <w:rPr>
      <w:color w:val="000000" w:themeColor="followedHyperlink"/>
      <w:u w:val="single"/>
    </w:rPr>
  </w:style>
  <w:style w:type="paragraph" w:styleId="Revision">
    <w:name w:val="Revision"/>
    <w:hidden/>
    <w:uiPriority w:val="99"/>
    <w:semiHidden/>
    <w:rsid w:val="0050189F"/>
    <w:pPr>
      <w:spacing w:after="0" w:line="240" w:lineRule="auto"/>
    </w:pPr>
  </w:style>
  <w:style w:type="paragraph" w:styleId="ListNumber5">
    <w:name w:val="List Number 5"/>
    <w:basedOn w:val="ListNumber4"/>
    <w:uiPriority w:val="13"/>
    <w:unhideWhenUsed/>
    <w:rsid w:val="004E3815"/>
    <w:pPr>
      <w:numPr>
        <w:ilvl w:val="4"/>
      </w:numPr>
    </w:pPr>
  </w:style>
  <w:style w:type="paragraph" w:customStyle="1" w:styleId="ListBullet1">
    <w:name w:val="List Bullet 1"/>
    <w:basedOn w:val="Normal"/>
    <w:semiHidden/>
    <w:locked/>
    <w:rsid w:val="004E3815"/>
    <w:pPr>
      <w:tabs>
        <w:tab w:val="num" w:pos="720"/>
      </w:tabs>
      <w:kinsoku w:val="0"/>
      <w:overflowPunct w:val="0"/>
      <w:autoSpaceDE w:val="0"/>
      <w:autoSpaceDN w:val="0"/>
      <w:adjustRightInd w:val="0"/>
      <w:snapToGrid w:val="0"/>
      <w:spacing w:before="100" w:after="100" w:line="240" w:lineRule="auto"/>
      <w:ind w:left="720" w:hanging="720"/>
    </w:pPr>
    <w:rPr>
      <w:rFonts w:ascii="Georgia" w:eastAsia="Times New Roman" w:hAnsi="Georgia" w:cs="Arial"/>
      <w:snapToGrid w:val="0"/>
      <w:sz w:val="20"/>
      <w:szCs w:val="20"/>
    </w:rPr>
  </w:style>
  <w:style w:type="paragraph" w:styleId="ListBullet5">
    <w:name w:val="List Bullet 5"/>
    <w:basedOn w:val="ListBullet4"/>
    <w:unhideWhenUsed/>
    <w:rsid w:val="004E3815"/>
    <w:pPr>
      <w:numPr>
        <w:ilvl w:val="4"/>
      </w:numPr>
      <w:contextualSpacing/>
    </w:pPr>
  </w:style>
  <w:style w:type="paragraph" w:customStyle="1" w:styleId="PrefaceTitle">
    <w:name w:val="Preface Title"/>
    <w:basedOn w:val="Heading2"/>
    <w:next w:val="Normal"/>
    <w:rsid w:val="008B737D"/>
    <w:pPr>
      <w:keepNext/>
      <w:keepLines/>
      <w:pageBreakBefore/>
      <w:kinsoku w:val="0"/>
      <w:overflowPunct w:val="0"/>
      <w:autoSpaceDE w:val="0"/>
      <w:autoSpaceDN w:val="0"/>
      <w:adjustRightInd w:val="0"/>
      <w:snapToGrid w:val="0"/>
      <w:ind w:left="0"/>
    </w:pPr>
    <w:rPr>
      <w:rFonts w:asciiTheme="majorHAnsi" w:eastAsia="Times New Roman" w:hAnsiTheme="majorHAnsi" w:cs="Arial"/>
      <w:b/>
      <w:i/>
      <w:iCs/>
      <w:snapToGrid w:val="0"/>
      <w:color w:val="532B62" w:themeColor="text2"/>
      <w:sz w:val="56"/>
      <w:szCs w:val="36"/>
    </w:rPr>
  </w:style>
  <w:style w:type="paragraph" w:customStyle="1" w:styleId="TableBullet1Normal">
    <w:name w:val="Table Bullet 1 Normal"/>
    <w:basedOn w:val="Normal"/>
    <w:qFormat/>
    <w:rsid w:val="00C162C1"/>
    <w:pPr>
      <w:numPr>
        <w:numId w:val="4"/>
      </w:numPr>
      <w:kinsoku w:val="0"/>
      <w:overflowPunct w:val="0"/>
      <w:autoSpaceDE w:val="0"/>
      <w:autoSpaceDN w:val="0"/>
      <w:adjustRightInd w:val="0"/>
      <w:snapToGrid w:val="0"/>
      <w:spacing w:before="40" w:after="40" w:line="240" w:lineRule="auto"/>
    </w:pPr>
    <w:rPr>
      <w:rFonts w:eastAsia="Times New Roman" w:cs="Arial"/>
      <w:snapToGrid w:val="0"/>
      <w:sz w:val="24"/>
      <w:szCs w:val="20"/>
    </w:rPr>
  </w:style>
  <w:style w:type="paragraph" w:customStyle="1" w:styleId="TableBullet2Normal">
    <w:name w:val="Table Bullet 2 Normal"/>
    <w:basedOn w:val="TableBullet1Normal"/>
    <w:rsid w:val="004E3815"/>
    <w:pPr>
      <w:numPr>
        <w:ilvl w:val="1"/>
      </w:numPr>
    </w:pPr>
  </w:style>
  <w:style w:type="paragraph" w:customStyle="1" w:styleId="TableColumnHeadingNormal">
    <w:name w:val="Table Column Heading Normal"/>
    <w:basedOn w:val="Normal"/>
    <w:qFormat/>
    <w:rsid w:val="00C162C1"/>
    <w:pPr>
      <w:keepNext/>
      <w:keepLines/>
      <w:kinsoku w:val="0"/>
      <w:overflowPunct w:val="0"/>
      <w:autoSpaceDE w:val="0"/>
      <w:autoSpaceDN w:val="0"/>
      <w:adjustRightInd w:val="0"/>
      <w:snapToGrid w:val="0"/>
      <w:spacing w:before="80" w:after="80" w:line="240" w:lineRule="auto"/>
    </w:pPr>
    <w:rPr>
      <w:rFonts w:eastAsia="Times New Roman" w:cs="Arial"/>
      <w:snapToGrid w:val="0"/>
      <w:color w:val="FFFFFF" w:themeColor="background2"/>
      <w:sz w:val="24"/>
      <w:szCs w:val="20"/>
    </w:rPr>
  </w:style>
  <w:style w:type="paragraph" w:customStyle="1" w:styleId="TableTextNormal">
    <w:name w:val="Table Text Normal"/>
    <w:basedOn w:val="Normal"/>
    <w:qFormat/>
    <w:rsid w:val="008023A0"/>
    <w:pPr>
      <w:kinsoku w:val="0"/>
      <w:overflowPunct w:val="0"/>
      <w:autoSpaceDE w:val="0"/>
      <w:autoSpaceDN w:val="0"/>
      <w:adjustRightInd w:val="0"/>
      <w:snapToGrid w:val="0"/>
      <w:spacing w:before="80" w:after="80" w:line="240" w:lineRule="auto"/>
    </w:pPr>
    <w:rPr>
      <w:rFonts w:eastAsia="Times New Roman" w:cs="Arial"/>
      <w:snapToGrid w:val="0"/>
      <w:sz w:val="24"/>
      <w:szCs w:val="20"/>
    </w:rPr>
  </w:style>
  <w:style w:type="table" w:customStyle="1" w:styleId="Tables-APBase">
    <w:name w:val="Tables - AP Base"/>
    <w:basedOn w:val="TableNormal"/>
    <w:rsid w:val="00704FFF"/>
    <w:pPr>
      <w:spacing w:after="0" w:line="240" w:lineRule="auto"/>
    </w:pPr>
    <w:rPr>
      <w:rFonts w:eastAsia="Times New Roman" w:cs="Times New Roman"/>
      <w:sz w:val="20"/>
      <w:szCs w:val="20"/>
      <w:lang w:eastAsia="en-AU"/>
    </w:rPr>
    <w:tblPr>
      <w:tblStyleRowBandSize w:val="1"/>
      <w:tblStyleColBandSize w:val="1"/>
      <w:tblInd w:w="288" w:type="dxa"/>
      <w:tblBorders>
        <w:top w:val="single" w:sz="8" w:space="0" w:color="3E55A4" w:themeColor="accent3"/>
        <w:bottom w:val="single" w:sz="8" w:space="0" w:color="3E55A4" w:themeColor="accent3"/>
        <w:insideH w:val="single" w:sz="8" w:space="0" w:color="3E55A4" w:themeColor="accent3"/>
      </w:tblBorders>
    </w:tblPr>
    <w:tcPr>
      <w:shd w:val="clear" w:color="auto" w:fill="auto"/>
      <w:tcMar>
        <w:top w:w="0" w:type="dxa"/>
        <w:left w:w="108" w:type="dxa"/>
        <w:bottom w:w="0" w:type="dxa"/>
        <w:right w:w="108" w:type="dxa"/>
      </w:tcMar>
    </w:tcPr>
    <w:tblStylePr w:type="firstRow">
      <w:pPr>
        <w:jc w:val="center"/>
      </w:pPr>
      <w:rPr>
        <w:rFonts w:asciiTheme="minorHAnsi" w:hAnsiTheme="minorHAnsi"/>
        <w:b/>
        <w:color w:val="FFFFFF" w:themeColor="background2"/>
        <w:sz w:val="20"/>
      </w:rPr>
      <w:tblPr/>
      <w:tcPr>
        <w:tcBorders>
          <w:top w:val="single" w:sz="8" w:space="0" w:color="EAA918" w:themeColor="accent2"/>
          <w:left w:val="nil"/>
          <w:bottom w:val="single" w:sz="8" w:space="0" w:color="EAA918" w:themeColor="accent2"/>
          <w:right w:val="nil"/>
          <w:insideH w:val="nil"/>
          <w:insideV w:val="nil"/>
          <w:tl2br w:val="nil"/>
          <w:tr2bl w:val="nil"/>
        </w:tcBorders>
        <w:shd w:val="clear" w:color="auto" w:fill="EAA918" w:themeFill="accent2"/>
      </w:tcPr>
    </w:tblStylePr>
    <w:tblStylePr w:type="lastRow">
      <w:rPr>
        <w:color w:val="auto"/>
      </w:rPr>
      <w:tblPr/>
      <w:tcPr>
        <w:tcBorders>
          <w:bottom w:val="single" w:sz="8" w:space="0" w:color="3E55A4" w:themeColor="accent3"/>
        </w:tcBorders>
        <w:shd w:val="clear" w:color="auto" w:fill="auto"/>
      </w:tcPr>
    </w:tblStylePr>
    <w:tblStylePr w:type="firstCol">
      <w:tblPr/>
      <w:tcPr>
        <w:tcBorders>
          <w:top w:val="nil"/>
          <w:left w:val="nil"/>
          <w:bottom w:val="single" w:sz="8" w:space="0" w:color="3E55A4" w:themeColor="accent3"/>
          <w:right w:val="nil"/>
          <w:insideH w:val="single" w:sz="8" w:space="0" w:color="3E55A4" w:themeColor="accent3"/>
          <w:insideV w:val="nil"/>
          <w:tl2br w:val="nil"/>
          <w:tr2bl w:val="nil"/>
        </w:tcBorders>
        <w:shd w:val="clear" w:color="auto" w:fill="auto"/>
      </w:tcPr>
    </w:tblStylePr>
    <w:tblStylePr w:type="band1Horz">
      <w:tblPr/>
      <w:tcPr>
        <w:tcBorders>
          <w:top w:val="nil"/>
          <w:insideH w:val="nil"/>
        </w:tcBorders>
        <w:shd w:val="clear" w:color="auto" w:fill="auto"/>
      </w:tcPr>
    </w:tblStylePr>
    <w:tblStylePr w:type="band2Horz">
      <w:tblPr/>
      <w:tcPr>
        <w:tcBorders>
          <w:insideH w:val="single" w:sz="8" w:space="0" w:color="3E55A4" w:themeColor="accent3"/>
        </w:tcBorders>
        <w:shd w:val="clear" w:color="auto" w:fill="auto"/>
      </w:tcPr>
    </w:tblStylePr>
    <w:tblStylePr w:type="nwCell">
      <w:pPr>
        <w:jc w:val="left"/>
      </w:pPr>
      <w:tblPr/>
      <w:tcPr>
        <w:vAlign w:val="bottom"/>
      </w:tcPr>
    </w:tblStylePr>
  </w:style>
  <w:style w:type="paragraph" w:customStyle="1" w:styleId="PrefaceSubTitle">
    <w:name w:val="Preface Sub Title"/>
    <w:basedOn w:val="Normal"/>
    <w:qFormat/>
    <w:rsid w:val="00322F62"/>
    <w:pPr>
      <w:spacing w:after="0" w:line="240" w:lineRule="auto"/>
    </w:pPr>
    <w:rPr>
      <w:b/>
      <w:color w:val="EAA918" w:themeColor="accent2"/>
      <w:sz w:val="40"/>
    </w:rPr>
  </w:style>
  <w:style w:type="paragraph" w:customStyle="1" w:styleId="TableBullet3Normal">
    <w:name w:val="Table Bullet 3 Normal"/>
    <w:basedOn w:val="TableBullet2Normal"/>
    <w:rsid w:val="0080525D"/>
    <w:pPr>
      <w:numPr>
        <w:ilvl w:val="0"/>
        <w:numId w:val="0"/>
      </w:numPr>
      <w:tabs>
        <w:tab w:val="num" w:pos="851"/>
      </w:tabs>
      <w:ind w:left="851" w:hanging="284"/>
    </w:pPr>
  </w:style>
  <w:style w:type="paragraph" w:customStyle="1" w:styleId="TableNumberedList1">
    <w:name w:val="Table Numbered List 1"/>
    <w:basedOn w:val="TableTextNormal"/>
    <w:rsid w:val="0080525D"/>
    <w:pPr>
      <w:numPr>
        <w:numId w:val="5"/>
      </w:numPr>
    </w:pPr>
  </w:style>
  <w:style w:type="paragraph" w:customStyle="1" w:styleId="TableNumberedList2">
    <w:name w:val="Table Numbered List 2"/>
    <w:basedOn w:val="TableNumberedList1"/>
    <w:rsid w:val="0080525D"/>
    <w:pPr>
      <w:numPr>
        <w:ilvl w:val="1"/>
      </w:numPr>
      <w:spacing w:before="40" w:after="40"/>
    </w:pPr>
  </w:style>
  <w:style w:type="paragraph" w:customStyle="1" w:styleId="TableNumberedList3">
    <w:name w:val="Table Numbered List 3"/>
    <w:basedOn w:val="TableNumberedList2"/>
    <w:rsid w:val="0080525D"/>
    <w:pPr>
      <w:numPr>
        <w:ilvl w:val="2"/>
      </w:numPr>
    </w:pPr>
  </w:style>
  <w:style w:type="paragraph" w:customStyle="1" w:styleId="ContentsTitle">
    <w:name w:val="Contents Title"/>
    <w:basedOn w:val="PrefaceTitle"/>
    <w:qFormat/>
    <w:rsid w:val="00813890"/>
    <w:pPr>
      <w:pageBreakBefore w:val="0"/>
      <w:spacing w:before="480"/>
    </w:pPr>
    <w:rPr>
      <w:rFonts w:asciiTheme="minorHAnsi" w:hAnsiTheme="minorHAnsi"/>
      <w:i w:val="0"/>
      <w:color w:val="FFFFFF" w:themeColor="background2"/>
    </w:rPr>
  </w:style>
  <w:style w:type="character" w:customStyle="1" w:styleId="A3">
    <w:name w:val="A3"/>
    <w:uiPriority w:val="99"/>
    <w:rsid w:val="00243330"/>
    <w:rPr>
      <w:rFonts w:cs="Calibri"/>
      <w:b/>
      <w:bCs/>
      <w:i/>
      <w:iCs/>
      <w:color w:val="000000"/>
      <w:sz w:val="28"/>
      <w:szCs w:val="28"/>
    </w:rPr>
  </w:style>
  <w:style w:type="paragraph" w:styleId="BodyText2">
    <w:name w:val="Body Text 2"/>
    <w:basedOn w:val="Normal"/>
    <w:link w:val="BodyText2Char"/>
    <w:uiPriority w:val="99"/>
    <w:unhideWhenUsed/>
    <w:rsid w:val="00C162C1"/>
    <w:pPr>
      <w:spacing w:after="120" w:line="240" w:lineRule="auto"/>
    </w:pPr>
    <w:rPr>
      <w:sz w:val="24"/>
    </w:rPr>
  </w:style>
  <w:style w:type="character" w:customStyle="1" w:styleId="BodyText2Char">
    <w:name w:val="Body Text 2 Char"/>
    <w:basedOn w:val="DefaultParagraphFont"/>
    <w:link w:val="BodyText2"/>
    <w:uiPriority w:val="99"/>
    <w:rsid w:val="00C162C1"/>
    <w:rPr>
      <w:sz w:val="24"/>
    </w:rPr>
  </w:style>
  <w:style w:type="paragraph" w:styleId="BodyText3">
    <w:name w:val="Body Text 3"/>
    <w:basedOn w:val="Normal"/>
    <w:link w:val="BodyText3Char"/>
    <w:uiPriority w:val="99"/>
    <w:unhideWhenUsed/>
    <w:rsid w:val="0041516B"/>
    <w:pPr>
      <w:spacing w:after="120"/>
    </w:pPr>
    <w:rPr>
      <w:sz w:val="16"/>
      <w:szCs w:val="16"/>
    </w:rPr>
  </w:style>
  <w:style w:type="character" w:customStyle="1" w:styleId="BodyText3Char">
    <w:name w:val="Body Text 3 Char"/>
    <w:basedOn w:val="DefaultParagraphFont"/>
    <w:link w:val="BodyText3"/>
    <w:uiPriority w:val="99"/>
    <w:rsid w:val="0041516B"/>
    <w:rPr>
      <w:sz w:val="16"/>
      <w:szCs w:val="16"/>
    </w:rPr>
  </w:style>
  <w:style w:type="table" w:styleId="LightShading-Accent2">
    <w:name w:val="Light Shading Accent 2"/>
    <w:basedOn w:val="TableNormal"/>
    <w:uiPriority w:val="60"/>
    <w:rsid w:val="0041516B"/>
    <w:pPr>
      <w:spacing w:after="0" w:line="240" w:lineRule="auto"/>
    </w:pPr>
    <w:rPr>
      <w:color w:val="B07F10" w:themeColor="accent2" w:themeShade="BF"/>
    </w:rPr>
    <w:tblPr>
      <w:tblStyleRowBandSize w:val="1"/>
      <w:tblStyleColBandSize w:val="1"/>
      <w:tblBorders>
        <w:top w:val="single" w:sz="8" w:space="0" w:color="EAA918" w:themeColor="accent2"/>
        <w:bottom w:val="single" w:sz="8" w:space="0" w:color="EAA918" w:themeColor="accent2"/>
      </w:tblBorders>
    </w:tblPr>
    <w:tblStylePr w:type="firstRow">
      <w:pPr>
        <w:spacing w:before="0" w:after="0" w:line="240" w:lineRule="auto"/>
      </w:pPr>
      <w:rPr>
        <w:b/>
        <w:bCs/>
      </w:rPr>
      <w:tblPr/>
      <w:tcPr>
        <w:tcBorders>
          <w:top w:val="single" w:sz="8" w:space="0" w:color="EAA918" w:themeColor="accent2"/>
          <w:left w:val="nil"/>
          <w:bottom w:val="single" w:sz="8" w:space="0" w:color="EAA918" w:themeColor="accent2"/>
          <w:right w:val="nil"/>
          <w:insideH w:val="nil"/>
          <w:insideV w:val="nil"/>
        </w:tcBorders>
      </w:tcPr>
    </w:tblStylePr>
    <w:tblStylePr w:type="lastRow">
      <w:pPr>
        <w:spacing w:before="0" w:after="0" w:line="240" w:lineRule="auto"/>
      </w:pPr>
      <w:rPr>
        <w:b/>
        <w:bCs/>
      </w:rPr>
      <w:tblPr/>
      <w:tcPr>
        <w:tcBorders>
          <w:top w:val="single" w:sz="8" w:space="0" w:color="EAA918" w:themeColor="accent2"/>
          <w:left w:val="nil"/>
          <w:bottom w:val="single" w:sz="8" w:space="0" w:color="EAA91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C5" w:themeFill="accent2" w:themeFillTint="3F"/>
      </w:tcPr>
    </w:tblStylePr>
    <w:tblStylePr w:type="band1Horz">
      <w:tblPr/>
      <w:tcPr>
        <w:tcBorders>
          <w:left w:val="nil"/>
          <w:right w:val="nil"/>
          <w:insideH w:val="nil"/>
          <w:insideV w:val="nil"/>
        </w:tcBorders>
        <w:shd w:val="clear" w:color="auto" w:fill="F9E9C5" w:themeFill="accent2" w:themeFillTint="3F"/>
      </w:tcPr>
    </w:tblStylePr>
  </w:style>
  <w:style w:type="paragraph" w:styleId="BlockText">
    <w:name w:val="Block Text"/>
    <w:basedOn w:val="Normal"/>
    <w:uiPriority w:val="99"/>
    <w:unhideWhenUsed/>
    <w:rsid w:val="002503A0"/>
    <w:pPr>
      <w:pBdr>
        <w:top w:val="single" w:sz="2" w:space="10" w:color="532B62" w:themeColor="accent1"/>
        <w:left w:val="single" w:sz="2" w:space="10" w:color="532B62" w:themeColor="accent1"/>
        <w:bottom w:val="single" w:sz="2" w:space="10" w:color="532B62" w:themeColor="accent1"/>
        <w:right w:val="single" w:sz="2" w:space="10" w:color="532B62" w:themeColor="accent1"/>
      </w:pBdr>
      <w:ind w:left="1152" w:right="1152"/>
    </w:pPr>
    <w:rPr>
      <w:i/>
      <w:iCs/>
      <w:color w:val="532B62" w:themeColor="accent1"/>
    </w:rPr>
  </w:style>
  <w:style w:type="paragraph" w:styleId="List">
    <w:name w:val="List"/>
    <w:basedOn w:val="Normal"/>
    <w:uiPriority w:val="99"/>
    <w:unhideWhenUsed/>
    <w:qFormat/>
    <w:rsid w:val="008023A0"/>
    <w:pPr>
      <w:spacing w:after="120"/>
      <w:ind w:left="288" w:hanging="288"/>
    </w:pPr>
    <w:rPr>
      <w:sz w:val="24"/>
    </w:rPr>
  </w:style>
  <w:style w:type="paragraph" w:customStyle="1" w:styleId="List1">
    <w:name w:val="List 1"/>
    <w:basedOn w:val="Heading6"/>
    <w:qFormat/>
    <w:rsid w:val="00C24737"/>
    <w:rPr>
      <w:color w:val="FFFFFF" w:themeColor="background2"/>
    </w:rPr>
  </w:style>
  <w:style w:type="paragraph" w:styleId="List2">
    <w:name w:val="List 2"/>
    <w:basedOn w:val="Normal"/>
    <w:uiPriority w:val="99"/>
    <w:unhideWhenUsed/>
    <w:qFormat/>
    <w:rsid w:val="00C162C1"/>
    <w:pPr>
      <w:spacing w:after="120"/>
      <w:ind w:left="288" w:hanging="288"/>
    </w:pPr>
    <w:rPr>
      <w:sz w:val="24"/>
    </w:rPr>
  </w:style>
  <w:style w:type="paragraph" w:styleId="BodyTextFirstIndent">
    <w:name w:val="Body Text First Indent"/>
    <w:basedOn w:val="BodyText"/>
    <w:link w:val="BodyTextFirstIndentChar"/>
    <w:uiPriority w:val="99"/>
    <w:unhideWhenUsed/>
    <w:rsid w:val="002A5DA0"/>
    <w:pPr>
      <w:spacing w:line="276" w:lineRule="auto"/>
      <w:ind w:firstLine="360"/>
    </w:pPr>
    <w:rPr>
      <w:rFonts w:eastAsiaTheme="minorEastAsia" w:cstheme="minorBidi"/>
      <w:sz w:val="22"/>
      <w:szCs w:val="22"/>
      <w:lang w:eastAsia="en-US"/>
    </w:rPr>
  </w:style>
  <w:style w:type="character" w:customStyle="1" w:styleId="BodyTextFirstIndentChar">
    <w:name w:val="Body Text First Indent Char"/>
    <w:basedOn w:val="BodyTextChar"/>
    <w:link w:val="BodyTextFirstIndent"/>
    <w:uiPriority w:val="99"/>
    <w:rsid w:val="002A5DA0"/>
    <w:rPr>
      <w:rFonts w:eastAsia="Times New Roman" w:cs="Times New Roman"/>
      <w:sz w:val="20"/>
      <w:szCs w:val="24"/>
      <w:lang w:eastAsia="en-AU"/>
    </w:rPr>
  </w:style>
  <w:style w:type="paragraph" w:styleId="BodyTextIndent">
    <w:name w:val="Body Text Indent"/>
    <w:basedOn w:val="Normal"/>
    <w:link w:val="BodyTextIndentChar"/>
    <w:uiPriority w:val="99"/>
    <w:unhideWhenUsed/>
    <w:rsid w:val="002A5DA0"/>
    <w:pPr>
      <w:spacing w:after="120"/>
      <w:ind w:left="360"/>
    </w:pPr>
  </w:style>
  <w:style w:type="character" w:customStyle="1" w:styleId="BodyTextIndentChar">
    <w:name w:val="Body Text Indent Char"/>
    <w:basedOn w:val="DefaultParagraphFont"/>
    <w:link w:val="BodyTextIndent"/>
    <w:uiPriority w:val="99"/>
    <w:rsid w:val="002A5DA0"/>
  </w:style>
  <w:style w:type="paragraph" w:styleId="BodyTextFirstIndent2">
    <w:name w:val="Body Text First Indent 2"/>
    <w:basedOn w:val="BodyTextIndent"/>
    <w:link w:val="BodyTextFirstIndent2Char"/>
    <w:uiPriority w:val="99"/>
    <w:unhideWhenUsed/>
    <w:rsid w:val="002A5DA0"/>
    <w:pPr>
      <w:spacing w:after="200"/>
      <w:ind w:firstLine="360"/>
    </w:pPr>
  </w:style>
  <w:style w:type="character" w:customStyle="1" w:styleId="BodyTextFirstIndent2Char">
    <w:name w:val="Body Text First Indent 2 Char"/>
    <w:basedOn w:val="BodyTextIndentChar"/>
    <w:link w:val="BodyTextFirstIndent2"/>
    <w:uiPriority w:val="99"/>
    <w:rsid w:val="002A5DA0"/>
  </w:style>
  <w:style w:type="table" w:customStyle="1" w:styleId="TableStyle">
    <w:name w:val="Table Style"/>
    <w:basedOn w:val="TableNormal"/>
    <w:uiPriority w:val="99"/>
    <w:rsid w:val="00556ED0"/>
    <w:pPr>
      <w:spacing w:after="0" w:line="240" w:lineRule="auto"/>
    </w:pPr>
    <w:rPr>
      <w:sz w:val="20"/>
    </w:rPr>
    <w:tblPr>
      <w:tblBorders>
        <w:top w:val="single" w:sz="4" w:space="0" w:color="7F7F7F" w:themeColor="background1"/>
        <w:left w:val="single" w:sz="4" w:space="0" w:color="7F7F7F" w:themeColor="background1"/>
        <w:bottom w:val="single" w:sz="4" w:space="0" w:color="7F7F7F" w:themeColor="background1"/>
        <w:right w:val="single" w:sz="4" w:space="0" w:color="7F7F7F" w:themeColor="background1"/>
        <w:insideH w:val="single" w:sz="4" w:space="0" w:color="7F7F7F" w:themeColor="background1"/>
        <w:insideV w:val="single" w:sz="4" w:space="0" w:color="7F7F7F" w:themeColor="background1"/>
      </w:tblBorders>
    </w:tblPr>
    <w:tblStylePr w:type="firstRow">
      <w:tblPr/>
      <w:trPr>
        <w:cantSplit/>
        <w:tblHeader/>
      </w:trPr>
      <w:tcPr>
        <w:shd w:val="clear" w:color="auto" w:fill="3E55A4" w:themeFill="accent3"/>
      </w:tcPr>
    </w:tblStylePr>
  </w:style>
  <w:style w:type="paragraph" w:customStyle="1" w:styleId="TableHeadingNum">
    <w:name w:val="Table Heading Num"/>
    <w:basedOn w:val="TableColumnHeadingNormal"/>
    <w:qFormat/>
    <w:rsid w:val="00556ED0"/>
    <w:pPr>
      <w:numPr>
        <w:numId w:val="6"/>
      </w:numPr>
      <w:ind w:left="288" w:hanging="288"/>
    </w:pPr>
    <w:rPr>
      <w:b/>
    </w:rPr>
  </w:style>
  <w:style w:type="paragraph" w:customStyle="1" w:styleId="TableSubHead">
    <w:name w:val="Table Sub Head"/>
    <w:basedOn w:val="TableTextNormal"/>
    <w:qFormat/>
    <w:rsid w:val="00DC3859"/>
    <w:rPr>
      <w:b/>
      <w:color w:val="3E55A4" w:themeColor="accent3"/>
    </w:rPr>
  </w:style>
  <w:style w:type="paragraph" w:customStyle="1" w:styleId="PrefaceSubTitle1">
    <w:name w:val="Preface Sub Title 1"/>
    <w:basedOn w:val="PrefaceSubTitle"/>
    <w:qFormat/>
    <w:rsid w:val="00721B19"/>
  </w:style>
  <w:style w:type="paragraph" w:customStyle="1" w:styleId="PrefaceTitleNoTOC">
    <w:name w:val="Preface Title No TOC"/>
    <w:basedOn w:val="PrefaceTitle"/>
    <w:qFormat/>
    <w:rsid w:val="00721B19"/>
    <w:pPr>
      <w:outlineLvl w:val="9"/>
    </w:pPr>
  </w:style>
  <w:style w:type="paragraph" w:customStyle="1" w:styleId="Footer1">
    <w:name w:val="Footer1"/>
    <w:basedOn w:val="Footer"/>
    <w:qFormat/>
    <w:rsid w:val="009E3BAE"/>
    <w:pPr>
      <w:tabs>
        <w:tab w:val="clear" w:pos="8496"/>
        <w:tab w:val="right" w:pos="9927"/>
        <w:tab w:val="right" w:pos="10080"/>
      </w:tabs>
      <w:ind w:right="26"/>
    </w:pPr>
  </w:style>
  <w:style w:type="table" w:customStyle="1" w:styleId="GridTableLight">
    <w:name w:val="Grid Table Light"/>
    <w:basedOn w:val="TableNormal"/>
    <w:uiPriority w:val="40"/>
    <w:rsid w:val="0013240D"/>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table" w:customStyle="1" w:styleId="GridTable1LightAccent6">
    <w:name w:val="Grid Table 1 Light Accent 6"/>
    <w:basedOn w:val="TableNormal"/>
    <w:uiPriority w:val="46"/>
    <w:rsid w:val="0013240D"/>
    <w:pPr>
      <w:spacing w:after="0" w:line="240" w:lineRule="auto"/>
    </w:pPr>
    <w:tblPr>
      <w:tblStyleRowBandSize w:val="1"/>
      <w:tblStyleColBandSize w:val="1"/>
      <w:tblBorders>
        <w:top w:val="single" w:sz="4" w:space="0" w:color="F8F9F9" w:themeColor="accent6" w:themeTint="66"/>
        <w:left w:val="single" w:sz="4" w:space="0" w:color="F8F9F9" w:themeColor="accent6" w:themeTint="66"/>
        <w:bottom w:val="single" w:sz="4" w:space="0" w:color="F8F9F9" w:themeColor="accent6" w:themeTint="66"/>
        <w:right w:val="single" w:sz="4" w:space="0" w:color="F8F9F9" w:themeColor="accent6" w:themeTint="66"/>
        <w:insideH w:val="single" w:sz="4" w:space="0" w:color="F8F9F9" w:themeColor="accent6" w:themeTint="66"/>
        <w:insideV w:val="single" w:sz="4" w:space="0" w:color="F8F9F9" w:themeColor="accent6" w:themeTint="66"/>
      </w:tblBorders>
    </w:tblPr>
    <w:tblStylePr w:type="firstRow">
      <w:rPr>
        <w:b/>
        <w:bCs/>
      </w:rPr>
      <w:tblPr/>
      <w:tcPr>
        <w:tcBorders>
          <w:bottom w:val="single" w:sz="12" w:space="0" w:color="F5F6F6" w:themeColor="accent6" w:themeTint="99"/>
        </w:tcBorders>
      </w:tcPr>
    </w:tblStylePr>
    <w:tblStylePr w:type="lastRow">
      <w:rPr>
        <w:b/>
        <w:bCs/>
      </w:rPr>
      <w:tblPr/>
      <w:tcPr>
        <w:tcBorders>
          <w:top w:val="double" w:sz="2" w:space="0" w:color="F5F6F6" w:themeColor="accent6" w:themeTint="99"/>
        </w:tcBorders>
      </w:tcPr>
    </w:tblStylePr>
    <w:tblStylePr w:type="firstCol">
      <w:rPr>
        <w:b/>
        <w:bCs/>
      </w:rPr>
    </w:tblStylePr>
    <w:tblStylePr w:type="lastCol">
      <w:rPr>
        <w:b/>
        <w:bCs/>
      </w:rPr>
    </w:tblStylePr>
  </w:style>
  <w:style w:type="paragraph" w:customStyle="1" w:styleId="boxpara">
    <w:name w:val="box para"/>
    <w:basedOn w:val="BodyText"/>
    <w:qFormat/>
    <w:rsid w:val="00AB3718"/>
    <w:pPr>
      <w:shd w:val="clear" w:color="auto" w:fill="3C54A5"/>
      <w:spacing w:before="120" w:after="120"/>
      <w:ind w:left="720"/>
    </w:pPr>
    <w:rPr>
      <w:color w:val="FFFFFF" w:themeColor="background2"/>
    </w:rPr>
  </w:style>
  <w:style w:type="paragraph" w:customStyle="1" w:styleId="SectionHeading">
    <w:name w:val="Section Heading"/>
    <w:basedOn w:val="Heading2"/>
    <w:link w:val="SectionHeadingChar"/>
    <w:qFormat/>
    <w:rsid w:val="00FA131B"/>
    <w:pPr>
      <w:numPr>
        <w:numId w:val="47"/>
      </w:numPr>
    </w:pPr>
  </w:style>
  <w:style w:type="character" w:customStyle="1" w:styleId="SectionHeadingChar">
    <w:name w:val="Section Heading Char"/>
    <w:basedOn w:val="Heading2Char"/>
    <w:link w:val="SectionHeading"/>
    <w:rsid w:val="00FA131B"/>
    <w:rPr>
      <w:rFonts w:ascii="Calibri" w:eastAsiaTheme="majorEastAsia" w:hAnsi="Calibri" w:cstheme="majorBidi"/>
      <w:bCs/>
      <w:color w:val="532B62" w:themeColor="accent1"/>
      <w:sz w:val="6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997">
      <w:bodyDiv w:val="1"/>
      <w:marLeft w:val="0"/>
      <w:marRight w:val="0"/>
      <w:marTop w:val="0"/>
      <w:marBottom w:val="0"/>
      <w:divBdr>
        <w:top w:val="none" w:sz="0" w:space="0" w:color="auto"/>
        <w:left w:val="none" w:sz="0" w:space="0" w:color="auto"/>
        <w:bottom w:val="none" w:sz="0" w:space="0" w:color="auto"/>
        <w:right w:val="none" w:sz="0" w:space="0" w:color="auto"/>
      </w:divBdr>
    </w:div>
    <w:div w:id="77025690">
      <w:bodyDiv w:val="1"/>
      <w:marLeft w:val="0"/>
      <w:marRight w:val="0"/>
      <w:marTop w:val="0"/>
      <w:marBottom w:val="0"/>
      <w:divBdr>
        <w:top w:val="none" w:sz="0" w:space="0" w:color="auto"/>
        <w:left w:val="none" w:sz="0" w:space="0" w:color="auto"/>
        <w:bottom w:val="none" w:sz="0" w:space="0" w:color="auto"/>
        <w:right w:val="none" w:sz="0" w:space="0" w:color="auto"/>
      </w:divBdr>
      <w:divsChild>
        <w:div w:id="2111730930">
          <w:marLeft w:val="45"/>
          <w:marRight w:val="45"/>
          <w:marTop w:val="15"/>
          <w:marBottom w:val="0"/>
          <w:divBdr>
            <w:top w:val="none" w:sz="0" w:space="0" w:color="auto"/>
            <w:left w:val="none" w:sz="0" w:space="0" w:color="auto"/>
            <w:bottom w:val="none" w:sz="0" w:space="0" w:color="auto"/>
            <w:right w:val="none" w:sz="0" w:space="0" w:color="auto"/>
          </w:divBdr>
          <w:divsChild>
            <w:div w:id="103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6708">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62768260">
      <w:bodyDiv w:val="1"/>
      <w:marLeft w:val="0"/>
      <w:marRight w:val="0"/>
      <w:marTop w:val="0"/>
      <w:marBottom w:val="0"/>
      <w:divBdr>
        <w:top w:val="none" w:sz="0" w:space="0" w:color="auto"/>
        <w:left w:val="none" w:sz="0" w:space="0" w:color="auto"/>
        <w:bottom w:val="none" w:sz="0" w:space="0" w:color="auto"/>
        <w:right w:val="none" w:sz="0" w:space="0" w:color="auto"/>
      </w:divBdr>
    </w:div>
    <w:div w:id="538974915">
      <w:bodyDiv w:val="1"/>
      <w:marLeft w:val="0"/>
      <w:marRight w:val="0"/>
      <w:marTop w:val="0"/>
      <w:marBottom w:val="0"/>
      <w:divBdr>
        <w:top w:val="none" w:sz="0" w:space="0" w:color="auto"/>
        <w:left w:val="none" w:sz="0" w:space="0" w:color="auto"/>
        <w:bottom w:val="none" w:sz="0" w:space="0" w:color="auto"/>
        <w:right w:val="none" w:sz="0" w:space="0" w:color="auto"/>
      </w:divBdr>
      <w:divsChild>
        <w:div w:id="1558543428">
          <w:marLeft w:val="0"/>
          <w:marRight w:val="0"/>
          <w:marTop w:val="0"/>
          <w:marBottom w:val="0"/>
          <w:divBdr>
            <w:top w:val="none" w:sz="0" w:space="0" w:color="auto"/>
            <w:left w:val="none" w:sz="0" w:space="0" w:color="auto"/>
            <w:bottom w:val="none" w:sz="0" w:space="0" w:color="auto"/>
            <w:right w:val="none" w:sz="0" w:space="0" w:color="auto"/>
          </w:divBdr>
        </w:div>
      </w:divsChild>
    </w:div>
    <w:div w:id="990064007">
      <w:bodyDiv w:val="1"/>
      <w:marLeft w:val="0"/>
      <w:marRight w:val="0"/>
      <w:marTop w:val="0"/>
      <w:marBottom w:val="0"/>
      <w:divBdr>
        <w:top w:val="none" w:sz="0" w:space="0" w:color="auto"/>
        <w:left w:val="none" w:sz="0" w:space="0" w:color="auto"/>
        <w:bottom w:val="none" w:sz="0" w:space="0" w:color="auto"/>
        <w:right w:val="none" w:sz="0" w:space="0" w:color="auto"/>
      </w:divBdr>
    </w:div>
    <w:div w:id="1136027369">
      <w:bodyDiv w:val="1"/>
      <w:marLeft w:val="0"/>
      <w:marRight w:val="0"/>
      <w:marTop w:val="0"/>
      <w:marBottom w:val="0"/>
      <w:divBdr>
        <w:top w:val="none" w:sz="0" w:space="0" w:color="auto"/>
        <w:left w:val="none" w:sz="0" w:space="0" w:color="auto"/>
        <w:bottom w:val="none" w:sz="0" w:space="0" w:color="auto"/>
        <w:right w:val="none" w:sz="0" w:space="0" w:color="auto"/>
      </w:divBdr>
    </w:div>
    <w:div w:id="1238517135">
      <w:bodyDiv w:val="1"/>
      <w:marLeft w:val="0"/>
      <w:marRight w:val="0"/>
      <w:marTop w:val="0"/>
      <w:marBottom w:val="0"/>
      <w:divBdr>
        <w:top w:val="none" w:sz="0" w:space="0" w:color="auto"/>
        <w:left w:val="none" w:sz="0" w:space="0" w:color="auto"/>
        <w:bottom w:val="none" w:sz="0" w:space="0" w:color="auto"/>
        <w:right w:val="none" w:sz="0" w:space="0" w:color="auto"/>
      </w:divBdr>
      <w:divsChild>
        <w:div w:id="2089615398">
          <w:marLeft w:val="274"/>
          <w:marRight w:val="0"/>
          <w:marTop w:val="0"/>
          <w:marBottom w:val="0"/>
          <w:divBdr>
            <w:top w:val="none" w:sz="0" w:space="0" w:color="auto"/>
            <w:left w:val="none" w:sz="0" w:space="0" w:color="auto"/>
            <w:bottom w:val="none" w:sz="0" w:space="0" w:color="auto"/>
            <w:right w:val="none" w:sz="0" w:space="0" w:color="auto"/>
          </w:divBdr>
        </w:div>
        <w:div w:id="1650746645">
          <w:marLeft w:val="274"/>
          <w:marRight w:val="0"/>
          <w:marTop w:val="0"/>
          <w:marBottom w:val="0"/>
          <w:divBdr>
            <w:top w:val="none" w:sz="0" w:space="0" w:color="auto"/>
            <w:left w:val="none" w:sz="0" w:space="0" w:color="auto"/>
            <w:bottom w:val="none" w:sz="0" w:space="0" w:color="auto"/>
            <w:right w:val="none" w:sz="0" w:space="0" w:color="auto"/>
          </w:divBdr>
        </w:div>
        <w:div w:id="491260947">
          <w:marLeft w:val="274"/>
          <w:marRight w:val="0"/>
          <w:marTop w:val="0"/>
          <w:marBottom w:val="0"/>
          <w:divBdr>
            <w:top w:val="none" w:sz="0" w:space="0" w:color="auto"/>
            <w:left w:val="none" w:sz="0" w:space="0" w:color="auto"/>
            <w:bottom w:val="none" w:sz="0" w:space="0" w:color="auto"/>
            <w:right w:val="none" w:sz="0" w:space="0" w:color="auto"/>
          </w:divBdr>
        </w:div>
        <w:div w:id="1874998315">
          <w:marLeft w:val="274"/>
          <w:marRight w:val="0"/>
          <w:marTop w:val="0"/>
          <w:marBottom w:val="0"/>
          <w:divBdr>
            <w:top w:val="none" w:sz="0" w:space="0" w:color="auto"/>
            <w:left w:val="none" w:sz="0" w:space="0" w:color="auto"/>
            <w:bottom w:val="none" w:sz="0" w:space="0" w:color="auto"/>
            <w:right w:val="none" w:sz="0" w:space="0" w:color="auto"/>
          </w:divBdr>
        </w:div>
        <w:div w:id="1132669690">
          <w:marLeft w:val="274"/>
          <w:marRight w:val="0"/>
          <w:marTop w:val="0"/>
          <w:marBottom w:val="0"/>
          <w:divBdr>
            <w:top w:val="none" w:sz="0" w:space="0" w:color="auto"/>
            <w:left w:val="none" w:sz="0" w:space="0" w:color="auto"/>
            <w:bottom w:val="none" w:sz="0" w:space="0" w:color="auto"/>
            <w:right w:val="none" w:sz="0" w:space="0" w:color="auto"/>
          </w:divBdr>
        </w:div>
        <w:div w:id="12652893">
          <w:marLeft w:val="274"/>
          <w:marRight w:val="0"/>
          <w:marTop w:val="0"/>
          <w:marBottom w:val="0"/>
          <w:divBdr>
            <w:top w:val="none" w:sz="0" w:space="0" w:color="auto"/>
            <w:left w:val="none" w:sz="0" w:space="0" w:color="auto"/>
            <w:bottom w:val="none" w:sz="0" w:space="0" w:color="auto"/>
            <w:right w:val="none" w:sz="0" w:space="0" w:color="auto"/>
          </w:divBdr>
        </w:div>
        <w:div w:id="859468365">
          <w:marLeft w:val="274"/>
          <w:marRight w:val="0"/>
          <w:marTop w:val="0"/>
          <w:marBottom w:val="0"/>
          <w:divBdr>
            <w:top w:val="none" w:sz="0" w:space="0" w:color="auto"/>
            <w:left w:val="none" w:sz="0" w:space="0" w:color="auto"/>
            <w:bottom w:val="none" w:sz="0" w:space="0" w:color="auto"/>
            <w:right w:val="none" w:sz="0" w:space="0" w:color="auto"/>
          </w:divBdr>
        </w:div>
        <w:div w:id="19820281">
          <w:marLeft w:val="274"/>
          <w:marRight w:val="0"/>
          <w:marTop w:val="0"/>
          <w:marBottom w:val="0"/>
          <w:divBdr>
            <w:top w:val="none" w:sz="0" w:space="0" w:color="auto"/>
            <w:left w:val="none" w:sz="0" w:space="0" w:color="auto"/>
            <w:bottom w:val="none" w:sz="0" w:space="0" w:color="auto"/>
            <w:right w:val="none" w:sz="0" w:space="0" w:color="auto"/>
          </w:divBdr>
        </w:div>
        <w:div w:id="1772966486">
          <w:marLeft w:val="274"/>
          <w:marRight w:val="0"/>
          <w:marTop w:val="0"/>
          <w:marBottom w:val="0"/>
          <w:divBdr>
            <w:top w:val="none" w:sz="0" w:space="0" w:color="auto"/>
            <w:left w:val="none" w:sz="0" w:space="0" w:color="auto"/>
            <w:bottom w:val="none" w:sz="0" w:space="0" w:color="auto"/>
            <w:right w:val="none" w:sz="0" w:space="0" w:color="auto"/>
          </w:divBdr>
        </w:div>
        <w:div w:id="1430471703">
          <w:marLeft w:val="274"/>
          <w:marRight w:val="0"/>
          <w:marTop w:val="0"/>
          <w:marBottom w:val="0"/>
          <w:divBdr>
            <w:top w:val="none" w:sz="0" w:space="0" w:color="auto"/>
            <w:left w:val="none" w:sz="0" w:space="0" w:color="auto"/>
            <w:bottom w:val="none" w:sz="0" w:space="0" w:color="auto"/>
            <w:right w:val="none" w:sz="0" w:space="0" w:color="auto"/>
          </w:divBdr>
        </w:div>
      </w:divsChild>
    </w:div>
    <w:div w:id="1634478696">
      <w:bodyDiv w:val="1"/>
      <w:marLeft w:val="0"/>
      <w:marRight w:val="0"/>
      <w:marTop w:val="0"/>
      <w:marBottom w:val="0"/>
      <w:divBdr>
        <w:top w:val="none" w:sz="0" w:space="0" w:color="auto"/>
        <w:left w:val="none" w:sz="0" w:space="0" w:color="auto"/>
        <w:bottom w:val="none" w:sz="0" w:space="0" w:color="auto"/>
        <w:right w:val="none" w:sz="0" w:space="0" w:color="auto"/>
      </w:divBdr>
    </w:div>
    <w:div w:id="1947272146">
      <w:bodyDiv w:val="1"/>
      <w:marLeft w:val="0"/>
      <w:marRight w:val="0"/>
      <w:marTop w:val="0"/>
      <w:marBottom w:val="0"/>
      <w:divBdr>
        <w:top w:val="none" w:sz="0" w:space="0" w:color="auto"/>
        <w:left w:val="none" w:sz="0" w:space="0" w:color="auto"/>
        <w:bottom w:val="none" w:sz="0" w:space="0" w:color="auto"/>
        <w:right w:val="none" w:sz="0" w:space="0" w:color="auto"/>
      </w:divBdr>
      <w:divsChild>
        <w:div w:id="131140424">
          <w:marLeft w:val="274"/>
          <w:marRight w:val="0"/>
          <w:marTop w:val="0"/>
          <w:marBottom w:val="0"/>
          <w:divBdr>
            <w:top w:val="none" w:sz="0" w:space="0" w:color="auto"/>
            <w:left w:val="none" w:sz="0" w:space="0" w:color="auto"/>
            <w:bottom w:val="none" w:sz="0" w:space="0" w:color="auto"/>
            <w:right w:val="none" w:sz="0" w:space="0" w:color="auto"/>
          </w:divBdr>
        </w:div>
        <w:div w:id="189211110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4.png"/><Relationship Id="rId26" Type="http://schemas.openxmlformats.org/officeDocument/2006/relationships/header" Target="header4.xml"/><Relationship Id="rId39" Type="http://schemas.openxmlformats.org/officeDocument/2006/relationships/hyperlink" Target="http://www.grants.gov.au" TargetMode="External"/><Relationship Id="rId21" Type="http://schemas.openxmlformats.org/officeDocument/2006/relationships/hyperlink" Target="http://dnet.hosts.network/education/Resources/Documents/CC%20BY%204.0%20International" TargetMode="External"/><Relationship Id="rId34" Type="http://schemas.openxmlformats.org/officeDocument/2006/relationships/header" Target="header10.xml"/><Relationship Id="rId42" Type="http://schemas.openxmlformats.org/officeDocument/2006/relationships/hyperlink" Target="http://abr.business.gov.au/" TargetMode="External"/><Relationship Id="rId47" Type="http://schemas.openxmlformats.org/officeDocument/2006/relationships/hyperlink" Target="http://www.abs.gov.au" TargetMode="External"/><Relationship Id="rId50" Type="http://schemas.openxmlformats.org/officeDocument/2006/relationships/hyperlink" Target="http://www.abs.gov.au/ausstats/abs@.nsf/mf/1270.0.55.005?OpenDocument" TargetMode="External"/><Relationship Id="rId55" Type="http://schemas.openxmlformats.org/officeDocument/2006/relationships/hyperlink" Target="http://www.aihw.gov.au/chi/"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dnet.hosts.network/education/Resources/Documents/Creative%20Commons%20Attribution%204.0%20International" TargetMode="External"/><Relationship Id="rId29" Type="http://schemas.openxmlformats.org/officeDocument/2006/relationships/header" Target="header6.xml"/><Relationship Id="rId41" Type="http://schemas.openxmlformats.org/officeDocument/2006/relationships/hyperlink" Target="https://abr.business.gov.au/" TargetMode="External"/><Relationship Id="rId54" Type="http://schemas.openxmlformats.org/officeDocument/2006/relationships/hyperlink" Target="https://www.planning.wa.gov.au/publications/6194.aspx" TargetMode="External"/><Relationship Id="rId62" Type="http://schemas.openxmlformats.org/officeDocument/2006/relationships/hyperlink" Target="http://www.education.gov.au/ecc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dnet.hosts.network/education/Resources/Documents/Creative%20Commons%20Attribution%204.0%20International" TargetMode="External"/><Relationship Id="rId32" Type="http://schemas.openxmlformats.org/officeDocument/2006/relationships/footer" Target="footer3.xml"/><Relationship Id="rId37" Type="http://schemas.openxmlformats.org/officeDocument/2006/relationships/header" Target="header12.xml"/><Relationship Id="rId40" Type="http://schemas.openxmlformats.org/officeDocument/2006/relationships/hyperlink" Target="http://www.ato.gov.au/" TargetMode="External"/><Relationship Id="rId45" Type="http://schemas.openxmlformats.org/officeDocument/2006/relationships/hyperlink" Target="http://abr.business.gov.au/" TargetMode="External"/><Relationship Id="rId53" Type="http://schemas.openxmlformats.org/officeDocument/2006/relationships/hyperlink" Target="https://www.planning.vic.gov.au/land-use-and-population-research/victoria-in-future-2016" TargetMode="External"/><Relationship Id="rId58" Type="http://schemas.openxmlformats.org/officeDocument/2006/relationships/hyperlink" Target="https://aifs.gov.au/" TargetMode="Externa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cid:image001.png@01CC5B5E.C6C84990" TargetMode="External"/><Relationship Id="rId28" Type="http://schemas.openxmlformats.org/officeDocument/2006/relationships/footer" Target="footer2.xml"/><Relationship Id="rId36" Type="http://schemas.openxmlformats.org/officeDocument/2006/relationships/footer" Target="footer4.xml"/><Relationship Id="rId49" Type="http://schemas.openxmlformats.org/officeDocument/2006/relationships/hyperlink" Target="http://www.abs.gov.au/Population" TargetMode="External"/><Relationship Id="rId57" Type="http://schemas.openxmlformats.org/officeDocument/2006/relationships/hyperlink" Target="http://www.abs.gov.au/ausstats/abs@.nsf/mf/4402.0" TargetMode="External"/><Relationship Id="rId61" Type="http://schemas.openxmlformats.org/officeDocument/2006/relationships/hyperlink" Target="http://www.earlychildhoodaustralia.org.au/our-publications/research-practice-series/research-practice-series-index/" TargetMode="External"/><Relationship Id="rId10" Type="http://schemas.openxmlformats.org/officeDocument/2006/relationships/webSettings" Target="webSettings.xml"/><Relationship Id="rId19" Type="http://schemas.openxmlformats.org/officeDocument/2006/relationships/image" Target="cid:image001.png@01CC5B5E.C6C84990" TargetMode="External"/><Relationship Id="rId31" Type="http://schemas.openxmlformats.org/officeDocument/2006/relationships/header" Target="header8.xml"/><Relationship Id="rId44" Type="http://schemas.openxmlformats.org/officeDocument/2006/relationships/hyperlink" Target="http://abr.business.gov.au/" TargetMode="External"/><Relationship Id="rId52" Type="http://schemas.openxmlformats.org/officeDocument/2006/relationships/hyperlink" Target="http://www.qgso.qld.gov.au" TargetMode="External"/><Relationship Id="rId60" Type="http://schemas.openxmlformats.org/officeDocument/2006/relationships/hyperlink" Target="https://aifs.gov.au/"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0.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yperlink" Target="http://abr.business.gov.au/" TargetMode="External"/><Relationship Id="rId48" Type="http://schemas.openxmlformats.org/officeDocument/2006/relationships/hyperlink" Target="http://www.abs.gov.au/census" TargetMode="External"/><Relationship Id="rId56" Type="http://schemas.openxmlformats.org/officeDocument/2006/relationships/hyperlink" Target="http://www.aihw.gov.au/childrens-services/" TargetMode="External"/><Relationship Id="rId64"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www.abs.gov.au/AUSSTATS/abs@.nsf/Lookup/2033.0.55.001Main+Features12011?OpenDocument"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dnet.hosts.network/education/Resources/Documents/CC%20BY%204.0%20International" TargetMode="External"/><Relationship Id="rId33" Type="http://schemas.openxmlformats.org/officeDocument/2006/relationships/header" Target="header9.xml"/><Relationship Id="rId38" Type="http://schemas.openxmlformats.org/officeDocument/2006/relationships/hyperlink" Target="http://www.aph.gov.au/About_Parliament/Parliamentary_Departments/Parliamentary_Library/pubs/rp/rp1516/Quick_Guides/ComGrants" TargetMode="External"/><Relationship Id="rId46" Type="http://schemas.openxmlformats.org/officeDocument/2006/relationships/hyperlink" Target="http://www.acnc.gov.au/" TargetMode="External"/><Relationship Id="rId59" Type="http://schemas.openxmlformats.org/officeDocument/2006/relationships/hyperlink" Target="http://www.aedc.gov.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OE Theme Colors">
      <a:dk1>
        <a:sysClr val="windowText" lastClr="000000"/>
      </a:dk1>
      <a:lt1>
        <a:srgbClr val="7F7F7F"/>
      </a:lt1>
      <a:dk2>
        <a:srgbClr val="532B62"/>
      </a:dk2>
      <a:lt2>
        <a:srgbClr val="FFFFFF"/>
      </a:lt2>
      <a:accent1>
        <a:srgbClr val="532B62"/>
      </a:accent1>
      <a:accent2>
        <a:srgbClr val="EAA918"/>
      </a:accent2>
      <a:accent3>
        <a:srgbClr val="3E55A4"/>
      </a:accent3>
      <a:accent4>
        <a:srgbClr val="E6E7E7"/>
      </a:accent4>
      <a:accent5>
        <a:srgbClr val="282525"/>
      </a:accent5>
      <a:accent6>
        <a:srgbClr val="F0F1F1"/>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AAB7-EF02-4ED7-816A-66BFC896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BDD624-AA45-4695-8DE5-8E3D34793011}">
  <ds:schemaRefs>
    <ds:schemaRef ds:uri="http://schemas.microsoft.com/sharepoint/v3/contenttype/forms"/>
  </ds:schemaRefs>
</ds:datastoreItem>
</file>

<file path=customXml/itemProps3.xml><?xml version="1.0" encoding="utf-8"?>
<ds:datastoreItem xmlns:ds="http://schemas.openxmlformats.org/officeDocument/2006/customXml" ds:itemID="{FB3A6ABE-361B-405A-B24E-6BD6E2D2F0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0EE9A6-F175-4EE1-812B-D5409446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6796</Words>
  <Characters>38739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2017-10-05T00:51:00Z</dcterms:created>
  <dcterms:modified xsi:type="dcterms:W3CDTF">2017-10-05T00:51:00Z</dcterms:modified>
</cp:coreProperties>
</file>