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B8" w:rsidRPr="007D3F01" w:rsidRDefault="00B363B8" w:rsidP="007D3F01">
      <w:pPr>
        <w:spacing w:after="140" w:line="1000" w:lineRule="exact"/>
        <w:contextualSpacing/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</w:pPr>
      <w:r w:rsidRPr="007D3F01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>Australian Biological Re</w:t>
      </w:r>
      <w:r w:rsidR="004F2DD1" w:rsidRPr="007D3F01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>sources Study</w:t>
      </w:r>
      <w:r w:rsidR="007D3F01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>:</w:t>
      </w:r>
      <w:r w:rsidR="004F2DD1" w:rsidRPr="007D3F01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 xml:space="preserve"> National Taxonomy </w:t>
      </w:r>
      <w:r w:rsidRPr="007D3F01">
        <w:rPr>
          <w:rFonts w:ascii="Georgia" w:eastAsiaTheme="majorEastAsia" w:hAnsi="Georgia" w:cstheme="majorBidi"/>
          <w:color w:val="CF0A2C" w:themeColor="accent1"/>
          <w:kern w:val="28"/>
          <w:sz w:val="72"/>
          <w:szCs w:val="52"/>
        </w:rPr>
        <w:t xml:space="preserve">Research Grant Program </w:t>
      </w:r>
    </w:p>
    <w:p w:rsidR="004F2DD1" w:rsidRDefault="004F2DD1" w:rsidP="004F2DD1">
      <w:pPr>
        <w:spacing w:line="240" w:lineRule="auto"/>
        <w:contextualSpacing/>
        <w:rPr>
          <w:sz w:val="36"/>
          <w:szCs w:val="36"/>
        </w:rPr>
      </w:pPr>
    </w:p>
    <w:p w:rsidR="00F85F98" w:rsidRPr="00BC1C7D" w:rsidRDefault="00740B42" w:rsidP="00B363B8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98601F">
            <w:rPr>
              <w:sz w:val="36"/>
              <w:szCs w:val="36"/>
            </w:rPr>
            <w:t>Feedback for applicants</w:t>
          </w:r>
        </w:sdtContent>
      </w:sdt>
    </w:p>
    <w:p w:rsidR="00BC1C7D" w:rsidRDefault="00BC1C7D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</w:p>
    <w:p w:rsidR="00F85F98" w:rsidRDefault="00F85F98" w:rsidP="00021983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:rsidR="00B363B8" w:rsidRPr="00B363B8" w:rsidRDefault="00B363B8" w:rsidP="00021983">
      <w:pPr>
        <w:pStyle w:val="BodyText"/>
        <w:rPr>
          <w:sz w:val="20"/>
        </w:rPr>
      </w:pPr>
      <w:r>
        <w:rPr>
          <w:sz w:val="20"/>
        </w:rPr>
        <w:t xml:space="preserve">The National Taxonomy Research Grant Program (NTRGP) </w:t>
      </w:r>
      <w:r w:rsidRPr="00B363B8">
        <w:rPr>
          <w:sz w:val="20"/>
        </w:rPr>
        <w:t>provides grants for research into taxonomy and systemat</w:t>
      </w:r>
      <w:r>
        <w:rPr>
          <w:sz w:val="20"/>
        </w:rPr>
        <w:t>ics</w:t>
      </w:r>
      <w:r w:rsidRPr="00B363B8">
        <w:rPr>
          <w:sz w:val="20"/>
        </w:rPr>
        <w:t xml:space="preserve"> and to support the training and/or recruitment of taxonomists. </w:t>
      </w:r>
    </w:p>
    <w:p w:rsidR="009918F9" w:rsidRPr="00021983" w:rsidRDefault="00B363B8" w:rsidP="00021983">
      <w:pPr>
        <w:pStyle w:val="BodyText"/>
        <w:rPr>
          <w:sz w:val="20"/>
        </w:rPr>
      </w:pPr>
      <w:r w:rsidRPr="00B363B8">
        <w:rPr>
          <w:sz w:val="20"/>
        </w:rPr>
        <w:t>Grants are awarded for projects with the primary aim of undertaking research into the taxonomy of the Australian biota. The Australian Biological Resourc</w:t>
      </w:r>
      <w:r>
        <w:rPr>
          <w:sz w:val="20"/>
        </w:rPr>
        <w:t>es Study</w:t>
      </w:r>
      <w:r w:rsidRPr="00B363B8">
        <w:rPr>
          <w:sz w:val="20"/>
        </w:rPr>
        <w:t xml:space="preserve"> </w:t>
      </w:r>
      <w:r w:rsidR="00BF62D6">
        <w:rPr>
          <w:sz w:val="20"/>
        </w:rPr>
        <w:t xml:space="preserve">(ABRS) </w:t>
      </w:r>
      <w:r w:rsidRPr="00B363B8">
        <w:rPr>
          <w:sz w:val="20"/>
        </w:rPr>
        <w:t xml:space="preserve">has a number of </w:t>
      </w:r>
      <w:r w:rsidRPr="00021983">
        <w:rPr>
          <w:sz w:val="20"/>
        </w:rPr>
        <w:t>Priority Areas for Research Grants</w:t>
      </w:r>
      <w:r w:rsidR="00DC4CCA">
        <w:rPr>
          <w:sz w:val="20"/>
        </w:rPr>
        <w:t>. ABRS</w:t>
      </w:r>
      <w:r w:rsidRPr="00B363B8">
        <w:rPr>
          <w:sz w:val="20"/>
        </w:rPr>
        <w:t xml:space="preserve"> aim to support the highest quality research in the field of taxonomy and systematics </w:t>
      </w:r>
      <w:proofErr w:type="gramStart"/>
      <w:r w:rsidRPr="00B363B8">
        <w:rPr>
          <w:sz w:val="20"/>
        </w:rPr>
        <w:t>that</w:t>
      </w:r>
      <w:proofErr w:type="gramEnd"/>
      <w:r w:rsidRPr="00B363B8">
        <w:rPr>
          <w:sz w:val="20"/>
        </w:rPr>
        <w:t xml:space="preserve"> also aligns strongly with the ABRS Priority Areas for Research Grants.</w:t>
      </w:r>
    </w:p>
    <w:p w:rsidR="00F85F98" w:rsidRPr="005118E4" w:rsidRDefault="00F85F98" w:rsidP="007F1687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:rsidR="00480D54" w:rsidRPr="00EE29D1" w:rsidRDefault="00DC4CCA" w:rsidP="00F85F98">
      <w:pPr>
        <w:pStyle w:val="BodyText"/>
        <w:rPr>
          <w:sz w:val="20"/>
        </w:rPr>
      </w:pPr>
      <w:r>
        <w:rPr>
          <w:sz w:val="20"/>
        </w:rPr>
        <w:t xml:space="preserve">A </w:t>
      </w:r>
      <w:r w:rsidR="00021983">
        <w:rPr>
          <w:sz w:val="20"/>
        </w:rPr>
        <w:t>t</w:t>
      </w:r>
      <w:r>
        <w:rPr>
          <w:sz w:val="20"/>
        </w:rPr>
        <w:t>argeted</w:t>
      </w:r>
      <w:r w:rsidR="00507BD8" w:rsidRPr="00EE29D1">
        <w:rPr>
          <w:sz w:val="20"/>
        </w:rPr>
        <w:t xml:space="preserve"> compe</w:t>
      </w:r>
      <w:r w:rsidR="00BC1C7D" w:rsidRPr="00EE29D1">
        <w:rPr>
          <w:sz w:val="20"/>
        </w:rPr>
        <w:t>titive</w:t>
      </w:r>
      <w:r w:rsidR="00F85F98" w:rsidRPr="00EE29D1">
        <w:rPr>
          <w:sz w:val="20"/>
        </w:rPr>
        <w:t xml:space="preserve"> selection process </w:t>
      </w:r>
      <w:r w:rsidR="00480D54" w:rsidRPr="00EE29D1">
        <w:rPr>
          <w:sz w:val="20"/>
        </w:rPr>
        <w:t xml:space="preserve">was used, </w:t>
      </w:r>
      <w:r w:rsidR="00507BD8" w:rsidRPr="00EE29D1">
        <w:rPr>
          <w:sz w:val="20"/>
        </w:rPr>
        <w:t xml:space="preserve">allowing </w:t>
      </w:r>
      <w:r w:rsidR="00021983">
        <w:rPr>
          <w:sz w:val="20"/>
        </w:rPr>
        <w:t>a range of organisations that m</w:t>
      </w:r>
      <w:r w:rsidR="00507BD8" w:rsidRPr="00EE29D1">
        <w:rPr>
          <w:sz w:val="20"/>
        </w:rPr>
        <w:t>et eligibility criteria</w:t>
      </w:r>
      <w:r w:rsidR="008829B0">
        <w:rPr>
          <w:sz w:val="20"/>
        </w:rPr>
        <w:t xml:space="preserve"> (as shown below)</w:t>
      </w:r>
      <w:r w:rsidR="00507BD8" w:rsidRPr="00EE29D1">
        <w:rPr>
          <w:sz w:val="20"/>
        </w:rPr>
        <w:t xml:space="preserve"> to apply.</w:t>
      </w:r>
    </w:p>
    <w:p w:rsidR="00480D54" w:rsidRPr="00EE29D1" w:rsidRDefault="00480D54" w:rsidP="00F85F98">
      <w:pPr>
        <w:pStyle w:val="BodyText"/>
        <w:rPr>
          <w:sz w:val="20"/>
        </w:rPr>
      </w:pPr>
      <w:r w:rsidRPr="00EE29D1">
        <w:rPr>
          <w:sz w:val="20"/>
        </w:rPr>
        <w:t xml:space="preserve">Applications were first screened for eligibility and compliance against the requirements outlined in the Grant Opportunity Guidelines, including the provision of the required </w:t>
      </w:r>
      <w:r w:rsidR="007E3ABB" w:rsidRPr="00EE29D1">
        <w:rPr>
          <w:sz w:val="20"/>
        </w:rPr>
        <w:t>attachment</w:t>
      </w:r>
      <w:r w:rsidRPr="00EE29D1">
        <w:rPr>
          <w:sz w:val="20"/>
        </w:rPr>
        <w:t xml:space="preserve">s. </w:t>
      </w:r>
    </w:p>
    <w:p w:rsidR="00845491" w:rsidRPr="00021983" w:rsidRDefault="00845491" w:rsidP="00845491">
      <w:pPr>
        <w:pStyle w:val="BodyText"/>
        <w:rPr>
          <w:sz w:val="20"/>
        </w:rPr>
      </w:pPr>
      <w:r w:rsidRPr="00021983">
        <w:rPr>
          <w:sz w:val="20"/>
        </w:rPr>
        <w:t xml:space="preserve">All eligible and compliant applications were then assessed </w:t>
      </w:r>
      <w:r w:rsidR="00DC4CCA" w:rsidRPr="00021983">
        <w:rPr>
          <w:sz w:val="20"/>
        </w:rPr>
        <w:t>based on the weighting given to each criterion</w:t>
      </w:r>
      <w:r w:rsidRPr="00021983">
        <w:rPr>
          <w:sz w:val="20"/>
        </w:rPr>
        <w:t>. Information on what made a strong response to each criteri</w:t>
      </w:r>
      <w:r w:rsidR="007A01EA">
        <w:rPr>
          <w:sz w:val="20"/>
        </w:rPr>
        <w:t>on</w:t>
      </w:r>
      <w:r w:rsidRPr="00021983">
        <w:rPr>
          <w:sz w:val="20"/>
        </w:rPr>
        <w:t xml:space="preserve"> is provided below.  </w:t>
      </w:r>
    </w:p>
    <w:p w:rsidR="00845491" w:rsidRPr="00EE29D1" w:rsidRDefault="00845491" w:rsidP="00845491">
      <w:pPr>
        <w:pStyle w:val="BodyText"/>
        <w:rPr>
          <w:sz w:val="20"/>
        </w:rPr>
      </w:pPr>
      <w:r w:rsidRPr="00EE29D1">
        <w:rPr>
          <w:sz w:val="20"/>
        </w:rPr>
        <w:t xml:space="preserve">Following assessment, a Selection Advisory Panel (the </w:t>
      </w:r>
      <w:r w:rsidR="007D3F01">
        <w:rPr>
          <w:sz w:val="20"/>
        </w:rPr>
        <w:t>p</w:t>
      </w:r>
      <w:r w:rsidRPr="00EE29D1">
        <w:rPr>
          <w:sz w:val="20"/>
        </w:rPr>
        <w:t xml:space="preserve">anel) </w:t>
      </w:r>
      <w:r w:rsidR="00BF62D6">
        <w:rPr>
          <w:sz w:val="20"/>
        </w:rPr>
        <w:t>comprised of</w:t>
      </w:r>
      <w:r w:rsidR="00507BD8" w:rsidRPr="00EE29D1">
        <w:rPr>
          <w:sz w:val="20"/>
        </w:rPr>
        <w:t xml:space="preserve"> </w:t>
      </w:r>
      <w:r w:rsidR="00BF62D6">
        <w:rPr>
          <w:sz w:val="20"/>
        </w:rPr>
        <w:t xml:space="preserve">scientists from </w:t>
      </w:r>
      <w:r w:rsidR="008829B0">
        <w:rPr>
          <w:sz w:val="20"/>
        </w:rPr>
        <w:t xml:space="preserve">a number of </w:t>
      </w:r>
      <w:r w:rsidR="00BF62D6">
        <w:rPr>
          <w:sz w:val="20"/>
        </w:rPr>
        <w:t xml:space="preserve">Australia’s biological institutions (museums, herbaria and universities) </w:t>
      </w:r>
      <w:r w:rsidR="00BF62D6" w:rsidRPr="00EE29D1">
        <w:rPr>
          <w:sz w:val="20"/>
        </w:rPr>
        <w:t>made final funding recommendations</w:t>
      </w:r>
      <w:r w:rsidR="00BF62D6" w:rsidRPr="00EE29D1" w:rsidDel="00BF62D6">
        <w:rPr>
          <w:sz w:val="20"/>
        </w:rPr>
        <w:t xml:space="preserve"> </w:t>
      </w:r>
      <w:r w:rsidR="008829B0">
        <w:rPr>
          <w:sz w:val="20"/>
        </w:rPr>
        <w:t xml:space="preserve">via ABRS </w:t>
      </w:r>
      <w:r w:rsidR="00BF62D6">
        <w:rPr>
          <w:sz w:val="20"/>
        </w:rPr>
        <w:t>to</w:t>
      </w:r>
      <w:r w:rsidR="00507BD8" w:rsidRPr="00EE29D1">
        <w:rPr>
          <w:sz w:val="20"/>
        </w:rPr>
        <w:t xml:space="preserve"> the </w:t>
      </w:r>
      <w:r w:rsidR="00BF62D6">
        <w:rPr>
          <w:sz w:val="20"/>
        </w:rPr>
        <w:t>Minister for the Environment</w:t>
      </w:r>
      <w:r w:rsidR="008829B0">
        <w:rPr>
          <w:sz w:val="20"/>
        </w:rPr>
        <w:t xml:space="preserve">, the Hon </w:t>
      </w:r>
      <w:proofErr w:type="spellStart"/>
      <w:r w:rsidR="008829B0">
        <w:rPr>
          <w:sz w:val="20"/>
        </w:rPr>
        <w:t>Sussan</w:t>
      </w:r>
      <w:proofErr w:type="spellEnd"/>
      <w:r w:rsidR="008829B0">
        <w:rPr>
          <w:sz w:val="20"/>
        </w:rPr>
        <w:t xml:space="preserve"> Ley MP (the delegate)</w:t>
      </w:r>
      <w:r w:rsidR="00507BD8" w:rsidRPr="00EE29D1">
        <w:rPr>
          <w:sz w:val="20"/>
        </w:rPr>
        <w:t xml:space="preserve">. </w:t>
      </w:r>
    </w:p>
    <w:p w:rsidR="0029044D" w:rsidRPr="00DC4CCA" w:rsidRDefault="007D3F01" w:rsidP="00845491">
      <w:pPr>
        <w:pStyle w:val="BodyText"/>
        <w:rPr>
          <w:sz w:val="20"/>
        </w:rPr>
      </w:pPr>
      <w:r>
        <w:rPr>
          <w:color w:val="auto"/>
          <w:sz w:val="20"/>
        </w:rPr>
        <w:t xml:space="preserve">47 </w:t>
      </w:r>
      <w:r w:rsidR="00845491" w:rsidRPr="00EE29D1">
        <w:rPr>
          <w:sz w:val="20"/>
        </w:rPr>
        <w:t xml:space="preserve">applications were received, making the selection of successful grant recipients competitive. </w:t>
      </w:r>
    </w:p>
    <w:p w:rsidR="009B5372" w:rsidRDefault="009B5372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p w:rsidR="00845491" w:rsidRPr="0029044D" w:rsidRDefault="00845491" w:rsidP="00845491">
      <w:pPr>
        <w:pStyle w:val="BodyText"/>
        <w:rPr>
          <w:sz w:val="20"/>
        </w:rPr>
      </w:pPr>
      <w:r w:rsidRPr="0029044D">
        <w:rPr>
          <w:sz w:val="20"/>
        </w:rPr>
        <w:lastRenderedPageBreak/>
        <w:t xml:space="preserve">The </w:t>
      </w:r>
      <w:r w:rsidR="007D3F01">
        <w:rPr>
          <w:sz w:val="20"/>
        </w:rPr>
        <w:t>p</w:t>
      </w:r>
      <w:r w:rsidRPr="0029044D">
        <w:rPr>
          <w:sz w:val="20"/>
        </w:rPr>
        <w:t xml:space="preserve">anel recommended applicants based on the strength of their responses to the selection criteria and their ability to meet the grant requirements outlined in the Grant Opportunity Guidelines. Specifically, the </w:t>
      </w:r>
      <w:r w:rsidR="007D3F01">
        <w:rPr>
          <w:sz w:val="20"/>
        </w:rPr>
        <w:t>p</w:t>
      </w:r>
      <w:r w:rsidRPr="0029044D">
        <w:rPr>
          <w:sz w:val="20"/>
        </w:rPr>
        <w:t>anel recommended applicants that</w:t>
      </w:r>
      <w:r w:rsidR="007D3F01">
        <w:rPr>
          <w:sz w:val="20"/>
        </w:rPr>
        <w:t>:</w:t>
      </w:r>
    </w:p>
    <w:p w:rsidR="00DF5093" w:rsidRPr="00A06D74" w:rsidRDefault="007D3F01" w:rsidP="00845491">
      <w:pPr>
        <w:pStyle w:val="BodyText"/>
        <w:numPr>
          <w:ilvl w:val="0"/>
          <w:numId w:val="16"/>
        </w:numPr>
        <w:spacing w:line="240" w:lineRule="auto"/>
        <w:rPr>
          <w:sz w:val="20"/>
        </w:rPr>
      </w:pPr>
      <w:r>
        <w:rPr>
          <w:sz w:val="20"/>
        </w:rPr>
        <w:t>c</w:t>
      </w:r>
      <w:r w:rsidR="00AA0BE3" w:rsidRPr="00A06D74">
        <w:rPr>
          <w:sz w:val="20"/>
        </w:rPr>
        <w:t xml:space="preserve">learly articulated a set of </w:t>
      </w:r>
      <w:r w:rsidR="009D3297" w:rsidRPr="00A06D74">
        <w:rPr>
          <w:sz w:val="20"/>
        </w:rPr>
        <w:t>organised and realistic project activities that align with the ABRS Research Priorities</w:t>
      </w:r>
    </w:p>
    <w:p w:rsidR="007A5326" w:rsidRDefault="007D3F01" w:rsidP="00845491">
      <w:pPr>
        <w:pStyle w:val="BodyText"/>
        <w:numPr>
          <w:ilvl w:val="0"/>
          <w:numId w:val="16"/>
        </w:numPr>
        <w:spacing w:line="240" w:lineRule="auto"/>
        <w:rPr>
          <w:sz w:val="20"/>
        </w:rPr>
      </w:pPr>
      <w:r>
        <w:rPr>
          <w:sz w:val="20"/>
        </w:rPr>
        <w:t>d</w:t>
      </w:r>
      <w:r w:rsidR="007A5326" w:rsidRPr="00A06D74">
        <w:rPr>
          <w:sz w:val="20"/>
        </w:rPr>
        <w:t>emonstrated</w:t>
      </w:r>
      <w:r w:rsidR="00957F36" w:rsidRPr="00A06D74">
        <w:rPr>
          <w:sz w:val="20"/>
        </w:rPr>
        <w:t xml:space="preserve"> the relevant experience and expertise of the principle and joint researchers</w:t>
      </w:r>
      <w:r w:rsidR="00A06D74" w:rsidRPr="00A06D74">
        <w:rPr>
          <w:sz w:val="20"/>
        </w:rPr>
        <w:t xml:space="preserve"> to undertake the proposed activities</w:t>
      </w:r>
    </w:p>
    <w:p w:rsidR="004D33A4" w:rsidRPr="004D33A4" w:rsidRDefault="007D3F01" w:rsidP="00845491">
      <w:pPr>
        <w:pStyle w:val="BodyText"/>
        <w:numPr>
          <w:ilvl w:val="0"/>
          <w:numId w:val="16"/>
        </w:numPr>
        <w:spacing w:line="240" w:lineRule="auto"/>
        <w:rPr>
          <w:sz w:val="20"/>
        </w:rPr>
      </w:pPr>
      <w:r>
        <w:rPr>
          <w:sz w:val="20"/>
        </w:rPr>
        <w:t>i</w:t>
      </w:r>
      <w:r w:rsidR="00850342">
        <w:rPr>
          <w:sz w:val="20"/>
        </w:rPr>
        <w:t>dentified</w:t>
      </w:r>
      <w:r w:rsidR="007E713F">
        <w:rPr>
          <w:sz w:val="20"/>
        </w:rPr>
        <w:t xml:space="preserve"> how the proposed activities would </w:t>
      </w:r>
      <w:r w:rsidR="007E713F" w:rsidRPr="00F71F64">
        <w:rPr>
          <w:bCs/>
          <w:sz w:val="20"/>
        </w:rPr>
        <w:t>contribute to taxonomy and/or systematics research</w:t>
      </w:r>
      <w:r w:rsidR="007E713F">
        <w:rPr>
          <w:bCs/>
          <w:sz w:val="20"/>
        </w:rPr>
        <w:t xml:space="preserve">, and </w:t>
      </w:r>
      <w:r w:rsidR="007E713F" w:rsidRPr="00F71F64">
        <w:rPr>
          <w:bCs/>
          <w:sz w:val="20"/>
        </w:rPr>
        <w:t>benefit an ABRS resource or product</w:t>
      </w:r>
    </w:p>
    <w:p w:rsidR="007A5326" w:rsidRPr="00A06D74" w:rsidRDefault="007D3F01" w:rsidP="00845491">
      <w:pPr>
        <w:pStyle w:val="BodyText"/>
        <w:numPr>
          <w:ilvl w:val="0"/>
          <w:numId w:val="16"/>
        </w:numPr>
        <w:spacing w:line="240" w:lineRule="auto"/>
        <w:rPr>
          <w:sz w:val="20"/>
        </w:rPr>
      </w:pPr>
      <w:proofErr w:type="gramStart"/>
      <w:r>
        <w:rPr>
          <w:sz w:val="20"/>
        </w:rPr>
        <w:t>p</w:t>
      </w:r>
      <w:r w:rsidR="00A06D74" w:rsidRPr="00A06D74">
        <w:rPr>
          <w:sz w:val="20"/>
        </w:rPr>
        <w:t>rovided</w:t>
      </w:r>
      <w:proofErr w:type="gramEnd"/>
      <w:r w:rsidR="00A06D74" w:rsidRPr="00A06D74">
        <w:rPr>
          <w:sz w:val="20"/>
        </w:rPr>
        <w:t xml:space="preserve"> a detailed and well-justified budget that r</w:t>
      </w:r>
      <w:r w:rsidR="00021983">
        <w:rPr>
          <w:sz w:val="20"/>
        </w:rPr>
        <w:t>epresented good value for money</w:t>
      </w:r>
      <w:r>
        <w:rPr>
          <w:sz w:val="20"/>
        </w:rPr>
        <w:t>.</w:t>
      </w:r>
    </w:p>
    <w:p w:rsidR="00845491" w:rsidRPr="0029044D" w:rsidRDefault="00845491" w:rsidP="007A5326">
      <w:pPr>
        <w:spacing w:before="120"/>
        <w:rPr>
          <w:rFonts w:asciiTheme="majorHAnsi" w:hAnsiTheme="majorHAnsi" w:cstheme="majorHAnsi"/>
          <w:sz w:val="20"/>
        </w:rPr>
      </w:pPr>
      <w:r w:rsidRPr="0029044D">
        <w:rPr>
          <w:rFonts w:asciiTheme="majorHAnsi" w:hAnsiTheme="majorHAnsi" w:cstheme="majorHAnsi"/>
          <w:sz w:val="20"/>
        </w:rPr>
        <w:t xml:space="preserve">The </w:t>
      </w:r>
      <w:r w:rsidR="007D3F01">
        <w:rPr>
          <w:rFonts w:asciiTheme="majorHAnsi" w:hAnsiTheme="majorHAnsi" w:cstheme="majorHAnsi"/>
          <w:sz w:val="20"/>
        </w:rPr>
        <w:t>p</w:t>
      </w:r>
      <w:r w:rsidRPr="0029044D">
        <w:rPr>
          <w:rFonts w:asciiTheme="majorHAnsi" w:hAnsiTheme="majorHAnsi" w:cstheme="majorHAnsi"/>
          <w:sz w:val="20"/>
        </w:rPr>
        <w:t>anel</w:t>
      </w:r>
      <w:r w:rsidRPr="0029044D">
        <w:rPr>
          <w:rFonts w:asciiTheme="majorHAnsi" w:hAnsiTheme="majorHAnsi" w:cstheme="majorHAnsi"/>
          <w:color w:val="917700" w:themeColor="accent3" w:themeShade="80"/>
          <w:sz w:val="20"/>
        </w:rPr>
        <w:t xml:space="preserve"> </w:t>
      </w:r>
      <w:r w:rsidRPr="0029044D">
        <w:rPr>
          <w:rFonts w:asciiTheme="majorHAnsi" w:hAnsiTheme="majorHAnsi" w:cstheme="majorHAnsi"/>
          <w:sz w:val="20"/>
        </w:rPr>
        <w:t>recommended</w:t>
      </w:r>
      <w:r w:rsidRPr="00AA1CBD">
        <w:rPr>
          <w:rFonts w:asciiTheme="majorHAnsi" w:hAnsiTheme="majorHAnsi" w:cstheme="majorHAnsi"/>
          <w:color w:val="auto"/>
          <w:sz w:val="20"/>
        </w:rPr>
        <w:t xml:space="preserve"> </w:t>
      </w:r>
      <w:r w:rsidR="00957F36" w:rsidRPr="00AA1CBD">
        <w:rPr>
          <w:rFonts w:asciiTheme="majorHAnsi" w:hAnsiTheme="majorHAnsi" w:cstheme="majorHAnsi"/>
          <w:color w:val="auto"/>
          <w:sz w:val="20"/>
        </w:rPr>
        <w:t>11</w:t>
      </w:r>
      <w:r w:rsidRPr="00AA1CBD">
        <w:rPr>
          <w:rFonts w:asciiTheme="majorHAnsi" w:hAnsiTheme="majorHAnsi" w:cstheme="majorHAnsi"/>
          <w:color w:val="auto"/>
          <w:sz w:val="20"/>
        </w:rPr>
        <w:t xml:space="preserve"> </w:t>
      </w:r>
      <w:r w:rsidRPr="0029044D">
        <w:rPr>
          <w:rFonts w:asciiTheme="majorHAnsi" w:hAnsiTheme="majorHAnsi" w:cstheme="majorHAnsi"/>
          <w:sz w:val="20"/>
        </w:rPr>
        <w:t>organisations to the delegate for funding. The delegate made the final decision to approve the grant, including the</w:t>
      </w:r>
      <w:r w:rsidR="007A5326" w:rsidRPr="0029044D">
        <w:rPr>
          <w:rFonts w:asciiTheme="majorHAnsi" w:hAnsiTheme="majorHAnsi" w:cstheme="majorHAnsi"/>
          <w:sz w:val="20"/>
        </w:rPr>
        <w:t xml:space="preserve"> </w:t>
      </w:r>
      <w:r w:rsidRPr="0029044D">
        <w:rPr>
          <w:rFonts w:asciiTheme="majorHAnsi" w:hAnsiTheme="majorHAnsi" w:cstheme="majorHAnsi"/>
          <w:sz w:val="20"/>
        </w:rPr>
        <w:t>grant funding amount to be awarded</w:t>
      </w:r>
      <w:r w:rsidR="007A5326" w:rsidRPr="0029044D">
        <w:rPr>
          <w:rFonts w:asciiTheme="majorHAnsi" w:hAnsiTheme="majorHAnsi" w:cstheme="majorHAnsi"/>
          <w:sz w:val="20"/>
        </w:rPr>
        <w:t>.</w:t>
      </w:r>
    </w:p>
    <w:p w:rsidR="007A01EA" w:rsidRPr="007A01EA" w:rsidRDefault="00454EB4" w:rsidP="007A01EA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845491">
        <w:br w:type="column"/>
      </w:r>
      <w:r w:rsidR="007A01EA" w:rsidRPr="007A01EA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 xml:space="preserve">Selection Criteria </w:t>
      </w:r>
    </w:p>
    <w:p w:rsidR="007A01EA" w:rsidRPr="00764C68" w:rsidRDefault="00B52AD1" w:rsidP="007A01EA">
      <w:pPr>
        <w:pStyle w:val="BodyText"/>
        <w:rPr>
          <w:sz w:val="20"/>
        </w:rPr>
      </w:pPr>
      <w:r w:rsidRPr="00764C68">
        <w:rPr>
          <w:sz w:val="20"/>
        </w:rPr>
        <w:t>More information is provide</w:t>
      </w:r>
      <w:r>
        <w:rPr>
          <w:sz w:val="20"/>
        </w:rPr>
        <w:t>d</w:t>
      </w:r>
      <w:r w:rsidRPr="00764C68">
        <w:rPr>
          <w:sz w:val="20"/>
        </w:rPr>
        <w:t xml:space="preserve"> in the Grant Opportunity Guidelines online at </w:t>
      </w:r>
      <w:r w:rsidR="007D3F01">
        <w:rPr>
          <w:sz w:val="20"/>
        </w:rPr>
        <w:t xml:space="preserve">the </w:t>
      </w:r>
      <w:hyperlink r:id="rId9" w:history="1">
        <w:r w:rsidR="007D3F01" w:rsidRPr="007D3F01">
          <w:rPr>
            <w:rStyle w:val="Hyperlink"/>
            <w:sz w:val="20"/>
          </w:rPr>
          <w:t>Community Grants Hub website</w:t>
        </w:r>
      </w:hyperlink>
      <w:r w:rsidR="007D3F01">
        <w:rPr>
          <w:sz w:val="20"/>
        </w:rPr>
        <w:t>.</w:t>
      </w:r>
    </w:p>
    <w:p w:rsidR="007A01EA" w:rsidRDefault="007A01EA" w:rsidP="007A01EA">
      <w:pPr>
        <w:pStyle w:val="BodyText"/>
      </w:pPr>
    </w:p>
    <w:p w:rsidR="00F85F98" w:rsidRPr="00AA1CBD" w:rsidRDefault="00DC4CCA" w:rsidP="00AA1CBD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szCs w:val="22"/>
        </w:rPr>
        <w:t xml:space="preserve">Criterion 1 – Relevance of the project to ABRS and taxonomic science </w:t>
      </w:r>
      <w:r>
        <w:rPr>
          <w:rFonts w:ascii="Century Gothic" w:hAnsi="Century Gothic" w:cs="Century Gothic"/>
          <w:szCs w:val="22"/>
        </w:rPr>
        <w:t>(40%)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Selection Criterion 1"/>
      </w:tblPr>
      <w:tblGrid>
        <w:gridCol w:w="9639"/>
      </w:tblGrid>
      <w:tr w:rsidR="007E3ABB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7E3ABB" w:rsidRPr="0029044D" w:rsidRDefault="007E3ABB" w:rsidP="00DF5C88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b/>
                <w:sz w:val="20"/>
              </w:rPr>
              <w:t>Strength</w:t>
            </w:r>
          </w:p>
        </w:tc>
      </w:tr>
      <w:tr w:rsidR="007E3ABB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A35561" w:rsidRDefault="00DC4CCA" w:rsidP="00A35561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 xml:space="preserve">Q1. Does the project adequately address the ABRS Research Priorities? (score out of 10) </w:t>
            </w:r>
          </w:p>
          <w:p w:rsidR="009B5372" w:rsidRDefault="009B5372" w:rsidP="00A35561">
            <w:pPr>
              <w:pStyle w:val="Default"/>
              <w:rPr>
                <w:sz w:val="20"/>
                <w:szCs w:val="20"/>
              </w:rPr>
            </w:pPr>
            <w:r w:rsidRPr="0029044D">
              <w:rPr>
                <w:rFonts w:asciiTheme="minorHAnsi" w:hAnsiTheme="minorHAnsi" w:cstheme="minorHAnsi"/>
                <w:sz w:val="20"/>
                <w:szCs w:val="20"/>
              </w:rPr>
              <w:t>Strong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pplications clearly </w:t>
            </w:r>
            <w:r>
              <w:rPr>
                <w:sz w:val="20"/>
                <w:szCs w:val="20"/>
              </w:rPr>
              <w:t>addressed at least one of the ABRS Research Priorities.</w:t>
            </w:r>
          </w:p>
          <w:p w:rsidR="009B5372" w:rsidRPr="00F71F64" w:rsidRDefault="009B5372" w:rsidP="00A355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ABB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DC4CCA" w:rsidRPr="00F71F64" w:rsidRDefault="00DC4CCA" w:rsidP="00A355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>Q2. Does the project benefit an ABRS resource or product? (score out of 10)</w:t>
            </w:r>
          </w:p>
          <w:p w:rsidR="007E3ABB" w:rsidRDefault="007E3ABB" w:rsidP="00A35561">
            <w:pPr>
              <w:pStyle w:val="Default"/>
              <w:rPr>
                <w:sz w:val="20"/>
                <w:szCs w:val="20"/>
              </w:rPr>
            </w:pPr>
            <w:r w:rsidRPr="0029044D">
              <w:rPr>
                <w:rFonts w:asciiTheme="minorHAnsi" w:hAnsiTheme="minorHAnsi" w:cstheme="minorHAnsi"/>
                <w:sz w:val="20"/>
                <w:szCs w:val="20"/>
              </w:rPr>
              <w:t>Strong a</w:t>
            </w:r>
            <w:r w:rsidR="003D3429">
              <w:rPr>
                <w:rFonts w:asciiTheme="minorHAnsi" w:hAnsiTheme="minorHAnsi" w:cstheme="minorHAnsi"/>
                <w:sz w:val="20"/>
                <w:szCs w:val="20"/>
              </w:rPr>
              <w:t>pplications clearly outlined</w:t>
            </w:r>
            <w:r w:rsidR="003F2CD1">
              <w:rPr>
                <w:sz w:val="20"/>
                <w:szCs w:val="20"/>
              </w:rPr>
              <w:t xml:space="preserve">, directed and influenced ABRS information products, including the </w:t>
            </w:r>
            <w:r w:rsidR="003F2CD1">
              <w:rPr>
                <w:i/>
                <w:iCs/>
                <w:sz w:val="20"/>
                <w:szCs w:val="20"/>
              </w:rPr>
              <w:t>Australian Faunal Directory</w:t>
            </w:r>
            <w:r w:rsidR="003F2CD1">
              <w:rPr>
                <w:sz w:val="20"/>
                <w:szCs w:val="20"/>
              </w:rPr>
              <w:t xml:space="preserve">, </w:t>
            </w:r>
            <w:r w:rsidR="003F2CD1">
              <w:rPr>
                <w:i/>
                <w:iCs/>
                <w:sz w:val="20"/>
                <w:szCs w:val="20"/>
              </w:rPr>
              <w:t>Flora of Australia</w:t>
            </w:r>
            <w:r w:rsidR="003F2CD1">
              <w:rPr>
                <w:sz w:val="20"/>
                <w:szCs w:val="20"/>
              </w:rPr>
              <w:t>, publications, identification keys and/or any other taxonomic communication tools.</w:t>
            </w:r>
          </w:p>
          <w:p w:rsidR="00F71F64" w:rsidRPr="0029044D" w:rsidRDefault="00F71F64" w:rsidP="00A355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CD1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3F2CD1" w:rsidRPr="00F71F64" w:rsidRDefault="003F2CD1" w:rsidP="00A35561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>Q3. Does the project adequately contribute to taxonomy and/or systematics research? (score out of 10)</w:t>
            </w:r>
          </w:p>
          <w:p w:rsidR="003F2CD1" w:rsidRDefault="003F2CD1" w:rsidP="00A35561">
            <w:pPr>
              <w:pStyle w:val="Default"/>
              <w:rPr>
                <w:sz w:val="20"/>
                <w:szCs w:val="20"/>
              </w:rPr>
            </w:pPr>
            <w:r w:rsidRPr="0029044D">
              <w:rPr>
                <w:rFonts w:asciiTheme="minorHAnsi" w:hAnsiTheme="minorHAnsi" w:cstheme="minorHAnsi"/>
                <w:sz w:val="20"/>
                <w:szCs w:val="20"/>
              </w:rPr>
              <w:t>Strong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pplications clearly demonstrated </w:t>
            </w:r>
            <w:r>
              <w:rPr>
                <w:sz w:val="20"/>
                <w:szCs w:val="20"/>
              </w:rPr>
              <w:t>successful research projects would adequately and positively contribute to the fields of taxonomy and/or systematics</w:t>
            </w:r>
            <w:r w:rsidR="00827785">
              <w:rPr>
                <w:sz w:val="20"/>
                <w:szCs w:val="20"/>
              </w:rPr>
              <w:t>.</w:t>
            </w:r>
          </w:p>
          <w:p w:rsidR="00F71F64" w:rsidRDefault="00F71F64" w:rsidP="00A3556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F2CD1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3F2CD1" w:rsidRPr="00F71F64" w:rsidRDefault="003F2CD1" w:rsidP="00A35561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>Q4. Is the science of a good quality? (score out of 10)</w:t>
            </w:r>
          </w:p>
          <w:p w:rsidR="003F2CD1" w:rsidRDefault="003F2CD1" w:rsidP="003F2C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044D">
              <w:rPr>
                <w:rFonts w:asciiTheme="minorHAnsi" w:hAnsiTheme="minorHAnsi" w:cstheme="minorHAnsi"/>
                <w:sz w:val="20"/>
                <w:szCs w:val="20"/>
              </w:rPr>
              <w:t>Strong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pplications clearly demonstrated</w:t>
            </w:r>
            <w:r w:rsidRPr="002904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activity under the project be of good, rigorous, defensible quality. </w:t>
            </w:r>
          </w:p>
        </w:tc>
      </w:tr>
    </w:tbl>
    <w:p w:rsidR="003F2CD1" w:rsidRPr="003F2CD1" w:rsidRDefault="003F2CD1" w:rsidP="003F2CD1">
      <w:pPr>
        <w:pStyle w:val="BodyText"/>
      </w:pP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Examples for Selection Criterion 1"/>
      </w:tblPr>
      <w:tblGrid>
        <w:gridCol w:w="9639"/>
      </w:tblGrid>
      <w:tr w:rsidR="007E3ABB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7E3ABB" w:rsidRPr="0029044D" w:rsidRDefault="007E3ABB" w:rsidP="00BD3034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b/>
                <w:sz w:val="20"/>
              </w:rPr>
              <w:t>Example</w:t>
            </w:r>
          </w:p>
        </w:tc>
      </w:tr>
      <w:tr w:rsidR="007E3ABB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</w:tcPr>
          <w:p w:rsidR="007E3ABB" w:rsidRPr="00911A26" w:rsidRDefault="007E3ABB" w:rsidP="00BD3034">
            <w:pPr>
              <w:spacing w:before="120" w:line="240" w:lineRule="auto"/>
              <w:ind w:left="113" w:right="57"/>
              <w:rPr>
                <w:rFonts w:eastAsia="Arial" w:cstheme="minorHAnsi"/>
                <w:color w:val="auto"/>
                <w:sz w:val="20"/>
              </w:rPr>
            </w:pPr>
            <w:r w:rsidRPr="0029044D">
              <w:rPr>
                <w:rFonts w:eastAsia="Arial" w:cstheme="minorHAnsi"/>
                <w:color w:val="auto"/>
                <w:sz w:val="20"/>
              </w:rPr>
              <w:t xml:space="preserve">Strong </w:t>
            </w:r>
            <w:r w:rsidRPr="00911A26">
              <w:rPr>
                <w:rFonts w:eastAsia="Arial" w:cstheme="minorHAnsi"/>
                <w:color w:val="auto"/>
                <w:sz w:val="20"/>
              </w:rPr>
              <w:t>responses clearly described:</w:t>
            </w:r>
          </w:p>
          <w:p w:rsidR="00B815AD" w:rsidRPr="00911A26" w:rsidRDefault="007D3F01" w:rsidP="00B815AD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h</w:t>
            </w:r>
            <w:r w:rsidR="00B815AD" w:rsidRPr="00911A26">
              <w:rPr>
                <w:rFonts w:eastAsia="Arial" w:cstheme="minorHAnsi"/>
                <w:color w:val="auto"/>
                <w:sz w:val="20"/>
              </w:rPr>
              <w:t>ow the project aligns with one o</w:t>
            </w:r>
            <w:r w:rsidR="00B815AD" w:rsidRPr="00873C65">
              <w:rPr>
                <w:rFonts w:eastAsia="Arial" w:cstheme="minorHAnsi"/>
                <w:color w:val="auto"/>
                <w:sz w:val="20"/>
              </w:rPr>
              <w:t>r more of the ABRS research priorities</w:t>
            </w:r>
          </w:p>
          <w:p w:rsidR="00756EF7" w:rsidRDefault="007D3F01" w:rsidP="00756EF7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h</w:t>
            </w:r>
            <w:r w:rsidR="00DC004C">
              <w:rPr>
                <w:rFonts w:eastAsia="Arial" w:cstheme="minorHAnsi"/>
                <w:color w:val="auto"/>
                <w:sz w:val="20"/>
              </w:rPr>
              <w:t>ow the</w:t>
            </w:r>
            <w:r w:rsidR="00756EF7">
              <w:rPr>
                <w:rFonts w:eastAsia="Arial" w:cstheme="minorHAnsi"/>
                <w:color w:val="auto"/>
                <w:sz w:val="20"/>
              </w:rPr>
              <w:t xml:space="preserve"> proposed projects </w:t>
            </w:r>
            <w:r w:rsidR="00DC004C">
              <w:rPr>
                <w:rFonts w:eastAsia="Arial" w:cstheme="minorHAnsi"/>
                <w:color w:val="auto"/>
                <w:sz w:val="20"/>
              </w:rPr>
              <w:t>will advance</w:t>
            </w:r>
            <w:r w:rsidR="00756EF7">
              <w:rPr>
                <w:rFonts w:eastAsia="Arial" w:cstheme="minorHAnsi"/>
                <w:color w:val="auto"/>
                <w:sz w:val="20"/>
              </w:rPr>
              <w:t xml:space="preserve"> the field of taxonomy and/or systematics</w:t>
            </w:r>
          </w:p>
          <w:p w:rsidR="00756EF7" w:rsidRDefault="007D3F01" w:rsidP="00756EF7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t</w:t>
            </w:r>
            <w:r w:rsidR="00756EF7">
              <w:rPr>
                <w:rFonts w:eastAsia="Arial" w:cstheme="minorHAnsi"/>
                <w:color w:val="auto"/>
                <w:sz w:val="20"/>
              </w:rPr>
              <w:t>he number of t</w:t>
            </w:r>
            <w:r w:rsidR="00021983">
              <w:rPr>
                <w:rFonts w:eastAsia="Arial" w:cstheme="minorHAnsi"/>
                <w:color w:val="auto"/>
                <w:sz w:val="20"/>
              </w:rPr>
              <w:t>axa that will be described and/</w:t>
            </w:r>
            <w:r w:rsidR="00756EF7">
              <w:rPr>
                <w:rFonts w:eastAsia="Arial" w:cstheme="minorHAnsi"/>
                <w:color w:val="auto"/>
                <w:sz w:val="20"/>
              </w:rPr>
              <w:t>or revised</w:t>
            </w:r>
          </w:p>
          <w:p w:rsidR="00756EF7" w:rsidRPr="00756EF7" w:rsidRDefault="007D3F01" w:rsidP="00756EF7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proofErr w:type="gramStart"/>
            <w:r>
              <w:rPr>
                <w:rFonts w:eastAsia="Arial" w:cstheme="minorHAnsi"/>
                <w:color w:val="auto"/>
                <w:sz w:val="20"/>
              </w:rPr>
              <w:t>o</w:t>
            </w:r>
            <w:r w:rsidR="00756EF7">
              <w:rPr>
                <w:rFonts w:eastAsia="Arial" w:cstheme="minorHAnsi"/>
                <w:color w:val="auto"/>
                <w:sz w:val="20"/>
              </w:rPr>
              <w:t>utputs</w:t>
            </w:r>
            <w:proofErr w:type="gramEnd"/>
            <w:r w:rsidR="00756EF7">
              <w:rPr>
                <w:rFonts w:eastAsia="Arial" w:cstheme="minorHAnsi"/>
                <w:color w:val="auto"/>
                <w:sz w:val="20"/>
              </w:rPr>
              <w:t xml:space="preserve"> such as </w:t>
            </w:r>
            <w:r w:rsidR="00756EF7">
              <w:rPr>
                <w:rFonts w:eastAsia="Arial" w:cstheme="minorHAnsi"/>
                <w:i/>
                <w:iCs/>
                <w:color w:val="auto"/>
                <w:sz w:val="20"/>
              </w:rPr>
              <w:t xml:space="preserve">Flora of Australia </w:t>
            </w:r>
            <w:r w:rsidR="00756EF7">
              <w:rPr>
                <w:rFonts w:eastAsia="Arial" w:cstheme="minorHAnsi"/>
                <w:color w:val="auto"/>
                <w:sz w:val="20"/>
              </w:rPr>
              <w:t>taxon profiles and proposed scientific publications</w:t>
            </w:r>
            <w:r>
              <w:rPr>
                <w:rFonts w:eastAsia="Arial" w:cstheme="minorHAnsi"/>
                <w:color w:val="auto"/>
                <w:sz w:val="20"/>
              </w:rPr>
              <w:t>.</w:t>
            </w:r>
          </w:p>
          <w:p w:rsidR="007E3ABB" w:rsidRPr="00976895" w:rsidRDefault="007E3ABB" w:rsidP="00976895">
            <w:p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 w:rsidRPr="00976895">
              <w:rPr>
                <w:rFonts w:eastAsia="Arial" w:cstheme="minorHAnsi"/>
                <w:color w:val="auto"/>
                <w:sz w:val="20"/>
              </w:rPr>
              <w:t xml:space="preserve">  </w:t>
            </w:r>
          </w:p>
        </w:tc>
      </w:tr>
    </w:tbl>
    <w:p w:rsidR="00021983" w:rsidRDefault="00021983">
      <w:pPr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1F4C46" w:rsidRPr="0029044D" w:rsidRDefault="001F4C46" w:rsidP="001F4C46">
      <w:pPr>
        <w:pStyle w:val="BodyText"/>
        <w:spacing w:before="60"/>
        <w:rPr>
          <w:rFonts w:cstheme="minorHAnsi"/>
          <w:sz w:val="20"/>
          <w:highlight w:val="yellow"/>
        </w:rPr>
      </w:pPr>
      <w:r>
        <w:rPr>
          <w:b/>
          <w:bCs/>
          <w:szCs w:val="22"/>
        </w:rPr>
        <w:lastRenderedPageBreak/>
        <w:t>Criterion 2 – Feasibility of proposed research project (40%)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Selection Criterion 2"/>
      </w:tblPr>
      <w:tblGrid>
        <w:gridCol w:w="9639"/>
      </w:tblGrid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1F4C46" w:rsidRPr="0029044D" w:rsidRDefault="001F4C46" w:rsidP="007E35A2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b/>
                <w:sz w:val="20"/>
              </w:rPr>
              <w:t>Strength</w:t>
            </w:r>
          </w:p>
        </w:tc>
      </w:tr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1F4C46" w:rsidRDefault="001F4C46" w:rsidP="00021983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 xml:space="preserve">Q5. Is the budget appropriate and represents good value </w:t>
            </w:r>
            <w:r w:rsidR="00021983">
              <w:rPr>
                <w:bCs/>
                <w:sz w:val="20"/>
                <w:szCs w:val="20"/>
              </w:rPr>
              <w:t>for</w:t>
            </w:r>
            <w:r w:rsidRPr="00F71F64">
              <w:rPr>
                <w:bCs/>
                <w:sz w:val="20"/>
                <w:szCs w:val="20"/>
              </w:rPr>
              <w:t xml:space="preserve"> money? (score out of 10)</w:t>
            </w:r>
          </w:p>
          <w:p w:rsidR="009B5372" w:rsidRDefault="009B5372" w:rsidP="00021983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 xml:space="preserve">Strong applications clearly demonstrated </w:t>
            </w:r>
            <w:r w:rsidRPr="00F71F64">
              <w:rPr>
                <w:sz w:val="20"/>
                <w:szCs w:val="20"/>
              </w:rPr>
              <w:t xml:space="preserve">the funding requested </w:t>
            </w:r>
            <w:r>
              <w:rPr>
                <w:sz w:val="20"/>
                <w:szCs w:val="20"/>
              </w:rPr>
              <w:t xml:space="preserve">as </w:t>
            </w:r>
            <w:r w:rsidRPr="00F71F64">
              <w:rPr>
                <w:sz w:val="20"/>
                <w:szCs w:val="20"/>
              </w:rPr>
              <w:t>represent</w:t>
            </w:r>
            <w:r>
              <w:rPr>
                <w:sz w:val="20"/>
                <w:szCs w:val="20"/>
              </w:rPr>
              <w:t>ing</w:t>
            </w:r>
            <w:r w:rsidRPr="00F71F64">
              <w:rPr>
                <w:sz w:val="20"/>
                <w:szCs w:val="20"/>
              </w:rPr>
              <w:t xml:space="preserve"> good value </w:t>
            </w:r>
            <w:r>
              <w:rPr>
                <w:sz w:val="20"/>
                <w:szCs w:val="20"/>
              </w:rPr>
              <w:t xml:space="preserve">for </w:t>
            </w:r>
            <w:r w:rsidRPr="00F71F64">
              <w:rPr>
                <w:sz w:val="20"/>
                <w:szCs w:val="20"/>
              </w:rPr>
              <w:t>money</w:t>
            </w:r>
            <w:r>
              <w:rPr>
                <w:sz w:val="20"/>
                <w:szCs w:val="20"/>
              </w:rPr>
              <w:t>.</w:t>
            </w:r>
          </w:p>
          <w:p w:rsidR="009B5372" w:rsidRPr="009B5372" w:rsidRDefault="009B5372" w:rsidP="00021983">
            <w:pPr>
              <w:pStyle w:val="Default"/>
              <w:rPr>
                <w:sz w:val="20"/>
                <w:szCs w:val="20"/>
              </w:rPr>
            </w:pPr>
          </w:p>
        </w:tc>
      </w:tr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1F4C46" w:rsidRPr="00F71F64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 xml:space="preserve">Q6. Are the project outcomes adequately addressed? (score out of 10) </w:t>
            </w:r>
          </w:p>
          <w:p w:rsidR="001F4C46" w:rsidRPr="00F71F64" w:rsidRDefault="001F4C46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>Strong applications clearly</w:t>
            </w:r>
            <w:r w:rsidRPr="00F71F64">
              <w:rPr>
                <w:sz w:val="20"/>
                <w:szCs w:val="20"/>
              </w:rPr>
              <w:t xml:space="preserve"> and succinctly described what outcomes will be achieved through completion of the project.</w:t>
            </w:r>
          </w:p>
          <w:p w:rsidR="001F4C46" w:rsidRPr="00F71F64" w:rsidRDefault="001F4C46" w:rsidP="007E35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1F4C46" w:rsidRPr="00D21FB0" w:rsidRDefault="001F4C46" w:rsidP="007E35A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D21FB0">
              <w:rPr>
                <w:rFonts w:ascii="Arial" w:hAnsi="Arial" w:cs="Arial"/>
                <w:bCs/>
                <w:color w:val="000000"/>
                <w:sz w:val="20"/>
              </w:rPr>
              <w:t xml:space="preserve">Q7. Are the methods and project activity appropriate for success? (score out of 10) </w:t>
            </w:r>
          </w:p>
          <w:p w:rsidR="001F4C46" w:rsidRPr="00F71F64" w:rsidRDefault="001F4C46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 xml:space="preserve">Strong applications clearly demonstrated </w:t>
            </w:r>
            <w:r w:rsidRPr="00F71F64">
              <w:rPr>
                <w:sz w:val="20"/>
                <w:szCs w:val="20"/>
              </w:rPr>
              <w:t>successful research projects would adequately and positively contribute to the fields of taxonomy and/or systematics.</w:t>
            </w:r>
          </w:p>
          <w:p w:rsidR="001F4C46" w:rsidRPr="00F71F64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1F4C46" w:rsidRPr="00D21FB0" w:rsidRDefault="001F4C46" w:rsidP="007E35A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D21FB0">
              <w:rPr>
                <w:rFonts w:ascii="Arial" w:hAnsi="Arial" w:cs="Arial"/>
                <w:bCs/>
                <w:color w:val="000000"/>
                <w:sz w:val="20"/>
              </w:rPr>
              <w:t xml:space="preserve">Q8. Is the timeframe of the project realistic? (score out of 10) </w:t>
            </w:r>
          </w:p>
          <w:p w:rsidR="001F4C46" w:rsidRDefault="001F4C46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>Strong applications clearly demonstrated</w:t>
            </w:r>
            <w:r w:rsidRPr="00F71F64">
              <w:rPr>
                <w:sz w:val="20"/>
                <w:szCs w:val="20"/>
              </w:rPr>
              <w:t xml:space="preserve"> the researchers can complete all activity, along with giving due attention to the administrative manag</w:t>
            </w:r>
            <w:r w:rsidR="00827785">
              <w:rPr>
                <w:sz w:val="20"/>
                <w:szCs w:val="20"/>
              </w:rPr>
              <w:t>ement of the project (reporting</w:t>
            </w:r>
            <w:r w:rsidRPr="00F71F64">
              <w:rPr>
                <w:sz w:val="20"/>
                <w:szCs w:val="20"/>
              </w:rPr>
              <w:t xml:space="preserve"> etc.), within the timeframe of the project.</w:t>
            </w:r>
          </w:p>
          <w:p w:rsidR="009B5372" w:rsidRPr="00F71F64" w:rsidRDefault="009B5372" w:rsidP="007E35A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F4C46" w:rsidRPr="003F2CD1" w:rsidRDefault="001F4C46" w:rsidP="001F4C46">
      <w:pPr>
        <w:pStyle w:val="BodyText"/>
      </w:pP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Example for Section Criterion 2"/>
      </w:tblPr>
      <w:tblGrid>
        <w:gridCol w:w="9639"/>
      </w:tblGrid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1F4C46" w:rsidRPr="0029044D" w:rsidRDefault="001F4C46" w:rsidP="007E35A2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b/>
                <w:sz w:val="20"/>
              </w:rPr>
              <w:t>Example</w:t>
            </w:r>
          </w:p>
        </w:tc>
      </w:tr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</w:tcPr>
          <w:p w:rsidR="001F4C46" w:rsidRPr="0029044D" w:rsidRDefault="001F4C46" w:rsidP="007E35A2">
            <w:pPr>
              <w:spacing w:before="120" w:line="240" w:lineRule="auto"/>
              <w:ind w:left="113" w:right="57"/>
              <w:rPr>
                <w:rFonts w:eastAsia="Arial" w:cstheme="minorHAnsi"/>
                <w:color w:val="auto"/>
                <w:sz w:val="20"/>
              </w:rPr>
            </w:pPr>
            <w:r w:rsidRPr="0029044D">
              <w:rPr>
                <w:rFonts w:eastAsia="Arial" w:cstheme="minorHAnsi"/>
                <w:color w:val="auto"/>
                <w:sz w:val="20"/>
              </w:rPr>
              <w:t>Strong resp</w:t>
            </w:r>
            <w:bookmarkStart w:id="0" w:name="_GoBack"/>
            <w:bookmarkEnd w:id="0"/>
            <w:r w:rsidRPr="0029044D">
              <w:rPr>
                <w:rFonts w:eastAsia="Arial" w:cstheme="minorHAnsi"/>
                <w:color w:val="auto"/>
                <w:sz w:val="20"/>
              </w:rPr>
              <w:t>onses clearly described:</w:t>
            </w:r>
          </w:p>
          <w:p w:rsidR="00FA4BB6" w:rsidRDefault="007D3F01" w:rsidP="00FA4BB6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a</w:t>
            </w:r>
            <w:r w:rsidR="000D4938" w:rsidRPr="00FA4BB6">
              <w:rPr>
                <w:rFonts w:eastAsia="Arial" w:cstheme="minorHAnsi"/>
                <w:color w:val="auto"/>
                <w:sz w:val="20"/>
              </w:rPr>
              <w:t xml:space="preserve"> </w:t>
            </w:r>
            <w:r w:rsidR="000D4938" w:rsidRPr="00AB2315">
              <w:rPr>
                <w:rFonts w:eastAsia="Arial" w:cstheme="minorHAnsi"/>
                <w:color w:val="auto"/>
                <w:sz w:val="20"/>
              </w:rPr>
              <w:t xml:space="preserve">detailed </w:t>
            </w:r>
            <w:r w:rsidR="00AB2315">
              <w:rPr>
                <w:rFonts w:eastAsia="Arial" w:cstheme="minorHAnsi"/>
                <w:color w:val="auto"/>
                <w:sz w:val="20"/>
              </w:rPr>
              <w:t xml:space="preserve">and justified </w:t>
            </w:r>
            <w:r w:rsidR="000D4938" w:rsidRPr="00AB2315">
              <w:rPr>
                <w:rFonts w:eastAsia="Arial" w:cstheme="minorHAnsi"/>
                <w:color w:val="auto"/>
                <w:sz w:val="20"/>
              </w:rPr>
              <w:t xml:space="preserve">budget </w:t>
            </w:r>
            <w:r w:rsidR="00C8209C">
              <w:rPr>
                <w:rFonts w:eastAsia="Arial" w:cstheme="minorHAnsi"/>
                <w:color w:val="auto"/>
                <w:sz w:val="20"/>
              </w:rPr>
              <w:t xml:space="preserve">with eligible </w:t>
            </w:r>
            <w:r w:rsidR="00916D98">
              <w:rPr>
                <w:rFonts w:eastAsia="Arial" w:cstheme="minorHAnsi"/>
                <w:color w:val="auto"/>
                <w:sz w:val="20"/>
              </w:rPr>
              <w:t xml:space="preserve">grant activities and </w:t>
            </w:r>
            <w:r w:rsidR="00C8209C">
              <w:rPr>
                <w:rFonts w:eastAsia="Arial" w:cstheme="minorHAnsi"/>
                <w:color w:val="auto"/>
                <w:sz w:val="20"/>
              </w:rPr>
              <w:t>expenditure items</w:t>
            </w:r>
          </w:p>
          <w:p w:rsidR="00013050" w:rsidRDefault="007D3F01" w:rsidP="00FA4BB6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b</w:t>
            </w:r>
            <w:r w:rsidR="00FA4BB6" w:rsidRPr="00FA4BB6">
              <w:rPr>
                <w:rFonts w:eastAsia="Arial" w:cstheme="minorHAnsi"/>
                <w:color w:val="auto"/>
                <w:sz w:val="20"/>
              </w:rPr>
              <w:t xml:space="preserve">udget </w:t>
            </w:r>
            <w:r w:rsidR="00FA4BB6">
              <w:rPr>
                <w:rFonts w:eastAsia="Arial" w:cstheme="minorHAnsi"/>
                <w:color w:val="auto"/>
                <w:sz w:val="20"/>
              </w:rPr>
              <w:t xml:space="preserve">items appropriate </w:t>
            </w:r>
            <w:r w:rsidR="00827785">
              <w:rPr>
                <w:rFonts w:eastAsia="Arial" w:cstheme="minorHAnsi"/>
                <w:color w:val="auto"/>
                <w:sz w:val="20"/>
              </w:rPr>
              <w:t>to</w:t>
            </w:r>
            <w:r w:rsidR="00B1351D">
              <w:rPr>
                <w:rFonts w:eastAsia="Arial" w:cstheme="minorHAnsi"/>
                <w:color w:val="auto"/>
                <w:sz w:val="20"/>
              </w:rPr>
              <w:t xml:space="preserve"> achieving the proposed outcomes</w:t>
            </w:r>
          </w:p>
          <w:p w:rsidR="00013050" w:rsidRDefault="00957BFB" w:rsidP="00B1351D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p</w:t>
            </w:r>
            <w:r w:rsidR="00827785">
              <w:rPr>
                <w:rFonts w:eastAsia="Arial" w:cstheme="minorHAnsi"/>
                <w:color w:val="auto"/>
                <w:sz w:val="20"/>
              </w:rPr>
              <w:t>roject outputs/</w:t>
            </w:r>
            <w:r w:rsidR="00B1351D" w:rsidRPr="00B1351D">
              <w:rPr>
                <w:rFonts w:eastAsia="Arial" w:cstheme="minorHAnsi"/>
                <w:color w:val="auto"/>
                <w:sz w:val="20"/>
              </w:rPr>
              <w:t>outcomes commensurate to the funding requested</w:t>
            </w:r>
          </w:p>
          <w:p w:rsidR="00502F16" w:rsidRPr="00084293" w:rsidRDefault="00957BFB" w:rsidP="00502F16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cstheme="minorHAnsi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a</w:t>
            </w:r>
            <w:r w:rsidR="00502F16">
              <w:rPr>
                <w:rFonts w:eastAsia="Arial" w:cstheme="minorHAnsi"/>
                <w:color w:val="auto"/>
                <w:sz w:val="20"/>
              </w:rPr>
              <w:t xml:space="preserve">ppropriate, detailed methods for achieving the proposed outcomes </w:t>
            </w:r>
            <w:r>
              <w:rPr>
                <w:rFonts w:eastAsia="Arial" w:cstheme="minorHAnsi"/>
                <w:color w:val="auto"/>
                <w:sz w:val="20"/>
              </w:rPr>
              <w:t>(</w:t>
            </w:r>
            <w:r w:rsidR="00502F16">
              <w:rPr>
                <w:rFonts w:eastAsia="Arial" w:cstheme="minorHAnsi"/>
                <w:color w:val="auto"/>
                <w:sz w:val="20"/>
              </w:rPr>
              <w:t>e.g. demonstrated application of the methods for similar projects or proof of concept</w:t>
            </w:r>
            <w:r>
              <w:rPr>
                <w:rFonts w:eastAsia="Arial" w:cstheme="minorHAnsi"/>
                <w:color w:val="auto"/>
                <w:sz w:val="20"/>
              </w:rPr>
              <w:t>)</w:t>
            </w:r>
          </w:p>
          <w:p w:rsidR="00502F16" w:rsidRPr="00873C65" w:rsidRDefault="00957BFB" w:rsidP="00502F16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cstheme="minorHAnsi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o</w:t>
            </w:r>
            <w:r w:rsidR="00502F16" w:rsidRPr="008B6851">
              <w:rPr>
                <w:rFonts w:eastAsia="Arial" w:cstheme="minorHAnsi"/>
                <w:color w:val="auto"/>
                <w:sz w:val="20"/>
              </w:rPr>
              <w:t>rganised projects with r</w:t>
            </w:r>
            <w:r w:rsidR="00502F16" w:rsidRPr="00911A26">
              <w:rPr>
                <w:rFonts w:eastAsia="Arial" w:cstheme="minorHAnsi"/>
                <w:color w:val="auto"/>
                <w:sz w:val="20"/>
              </w:rPr>
              <w:t>ealistic</w:t>
            </w:r>
            <w:r w:rsidR="00502F16" w:rsidRPr="00C23FBE">
              <w:rPr>
                <w:rFonts w:eastAsia="Arial" w:cstheme="minorHAnsi"/>
                <w:color w:val="auto"/>
                <w:sz w:val="20"/>
              </w:rPr>
              <w:t xml:space="preserve"> </w:t>
            </w:r>
            <w:r w:rsidR="00502F16" w:rsidRPr="00747AAA">
              <w:rPr>
                <w:rFonts w:eastAsia="Arial" w:cstheme="minorHAnsi"/>
                <w:color w:val="auto"/>
                <w:sz w:val="20"/>
              </w:rPr>
              <w:t>project m</w:t>
            </w:r>
            <w:r w:rsidR="00502F16" w:rsidRPr="00873C65">
              <w:rPr>
                <w:rFonts w:eastAsia="Arial" w:cstheme="minorHAnsi"/>
                <w:color w:val="auto"/>
                <w:sz w:val="20"/>
              </w:rPr>
              <w:t xml:space="preserve">ilestones and timelines </w:t>
            </w:r>
          </w:p>
          <w:p w:rsidR="00502F16" w:rsidRDefault="00957BFB" w:rsidP="00502F16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</w:t>
            </w:r>
            <w:r w:rsidR="00502F16" w:rsidRPr="008B6851">
              <w:rPr>
                <w:rFonts w:cstheme="minorHAnsi"/>
                <w:sz w:val="20"/>
              </w:rPr>
              <w:t xml:space="preserve">onsideration and proposed mitigation of any risks </w:t>
            </w:r>
            <w:r>
              <w:rPr>
                <w:rFonts w:cstheme="minorHAnsi"/>
                <w:sz w:val="20"/>
              </w:rPr>
              <w:t>(</w:t>
            </w:r>
            <w:r w:rsidR="00502F16" w:rsidRPr="008B6851">
              <w:rPr>
                <w:rFonts w:cstheme="minorHAnsi"/>
                <w:sz w:val="20"/>
              </w:rPr>
              <w:t>e.g. ability to undertake any necessary fieldwork to achieve the project outcomes</w:t>
            </w:r>
            <w:r>
              <w:rPr>
                <w:rFonts w:cstheme="minorHAnsi"/>
                <w:sz w:val="20"/>
              </w:rPr>
              <w:t>)</w:t>
            </w:r>
          </w:p>
          <w:p w:rsidR="001F4C46" w:rsidRDefault="00957BFB" w:rsidP="00873C65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proofErr w:type="gramStart"/>
            <w:r>
              <w:rPr>
                <w:rFonts w:eastAsia="Arial" w:cstheme="minorHAnsi"/>
                <w:color w:val="auto"/>
                <w:sz w:val="20"/>
              </w:rPr>
              <w:t>a</w:t>
            </w:r>
            <w:r w:rsidR="00747AAA">
              <w:rPr>
                <w:rFonts w:eastAsia="Arial" w:cstheme="minorHAnsi"/>
                <w:color w:val="auto"/>
                <w:sz w:val="20"/>
              </w:rPr>
              <w:t>ppropriate</w:t>
            </w:r>
            <w:proofErr w:type="gramEnd"/>
            <w:r w:rsidR="00747AAA">
              <w:rPr>
                <w:rFonts w:eastAsia="Arial" w:cstheme="minorHAnsi"/>
                <w:color w:val="auto"/>
                <w:sz w:val="20"/>
              </w:rPr>
              <w:t xml:space="preserve"> co-funding contributions</w:t>
            </w:r>
            <w:r w:rsidR="001F4C46" w:rsidRPr="00AA1CBD">
              <w:rPr>
                <w:rFonts w:eastAsia="Arial" w:cstheme="minorHAnsi"/>
                <w:color w:val="auto"/>
                <w:sz w:val="20"/>
              </w:rPr>
              <w:t xml:space="preserve">.  </w:t>
            </w:r>
          </w:p>
          <w:p w:rsidR="009B5372" w:rsidRPr="009B5372" w:rsidRDefault="009B5372" w:rsidP="009B5372">
            <w:p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</w:p>
        </w:tc>
      </w:tr>
    </w:tbl>
    <w:p w:rsidR="009B5372" w:rsidRDefault="009B5372" w:rsidP="001F4C46">
      <w:pPr>
        <w:pStyle w:val="BodyText"/>
        <w:spacing w:before="60"/>
        <w:rPr>
          <w:b/>
          <w:bCs/>
          <w:szCs w:val="22"/>
        </w:rPr>
      </w:pPr>
    </w:p>
    <w:p w:rsidR="009B5372" w:rsidRDefault="009B5372">
      <w:pPr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1F4C46" w:rsidRPr="0029044D" w:rsidRDefault="001F4C46" w:rsidP="001F4C46">
      <w:pPr>
        <w:pStyle w:val="BodyText"/>
        <w:spacing w:before="60"/>
        <w:rPr>
          <w:rFonts w:cstheme="minorHAnsi"/>
          <w:sz w:val="20"/>
          <w:highlight w:val="yellow"/>
        </w:rPr>
      </w:pPr>
      <w:r>
        <w:rPr>
          <w:b/>
          <w:bCs/>
          <w:szCs w:val="22"/>
        </w:rPr>
        <w:lastRenderedPageBreak/>
        <w:t>Criterion 3 – Capacity of researchers and/or institutions to deliver (20%)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Selection Criterion 3"/>
      </w:tblPr>
      <w:tblGrid>
        <w:gridCol w:w="9639"/>
      </w:tblGrid>
      <w:tr w:rsidR="001F4C46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1F4C46" w:rsidRPr="0029044D" w:rsidRDefault="001F4C46" w:rsidP="007E35A2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b/>
                <w:sz w:val="20"/>
              </w:rPr>
              <w:t>Strength</w:t>
            </w:r>
          </w:p>
        </w:tc>
      </w:tr>
      <w:tr w:rsidR="001F4C46" w:rsidRPr="00F71F64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1F4C46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>Q9. Are the researchers and host institution appropriately experienced in delivering taxonomic projects</w:t>
            </w:r>
            <w:r w:rsidR="00957BFB">
              <w:rPr>
                <w:bCs/>
                <w:sz w:val="20"/>
                <w:szCs w:val="20"/>
              </w:rPr>
              <w:t>?</w:t>
            </w:r>
            <w:r w:rsidRPr="00F71F64">
              <w:rPr>
                <w:bCs/>
                <w:sz w:val="20"/>
                <w:szCs w:val="20"/>
              </w:rPr>
              <w:t xml:space="preserve"> (score out of 10)</w:t>
            </w:r>
          </w:p>
          <w:p w:rsidR="009B5372" w:rsidRDefault="009B5372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 xml:space="preserve">Strong applications clearly demonstrated </w:t>
            </w:r>
            <w:r w:rsidRPr="00F71F64">
              <w:rPr>
                <w:sz w:val="20"/>
                <w:szCs w:val="20"/>
              </w:rPr>
              <w:t xml:space="preserve">the proposed researchers </w:t>
            </w:r>
            <w:r>
              <w:rPr>
                <w:sz w:val="20"/>
                <w:szCs w:val="20"/>
              </w:rPr>
              <w:t>have the</w:t>
            </w:r>
            <w:r w:rsidRPr="00F71F64">
              <w:rPr>
                <w:sz w:val="20"/>
                <w:szCs w:val="20"/>
              </w:rPr>
              <w:t xml:space="preserve"> appropriate expertise to complete their proposed project.</w:t>
            </w:r>
          </w:p>
          <w:p w:rsidR="009B5372" w:rsidRPr="009B5372" w:rsidRDefault="009B5372" w:rsidP="007E35A2">
            <w:pPr>
              <w:pStyle w:val="Default"/>
              <w:rPr>
                <w:sz w:val="20"/>
                <w:szCs w:val="20"/>
              </w:rPr>
            </w:pPr>
          </w:p>
        </w:tc>
      </w:tr>
      <w:tr w:rsidR="001F4C46" w:rsidRPr="00F71F64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1F4C46" w:rsidRPr="00F71F64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 xml:space="preserve">Q10. Grantee track record in the activity (score out of 10) </w:t>
            </w:r>
          </w:p>
          <w:p w:rsidR="001F4C46" w:rsidRDefault="001F4C46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>Strong applications clearly</w:t>
            </w:r>
            <w:r w:rsidRPr="00F71F64">
              <w:rPr>
                <w:sz w:val="20"/>
                <w:szCs w:val="20"/>
              </w:rPr>
              <w:t xml:space="preserve"> demonstrated appropriate academic record, Curriculum Vitae, references and sta</w:t>
            </w:r>
            <w:r w:rsidR="00827785">
              <w:rPr>
                <w:sz w:val="20"/>
                <w:szCs w:val="20"/>
              </w:rPr>
              <w:t>tements of skill and experience.</w:t>
            </w:r>
          </w:p>
          <w:p w:rsidR="00F71F64" w:rsidRPr="00F71F64" w:rsidRDefault="00F71F64" w:rsidP="007E35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4C46" w:rsidRPr="00F71F64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DFE1DF" w:themeFill="text2"/>
            <w:vAlign w:val="center"/>
          </w:tcPr>
          <w:p w:rsidR="001F4C46" w:rsidRPr="00F71F64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  <w:r w:rsidRPr="00F71F64">
              <w:rPr>
                <w:bCs/>
                <w:sz w:val="20"/>
                <w:szCs w:val="20"/>
              </w:rPr>
              <w:t xml:space="preserve">Q11. Is the student/researcher of sufficient experience/expertise? (score out of 10) </w:t>
            </w:r>
          </w:p>
          <w:p w:rsidR="001F4C46" w:rsidRPr="00F71F64" w:rsidRDefault="001F4C46" w:rsidP="007E35A2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 xml:space="preserve">Strong applications clearly demonstrated </w:t>
            </w:r>
            <w:r w:rsidRPr="00F71F64">
              <w:rPr>
                <w:sz w:val="20"/>
                <w:szCs w:val="20"/>
              </w:rPr>
              <w:t>the student/researcher is of sufficient experience/expertise to warrant grant funding.</w:t>
            </w:r>
          </w:p>
          <w:p w:rsidR="001F4C46" w:rsidRPr="00F71F64" w:rsidRDefault="001F4C46" w:rsidP="007E35A2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1F4C46" w:rsidRPr="00F71F64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tcW w:w="9639" w:type="dxa"/>
            <w:shd w:val="clear" w:color="auto" w:fill="EFF0EF" w:themeFill="background2"/>
            <w:vAlign w:val="center"/>
          </w:tcPr>
          <w:p w:rsidR="001F4C46" w:rsidRPr="00F71F64" w:rsidRDefault="00F71F64" w:rsidP="007E35A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F71F64">
              <w:rPr>
                <w:rFonts w:ascii="Arial" w:hAnsi="Arial" w:cs="Arial"/>
                <w:bCs/>
                <w:color w:val="000000"/>
                <w:sz w:val="20"/>
              </w:rPr>
              <w:t>Q12</w:t>
            </w:r>
            <w:r w:rsidR="001F4C46" w:rsidRPr="00D21FB0">
              <w:rPr>
                <w:rFonts w:ascii="Arial" w:hAnsi="Arial" w:cs="Arial"/>
                <w:bCs/>
                <w:color w:val="000000"/>
                <w:sz w:val="20"/>
              </w:rPr>
              <w:t xml:space="preserve">. </w:t>
            </w:r>
            <w:r w:rsidR="001F4C46" w:rsidRPr="00F71F64">
              <w:rPr>
                <w:bCs/>
                <w:sz w:val="20"/>
              </w:rPr>
              <w:t>Will the student/researcher have access to appropriate institutional resources to complete the project? (score out of 10)</w:t>
            </w:r>
          </w:p>
          <w:p w:rsidR="001F4C46" w:rsidRDefault="00F71F64" w:rsidP="00827785">
            <w:pPr>
              <w:pStyle w:val="Default"/>
              <w:rPr>
                <w:sz w:val="20"/>
                <w:szCs w:val="20"/>
              </w:rPr>
            </w:pPr>
            <w:r w:rsidRPr="00F71F64">
              <w:rPr>
                <w:rFonts w:asciiTheme="minorHAnsi" w:hAnsiTheme="minorHAnsi" w:cstheme="minorHAnsi"/>
                <w:sz w:val="20"/>
                <w:szCs w:val="20"/>
              </w:rPr>
              <w:t xml:space="preserve">Strong applications clearly demonstrated </w:t>
            </w:r>
            <w:r w:rsidRPr="00F71F64">
              <w:rPr>
                <w:sz w:val="20"/>
                <w:szCs w:val="20"/>
              </w:rPr>
              <w:t>a</w:t>
            </w:r>
            <w:r w:rsidR="001F4C46" w:rsidRPr="00F71F64">
              <w:rPr>
                <w:sz w:val="20"/>
                <w:szCs w:val="20"/>
              </w:rPr>
              <w:t>ccess to appropriate inst</w:t>
            </w:r>
            <w:r w:rsidRPr="00F71F64">
              <w:rPr>
                <w:sz w:val="20"/>
                <w:szCs w:val="20"/>
              </w:rPr>
              <w:t>itutional resources</w:t>
            </w:r>
            <w:r w:rsidR="001F4C46" w:rsidRPr="00F71F64">
              <w:rPr>
                <w:sz w:val="20"/>
                <w:szCs w:val="20"/>
              </w:rPr>
              <w:t xml:space="preserve"> for the completion of any project.</w:t>
            </w:r>
          </w:p>
          <w:p w:rsidR="009B5372" w:rsidRPr="00F71F64" w:rsidRDefault="009B5372" w:rsidP="0082778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F4C46" w:rsidRDefault="001F4C46" w:rsidP="00F85F98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Example for Selection Criterion 3"/>
      </w:tblPr>
      <w:tblGrid>
        <w:gridCol w:w="9639"/>
      </w:tblGrid>
      <w:tr w:rsidR="007769A1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9639" w:type="dxa"/>
            <w:vAlign w:val="center"/>
          </w:tcPr>
          <w:p w:rsidR="007769A1" w:rsidRPr="0029044D" w:rsidRDefault="00EE29D1" w:rsidP="00DF62A4">
            <w:pPr>
              <w:spacing w:line="240" w:lineRule="auto"/>
              <w:ind w:left="57" w:right="57"/>
              <w:rPr>
                <w:rFonts w:cstheme="minorHAnsi"/>
                <w:b/>
                <w:sz w:val="20"/>
              </w:rPr>
            </w:pPr>
            <w:r w:rsidRPr="0029044D">
              <w:rPr>
                <w:rFonts w:cstheme="minorHAnsi"/>
                <w:sz w:val="20"/>
              </w:rPr>
              <w:t xml:space="preserve"> </w:t>
            </w:r>
            <w:r w:rsidR="007769A1" w:rsidRPr="0029044D">
              <w:rPr>
                <w:rFonts w:cstheme="minorHAnsi"/>
                <w:b/>
                <w:sz w:val="20"/>
              </w:rPr>
              <w:t>Example</w:t>
            </w:r>
          </w:p>
        </w:tc>
      </w:tr>
      <w:tr w:rsidR="007769A1" w:rsidRPr="0029044D" w:rsidTr="009B5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9" w:type="dxa"/>
            <w:shd w:val="clear" w:color="auto" w:fill="DFE1DF" w:themeFill="text2"/>
          </w:tcPr>
          <w:p w:rsidR="007769A1" w:rsidRPr="0029044D" w:rsidRDefault="007769A1" w:rsidP="00DF62A4">
            <w:pPr>
              <w:spacing w:before="120" w:line="240" w:lineRule="auto"/>
              <w:ind w:left="113" w:right="57"/>
              <w:rPr>
                <w:rFonts w:eastAsia="Arial" w:cstheme="minorHAnsi"/>
                <w:color w:val="auto"/>
                <w:sz w:val="20"/>
              </w:rPr>
            </w:pPr>
            <w:r w:rsidRPr="0029044D">
              <w:rPr>
                <w:rFonts w:eastAsia="Arial" w:cstheme="minorHAnsi"/>
                <w:color w:val="auto"/>
                <w:sz w:val="20"/>
              </w:rPr>
              <w:t>Strong responses clearly described:</w:t>
            </w:r>
          </w:p>
          <w:p w:rsidR="007769A1" w:rsidRDefault="00957BFB" w:rsidP="00DF62A4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p</w:t>
            </w:r>
            <w:r w:rsidR="00B6768A">
              <w:rPr>
                <w:rFonts w:eastAsia="Arial" w:cstheme="minorHAnsi"/>
                <w:color w:val="auto"/>
                <w:sz w:val="20"/>
              </w:rPr>
              <w:t xml:space="preserve">rinciple and joint researchers with </w:t>
            </w:r>
            <w:r w:rsidR="00300C5F">
              <w:rPr>
                <w:rFonts w:eastAsia="Arial" w:cstheme="minorHAnsi"/>
                <w:color w:val="auto"/>
                <w:sz w:val="20"/>
              </w:rPr>
              <w:t xml:space="preserve">experience and expertise </w:t>
            </w:r>
            <w:r w:rsidR="00B6768A">
              <w:rPr>
                <w:rFonts w:eastAsia="Arial" w:cstheme="minorHAnsi"/>
                <w:color w:val="auto"/>
                <w:sz w:val="20"/>
              </w:rPr>
              <w:t>relevant to the proposed project</w:t>
            </w:r>
            <w:r w:rsidR="006262EE">
              <w:rPr>
                <w:rFonts w:eastAsia="Arial" w:cstheme="minorHAnsi"/>
                <w:color w:val="auto"/>
                <w:sz w:val="20"/>
              </w:rPr>
              <w:t xml:space="preserve">s </w:t>
            </w:r>
            <w:r>
              <w:rPr>
                <w:rFonts w:eastAsia="Arial" w:cstheme="minorHAnsi"/>
                <w:color w:val="auto"/>
                <w:sz w:val="20"/>
              </w:rPr>
              <w:t>(</w:t>
            </w:r>
            <w:r w:rsidR="006262EE">
              <w:rPr>
                <w:rFonts w:eastAsia="Arial" w:cstheme="minorHAnsi"/>
                <w:color w:val="auto"/>
                <w:sz w:val="20"/>
              </w:rPr>
              <w:t>e.g. publications</w:t>
            </w:r>
            <w:r w:rsidR="00300C5F">
              <w:rPr>
                <w:rFonts w:eastAsia="Arial" w:cstheme="minorHAnsi"/>
                <w:color w:val="auto"/>
                <w:sz w:val="20"/>
              </w:rPr>
              <w:t xml:space="preserve"> in a related field</w:t>
            </w:r>
            <w:r w:rsidR="00700724">
              <w:rPr>
                <w:rFonts w:eastAsia="Arial" w:cstheme="minorHAnsi"/>
                <w:color w:val="auto"/>
                <w:sz w:val="20"/>
              </w:rPr>
              <w:t xml:space="preserve"> or similar taxa or methods</w:t>
            </w:r>
            <w:r>
              <w:rPr>
                <w:rFonts w:eastAsia="Arial" w:cstheme="minorHAnsi"/>
                <w:color w:val="auto"/>
                <w:sz w:val="20"/>
              </w:rPr>
              <w:t>)</w:t>
            </w:r>
          </w:p>
          <w:p w:rsidR="007769A1" w:rsidRDefault="00957BFB" w:rsidP="00DF62A4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r>
              <w:rPr>
                <w:rFonts w:eastAsia="Arial" w:cstheme="minorHAnsi"/>
                <w:color w:val="auto"/>
                <w:sz w:val="20"/>
              </w:rPr>
              <w:t>a</w:t>
            </w:r>
            <w:r w:rsidR="00346CD2">
              <w:rPr>
                <w:rFonts w:eastAsia="Arial" w:cstheme="minorHAnsi"/>
                <w:color w:val="auto"/>
                <w:sz w:val="20"/>
              </w:rPr>
              <w:t xml:space="preserve">ppropriate access to resources necessary to complete the proposed projects </w:t>
            </w:r>
            <w:r>
              <w:rPr>
                <w:rFonts w:eastAsia="Arial" w:cstheme="minorHAnsi"/>
                <w:color w:val="auto"/>
                <w:sz w:val="20"/>
              </w:rPr>
              <w:t>(</w:t>
            </w:r>
            <w:r w:rsidR="00346CD2">
              <w:rPr>
                <w:rFonts w:eastAsia="Arial" w:cstheme="minorHAnsi"/>
                <w:color w:val="auto"/>
                <w:sz w:val="20"/>
              </w:rPr>
              <w:t xml:space="preserve">e.g. </w:t>
            </w:r>
            <w:r w:rsidR="008A78E6">
              <w:rPr>
                <w:rFonts w:eastAsia="Arial" w:cstheme="minorHAnsi"/>
                <w:color w:val="auto"/>
                <w:sz w:val="20"/>
              </w:rPr>
              <w:t>availability of existing collections</w:t>
            </w:r>
            <w:r w:rsidR="005C40EA">
              <w:rPr>
                <w:rFonts w:eastAsia="Arial" w:cstheme="minorHAnsi"/>
                <w:color w:val="auto"/>
                <w:sz w:val="20"/>
              </w:rPr>
              <w:t>, approval for any destructive sampling</w:t>
            </w:r>
            <w:r>
              <w:rPr>
                <w:rFonts w:eastAsia="Arial" w:cstheme="minorHAnsi"/>
                <w:color w:val="auto"/>
                <w:sz w:val="20"/>
              </w:rPr>
              <w:t>)</w:t>
            </w:r>
          </w:p>
          <w:p w:rsidR="007769A1" w:rsidRDefault="00957BFB" w:rsidP="00DF62A4">
            <w:pPr>
              <w:pStyle w:val="ListParagraph"/>
              <w:numPr>
                <w:ilvl w:val="0"/>
                <w:numId w:val="23"/>
              </w:num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  <w:proofErr w:type="gramStart"/>
            <w:r>
              <w:rPr>
                <w:rFonts w:eastAsia="Arial" w:cstheme="minorHAnsi"/>
                <w:color w:val="auto"/>
                <w:sz w:val="20"/>
              </w:rPr>
              <w:t>r</w:t>
            </w:r>
            <w:r w:rsidR="00E26E53">
              <w:rPr>
                <w:rFonts w:eastAsia="Arial" w:cstheme="minorHAnsi"/>
                <w:color w:val="auto"/>
                <w:sz w:val="20"/>
              </w:rPr>
              <w:t>ealistic</w:t>
            </w:r>
            <w:proofErr w:type="gramEnd"/>
            <w:r w:rsidR="00E26E53">
              <w:rPr>
                <w:rFonts w:eastAsia="Arial" w:cstheme="minorHAnsi"/>
                <w:color w:val="auto"/>
                <w:sz w:val="20"/>
              </w:rPr>
              <w:t xml:space="preserve"> c</w:t>
            </w:r>
            <w:r w:rsidR="00C23FBE">
              <w:rPr>
                <w:rFonts w:eastAsia="Arial" w:cstheme="minorHAnsi"/>
                <w:color w:val="auto"/>
                <w:sz w:val="20"/>
              </w:rPr>
              <w:t xml:space="preserve">ontributions </w:t>
            </w:r>
            <w:r w:rsidR="0089002C">
              <w:rPr>
                <w:rFonts w:eastAsia="Arial" w:cstheme="minorHAnsi"/>
                <w:color w:val="auto"/>
                <w:sz w:val="20"/>
              </w:rPr>
              <w:t xml:space="preserve">of joint investigators and </w:t>
            </w:r>
            <w:r w:rsidR="00C1109B">
              <w:rPr>
                <w:rFonts w:eastAsia="Arial" w:cstheme="minorHAnsi"/>
                <w:color w:val="auto"/>
                <w:sz w:val="20"/>
              </w:rPr>
              <w:t>appropriate supervision</w:t>
            </w:r>
            <w:r w:rsidR="0089002C">
              <w:rPr>
                <w:rFonts w:eastAsia="Arial" w:cstheme="minorHAnsi"/>
                <w:color w:val="auto"/>
                <w:sz w:val="20"/>
              </w:rPr>
              <w:t xml:space="preserve"> of </w:t>
            </w:r>
            <w:r w:rsidR="00964AAB">
              <w:rPr>
                <w:rFonts w:eastAsia="Arial" w:cstheme="minorHAnsi"/>
                <w:color w:val="auto"/>
                <w:sz w:val="20"/>
              </w:rPr>
              <w:t>early career researchers</w:t>
            </w:r>
            <w:r w:rsidR="007769A1" w:rsidRPr="00DF62A4">
              <w:rPr>
                <w:rFonts w:eastAsia="Arial" w:cstheme="minorHAnsi"/>
                <w:color w:val="auto"/>
                <w:sz w:val="20"/>
              </w:rPr>
              <w:t xml:space="preserve">.  </w:t>
            </w:r>
          </w:p>
          <w:p w:rsidR="009B5372" w:rsidRPr="009B5372" w:rsidRDefault="009B5372" w:rsidP="009B5372">
            <w:pPr>
              <w:spacing w:before="60" w:after="120" w:line="240" w:lineRule="auto"/>
              <w:ind w:right="57"/>
              <w:rPr>
                <w:rFonts w:eastAsia="Arial" w:cstheme="minorHAnsi"/>
                <w:color w:val="auto"/>
                <w:sz w:val="20"/>
              </w:rPr>
            </w:pPr>
          </w:p>
        </w:tc>
      </w:tr>
    </w:tbl>
    <w:p w:rsidR="00FA1F45" w:rsidRPr="0029044D" w:rsidRDefault="00FA1F45" w:rsidP="00F71F64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</w:p>
    <w:sectPr w:rsidR="00FA1F45" w:rsidRPr="0029044D" w:rsidSect="00D91B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1C" w:rsidRDefault="003C3D1C" w:rsidP="00772718">
      <w:pPr>
        <w:spacing w:line="240" w:lineRule="auto"/>
      </w:pPr>
      <w:r>
        <w:separator/>
      </w:r>
    </w:p>
  </w:endnote>
  <w:endnote w:type="continuationSeparator" w:id="0">
    <w:p w:rsidR="003C3D1C" w:rsidRDefault="003C3D1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40B42">
      <w:rPr>
        <w:noProof/>
      </w:rPr>
      <w:t>4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7D3F01">
      <w:t>Feedback</w:t>
    </w:r>
    <w:proofErr w:type="gramEnd"/>
    <w:r w:rsidR="007D3F01">
      <w:t xml:space="preserve"> for applicants</w:t>
    </w:r>
    <w:r w:rsidR="007D3F01">
      <w:tab/>
    </w:r>
    <w:r w:rsidR="007D3F01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B732FFE" wp14:editId="4D04F77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6350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40B42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7D3F01">
      <w:t>Feedback</w:t>
    </w:r>
    <w:proofErr w:type="gramEnd"/>
    <w:r w:rsidR="007D3F01">
      <w:t xml:space="preserve"> for applicants</w:t>
    </w:r>
    <w:r w:rsidR="007D3F01">
      <w:tab/>
    </w:r>
    <w:r w:rsidR="007D3F01">
      <w:tab/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1C" w:rsidRDefault="003C3D1C" w:rsidP="00772718">
      <w:pPr>
        <w:spacing w:line="240" w:lineRule="auto"/>
      </w:pPr>
      <w:r>
        <w:separator/>
      </w:r>
    </w:p>
  </w:footnote>
  <w:footnote w:type="continuationSeparator" w:id="0">
    <w:p w:rsidR="003C3D1C" w:rsidRDefault="003C3D1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44A90CD" wp14:editId="3BA1C80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963F4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4882F621" wp14:editId="63291E1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2977CE8" wp14:editId="189FABD9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09055F6" wp14:editId="7C3E85B2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AA9F9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59BFAE0" wp14:editId="4BF40491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7E5376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B601A6C" wp14:editId="60E282B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1280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46BF"/>
    <w:multiLevelType w:val="hybridMultilevel"/>
    <w:tmpl w:val="C59A343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D1926"/>
    <w:multiLevelType w:val="hybridMultilevel"/>
    <w:tmpl w:val="DE1C8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3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3572C3"/>
    <w:multiLevelType w:val="hybridMultilevel"/>
    <w:tmpl w:val="22B023AA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3B13EA4"/>
    <w:multiLevelType w:val="hybridMultilevel"/>
    <w:tmpl w:val="9ADC664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0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17"/>
  </w:num>
  <w:num w:numId="9">
    <w:abstractNumId w:val="14"/>
  </w:num>
  <w:num w:numId="10">
    <w:abstractNumId w:val="1"/>
  </w:num>
  <w:num w:numId="11">
    <w:abstractNumId w:val="6"/>
  </w:num>
  <w:num w:numId="12">
    <w:abstractNumId w:val="1"/>
  </w:num>
  <w:num w:numId="13">
    <w:abstractNumId w:val="20"/>
  </w:num>
  <w:num w:numId="14">
    <w:abstractNumId w:val="21"/>
  </w:num>
  <w:num w:numId="15">
    <w:abstractNumId w:val="11"/>
  </w:num>
  <w:num w:numId="16">
    <w:abstractNumId w:val="5"/>
  </w:num>
  <w:num w:numId="17">
    <w:abstractNumId w:val="7"/>
  </w:num>
  <w:num w:numId="18">
    <w:abstractNumId w:val="18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3050"/>
    <w:rsid w:val="00015AE4"/>
    <w:rsid w:val="00021983"/>
    <w:rsid w:val="0003018E"/>
    <w:rsid w:val="00033BC3"/>
    <w:rsid w:val="00044E09"/>
    <w:rsid w:val="0004784D"/>
    <w:rsid w:val="00053A00"/>
    <w:rsid w:val="00066FA3"/>
    <w:rsid w:val="00084293"/>
    <w:rsid w:val="000B6C00"/>
    <w:rsid w:val="000C1F06"/>
    <w:rsid w:val="000D4938"/>
    <w:rsid w:val="000E3A0B"/>
    <w:rsid w:val="000F1DD1"/>
    <w:rsid w:val="000F28B8"/>
    <w:rsid w:val="000F3766"/>
    <w:rsid w:val="00100880"/>
    <w:rsid w:val="00106FC4"/>
    <w:rsid w:val="00111F0C"/>
    <w:rsid w:val="0011610B"/>
    <w:rsid w:val="00120B80"/>
    <w:rsid w:val="00145E2D"/>
    <w:rsid w:val="0016612C"/>
    <w:rsid w:val="001763D4"/>
    <w:rsid w:val="00181433"/>
    <w:rsid w:val="001834DD"/>
    <w:rsid w:val="001866E3"/>
    <w:rsid w:val="001968D3"/>
    <w:rsid w:val="001A37AE"/>
    <w:rsid w:val="001C0E37"/>
    <w:rsid w:val="001C53CE"/>
    <w:rsid w:val="001C5D96"/>
    <w:rsid w:val="001D341B"/>
    <w:rsid w:val="001E3D2B"/>
    <w:rsid w:val="001E66CE"/>
    <w:rsid w:val="001F4C46"/>
    <w:rsid w:val="00221DC2"/>
    <w:rsid w:val="00234216"/>
    <w:rsid w:val="00243004"/>
    <w:rsid w:val="00244B48"/>
    <w:rsid w:val="002573D5"/>
    <w:rsid w:val="00264E26"/>
    <w:rsid w:val="00280E74"/>
    <w:rsid w:val="00282007"/>
    <w:rsid w:val="0029044D"/>
    <w:rsid w:val="002A41E1"/>
    <w:rsid w:val="002B6242"/>
    <w:rsid w:val="002B6574"/>
    <w:rsid w:val="002C1FB4"/>
    <w:rsid w:val="002D4A77"/>
    <w:rsid w:val="002D4D48"/>
    <w:rsid w:val="002E1CCC"/>
    <w:rsid w:val="002E21D2"/>
    <w:rsid w:val="002F7D3C"/>
    <w:rsid w:val="00300C5F"/>
    <w:rsid w:val="00305720"/>
    <w:rsid w:val="0031098A"/>
    <w:rsid w:val="003131AB"/>
    <w:rsid w:val="003217BE"/>
    <w:rsid w:val="00323C6A"/>
    <w:rsid w:val="0034044F"/>
    <w:rsid w:val="00346CD2"/>
    <w:rsid w:val="00355FF2"/>
    <w:rsid w:val="003A17CA"/>
    <w:rsid w:val="003C3D1C"/>
    <w:rsid w:val="003D0647"/>
    <w:rsid w:val="003D1265"/>
    <w:rsid w:val="003D255E"/>
    <w:rsid w:val="003D3429"/>
    <w:rsid w:val="003D3B1D"/>
    <w:rsid w:val="003D5DBE"/>
    <w:rsid w:val="003D729B"/>
    <w:rsid w:val="003F2CD1"/>
    <w:rsid w:val="00404841"/>
    <w:rsid w:val="00412059"/>
    <w:rsid w:val="00425633"/>
    <w:rsid w:val="00441E79"/>
    <w:rsid w:val="00445BE6"/>
    <w:rsid w:val="00450486"/>
    <w:rsid w:val="00454EB4"/>
    <w:rsid w:val="004709E9"/>
    <w:rsid w:val="00472379"/>
    <w:rsid w:val="00480D54"/>
    <w:rsid w:val="00483A58"/>
    <w:rsid w:val="00484BF8"/>
    <w:rsid w:val="00490618"/>
    <w:rsid w:val="004A4472"/>
    <w:rsid w:val="004B3C8A"/>
    <w:rsid w:val="004B5F40"/>
    <w:rsid w:val="004C7D16"/>
    <w:rsid w:val="004D179E"/>
    <w:rsid w:val="004D33A4"/>
    <w:rsid w:val="004D700E"/>
    <w:rsid w:val="004D7A07"/>
    <w:rsid w:val="004D7F17"/>
    <w:rsid w:val="004E0670"/>
    <w:rsid w:val="004E7F37"/>
    <w:rsid w:val="004F2DD1"/>
    <w:rsid w:val="004F31BA"/>
    <w:rsid w:val="00502F16"/>
    <w:rsid w:val="00507BD8"/>
    <w:rsid w:val="005118E4"/>
    <w:rsid w:val="0051299F"/>
    <w:rsid w:val="00516C19"/>
    <w:rsid w:val="00526B85"/>
    <w:rsid w:val="005306A1"/>
    <w:rsid w:val="005318F3"/>
    <w:rsid w:val="005446B6"/>
    <w:rsid w:val="00544751"/>
    <w:rsid w:val="00566C28"/>
    <w:rsid w:val="0059000C"/>
    <w:rsid w:val="005A02A1"/>
    <w:rsid w:val="005B6071"/>
    <w:rsid w:val="005C40EA"/>
    <w:rsid w:val="005D7A24"/>
    <w:rsid w:val="00616EBA"/>
    <w:rsid w:val="00622807"/>
    <w:rsid w:val="00622B47"/>
    <w:rsid w:val="006262EE"/>
    <w:rsid w:val="00632C08"/>
    <w:rsid w:val="00654C42"/>
    <w:rsid w:val="0067074A"/>
    <w:rsid w:val="00672994"/>
    <w:rsid w:val="006847F9"/>
    <w:rsid w:val="00692EFD"/>
    <w:rsid w:val="00696436"/>
    <w:rsid w:val="006C15C5"/>
    <w:rsid w:val="006D3DAD"/>
    <w:rsid w:val="006F7B19"/>
    <w:rsid w:val="00700724"/>
    <w:rsid w:val="00707E21"/>
    <w:rsid w:val="00711583"/>
    <w:rsid w:val="00716D7B"/>
    <w:rsid w:val="00731D0B"/>
    <w:rsid w:val="00736A76"/>
    <w:rsid w:val="00740B42"/>
    <w:rsid w:val="00747AAA"/>
    <w:rsid w:val="00752C6B"/>
    <w:rsid w:val="00756EF7"/>
    <w:rsid w:val="00760CE6"/>
    <w:rsid w:val="00762F09"/>
    <w:rsid w:val="00764C68"/>
    <w:rsid w:val="007719C9"/>
    <w:rsid w:val="00772718"/>
    <w:rsid w:val="007769A1"/>
    <w:rsid w:val="007A01EA"/>
    <w:rsid w:val="007A5326"/>
    <w:rsid w:val="007D30A8"/>
    <w:rsid w:val="007D3F01"/>
    <w:rsid w:val="007E3ABB"/>
    <w:rsid w:val="007E713F"/>
    <w:rsid w:val="007F1687"/>
    <w:rsid w:val="007F614A"/>
    <w:rsid w:val="008070E3"/>
    <w:rsid w:val="00814FB1"/>
    <w:rsid w:val="00820F20"/>
    <w:rsid w:val="0082528A"/>
    <w:rsid w:val="00825754"/>
    <w:rsid w:val="00827785"/>
    <w:rsid w:val="00833758"/>
    <w:rsid w:val="00835210"/>
    <w:rsid w:val="0084413D"/>
    <w:rsid w:val="00844C2D"/>
    <w:rsid w:val="00845491"/>
    <w:rsid w:val="00850342"/>
    <w:rsid w:val="00850A09"/>
    <w:rsid w:val="00851FDD"/>
    <w:rsid w:val="00873C65"/>
    <w:rsid w:val="0087438E"/>
    <w:rsid w:val="008829B0"/>
    <w:rsid w:val="00884668"/>
    <w:rsid w:val="0089002C"/>
    <w:rsid w:val="00892488"/>
    <w:rsid w:val="008A5D53"/>
    <w:rsid w:val="008A749A"/>
    <w:rsid w:val="008A78E6"/>
    <w:rsid w:val="008B2B46"/>
    <w:rsid w:val="008B3233"/>
    <w:rsid w:val="008B6851"/>
    <w:rsid w:val="008D5750"/>
    <w:rsid w:val="008E05BC"/>
    <w:rsid w:val="008F17B8"/>
    <w:rsid w:val="008F3CCF"/>
    <w:rsid w:val="0091168E"/>
    <w:rsid w:val="00911A26"/>
    <w:rsid w:val="00914CD9"/>
    <w:rsid w:val="00916D98"/>
    <w:rsid w:val="00921840"/>
    <w:rsid w:val="00932C87"/>
    <w:rsid w:val="009331B4"/>
    <w:rsid w:val="009345F1"/>
    <w:rsid w:val="00944BBB"/>
    <w:rsid w:val="009547B6"/>
    <w:rsid w:val="00957BFB"/>
    <w:rsid w:val="00957F36"/>
    <w:rsid w:val="00961072"/>
    <w:rsid w:val="00964AAB"/>
    <w:rsid w:val="0096623C"/>
    <w:rsid w:val="00976895"/>
    <w:rsid w:val="0098601F"/>
    <w:rsid w:val="009918F9"/>
    <w:rsid w:val="009B5372"/>
    <w:rsid w:val="009C0DBB"/>
    <w:rsid w:val="009C6C53"/>
    <w:rsid w:val="009D3297"/>
    <w:rsid w:val="009E750F"/>
    <w:rsid w:val="00A04D96"/>
    <w:rsid w:val="00A0629B"/>
    <w:rsid w:val="00A06D74"/>
    <w:rsid w:val="00A14495"/>
    <w:rsid w:val="00A16BE1"/>
    <w:rsid w:val="00A24F65"/>
    <w:rsid w:val="00A35561"/>
    <w:rsid w:val="00A454BF"/>
    <w:rsid w:val="00A52E3A"/>
    <w:rsid w:val="00A814CB"/>
    <w:rsid w:val="00A90D1B"/>
    <w:rsid w:val="00AA0BE3"/>
    <w:rsid w:val="00AA1CBD"/>
    <w:rsid w:val="00AB2315"/>
    <w:rsid w:val="00AD70E2"/>
    <w:rsid w:val="00AF55F8"/>
    <w:rsid w:val="00B10ABA"/>
    <w:rsid w:val="00B1351D"/>
    <w:rsid w:val="00B303E4"/>
    <w:rsid w:val="00B363B8"/>
    <w:rsid w:val="00B420D4"/>
    <w:rsid w:val="00B52AD1"/>
    <w:rsid w:val="00B57910"/>
    <w:rsid w:val="00B61A46"/>
    <w:rsid w:val="00B6768A"/>
    <w:rsid w:val="00B815AD"/>
    <w:rsid w:val="00B84E32"/>
    <w:rsid w:val="00B91B21"/>
    <w:rsid w:val="00B952F6"/>
    <w:rsid w:val="00BA202A"/>
    <w:rsid w:val="00BC093A"/>
    <w:rsid w:val="00BC1C7D"/>
    <w:rsid w:val="00BC2B00"/>
    <w:rsid w:val="00BC4ACC"/>
    <w:rsid w:val="00BC4FCC"/>
    <w:rsid w:val="00BD02F8"/>
    <w:rsid w:val="00BF62D6"/>
    <w:rsid w:val="00C1109B"/>
    <w:rsid w:val="00C1488E"/>
    <w:rsid w:val="00C209F8"/>
    <w:rsid w:val="00C217A8"/>
    <w:rsid w:val="00C23FBE"/>
    <w:rsid w:val="00C34DE7"/>
    <w:rsid w:val="00C4188F"/>
    <w:rsid w:val="00C51EE5"/>
    <w:rsid w:val="00C706CD"/>
    <w:rsid w:val="00C713C0"/>
    <w:rsid w:val="00C72E87"/>
    <w:rsid w:val="00C819A4"/>
    <w:rsid w:val="00C8209C"/>
    <w:rsid w:val="00C824AE"/>
    <w:rsid w:val="00C84EA8"/>
    <w:rsid w:val="00C92998"/>
    <w:rsid w:val="00CA720A"/>
    <w:rsid w:val="00CD0003"/>
    <w:rsid w:val="00CD5925"/>
    <w:rsid w:val="00CE557A"/>
    <w:rsid w:val="00D031B2"/>
    <w:rsid w:val="00D1410C"/>
    <w:rsid w:val="00D21FB0"/>
    <w:rsid w:val="00D40D16"/>
    <w:rsid w:val="00D54704"/>
    <w:rsid w:val="00D548F0"/>
    <w:rsid w:val="00D57F79"/>
    <w:rsid w:val="00D64FAC"/>
    <w:rsid w:val="00D65704"/>
    <w:rsid w:val="00D668F6"/>
    <w:rsid w:val="00D703EF"/>
    <w:rsid w:val="00D84875"/>
    <w:rsid w:val="00D904F0"/>
    <w:rsid w:val="00D91378"/>
    <w:rsid w:val="00D91B18"/>
    <w:rsid w:val="00D930FB"/>
    <w:rsid w:val="00D94F8B"/>
    <w:rsid w:val="00D95D89"/>
    <w:rsid w:val="00DC004C"/>
    <w:rsid w:val="00DC0747"/>
    <w:rsid w:val="00DC2647"/>
    <w:rsid w:val="00DC4CCA"/>
    <w:rsid w:val="00DD1408"/>
    <w:rsid w:val="00DD356D"/>
    <w:rsid w:val="00DD6735"/>
    <w:rsid w:val="00DE3AA6"/>
    <w:rsid w:val="00DF136A"/>
    <w:rsid w:val="00DF5093"/>
    <w:rsid w:val="00DF51FA"/>
    <w:rsid w:val="00E0448C"/>
    <w:rsid w:val="00E13525"/>
    <w:rsid w:val="00E26E53"/>
    <w:rsid w:val="00E362C7"/>
    <w:rsid w:val="00E47250"/>
    <w:rsid w:val="00E47ADA"/>
    <w:rsid w:val="00E56344"/>
    <w:rsid w:val="00E61535"/>
    <w:rsid w:val="00E73F55"/>
    <w:rsid w:val="00E8246B"/>
    <w:rsid w:val="00E84012"/>
    <w:rsid w:val="00E9373C"/>
    <w:rsid w:val="00EA0724"/>
    <w:rsid w:val="00EA5649"/>
    <w:rsid w:val="00EA6251"/>
    <w:rsid w:val="00EB6414"/>
    <w:rsid w:val="00EE29D1"/>
    <w:rsid w:val="00EE5747"/>
    <w:rsid w:val="00EF3804"/>
    <w:rsid w:val="00EF5E05"/>
    <w:rsid w:val="00F227AF"/>
    <w:rsid w:val="00F27370"/>
    <w:rsid w:val="00F317A7"/>
    <w:rsid w:val="00F40B00"/>
    <w:rsid w:val="00F5341C"/>
    <w:rsid w:val="00F56954"/>
    <w:rsid w:val="00F658E3"/>
    <w:rsid w:val="00F71F64"/>
    <w:rsid w:val="00F85F98"/>
    <w:rsid w:val="00F948AF"/>
    <w:rsid w:val="00FA1F45"/>
    <w:rsid w:val="00FA4BB6"/>
    <w:rsid w:val="00FA5A7B"/>
    <w:rsid w:val="00FA7705"/>
    <w:rsid w:val="00FA7D7B"/>
    <w:rsid w:val="00FB108C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619170"/>
  <w15:docId w15:val="{17D20CDB-059C-4C2B-A8D5-88ABCDD3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D21FB0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mmunitygrants.gov.au/grants/national-taxonomy-research-grant-progr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D2E1F"/>
    <w:rsid w:val="00190F4F"/>
    <w:rsid w:val="003819B5"/>
    <w:rsid w:val="00605577"/>
    <w:rsid w:val="006424F2"/>
    <w:rsid w:val="006A450B"/>
    <w:rsid w:val="008D7F85"/>
    <w:rsid w:val="00B52FA3"/>
    <w:rsid w:val="00C13D53"/>
    <w:rsid w:val="00D07D58"/>
    <w:rsid w:val="00D7060D"/>
    <w:rsid w:val="00DA489F"/>
    <w:rsid w:val="00DD4FA1"/>
    <w:rsid w:val="00E30915"/>
    <w:rsid w:val="00E47BB7"/>
    <w:rsid w:val="00EE70AF"/>
    <w:rsid w:val="00F07BA5"/>
    <w:rsid w:val="00F70262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14A38-28D1-4DE5-8DB1-CCF6FE07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and Community Grants (V&amp;CG)Program</vt:lpstr>
    </vt:vector>
  </TitlesOfParts>
  <Company>Community Grants Hub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and Community Grants (V&amp;CG)Program</dc:title>
  <dc:subject>Feedback for applicants</dc:subject>
  <dc:creator>LONG, Andrew</dc:creator>
  <cp:lastModifiedBy>NGUYEN, Tricia</cp:lastModifiedBy>
  <cp:revision>5</cp:revision>
  <cp:lastPrinted>2021-03-29T23:47:00Z</cp:lastPrinted>
  <dcterms:created xsi:type="dcterms:W3CDTF">2021-03-29T01:08:00Z</dcterms:created>
  <dcterms:modified xsi:type="dcterms:W3CDTF">2021-03-29T23:47:00Z</dcterms:modified>
</cp:coreProperties>
</file>