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theme="minorHAnsi"/>
          <w:b/>
          <w:bCs/>
          <w:color w:val="CF0A2C" w:themeColor="accent1"/>
          <w:sz w:val="36"/>
          <w:szCs w:val="28"/>
        </w:rPr>
        <w:alias w:val="Title"/>
        <w:tag w:val=""/>
        <w:id w:val="686947816"/>
        <w:placeholder>
          <w:docPart w:val="C77FF93772B0460E96E551467BAC0A8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279CCB2F" w14:textId="77777777" w:rsidR="00F85F98" w:rsidRPr="00625C95" w:rsidRDefault="00A10957" w:rsidP="00625C95">
          <w:pPr>
            <w:spacing w:line="240" w:lineRule="auto"/>
            <w:contextualSpacing/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</w:pPr>
          <w:r w:rsidRPr="00612F90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 xml:space="preserve">Communities Combating Pest and Weed Impacts </w:t>
          </w:r>
          <w:proofErr w:type="gramStart"/>
          <w:r w:rsidRPr="00612F90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>During</w:t>
          </w:r>
          <w:proofErr w:type="gramEnd"/>
          <w:r w:rsidRPr="00612F90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 xml:space="preserve"> Drought Program</w:t>
          </w:r>
          <w:r w:rsidR="00612F90" w:rsidRPr="00612F90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 xml:space="preserve"> </w:t>
          </w:r>
          <w:r w:rsidR="00440551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>-</w:t>
          </w:r>
          <w:r w:rsidR="00612F90" w:rsidRPr="00612F90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 xml:space="preserve"> </w:t>
          </w:r>
          <w:r w:rsidRPr="00612F90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>Biosecurity Management of Pests and Weeds</w:t>
          </w:r>
          <w:r w:rsidR="00440551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 xml:space="preserve"> - </w:t>
          </w:r>
          <w:r w:rsidR="00966D37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>Round 2</w:t>
          </w:r>
        </w:p>
      </w:sdtContent>
    </w:sdt>
    <w:sdt>
      <w:sdtPr>
        <w:rPr>
          <w:rFonts w:ascii="Arial" w:hAnsi="Arial" w:cs="Arial"/>
          <w:color w:val="000000"/>
          <w:sz w:val="24"/>
          <w:szCs w:val="24"/>
        </w:rPr>
        <w:alias w:val="Subtitle"/>
        <w:tag w:val=""/>
        <w:id w:val="-179897277"/>
        <w:placeholder>
          <w:docPart w:val="1AF4CA6354A642418EAAC32AF9DD815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452B82B8" w14:textId="77777777" w:rsidR="00F85F98" w:rsidRPr="00F85F98" w:rsidRDefault="00A96EF4" w:rsidP="00625C95">
          <w:pPr>
            <w:numPr>
              <w:ilvl w:val="1"/>
              <w:numId w:val="0"/>
            </w:numPr>
            <w:pBdr>
              <w:bottom w:val="single" w:sz="4" w:space="9" w:color="000000" w:themeColor="text1"/>
            </w:pBdr>
            <w:spacing w:before="120" w:after="280" w:line="400" w:lineRule="atLeast"/>
            <w:rPr>
              <w:rFonts w:asciiTheme="majorHAnsi" w:eastAsiaTheme="majorEastAsia" w:hAnsiTheme="majorHAnsi" w:cstheme="majorBidi"/>
              <w:iCs/>
              <w:sz w:val="30"/>
              <w:szCs w:val="24"/>
            </w:rPr>
          </w:pPr>
          <w:r w:rsidRPr="00625C95">
            <w:rPr>
              <w:rFonts w:ascii="Arial" w:hAnsi="Arial" w:cs="Arial"/>
              <w:color w:val="000000"/>
              <w:sz w:val="24"/>
              <w:szCs w:val="24"/>
            </w:rPr>
            <w:t xml:space="preserve">General </w:t>
          </w:r>
          <w:r w:rsidR="00A412BD">
            <w:rPr>
              <w:rFonts w:ascii="Arial" w:hAnsi="Arial" w:cs="Arial"/>
              <w:color w:val="000000"/>
              <w:sz w:val="24"/>
              <w:szCs w:val="24"/>
            </w:rPr>
            <w:t>f</w:t>
          </w:r>
          <w:r w:rsidRPr="00625C95">
            <w:rPr>
              <w:rFonts w:ascii="Arial" w:hAnsi="Arial" w:cs="Arial"/>
              <w:color w:val="000000"/>
              <w:sz w:val="24"/>
              <w:szCs w:val="24"/>
            </w:rPr>
            <w:t xml:space="preserve">eedback for </w:t>
          </w:r>
          <w:r>
            <w:rPr>
              <w:rFonts w:ascii="Arial" w:hAnsi="Arial" w:cs="Arial"/>
              <w:color w:val="000000"/>
              <w:sz w:val="24"/>
              <w:szCs w:val="24"/>
            </w:rPr>
            <w:t>a</w:t>
          </w:r>
          <w:r w:rsidRPr="00625C95">
            <w:rPr>
              <w:rFonts w:ascii="Arial" w:hAnsi="Arial" w:cs="Arial"/>
              <w:color w:val="000000"/>
              <w:sz w:val="24"/>
              <w:szCs w:val="24"/>
            </w:rPr>
            <w:t>pplicants</w:t>
          </w:r>
        </w:p>
      </w:sdtContent>
    </w:sdt>
    <w:p w14:paraId="3142B2F9" w14:textId="77777777" w:rsidR="00DE6D07" w:rsidRPr="00EF575D" w:rsidRDefault="0010547F" w:rsidP="00E511FB">
      <w:pPr>
        <w:pStyle w:val="Heading1"/>
        <w:numPr>
          <w:ilvl w:val="0"/>
          <w:numId w:val="0"/>
        </w:numPr>
        <w:ind w:left="454" w:hanging="45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Overview</w:t>
      </w:r>
    </w:p>
    <w:p w14:paraId="66D8C409" w14:textId="77777777" w:rsidR="0010547F" w:rsidRPr="00440551" w:rsidRDefault="0010547F" w:rsidP="0010547F">
      <w:pPr>
        <w:pStyle w:val="BodyText"/>
        <w:spacing w:line="240" w:lineRule="auto"/>
        <w:rPr>
          <w:rFonts w:ascii="Arial" w:eastAsia="Times New Roman" w:hAnsi="Arial" w:cs="Arial"/>
          <w:color w:val="auto"/>
          <w:szCs w:val="22"/>
        </w:rPr>
      </w:pPr>
      <w:r w:rsidRPr="00185DF8">
        <w:rPr>
          <w:rFonts w:ascii="Arial" w:eastAsia="Times New Roman" w:hAnsi="Arial" w:cs="Arial"/>
          <w:color w:val="auto"/>
          <w:szCs w:val="22"/>
        </w:rPr>
        <w:t xml:space="preserve">As part of our commitment to sharing information with the sector and as an acknowledgement of the time and effort the applicants have put into developing applications, the </w:t>
      </w:r>
      <w:r w:rsidRPr="00185DF8">
        <w:rPr>
          <w:rFonts w:asciiTheme="majorHAnsi" w:hAnsiTheme="majorHAnsi" w:cstheme="majorHAnsi"/>
          <w:szCs w:val="22"/>
        </w:rPr>
        <w:t>Department of Agriculture, Water and the Environment</w:t>
      </w:r>
      <w:r>
        <w:rPr>
          <w:rFonts w:asciiTheme="majorHAnsi" w:hAnsiTheme="majorHAnsi" w:cstheme="majorHAnsi"/>
          <w:szCs w:val="22"/>
        </w:rPr>
        <w:t xml:space="preserve"> (DAWE)</w:t>
      </w:r>
      <w:r w:rsidRPr="00185DF8">
        <w:rPr>
          <w:rFonts w:asciiTheme="majorHAnsi" w:hAnsiTheme="majorHAnsi" w:cstheme="majorHAnsi"/>
          <w:szCs w:val="22"/>
        </w:rPr>
        <w:t xml:space="preserve"> is pleased to share this f</w:t>
      </w:r>
      <w:r>
        <w:rPr>
          <w:rFonts w:asciiTheme="majorHAnsi" w:hAnsiTheme="majorHAnsi" w:cstheme="majorHAnsi"/>
          <w:szCs w:val="22"/>
        </w:rPr>
        <w:t>eedback on applications for</w:t>
      </w:r>
      <w:r w:rsidRPr="006E24DC">
        <w:rPr>
          <w:rFonts w:ascii="Arial" w:eastAsia="Times New Roman" w:hAnsi="Arial" w:cs="Arial"/>
          <w:color w:val="auto"/>
          <w:szCs w:val="22"/>
        </w:rPr>
        <w:t xml:space="preserve"> the</w:t>
      </w:r>
      <w:r w:rsidRPr="00056C29">
        <w:rPr>
          <w:rFonts w:ascii="Arial" w:eastAsia="Times New Roman" w:hAnsi="Arial" w:cs="Arial"/>
          <w:color w:val="auto"/>
          <w:szCs w:val="22"/>
        </w:rPr>
        <w:t xml:space="preserve"> </w:t>
      </w:r>
      <w:r w:rsidRPr="00440551">
        <w:rPr>
          <w:rFonts w:ascii="Arial" w:eastAsia="Times New Roman" w:hAnsi="Arial" w:cs="Arial"/>
          <w:color w:val="auto"/>
          <w:szCs w:val="22"/>
        </w:rPr>
        <w:t>Communities Combating Pest and Weed Impacts During Drought Program – Biosecurity Management of Pests and Weeds</w:t>
      </w:r>
      <w:r w:rsidR="00440551" w:rsidRPr="00440551">
        <w:rPr>
          <w:rFonts w:ascii="Arial" w:eastAsia="Times New Roman" w:hAnsi="Arial" w:cs="Arial"/>
          <w:color w:val="auto"/>
          <w:szCs w:val="22"/>
        </w:rPr>
        <w:t xml:space="preserve"> - </w:t>
      </w:r>
      <w:r w:rsidRPr="00440551">
        <w:rPr>
          <w:rFonts w:ascii="Arial" w:eastAsia="Times New Roman" w:hAnsi="Arial" w:cs="Arial"/>
          <w:color w:val="auto"/>
          <w:szCs w:val="22"/>
        </w:rPr>
        <w:t>Round 2</w:t>
      </w:r>
      <w:r w:rsidR="00440551" w:rsidRPr="00440551">
        <w:rPr>
          <w:rFonts w:ascii="Arial" w:eastAsia="Times New Roman" w:hAnsi="Arial" w:cs="Arial"/>
          <w:color w:val="auto"/>
          <w:szCs w:val="22"/>
        </w:rPr>
        <w:t xml:space="preserve"> (the Program)</w:t>
      </w:r>
      <w:r w:rsidRPr="00440551">
        <w:rPr>
          <w:rFonts w:ascii="Arial" w:eastAsia="Times New Roman" w:hAnsi="Arial" w:cs="Arial"/>
          <w:color w:val="auto"/>
          <w:szCs w:val="22"/>
        </w:rPr>
        <w:t>.</w:t>
      </w:r>
    </w:p>
    <w:p w14:paraId="684F2975" w14:textId="43DAC872" w:rsidR="006A5F2E" w:rsidRPr="006A5F2E" w:rsidRDefault="0010547F" w:rsidP="006A5F2E">
      <w:pPr>
        <w:pStyle w:val="BodyText"/>
        <w:spacing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The funding round </w:t>
      </w:r>
      <w:r w:rsidR="003A0DE0">
        <w:rPr>
          <w:rFonts w:ascii="Arial" w:eastAsia="Times New Roman" w:hAnsi="Arial" w:cs="Arial"/>
          <w:color w:val="auto"/>
          <w:szCs w:val="22"/>
        </w:rPr>
        <w:t>for</w:t>
      </w:r>
      <w:r w:rsidRPr="00056C29">
        <w:rPr>
          <w:rFonts w:ascii="Arial" w:eastAsia="Times New Roman" w:hAnsi="Arial" w:cs="Arial"/>
          <w:color w:val="auto"/>
          <w:szCs w:val="22"/>
        </w:rPr>
        <w:t xml:space="preserve"> </w:t>
      </w:r>
      <w:r w:rsidR="00440551" w:rsidRPr="00440551">
        <w:rPr>
          <w:rFonts w:ascii="Arial" w:eastAsia="Times New Roman" w:hAnsi="Arial" w:cs="Arial"/>
          <w:color w:val="auto"/>
          <w:szCs w:val="22"/>
        </w:rPr>
        <w:t>the Program</w:t>
      </w:r>
      <w:r w:rsidR="00440551">
        <w:rPr>
          <w:rFonts w:ascii="Arial" w:eastAsia="Times New Roman" w:hAnsi="Arial" w:cs="Arial"/>
          <w:i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opened 19 December</w:t>
      </w:r>
      <w:r w:rsidRPr="000225CD">
        <w:rPr>
          <w:rFonts w:ascii="Arial" w:eastAsia="Times New Roman" w:hAnsi="Arial" w:cs="Arial"/>
          <w:color w:val="auto"/>
          <w:szCs w:val="22"/>
        </w:rPr>
        <w:t xml:space="preserve"> 2019 and closed on </w:t>
      </w:r>
      <w:r>
        <w:rPr>
          <w:rFonts w:ascii="Arial" w:eastAsia="Times New Roman" w:hAnsi="Arial" w:cs="Arial"/>
          <w:color w:val="auto"/>
          <w:szCs w:val="22"/>
        </w:rPr>
        <w:t>5 February 2020.</w:t>
      </w:r>
      <w:r w:rsidRPr="000225CD">
        <w:rPr>
          <w:rFonts w:ascii="Arial" w:eastAsia="Times New Roman" w:hAnsi="Arial" w:cs="Arial"/>
          <w:color w:val="auto"/>
          <w:szCs w:val="22"/>
        </w:rPr>
        <w:t xml:space="preserve"> </w:t>
      </w:r>
      <w:r w:rsidR="006A5F2E" w:rsidRPr="006A5F2E">
        <w:rPr>
          <w:rFonts w:ascii="Arial" w:eastAsia="Times New Roman" w:hAnsi="Arial" w:cs="Arial"/>
          <w:color w:val="auto"/>
          <w:szCs w:val="22"/>
        </w:rPr>
        <w:t>Late applications were accepted up until 19 February 2020, for those that experienc</w:t>
      </w:r>
      <w:r w:rsidR="006A5F2E">
        <w:rPr>
          <w:rFonts w:ascii="Arial" w:eastAsia="Times New Roman" w:hAnsi="Arial" w:cs="Arial"/>
          <w:color w:val="auto"/>
          <w:szCs w:val="22"/>
        </w:rPr>
        <w:t>ed</w:t>
      </w:r>
      <w:r w:rsidR="00ED635D">
        <w:rPr>
          <w:rFonts w:ascii="Arial" w:eastAsia="Times New Roman" w:hAnsi="Arial" w:cs="Arial"/>
          <w:color w:val="auto"/>
          <w:szCs w:val="22"/>
        </w:rPr>
        <w:t xml:space="preserve"> exceptional circumstances.</w:t>
      </w:r>
    </w:p>
    <w:p w14:paraId="24E57559" w14:textId="5C350732" w:rsidR="0010547F" w:rsidRDefault="0010547F" w:rsidP="0010547F">
      <w:pPr>
        <w:pStyle w:val="BodyText"/>
        <w:spacing w:line="240" w:lineRule="auto"/>
        <w:rPr>
          <w:rFonts w:ascii="Arial" w:eastAsia="Times New Roman" w:hAnsi="Arial" w:cs="Arial"/>
          <w:color w:val="auto"/>
          <w:szCs w:val="22"/>
        </w:rPr>
      </w:pPr>
      <w:r w:rsidRPr="000225CD">
        <w:rPr>
          <w:rFonts w:ascii="Arial" w:eastAsia="Times New Roman" w:hAnsi="Arial" w:cs="Arial"/>
          <w:color w:val="auto"/>
          <w:szCs w:val="22"/>
        </w:rPr>
        <w:t xml:space="preserve">The grant opportunity </w:t>
      </w:r>
      <w:r>
        <w:rPr>
          <w:rFonts w:ascii="Arial" w:eastAsia="Times New Roman" w:hAnsi="Arial" w:cs="Arial"/>
          <w:color w:val="auto"/>
          <w:szCs w:val="22"/>
        </w:rPr>
        <w:t>received 7</w:t>
      </w:r>
      <w:r w:rsidR="006A5F2E">
        <w:rPr>
          <w:rFonts w:ascii="Arial" w:eastAsia="Times New Roman" w:hAnsi="Arial" w:cs="Arial"/>
          <w:color w:val="auto"/>
          <w:szCs w:val="22"/>
        </w:rPr>
        <w:t>8 eligible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Pr="000225CD">
        <w:rPr>
          <w:rFonts w:ascii="Arial" w:eastAsia="Times New Roman" w:hAnsi="Arial" w:cs="Arial"/>
          <w:color w:val="auto"/>
          <w:szCs w:val="22"/>
        </w:rPr>
        <w:t>applications</w:t>
      </w:r>
      <w:r w:rsidRPr="006E24DC">
        <w:rPr>
          <w:rFonts w:ascii="Arial" w:eastAsia="Times New Roman" w:hAnsi="Arial" w:cs="Arial"/>
          <w:color w:val="auto"/>
          <w:szCs w:val="22"/>
        </w:rPr>
        <w:t xml:space="preserve">. </w:t>
      </w:r>
      <w:r>
        <w:rPr>
          <w:rFonts w:ascii="Arial" w:eastAsia="Times New Roman" w:hAnsi="Arial" w:cs="Arial"/>
          <w:color w:val="auto"/>
          <w:szCs w:val="22"/>
        </w:rPr>
        <w:t>Following the Delegate’s decision</w:t>
      </w:r>
      <w:r w:rsidRPr="00D249CD">
        <w:rPr>
          <w:rFonts w:ascii="Arial" w:eastAsia="Times New Roman" w:hAnsi="Arial" w:cs="Arial"/>
          <w:color w:val="auto"/>
          <w:szCs w:val="22"/>
        </w:rPr>
        <w:t>,</w:t>
      </w:r>
      <w:r w:rsidRPr="00D249CD">
        <w:t xml:space="preserve"> </w:t>
      </w:r>
      <w:r>
        <w:t xml:space="preserve">23 applications </w:t>
      </w:r>
      <w:r w:rsidRPr="00B40D7F">
        <w:rPr>
          <w:rFonts w:ascii="Arial" w:eastAsia="Times New Roman" w:hAnsi="Arial" w:cs="Arial"/>
          <w:color w:val="auto"/>
          <w:szCs w:val="22"/>
        </w:rPr>
        <w:t xml:space="preserve">were selected for funding, </w:t>
      </w:r>
      <w:r w:rsidRPr="00220D51">
        <w:rPr>
          <w:rFonts w:ascii="Arial" w:eastAsia="Times New Roman" w:hAnsi="Arial" w:cs="Arial"/>
          <w:color w:val="auto"/>
          <w:szCs w:val="22"/>
        </w:rPr>
        <w:t>t</w:t>
      </w:r>
      <w:r>
        <w:rPr>
          <w:rFonts w:ascii="Arial" w:eastAsia="Times New Roman" w:hAnsi="Arial" w:cs="Arial"/>
          <w:color w:val="auto"/>
          <w:szCs w:val="22"/>
        </w:rPr>
        <w:t>o a value of just under $10 </w:t>
      </w:r>
      <w:r w:rsidR="00440551">
        <w:rPr>
          <w:rFonts w:ascii="Arial" w:eastAsia="Times New Roman" w:hAnsi="Arial" w:cs="Arial"/>
          <w:color w:val="auto"/>
          <w:szCs w:val="22"/>
        </w:rPr>
        <w:t>million (GST excl.).</w:t>
      </w:r>
    </w:p>
    <w:p w14:paraId="11D39646" w14:textId="719DB2FC" w:rsidR="0010547F" w:rsidRPr="00150160" w:rsidRDefault="001D50D4" w:rsidP="0010547F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There was considerable</w:t>
      </w:r>
      <w:r w:rsidR="0010547F" w:rsidRPr="00150160">
        <w:rPr>
          <w:rFonts w:ascii="Arial" w:eastAsia="Times New Roman" w:hAnsi="Arial" w:cs="Arial"/>
          <w:color w:val="auto"/>
          <w:szCs w:val="22"/>
        </w:rPr>
        <w:t xml:space="preserve"> interest by stakeholders in the program</w:t>
      </w:r>
      <w:r w:rsidR="0010547F">
        <w:rPr>
          <w:rFonts w:ascii="Arial" w:eastAsia="Times New Roman" w:hAnsi="Arial" w:cs="Arial"/>
          <w:color w:val="auto"/>
          <w:szCs w:val="22"/>
        </w:rPr>
        <w:t xml:space="preserve"> and</w:t>
      </w:r>
      <w:r w:rsidR="0010547F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10547F">
        <w:rPr>
          <w:rFonts w:ascii="Arial" w:eastAsia="Times New Roman" w:hAnsi="Arial" w:cs="Arial"/>
          <w:color w:val="auto"/>
          <w:szCs w:val="22"/>
        </w:rPr>
        <w:t>successful</w:t>
      </w:r>
      <w:r w:rsidR="0010547F" w:rsidRPr="00150160">
        <w:rPr>
          <w:rFonts w:ascii="Arial" w:eastAsia="Times New Roman" w:hAnsi="Arial" w:cs="Arial"/>
          <w:color w:val="auto"/>
          <w:szCs w:val="22"/>
        </w:rPr>
        <w:t xml:space="preserve"> applications </w:t>
      </w:r>
      <w:r w:rsidR="0010547F">
        <w:rPr>
          <w:rFonts w:ascii="Arial" w:eastAsia="Times New Roman" w:hAnsi="Arial" w:cs="Arial"/>
          <w:color w:val="auto"/>
          <w:szCs w:val="22"/>
        </w:rPr>
        <w:t xml:space="preserve">were of a very high standard. </w:t>
      </w:r>
      <w:r>
        <w:rPr>
          <w:rFonts w:ascii="Arial" w:eastAsia="Times New Roman" w:hAnsi="Arial" w:cs="Arial"/>
          <w:color w:val="auto"/>
          <w:szCs w:val="22"/>
        </w:rPr>
        <w:t>All eligible</w:t>
      </w:r>
      <w:r w:rsidRPr="00220D51">
        <w:rPr>
          <w:rFonts w:ascii="Arial" w:eastAsia="Times New Roman" w:hAnsi="Arial" w:cs="Arial"/>
          <w:color w:val="auto"/>
          <w:szCs w:val="22"/>
        </w:rPr>
        <w:t xml:space="preserve"> </w:t>
      </w:r>
      <w:r w:rsidR="0010547F" w:rsidRPr="00220D51">
        <w:rPr>
          <w:rFonts w:ascii="Arial" w:eastAsia="Times New Roman" w:hAnsi="Arial" w:cs="Arial"/>
          <w:color w:val="auto"/>
          <w:szCs w:val="22"/>
        </w:rPr>
        <w:t>applications were assessed according to the procedure detailed in the Grant Opportunity Guidelines</w:t>
      </w:r>
      <w:r w:rsidR="0010547F">
        <w:rPr>
          <w:rFonts w:ascii="Arial" w:eastAsia="Times New Roman" w:hAnsi="Arial" w:cs="Arial"/>
          <w:color w:val="auto"/>
          <w:szCs w:val="22"/>
        </w:rPr>
        <w:t xml:space="preserve"> (GOG</w:t>
      </w:r>
      <w:r w:rsidR="0010547F" w:rsidRPr="009D5EB6">
        <w:rPr>
          <w:rFonts w:ascii="Arial" w:eastAsia="Times New Roman" w:hAnsi="Arial" w:cs="Arial"/>
          <w:color w:val="auto"/>
          <w:szCs w:val="22"/>
        </w:rPr>
        <w:t xml:space="preserve">) and outlined </w:t>
      </w:r>
      <w:r w:rsidR="0010547F">
        <w:rPr>
          <w:rFonts w:ascii="Arial" w:eastAsia="Times New Roman" w:hAnsi="Arial" w:cs="Arial"/>
          <w:color w:val="auto"/>
          <w:szCs w:val="22"/>
        </w:rPr>
        <w:t xml:space="preserve">in the Selection Process </w:t>
      </w:r>
      <w:r w:rsidR="0010547F" w:rsidRPr="009D5EB6">
        <w:rPr>
          <w:rFonts w:ascii="Arial" w:eastAsia="Times New Roman" w:hAnsi="Arial" w:cs="Arial"/>
          <w:color w:val="auto"/>
          <w:szCs w:val="22"/>
        </w:rPr>
        <w:t>below.</w:t>
      </w:r>
    </w:p>
    <w:p w14:paraId="7D38C515" w14:textId="77777777" w:rsidR="0010547F" w:rsidRPr="00197294" w:rsidRDefault="0010547F" w:rsidP="0010547F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This feedback is provided to assist grant applicants to understand what generally comprised a strong application and the content of quality responses to the assessment criteria for this grant </w:t>
      </w:r>
      <w:r w:rsidR="00440551">
        <w:rPr>
          <w:rFonts w:ascii="Arial" w:eastAsia="Times New Roman" w:hAnsi="Arial" w:cs="Arial"/>
          <w:color w:val="auto"/>
          <w:szCs w:val="22"/>
        </w:rPr>
        <w:t>r</w:t>
      </w:r>
      <w:r>
        <w:rPr>
          <w:rFonts w:ascii="Arial" w:eastAsia="Times New Roman" w:hAnsi="Arial" w:cs="Arial"/>
          <w:color w:val="auto"/>
          <w:szCs w:val="22"/>
        </w:rPr>
        <w:t>ound.</w:t>
      </w:r>
    </w:p>
    <w:p w14:paraId="05EDA5AD" w14:textId="77777777" w:rsidR="000D0EB9" w:rsidRPr="00EF575D" w:rsidRDefault="00DE6D07" w:rsidP="00E511FB">
      <w:pPr>
        <w:pStyle w:val="Heading1"/>
        <w:numPr>
          <w:ilvl w:val="0"/>
          <w:numId w:val="0"/>
        </w:numPr>
        <w:ind w:left="454" w:hanging="454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 xml:space="preserve">Program </w:t>
      </w:r>
      <w:r w:rsidR="0010547F">
        <w:rPr>
          <w:rFonts w:asciiTheme="minorHAnsi" w:eastAsia="Times New Roman" w:hAnsiTheme="minorHAnsi" w:cstheme="minorHAnsi"/>
          <w:bCs/>
        </w:rPr>
        <w:t>background</w:t>
      </w:r>
    </w:p>
    <w:p w14:paraId="08F998D2" w14:textId="3029B7E7" w:rsidR="00395D3C" w:rsidRDefault="00395D3C" w:rsidP="00AF7F13">
      <w:pPr>
        <w:spacing w:before="120" w:after="240" w:line="220" w:lineRule="atLeast"/>
        <w:rPr>
          <w:color w:val="auto"/>
          <w:szCs w:val="22"/>
        </w:rPr>
      </w:pPr>
      <w:r w:rsidRPr="00C046C5">
        <w:rPr>
          <w:color w:val="auto"/>
          <w:szCs w:val="22"/>
        </w:rPr>
        <w:t xml:space="preserve">The </w:t>
      </w:r>
      <w:r w:rsidR="00440551">
        <w:rPr>
          <w:color w:val="auto"/>
          <w:szCs w:val="22"/>
        </w:rPr>
        <w:t>P</w:t>
      </w:r>
      <w:r w:rsidRPr="00C046C5">
        <w:rPr>
          <w:color w:val="auto"/>
          <w:szCs w:val="22"/>
        </w:rPr>
        <w:t xml:space="preserve">rogram aims to fund projects that </w:t>
      </w:r>
      <w:r w:rsidR="009B45FC" w:rsidRPr="00461B00">
        <w:rPr>
          <w:rFonts w:cstheme="minorHAnsi"/>
        </w:rPr>
        <w:t xml:space="preserve">assist communities manage the impact </w:t>
      </w:r>
      <w:r w:rsidR="009B45FC">
        <w:rPr>
          <w:rFonts w:cstheme="minorHAnsi"/>
        </w:rPr>
        <w:t xml:space="preserve">of </w:t>
      </w:r>
      <w:r w:rsidR="009B45FC" w:rsidRPr="00461B00">
        <w:rPr>
          <w:rFonts w:cstheme="minorHAnsi"/>
        </w:rPr>
        <w:t>pests and weeds</w:t>
      </w:r>
      <w:r w:rsidR="003E5266">
        <w:rPr>
          <w:rFonts w:cstheme="minorHAnsi"/>
        </w:rPr>
        <w:t xml:space="preserve"> during drought, </w:t>
      </w:r>
      <w:r w:rsidR="009B45FC" w:rsidRPr="00461B00">
        <w:rPr>
          <w:rFonts w:cstheme="minorHAnsi"/>
        </w:rPr>
        <w:t>limit the negative impact of pest</w:t>
      </w:r>
      <w:r w:rsidR="009B45FC">
        <w:rPr>
          <w:rFonts w:cstheme="minorHAnsi"/>
        </w:rPr>
        <w:t>s</w:t>
      </w:r>
      <w:r w:rsidR="009B45FC" w:rsidRPr="00461B00">
        <w:rPr>
          <w:rFonts w:cstheme="minorHAnsi"/>
        </w:rPr>
        <w:t xml:space="preserve"> and weeds on agricultural production, stimulate economic activity and facilitate local employment.</w:t>
      </w:r>
      <w:r>
        <w:rPr>
          <w:color w:val="auto"/>
          <w:szCs w:val="22"/>
        </w:rPr>
        <w:t xml:space="preserve"> </w:t>
      </w:r>
    </w:p>
    <w:p w14:paraId="6A6861E4" w14:textId="401819AF" w:rsidR="00AF7F13" w:rsidRPr="0017488A" w:rsidRDefault="00AF7F13" w:rsidP="00AF7F13">
      <w:pPr>
        <w:spacing w:before="120" w:after="240" w:line="220" w:lineRule="atLeast"/>
        <w:rPr>
          <w:szCs w:val="22"/>
        </w:rPr>
      </w:pPr>
      <w:r w:rsidRPr="00DF6AAD">
        <w:rPr>
          <w:rFonts w:ascii="Arial" w:eastAsia="Times New Roman" w:hAnsi="Arial" w:cs="Arial"/>
          <w:color w:val="auto"/>
          <w:szCs w:val="22"/>
        </w:rPr>
        <w:t>Th</w:t>
      </w:r>
      <w:r w:rsidR="006011C5">
        <w:rPr>
          <w:rFonts w:ascii="Arial" w:eastAsia="Times New Roman" w:hAnsi="Arial" w:cs="Arial"/>
          <w:color w:val="auto"/>
          <w:szCs w:val="22"/>
        </w:rPr>
        <w:t xml:space="preserve">is was </w:t>
      </w:r>
      <w:r w:rsidRPr="00AF7F13">
        <w:rPr>
          <w:rFonts w:ascii="Arial" w:eastAsia="Times New Roman" w:hAnsi="Arial" w:cs="Arial"/>
          <w:color w:val="auto"/>
          <w:szCs w:val="22"/>
        </w:rPr>
        <w:t xml:space="preserve">a </w:t>
      </w:r>
      <w:r>
        <w:rPr>
          <w:rFonts w:ascii="Arial" w:eastAsia="Times New Roman" w:hAnsi="Arial" w:cs="Arial"/>
          <w:color w:val="auto"/>
          <w:szCs w:val="22"/>
        </w:rPr>
        <w:t>restricted</w:t>
      </w:r>
      <w:r w:rsidRPr="00AF7F13">
        <w:rPr>
          <w:rFonts w:ascii="Arial" w:eastAsia="Times New Roman" w:hAnsi="Arial" w:cs="Arial"/>
          <w:color w:val="auto"/>
          <w:szCs w:val="22"/>
        </w:rPr>
        <w:t xml:space="preserve"> competitive grants opportunity offering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 up to $</w:t>
      </w:r>
      <w:r w:rsidR="00395D3C">
        <w:rPr>
          <w:rFonts w:ascii="Arial" w:eastAsia="Times New Roman" w:hAnsi="Arial" w:cs="Arial"/>
          <w:color w:val="auto"/>
          <w:szCs w:val="22"/>
        </w:rPr>
        <w:t>10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million over </w:t>
      </w:r>
      <w:r w:rsidR="00395D3C">
        <w:rPr>
          <w:szCs w:val="22"/>
        </w:rPr>
        <w:t>the 2019</w:t>
      </w:r>
      <w:r w:rsidR="00035997">
        <w:rPr>
          <w:szCs w:val="22"/>
        </w:rPr>
        <w:t>-</w:t>
      </w:r>
      <w:bookmarkStart w:id="0" w:name="_GoBack"/>
      <w:bookmarkEnd w:id="0"/>
      <w:r w:rsidR="00395D3C">
        <w:rPr>
          <w:szCs w:val="22"/>
        </w:rPr>
        <w:t xml:space="preserve">20 </w:t>
      </w:r>
      <w:r w:rsidR="009B45FC">
        <w:rPr>
          <w:szCs w:val="22"/>
        </w:rPr>
        <w:t xml:space="preserve">and </w:t>
      </w:r>
      <w:r w:rsidR="00395D3C">
        <w:rPr>
          <w:szCs w:val="22"/>
        </w:rPr>
        <w:t xml:space="preserve">2020-2021 </w:t>
      </w:r>
      <w:r>
        <w:rPr>
          <w:szCs w:val="22"/>
        </w:rPr>
        <w:t xml:space="preserve">financial </w:t>
      </w:r>
      <w:r w:rsidR="00395D3C">
        <w:rPr>
          <w:szCs w:val="22"/>
        </w:rPr>
        <w:t>year</w:t>
      </w:r>
      <w:r w:rsidR="009B45FC">
        <w:rPr>
          <w:szCs w:val="22"/>
        </w:rPr>
        <w:t>s</w:t>
      </w:r>
      <w:r w:rsidR="006011C5">
        <w:rPr>
          <w:szCs w:val="22"/>
        </w:rPr>
        <w:t>,</w:t>
      </w:r>
      <w:r w:rsidRPr="00AF7F13">
        <w:rPr>
          <w:szCs w:val="22"/>
        </w:rPr>
        <w:t xml:space="preserve"> for the invited </w:t>
      </w:r>
      <w:r w:rsidR="009B45FC">
        <w:rPr>
          <w:szCs w:val="22"/>
        </w:rPr>
        <w:t>eligible local government areas (</w:t>
      </w:r>
      <w:r w:rsidR="00F214AD">
        <w:rPr>
          <w:szCs w:val="22"/>
        </w:rPr>
        <w:t>LGA</w:t>
      </w:r>
      <w:r w:rsidR="009B45FC">
        <w:rPr>
          <w:szCs w:val="22"/>
        </w:rPr>
        <w:t>)</w:t>
      </w:r>
      <w:r w:rsidRPr="00AF7F13">
        <w:rPr>
          <w:szCs w:val="22"/>
        </w:rPr>
        <w:t>.</w:t>
      </w:r>
    </w:p>
    <w:p w14:paraId="41804B1C" w14:textId="37DF2A9B" w:rsidR="00AF7F13" w:rsidRPr="00AF7F13" w:rsidRDefault="00AF7F13" w:rsidP="00174C7B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DF6AAD">
        <w:rPr>
          <w:rFonts w:ascii="Arial" w:eastAsia="Times New Roman" w:hAnsi="Arial" w:cs="Arial"/>
          <w:color w:val="auto"/>
          <w:szCs w:val="22"/>
        </w:rPr>
        <w:t xml:space="preserve">The </w:t>
      </w:r>
      <w:r w:rsidR="00440551">
        <w:rPr>
          <w:rFonts w:ascii="Arial" w:eastAsia="Times New Roman" w:hAnsi="Arial" w:cs="Arial"/>
          <w:color w:val="auto"/>
          <w:szCs w:val="22"/>
        </w:rPr>
        <w:t>P</w:t>
      </w:r>
      <w:r w:rsidR="006011C5">
        <w:rPr>
          <w:rFonts w:ascii="Arial" w:eastAsia="Times New Roman" w:hAnsi="Arial" w:cs="Arial"/>
          <w:color w:val="auto"/>
          <w:szCs w:val="22"/>
        </w:rPr>
        <w:t>rogram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440551">
        <w:rPr>
          <w:rFonts w:ascii="Arial" w:eastAsia="Times New Roman" w:hAnsi="Arial" w:cs="Arial"/>
          <w:color w:val="auto"/>
          <w:szCs w:val="22"/>
        </w:rPr>
        <w:t>was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administered by the Department of Social Services</w:t>
      </w:r>
      <w:r>
        <w:rPr>
          <w:rFonts w:ascii="Arial" w:eastAsia="Times New Roman" w:hAnsi="Arial" w:cs="Arial"/>
          <w:color w:val="auto"/>
          <w:szCs w:val="22"/>
        </w:rPr>
        <w:t>’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Community Grants Hub (the Hub), on behalf of </w:t>
      </w:r>
      <w:r w:rsidR="001D3A34">
        <w:rPr>
          <w:rFonts w:ascii="Arial" w:eastAsia="Times New Roman" w:hAnsi="Arial" w:cs="Arial"/>
          <w:color w:val="auto"/>
          <w:szCs w:val="22"/>
        </w:rPr>
        <w:t xml:space="preserve">the </w:t>
      </w:r>
      <w:r w:rsidR="00966D37">
        <w:rPr>
          <w:rFonts w:asciiTheme="majorHAnsi" w:hAnsiTheme="majorHAnsi" w:cstheme="majorHAnsi"/>
          <w:szCs w:val="22"/>
        </w:rPr>
        <w:t>DAWE</w:t>
      </w:r>
      <w:r w:rsidR="00966D37" w:rsidRPr="00185DF8">
        <w:rPr>
          <w:rFonts w:asciiTheme="majorHAnsi" w:hAnsiTheme="majorHAnsi" w:cstheme="majorHAnsi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>under a Whole of Australian Government initiative to streamline grant processes across agencies.</w:t>
      </w:r>
    </w:p>
    <w:p w14:paraId="71CE3E7F" w14:textId="77777777" w:rsidR="006011C5" w:rsidRDefault="006011C5">
      <w:pPr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1040795D" w14:textId="77777777" w:rsidR="000D0EB9" w:rsidRPr="00346B12" w:rsidRDefault="000D0EB9" w:rsidP="00E511FB">
      <w:pPr>
        <w:pStyle w:val="Heading1"/>
        <w:numPr>
          <w:ilvl w:val="0"/>
          <w:numId w:val="0"/>
        </w:numPr>
        <w:ind w:left="454" w:hanging="454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lastRenderedPageBreak/>
        <w:t xml:space="preserve">Selection </w:t>
      </w:r>
      <w:r w:rsidR="00A31A68" w:rsidRPr="00EF575D">
        <w:rPr>
          <w:rFonts w:asciiTheme="minorHAnsi" w:eastAsia="Times New Roman" w:hAnsiTheme="minorHAnsi" w:cstheme="minorHAnsi"/>
          <w:bCs/>
        </w:rPr>
        <w:t>p</w:t>
      </w:r>
      <w:r w:rsidRPr="00EF575D">
        <w:rPr>
          <w:rFonts w:asciiTheme="minorHAnsi" w:eastAsia="Times New Roman" w:hAnsiTheme="minorHAnsi" w:cstheme="minorHAnsi"/>
          <w:bCs/>
        </w:rPr>
        <w:t>rocess</w:t>
      </w:r>
    </w:p>
    <w:p w14:paraId="147C9591" w14:textId="77777777" w:rsidR="003118AA" w:rsidRDefault="003118AA" w:rsidP="003118AA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3118AA">
        <w:rPr>
          <w:rFonts w:ascii="Arial" w:eastAsia="Times New Roman" w:hAnsi="Arial" w:cs="Arial"/>
          <w:color w:val="auto"/>
          <w:szCs w:val="22"/>
        </w:rPr>
        <w:t>A restricted competitive selection process was undertaken to select a range of quality projects from a variety of organisations.</w:t>
      </w:r>
    </w:p>
    <w:p w14:paraId="0A8298AC" w14:textId="1A69206F" w:rsidR="003118AA" w:rsidRPr="003118AA" w:rsidRDefault="003118AA" w:rsidP="003118AA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3118AA">
        <w:rPr>
          <w:rFonts w:ascii="Arial" w:eastAsia="Times New Roman" w:hAnsi="Arial" w:cs="Arial"/>
          <w:color w:val="auto"/>
          <w:szCs w:val="22"/>
        </w:rPr>
        <w:t>Applications were screened for eligibility and compliance against the requirements outlined in the</w:t>
      </w:r>
      <w:r w:rsidRPr="003118AA">
        <w:t xml:space="preserve"> </w:t>
      </w:r>
      <w:r w:rsidR="007D5349">
        <w:rPr>
          <w:rFonts w:ascii="Arial" w:eastAsia="Times New Roman" w:hAnsi="Arial" w:cs="Arial"/>
          <w:color w:val="auto"/>
          <w:szCs w:val="22"/>
        </w:rPr>
        <w:t>GOG</w:t>
      </w:r>
      <w:r w:rsidRPr="003118AA">
        <w:rPr>
          <w:rFonts w:ascii="Arial" w:eastAsia="Times New Roman" w:hAnsi="Arial" w:cs="Arial"/>
          <w:color w:val="auto"/>
          <w:szCs w:val="22"/>
        </w:rPr>
        <w:t>.</w:t>
      </w:r>
    </w:p>
    <w:p w14:paraId="4F27AC6A" w14:textId="299A67E5" w:rsidR="003118AA" w:rsidRPr="003118AA" w:rsidRDefault="003118AA" w:rsidP="003118AA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3118AA">
        <w:rPr>
          <w:rFonts w:ascii="Arial" w:eastAsia="Times New Roman" w:hAnsi="Arial" w:cs="Arial"/>
          <w:color w:val="auto"/>
          <w:szCs w:val="22"/>
        </w:rPr>
        <w:t>The Hub undertook preliminary assessment of all eligible and compliant applications, scoring ea</w:t>
      </w:r>
      <w:r>
        <w:rPr>
          <w:rFonts w:ascii="Arial" w:eastAsia="Times New Roman" w:hAnsi="Arial" w:cs="Arial"/>
          <w:color w:val="auto"/>
          <w:szCs w:val="22"/>
        </w:rPr>
        <w:t xml:space="preserve">ch application in relation to </w:t>
      </w:r>
      <w:r w:rsidR="001D50D4">
        <w:rPr>
          <w:rFonts w:ascii="Arial" w:eastAsia="Times New Roman" w:hAnsi="Arial" w:cs="Arial"/>
          <w:color w:val="auto"/>
          <w:szCs w:val="22"/>
        </w:rPr>
        <w:t xml:space="preserve">the </w:t>
      </w:r>
      <w:r>
        <w:rPr>
          <w:rFonts w:ascii="Arial" w:eastAsia="Times New Roman" w:hAnsi="Arial" w:cs="Arial"/>
          <w:color w:val="auto"/>
          <w:szCs w:val="22"/>
        </w:rPr>
        <w:t>four</w:t>
      </w:r>
      <w:r w:rsidRPr="003118AA">
        <w:rPr>
          <w:rFonts w:ascii="Arial" w:eastAsia="Times New Roman" w:hAnsi="Arial" w:cs="Arial"/>
          <w:color w:val="auto"/>
          <w:szCs w:val="22"/>
        </w:rPr>
        <w:t xml:space="preserve"> equally weighted assessment criteria.</w:t>
      </w:r>
    </w:p>
    <w:p w14:paraId="400E459C" w14:textId="0C250269" w:rsidR="003A0DE0" w:rsidRPr="00D65D75" w:rsidRDefault="003A0DE0" w:rsidP="003A0DE0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A Selection Advisory Panel (SAP) </w:t>
      </w:r>
      <w:r w:rsidR="009930B7">
        <w:rPr>
          <w:rFonts w:ascii="Arial" w:eastAsia="Times New Roman" w:hAnsi="Arial" w:cs="Arial"/>
          <w:color w:val="auto"/>
          <w:szCs w:val="22"/>
        </w:rPr>
        <w:t xml:space="preserve">was convened to </w:t>
      </w:r>
      <w:r>
        <w:rPr>
          <w:rFonts w:ascii="Arial" w:eastAsia="Times New Roman" w:hAnsi="Arial" w:cs="Arial"/>
          <w:color w:val="auto"/>
          <w:szCs w:val="22"/>
        </w:rPr>
        <w:t>consider t</w:t>
      </w:r>
      <w:r w:rsidRPr="00D65D75">
        <w:rPr>
          <w:rFonts w:ascii="Arial" w:eastAsia="Times New Roman" w:hAnsi="Arial" w:cs="Arial"/>
          <w:color w:val="auto"/>
          <w:szCs w:val="22"/>
        </w:rPr>
        <w:t xml:space="preserve">he outcome of the Hub’s preliminary assessment </w:t>
      </w:r>
      <w:r>
        <w:rPr>
          <w:rFonts w:ascii="Arial" w:eastAsia="Times New Roman" w:hAnsi="Arial" w:cs="Arial"/>
          <w:color w:val="auto"/>
          <w:szCs w:val="22"/>
        </w:rPr>
        <w:t xml:space="preserve">and </w:t>
      </w:r>
      <w:r w:rsidR="009930B7">
        <w:rPr>
          <w:rFonts w:ascii="Arial" w:eastAsia="Times New Roman" w:hAnsi="Arial" w:cs="Arial"/>
          <w:color w:val="auto"/>
          <w:szCs w:val="22"/>
        </w:rPr>
        <w:t xml:space="preserve">to make </w:t>
      </w:r>
      <w:r>
        <w:rPr>
          <w:rFonts w:ascii="Arial" w:eastAsia="Times New Roman" w:hAnsi="Arial" w:cs="Arial"/>
          <w:color w:val="auto"/>
          <w:szCs w:val="22"/>
        </w:rPr>
        <w:t xml:space="preserve">funding recommendations to the Delegate. </w:t>
      </w:r>
      <w:r w:rsidR="002A1246">
        <w:rPr>
          <w:rFonts w:ascii="Arial" w:eastAsia="Times New Roman" w:hAnsi="Arial" w:cs="Arial"/>
          <w:color w:val="auto"/>
          <w:szCs w:val="22"/>
        </w:rPr>
        <w:t xml:space="preserve">The SAP </w:t>
      </w:r>
      <w:r w:rsidR="001D50D4">
        <w:rPr>
          <w:rFonts w:ascii="Arial" w:eastAsia="Times New Roman" w:hAnsi="Arial" w:cs="Arial"/>
          <w:color w:val="auto"/>
          <w:szCs w:val="22"/>
        </w:rPr>
        <w:t xml:space="preserve">was </w:t>
      </w:r>
      <w:r w:rsidR="002A1246">
        <w:rPr>
          <w:rFonts w:ascii="Arial" w:eastAsia="Times New Roman" w:hAnsi="Arial" w:cs="Arial"/>
          <w:color w:val="auto"/>
          <w:szCs w:val="22"/>
        </w:rPr>
        <w:t xml:space="preserve">comprised </w:t>
      </w:r>
      <w:r w:rsidR="00CF2AF6">
        <w:rPr>
          <w:rFonts w:ascii="Arial" w:eastAsia="Times New Roman" w:hAnsi="Arial" w:cs="Arial"/>
          <w:color w:val="auto"/>
          <w:szCs w:val="22"/>
        </w:rPr>
        <w:t xml:space="preserve">of </w:t>
      </w:r>
      <w:r w:rsidR="002A1246">
        <w:rPr>
          <w:rFonts w:ascii="Arial" w:eastAsia="Times New Roman" w:hAnsi="Arial" w:cs="Arial"/>
          <w:color w:val="auto"/>
          <w:szCs w:val="22"/>
        </w:rPr>
        <w:t xml:space="preserve">a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Chair and </w:t>
      </w:r>
      <w:r w:rsidR="002A1246">
        <w:rPr>
          <w:rFonts w:ascii="Arial" w:eastAsia="Times New Roman" w:hAnsi="Arial" w:cs="Arial"/>
          <w:color w:val="auto"/>
          <w:szCs w:val="22"/>
        </w:rPr>
        <w:t>three</w:t>
      </w:r>
      <w:r w:rsidRPr="00CF241B">
        <w:rPr>
          <w:rFonts w:ascii="Arial" w:eastAsia="Times New Roman" w:hAnsi="Arial" w:cs="Arial"/>
          <w:color w:val="auto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>members</w:t>
      </w:r>
      <w:r>
        <w:rPr>
          <w:rFonts w:ascii="Arial" w:eastAsia="Times New Roman" w:hAnsi="Arial" w:cs="Arial"/>
          <w:color w:val="auto"/>
          <w:szCs w:val="22"/>
        </w:rPr>
        <w:t xml:space="preserve"> with the </w:t>
      </w:r>
      <w:r w:rsidR="009930B7">
        <w:rPr>
          <w:rFonts w:ascii="Arial" w:eastAsia="Times New Roman" w:hAnsi="Arial" w:cs="Arial"/>
          <w:color w:val="auto"/>
          <w:szCs w:val="22"/>
        </w:rPr>
        <w:t xml:space="preserve">required </w:t>
      </w:r>
      <w:r>
        <w:t>expertise and industry knowledge relevant to this grant round.</w:t>
      </w:r>
    </w:p>
    <w:p w14:paraId="7E91491C" w14:textId="469DA7D3" w:rsidR="003118AA" w:rsidRPr="003118AA" w:rsidRDefault="003118AA" w:rsidP="003A0DE0">
      <w:pPr>
        <w:spacing w:after="120" w:line="220" w:lineRule="atLeast"/>
        <w:rPr>
          <w:rFonts w:ascii="Arial" w:eastAsia="Times New Roman" w:hAnsi="Arial" w:cs="Arial"/>
          <w:color w:val="auto"/>
          <w:szCs w:val="22"/>
        </w:rPr>
      </w:pPr>
      <w:r w:rsidRPr="003118AA">
        <w:rPr>
          <w:rFonts w:ascii="Arial" w:eastAsia="Times New Roman" w:hAnsi="Arial" w:cs="Arial"/>
          <w:color w:val="auto"/>
          <w:szCs w:val="22"/>
        </w:rPr>
        <w:t>To do this, the Selection Advisory Panel considered:</w:t>
      </w:r>
    </w:p>
    <w:p w14:paraId="26AEB667" w14:textId="77777777" w:rsidR="003118AA" w:rsidRDefault="003118AA" w:rsidP="006963C3">
      <w:pPr>
        <w:numPr>
          <w:ilvl w:val="0"/>
          <w:numId w:val="12"/>
        </w:numPr>
        <w:spacing w:after="120"/>
      </w:pPr>
      <w:r w:rsidRPr="003118AA">
        <w:t xml:space="preserve">how well applications scored against the assessment criteria </w:t>
      </w:r>
    </w:p>
    <w:p w14:paraId="17985161" w14:textId="02DA2F65" w:rsidR="003A0DE0" w:rsidRPr="003118AA" w:rsidRDefault="003A0DE0" w:rsidP="006963C3">
      <w:pPr>
        <w:numPr>
          <w:ilvl w:val="0"/>
          <w:numId w:val="12"/>
        </w:numPr>
        <w:spacing w:after="120"/>
      </w:pPr>
      <w:r>
        <w:rPr>
          <w:rFonts w:ascii="Arial" w:hAnsi="Arial" w:cs="Arial"/>
          <w:szCs w:val="22"/>
        </w:rPr>
        <w:t xml:space="preserve">conformance </w:t>
      </w:r>
      <w:r w:rsidR="001D50D4">
        <w:rPr>
          <w:rFonts w:ascii="Arial" w:hAnsi="Arial" w:cs="Arial"/>
          <w:szCs w:val="22"/>
        </w:rPr>
        <w:t>to</w:t>
      </w:r>
      <w:r w:rsidR="009930B7">
        <w:rPr>
          <w:rFonts w:ascii="Arial" w:hAnsi="Arial" w:cs="Arial"/>
          <w:szCs w:val="22"/>
        </w:rPr>
        <w:t xml:space="preserve"> the overall project objectives and outcomes in aligning </w:t>
      </w:r>
      <w:r>
        <w:rPr>
          <w:rFonts w:ascii="Arial" w:hAnsi="Arial" w:cs="Arial"/>
          <w:szCs w:val="22"/>
        </w:rPr>
        <w:t xml:space="preserve">with </w:t>
      </w:r>
      <w:r w:rsidR="001D50D4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>eligibility criteria</w:t>
      </w:r>
    </w:p>
    <w:p w14:paraId="6CA6919E" w14:textId="77777777" w:rsidR="003118AA" w:rsidRDefault="003118AA" w:rsidP="006963C3">
      <w:pPr>
        <w:numPr>
          <w:ilvl w:val="0"/>
          <w:numId w:val="12"/>
        </w:numPr>
        <w:spacing w:after="120"/>
      </w:pPr>
      <w:r w:rsidRPr="003118AA">
        <w:t xml:space="preserve">the relative merit of an application compared to other applications focussed on the program outcome(s), including overall value for money </w:t>
      </w:r>
    </w:p>
    <w:p w14:paraId="4D2D54AE" w14:textId="2862265B" w:rsidR="003A0DE0" w:rsidRPr="007C42B9" w:rsidRDefault="003A0DE0" w:rsidP="007C42B9">
      <w:pPr>
        <w:numPr>
          <w:ilvl w:val="0"/>
          <w:numId w:val="12"/>
        </w:numPr>
        <w:spacing w:after="120"/>
      </w:pPr>
      <w:r w:rsidRPr="007C42B9">
        <w:t xml:space="preserve">distribution of </w:t>
      </w:r>
      <w:r w:rsidR="009930B7">
        <w:t xml:space="preserve">service </w:t>
      </w:r>
      <w:r w:rsidRPr="007C42B9">
        <w:t>providers across all locations</w:t>
      </w:r>
    </w:p>
    <w:p w14:paraId="4FEBAFB1" w14:textId="651824F6" w:rsidR="007C42B9" w:rsidRPr="007C42B9" w:rsidRDefault="007C42B9" w:rsidP="007C42B9">
      <w:pPr>
        <w:numPr>
          <w:ilvl w:val="0"/>
          <w:numId w:val="12"/>
        </w:numPr>
        <w:spacing w:after="120"/>
      </w:pPr>
      <w:r w:rsidRPr="007C42B9">
        <w:t>how the services and/or project will be delivered</w:t>
      </w:r>
      <w:r w:rsidR="001D50D4">
        <w:t xml:space="preserve"> and alignment with the GO</w:t>
      </w:r>
      <w:r w:rsidR="001D0E5A">
        <w:t>G</w:t>
      </w:r>
    </w:p>
    <w:p w14:paraId="400BD67E" w14:textId="5950BBCE" w:rsidR="007C42B9" w:rsidRPr="007C42B9" w:rsidRDefault="0022519F" w:rsidP="007C42B9">
      <w:pPr>
        <w:numPr>
          <w:ilvl w:val="0"/>
          <w:numId w:val="12"/>
        </w:numPr>
        <w:spacing w:after="120"/>
      </w:pPr>
      <w:r>
        <w:t xml:space="preserve">how the project addresses an </w:t>
      </w:r>
      <w:r w:rsidR="007C42B9" w:rsidRPr="007C42B9">
        <w:t>existing and/or potential market failure</w:t>
      </w:r>
    </w:p>
    <w:p w14:paraId="1F3BC126" w14:textId="6A4ED937" w:rsidR="007C42B9" w:rsidRPr="007C42B9" w:rsidRDefault="007C42B9" w:rsidP="007C42B9">
      <w:pPr>
        <w:numPr>
          <w:ilvl w:val="0"/>
          <w:numId w:val="12"/>
        </w:numPr>
        <w:spacing w:after="120"/>
      </w:pPr>
      <w:proofErr w:type="gramStart"/>
      <w:r w:rsidRPr="007C42B9">
        <w:t>possible</w:t>
      </w:r>
      <w:proofErr w:type="gramEnd"/>
      <w:r w:rsidRPr="007C42B9">
        <w:t xml:space="preserve"> duplication with other </w:t>
      </w:r>
      <w:r w:rsidR="009930B7">
        <w:t xml:space="preserve">known </w:t>
      </w:r>
      <w:r w:rsidRPr="007C42B9">
        <w:t>Commonwealth/state/territory government programs/service delivery.</w:t>
      </w:r>
    </w:p>
    <w:p w14:paraId="75DECCFE" w14:textId="77777777" w:rsidR="008624E4" w:rsidRDefault="008624E4" w:rsidP="008624E4">
      <w:pPr>
        <w:spacing w:after="120"/>
        <w:ind w:left="420"/>
      </w:pPr>
    </w:p>
    <w:p w14:paraId="7D7FB46C" w14:textId="6DF009BD" w:rsidR="003A0DE0" w:rsidRPr="003A0DE0" w:rsidRDefault="003A0DE0" w:rsidP="003A0DE0">
      <w:pPr>
        <w:spacing w:after="120" w:line="220" w:lineRule="atLeast"/>
        <w:rPr>
          <w:rFonts w:ascii="Arial" w:eastAsia="Times New Roman" w:hAnsi="Arial" w:cs="Arial"/>
          <w:color w:val="auto"/>
          <w:szCs w:val="22"/>
        </w:rPr>
      </w:pPr>
      <w:r w:rsidRPr="003A0DE0">
        <w:rPr>
          <w:rFonts w:ascii="Arial" w:eastAsia="Times New Roman" w:hAnsi="Arial" w:cs="Arial"/>
          <w:color w:val="auto"/>
          <w:szCs w:val="22"/>
        </w:rPr>
        <w:t xml:space="preserve">Final approval of </w:t>
      </w:r>
      <w:r w:rsidR="001D50D4">
        <w:rPr>
          <w:rFonts w:ascii="Arial" w:eastAsia="Times New Roman" w:hAnsi="Arial" w:cs="Arial"/>
          <w:color w:val="auto"/>
          <w:szCs w:val="22"/>
        </w:rPr>
        <w:t xml:space="preserve">funded </w:t>
      </w:r>
      <w:r w:rsidRPr="003A0DE0">
        <w:rPr>
          <w:rFonts w:ascii="Arial" w:eastAsia="Times New Roman" w:hAnsi="Arial" w:cs="Arial"/>
          <w:color w:val="auto"/>
          <w:szCs w:val="22"/>
        </w:rPr>
        <w:t xml:space="preserve">projects was made by the </w:t>
      </w:r>
      <w:r w:rsidR="00E81995">
        <w:rPr>
          <w:rFonts w:ascii="Arial" w:eastAsia="Times New Roman" w:hAnsi="Arial" w:cs="Arial"/>
          <w:color w:val="auto"/>
          <w:szCs w:val="22"/>
        </w:rPr>
        <w:t xml:space="preserve">Minister for Agriculture, Drought and Emergency </w:t>
      </w:r>
      <w:r w:rsidR="009930B7">
        <w:rPr>
          <w:rFonts w:ascii="Arial" w:eastAsia="Times New Roman" w:hAnsi="Arial" w:cs="Arial"/>
          <w:color w:val="auto"/>
          <w:szCs w:val="22"/>
        </w:rPr>
        <w:t>Management</w:t>
      </w:r>
      <w:r w:rsidRPr="003A0DE0">
        <w:rPr>
          <w:rFonts w:ascii="Arial" w:eastAsia="Times New Roman" w:hAnsi="Arial" w:cs="Arial"/>
          <w:color w:val="auto"/>
          <w:szCs w:val="22"/>
        </w:rPr>
        <w:t>.</w:t>
      </w:r>
    </w:p>
    <w:p w14:paraId="27399097" w14:textId="77777777" w:rsidR="00F75493" w:rsidRPr="00346B12" w:rsidRDefault="00D559CA" w:rsidP="003A0DE0">
      <w:pPr>
        <w:pStyle w:val="Heading1"/>
        <w:numPr>
          <w:ilvl w:val="0"/>
          <w:numId w:val="0"/>
        </w:numPr>
        <w:spacing w:before="0" w:after="12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General feedback</w:t>
      </w:r>
      <w:r w:rsidR="00F75493" w:rsidRPr="00EF575D">
        <w:rPr>
          <w:rFonts w:asciiTheme="minorHAnsi" w:eastAsia="Times New Roman" w:hAnsiTheme="minorHAnsi" w:cstheme="minorHAnsi"/>
          <w:bCs/>
        </w:rPr>
        <w:t xml:space="preserve"> for </w:t>
      </w:r>
      <w:r w:rsidR="0014659B">
        <w:rPr>
          <w:rFonts w:asciiTheme="minorHAnsi" w:eastAsia="Times New Roman" w:hAnsiTheme="minorHAnsi" w:cstheme="minorHAnsi"/>
          <w:bCs/>
        </w:rPr>
        <w:t>applicants</w:t>
      </w:r>
    </w:p>
    <w:p w14:paraId="666CC659" w14:textId="49514D61" w:rsidR="003A0DE0" w:rsidRPr="00185DF8" w:rsidRDefault="003A0DE0" w:rsidP="003A0DE0">
      <w:pPr>
        <w:rPr>
          <w:rFonts w:ascii="Arial" w:eastAsia="Times New Roman" w:hAnsi="Arial" w:cs="Arial"/>
          <w:color w:val="auto"/>
          <w:szCs w:val="22"/>
        </w:rPr>
      </w:pPr>
      <w:r w:rsidRPr="00185DF8">
        <w:rPr>
          <w:rFonts w:ascii="Arial" w:eastAsia="Times New Roman" w:hAnsi="Arial" w:cs="Arial"/>
          <w:color w:val="auto"/>
          <w:szCs w:val="22"/>
        </w:rPr>
        <w:t xml:space="preserve">Successful applicants </w:t>
      </w:r>
      <w:r w:rsidR="00025FBE">
        <w:rPr>
          <w:rFonts w:ascii="Arial" w:eastAsia="Times New Roman" w:hAnsi="Arial" w:cs="Arial"/>
          <w:color w:val="auto"/>
          <w:szCs w:val="22"/>
        </w:rPr>
        <w:t>included</w:t>
      </w:r>
      <w:r w:rsidR="00025FBE" w:rsidRPr="00185DF8">
        <w:rPr>
          <w:rFonts w:ascii="Arial" w:eastAsia="Times New Roman" w:hAnsi="Arial" w:cs="Arial"/>
          <w:color w:val="auto"/>
          <w:szCs w:val="22"/>
        </w:rPr>
        <w:t xml:space="preserve"> </w:t>
      </w:r>
      <w:r w:rsidR="00025FBE">
        <w:rPr>
          <w:rFonts w:ascii="Arial" w:eastAsia="Times New Roman" w:hAnsi="Arial" w:cs="Arial"/>
          <w:color w:val="auto"/>
          <w:szCs w:val="22"/>
        </w:rPr>
        <w:t xml:space="preserve">project 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activities </w:t>
      </w:r>
      <w:r w:rsidR="00025FBE">
        <w:rPr>
          <w:rFonts w:ascii="Arial" w:eastAsia="Times New Roman" w:hAnsi="Arial" w:cs="Arial"/>
          <w:color w:val="auto"/>
          <w:szCs w:val="22"/>
        </w:rPr>
        <w:t xml:space="preserve">that </w:t>
      </w:r>
      <w:r w:rsidRPr="00185DF8">
        <w:rPr>
          <w:rFonts w:ascii="Arial" w:eastAsia="Times New Roman" w:hAnsi="Arial" w:cs="Arial"/>
          <w:color w:val="auto"/>
          <w:szCs w:val="22"/>
        </w:rPr>
        <w:t>were eligible, appropriate</w:t>
      </w:r>
      <w:r w:rsidR="001D50D4">
        <w:rPr>
          <w:rFonts w:ascii="Arial" w:eastAsia="Times New Roman" w:hAnsi="Arial" w:cs="Arial"/>
          <w:color w:val="auto"/>
          <w:szCs w:val="22"/>
        </w:rPr>
        <w:t>, aligned with the GOG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 and </w:t>
      </w:r>
      <w:r w:rsidR="001D50D4">
        <w:rPr>
          <w:rFonts w:ascii="Arial" w:eastAsia="Times New Roman" w:hAnsi="Arial" w:cs="Arial"/>
          <w:color w:val="auto"/>
          <w:szCs w:val="22"/>
        </w:rPr>
        <w:t xml:space="preserve">the SAP 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considered </w:t>
      </w:r>
      <w:r w:rsidR="001D50D4">
        <w:rPr>
          <w:rFonts w:ascii="Arial" w:eastAsia="Times New Roman" w:hAnsi="Arial" w:cs="Arial"/>
          <w:color w:val="auto"/>
          <w:szCs w:val="22"/>
        </w:rPr>
        <w:t xml:space="preserve">they would be 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effective </w:t>
      </w:r>
      <w:r w:rsidR="001D50D4">
        <w:rPr>
          <w:rFonts w:ascii="Arial" w:eastAsia="Times New Roman" w:hAnsi="Arial" w:cs="Arial"/>
          <w:color w:val="auto"/>
          <w:szCs w:val="22"/>
        </w:rPr>
        <w:t>towards</w:t>
      </w:r>
      <w:r w:rsidR="001D50D4" w:rsidRPr="00185DF8">
        <w:rPr>
          <w:rFonts w:ascii="Arial" w:eastAsia="Times New Roman" w:hAnsi="Arial" w:cs="Arial"/>
          <w:color w:val="auto"/>
          <w:szCs w:val="22"/>
        </w:rPr>
        <w:t xml:space="preserve"> 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achieving the </w:t>
      </w:r>
      <w:r w:rsidR="001D50D4">
        <w:rPr>
          <w:rFonts w:ascii="Arial" w:eastAsia="Times New Roman" w:hAnsi="Arial" w:cs="Arial"/>
          <w:color w:val="auto"/>
          <w:szCs w:val="22"/>
        </w:rPr>
        <w:t xml:space="preserve">overall </w:t>
      </w:r>
      <w:r w:rsidRPr="00185DF8">
        <w:rPr>
          <w:rFonts w:ascii="Arial" w:eastAsia="Times New Roman" w:hAnsi="Arial" w:cs="Arial"/>
          <w:color w:val="auto"/>
          <w:szCs w:val="22"/>
        </w:rPr>
        <w:t>program objectives. They demonstrated their suitability for public funding</w:t>
      </w:r>
      <w:r w:rsidR="001D50D4">
        <w:rPr>
          <w:rFonts w:ascii="Arial" w:eastAsia="Times New Roman" w:hAnsi="Arial" w:cs="Arial"/>
          <w:color w:val="auto"/>
          <w:szCs w:val="22"/>
        </w:rPr>
        <w:t xml:space="preserve"> along with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 value for money</w:t>
      </w:r>
      <w:r w:rsidR="001D50D4">
        <w:rPr>
          <w:rFonts w:ascii="Arial" w:eastAsia="Times New Roman" w:hAnsi="Arial" w:cs="Arial"/>
          <w:color w:val="auto"/>
          <w:szCs w:val="22"/>
        </w:rPr>
        <w:t xml:space="preserve"> and a detailed proposal, project plan, budget and risk assessment,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 </w:t>
      </w:r>
      <w:r w:rsidR="001D50D4">
        <w:rPr>
          <w:rFonts w:ascii="Arial" w:eastAsia="Times New Roman" w:hAnsi="Arial" w:cs="Arial"/>
          <w:color w:val="auto"/>
          <w:szCs w:val="22"/>
        </w:rPr>
        <w:t>along with meeting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 the requirements outlined in the</w:t>
      </w:r>
      <w:r>
        <w:rPr>
          <w:rFonts w:ascii="Arial" w:eastAsia="Times New Roman" w:hAnsi="Arial" w:cs="Arial"/>
          <w:color w:val="auto"/>
          <w:szCs w:val="22"/>
        </w:rPr>
        <w:t xml:space="preserve"> GOG</w:t>
      </w:r>
      <w:r w:rsidRPr="00185DF8">
        <w:rPr>
          <w:rFonts w:ascii="Arial" w:eastAsia="Times New Roman" w:hAnsi="Arial" w:cs="Arial"/>
          <w:color w:val="auto"/>
          <w:szCs w:val="22"/>
        </w:rPr>
        <w:t>. Applications included strong</w:t>
      </w:r>
      <w:r w:rsidR="001D50D4">
        <w:rPr>
          <w:rFonts w:ascii="Arial" w:eastAsia="Times New Roman" w:hAnsi="Arial" w:cs="Arial"/>
          <w:color w:val="auto"/>
          <w:szCs w:val="22"/>
        </w:rPr>
        <w:t xml:space="preserve"> to good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 responses to all of the assessment criteria.</w:t>
      </w:r>
    </w:p>
    <w:p w14:paraId="4318D03A" w14:textId="77777777" w:rsidR="009E68E7" w:rsidRDefault="009E68E7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br w:type="page"/>
      </w:r>
    </w:p>
    <w:p w14:paraId="760227D5" w14:textId="3C2A7009" w:rsidR="00F75493" w:rsidRPr="00722F1F" w:rsidRDefault="00F75493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>Writing and providing details</w:t>
      </w:r>
    </w:p>
    <w:p w14:paraId="70BFC413" w14:textId="6095E9A1" w:rsidR="00025FBE" w:rsidRDefault="000024F4" w:rsidP="009A4E07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Unfortunately,</w:t>
      </w:r>
      <w:r w:rsidR="00025FBE">
        <w:rPr>
          <w:rFonts w:ascii="Arial" w:eastAsia="Times New Roman" w:hAnsi="Arial" w:cs="Arial"/>
          <w:color w:val="auto"/>
          <w:szCs w:val="22"/>
        </w:rPr>
        <w:t xml:space="preserve"> a</w:t>
      </w:r>
      <w:r w:rsidR="00025FBE" w:rsidRPr="009A4E07">
        <w:rPr>
          <w:rFonts w:ascii="Arial" w:eastAsia="Times New Roman" w:hAnsi="Arial" w:cs="Arial"/>
          <w:color w:val="auto"/>
          <w:szCs w:val="22"/>
        </w:rPr>
        <w:t xml:space="preserve"> number of applica</w:t>
      </w:r>
      <w:r w:rsidR="00025FBE">
        <w:rPr>
          <w:rFonts w:ascii="Arial" w:eastAsia="Times New Roman" w:hAnsi="Arial" w:cs="Arial"/>
          <w:color w:val="auto"/>
          <w:szCs w:val="22"/>
        </w:rPr>
        <w:t xml:space="preserve">tions were determined to be unsuccessful as they </w:t>
      </w:r>
      <w:r w:rsidR="00025FBE" w:rsidRPr="009A4E07">
        <w:rPr>
          <w:rFonts w:ascii="Arial" w:eastAsia="Times New Roman" w:hAnsi="Arial" w:cs="Arial"/>
          <w:color w:val="auto"/>
          <w:szCs w:val="22"/>
        </w:rPr>
        <w:t xml:space="preserve">did not effectively </w:t>
      </w:r>
      <w:r w:rsidR="00025FBE">
        <w:rPr>
          <w:rFonts w:ascii="Arial" w:eastAsia="Times New Roman" w:hAnsi="Arial" w:cs="Arial"/>
          <w:color w:val="auto"/>
          <w:szCs w:val="22"/>
        </w:rPr>
        <w:t>conform to</w:t>
      </w:r>
      <w:r w:rsidR="00025FBE" w:rsidRPr="009A4E07">
        <w:rPr>
          <w:rFonts w:ascii="Arial" w:eastAsia="Times New Roman" w:hAnsi="Arial" w:cs="Arial"/>
          <w:color w:val="auto"/>
          <w:szCs w:val="22"/>
        </w:rPr>
        <w:t xml:space="preserve"> the </w:t>
      </w:r>
      <w:r w:rsidR="00025FBE">
        <w:rPr>
          <w:rFonts w:ascii="Arial" w:eastAsia="Times New Roman" w:hAnsi="Arial" w:cs="Arial"/>
          <w:color w:val="auto"/>
          <w:szCs w:val="22"/>
        </w:rPr>
        <w:t xml:space="preserve">required </w:t>
      </w:r>
      <w:r w:rsidR="001D50D4">
        <w:rPr>
          <w:rFonts w:ascii="Arial" w:eastAsia="Times New Roman" w:hAnsi="Arial" w:cs="Arial"/>
          <w:color w:val="auto"/>
          <w:szCs w:val="22"/>
        </w:rPr>
        <w:t xml:space="preserve">information or </w:t>
      </w:r>
      <w:r w:rsidR="00025FBE" w:rsidRPr="009A4E07">
        <w:rPr>
          <w:rFonts w:ascii="Arial" w:eastAsia="Times New Roman" w:hAnsi="Arial" w:cs="Arial"/>
          <w:color w:val="auto"/>
          <w:szCs w:val="22"/>
        </w:rPr>
        <w:t>word limits</w:t>
      </w:r>
      <w:r w:rsidR="00E031A4">
        <w:rPr>
          <w:rFonts w:ascii="Arial" w:eastAsia="Times New Roman" w:hAnsi="Arial" w:cs="Arial"/>
          <w:color w:val="auto"/>
          <w:szCs w:val="22"/>
        </w:rPr>
        <w:t xml:space="preserve"> by either providing too much background </w:t>
      </w:r>
      <w:r>
        <w:rPr>
          <w:rFonts w:ascii="Arial" w:eastAsia="Times New Roman" w:hAnsi="Arial" w:cs="Arial"/>
          <w:color w:val="auto"/>
          <w:szCs w:val="22"/>
        </w:rPr>
        <w:t xml:space="preserve">or </w:t>
      </w:r>
      <w:r w:rsidRPr="009A4E07">
        <w:rPr>
          <w:rFonts w:ascii="Arial" w:eastAsia="Times New Roman" w:hAnsi="Arial" w:cs="Arial"/>
          <w:color w:val="auto"/>
          <w:szCs w:val="22"/>
        </w:rPr>
        <w:t>insufficient</w:t>
      </w:r>
      <w:r w:rsidR="00025FBE" w:rsidRPr="009A4E07">
        <w:rPr>
          <w:rFonts w:ascii="Arial" w:eastAsia="Times New Roman" w:hAnsi="Arial" w:cs="Arial"/>
          <w:color w:val="auto"/>
          <w:szCs w:val="22"/>
        </w:rPr>
        <w:t xml:space="preserve"> detail on the proposed project across the </w:t>
      </w:r>
      <w:r w:rsidR="00025FBE">
        <w:rPr>
          <w:rFonts w:ascii="Arial" w:eastAsia="Times New Roman" w:hAnsi="Arial" w:cs="Arial"/>
          <w:color w:val="auto"/>
          <w:szCs w:val="22"/>
        </w:rPr>
        <w:t xml:space="preserve">four assessment </w:t>
      </w:r>
      <w:r w:rsidR="00025FBE" w:rsidRPr="009A4E07">
        <w:rPr>
          <w:rFonts w:ascii="Arial" w:eastAsia="Times New Roman" w:hAnsi="Arial" w:cs="Arial"/>
          <w:color w:val="auto"/>
          <w:szCs w:val="22"/>
        </w:rPr>
        <w:t>criteri</w:t>
      </w:r>
      <w:r w:rsidR="001D50D4">
        <w:rPr>
          <w:rFonts w:ascii="Arial" w:eastAsia="Times New Roman" w:hAnsi="Arial" w:cs="Arial"/>
          <w:color w:val="auto"/>
          <w:szCs w:val="22"/>
        </w:rPr>
        <w:t>on</w:t>
      </w:r>
      <w:r w:rsidR="00025FBE" w:rsidRPr="009A4E07">
        <w:rPr>
          <w:rFonts w:ascii="Arial" w:eastAsia="Times New Roman" w:hAnsi="Arial" w:cs="Arial"/>
          <w:color w:val="auto"/>
          <w:szCs w:val="22"/>
        </w:rPr>
        <w:t>.</w:t>
      </w:r>
    </w:p>
    <w:p w14:paraId="63857C7C" w14:textId="50E066DD" w:rsidR="006963C3" w:rsidRPr="003C6466" w:rsidRDefault="00025FBE" w:rsidP="003C6466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9A4E07">
        <w:rPr>
          <w:rFonts w:ascii="Arial" w:eastAsia="Times New Roman" w:hAnsi="Arial" w:cs="Arial"/>
          <w:color w:val="auto"/>
          <w:szCs w:val="22"/>
        </w:rPr>
        <w:t>Applica</w:t>
      </w:r>
      <w:r>
        <w:rPr>
          <w:rFonts w:ascii="Arial" w:eastAsia="Times New Roman" w:hAnsi="Arial" w:cs="Arial"/>
          <w:color w:val="auto"/>
          <w:szCs w:val="22"/>
        </w:rPr>
        <w:t>nts</w:t>
      </w:r>
      <w:r w:rsidRPr="009A4E07">
        <w:rPr>
          <w:rFonts w:ascii="Arial" w:eastAsia="Times New Roman" w:hAnsi="Arial" w:cs="Arial"/>
          <w:color w:val="auto"/>
          <w:szCs w:val="22"/>
        </w:rPr>
        <w:t xml:space="preserve"> </w:t>
      </w:r>
      <w:r w:rsidR="009E68E7">
        <w:rPr>
          <w:rFonts w:ascii="Arial" w:eastAsia="Times New Roman" w:hAnsi="Arial" w:cs="Arial"/>
          <w:color w:val="auto"/>
          <w:szCs w:val="22"/>
        </w:rPr>
        <w:t>were instructed to</w:t>
      </w:r>
      <w:r w:rsidR="009E68E7" w:rsidRPr="009A4E07">
        <w:rPr>
          <w:rFonts w:ascii="Arial" w:eastAsia="Times New Roman" w:hAnsi="Arial" w:cs="Arial"/>
          <w:color w:val="auto"/>
          <w:szCs w:val="22"/>
        </w:rPr>
        <w:t xml:space="preserve"> </w:t>
      </w:r>
      <w:r w:rsidR="003A0DE0" w:rsidRPr="009A4E07">
        <w:rPr>
          <w:rFonts w:ascii="Arial" w:eastAsia="Times New Roman" w:hAnsi="Arial" w:cs="Arial"/>
          <w:color w:val="auto"/>
          <w:szCs w:val="22"/>
        </w:rPr>
        <w:t xml:space="preserve">clearly and concisely address the assessment criteria. </w:t>
      </w:r>
      <w:r>
        <w:rPr>
          <w:rFonts w:ascii="Arial" w:eastAsia="Times New Roman" w:hAnsi="Arial" w:cs="Arial"/>
          <w:color w:val="auto"/>
          <w:szCs w:val="22"/>
        </w:rPr>
        <w:t>C</w:t>
      </w:r>
      <w:r w:rsidRPr="009A4E07">
        <w:rPr>
          <w:rFonts w:ascii="Arial" w:eastAsia="Times New Roman" w:hAnsi="Arial" w:cs="Arial"/>
          <w:color w:val="auto"/>
          <w:szCs w:val="22"/>
        </w:rPr>
        <w:t xml:space="preserve">areful editing </w:t>
      </w:r>
      <w:r w:rsidR="001D50D4">
        <w:rPr>
          <w:rFonts w:ascii="Arial" w:eastAsia="Times New Roman" w:hAnsi="Arial" w:cs="Arial"/>
          <w:color w:val="auto"/>
          <w:szCs w:val="22"/>
        </w:rPr>
        <w:t>i</w:t>
      </w:r>
      <w:r>
        <w:rPr>
          <w:rFonts w:ascii="Arial" w:eastAsia="Times New Roman" w:hAnsi="Arial" w:cs="Arial"/>
          <w:color w:val="auto"/>
          <w:szCs w:val="22"/>
        </w:rPr>
        <w:t>s</w:t>
      </w:r>
      <w:r w:rsidRPr="009A4E07">
        <w:rPr>
          <w:rFonts w:ascii="Arial" w:eastAsia="Times New Roman" w:hAnsi="Arial" w:cs="Arial"/>
          <w:color w:val="auto"/>
          <w:szCs w:val="22"/>
        </w:rPr>
        <w:t xml:space="preserve"> advised</w:t>
      </w:r>
      <w:r w:rsidRPr="009A4E07" w:rsidDel="00025FBE">
        <w:rPr>
          <w:rFonts w:ascii="Arial" w:eastAsia="Times New Roman" w:hAnsi="Arial" w:cs="Arial"/>
          <w:color w:val="auto"/>
          <w:szCs w:val="22"/>
        </w:rPr>
        <w:t xml:space="preserve"> </w:t>
      </w:r>
      <w:r w:rsidR="001D50D4">
        <w:rPr>
          <w:rFonts w:ascii="Arial" w:eastAsia="Times New Roman" w:hAnsi="Arial" w:cs="Arial"/>
          <w:color w:val="auto"/>
          <w:szCs w:val="22"/>
        </w:rPr>
        <w:t xml:space="preserve">for future applications due to the </w:t>
      </w:r>
      <w:r w:rsidR="003A0DE0" w:rsidRPr="009A4E07">
        <w:rPr>
          <w:rFonts w:ascii="Arial" w:eastAsia="Times New Roman" w:hAnsi="Arial" w:cs="Arial"/>
          <w:color w:val="auto"/>
          <w:szCs w:val="22"/>
        </w:rPr>
        <w:t>difficult</w:t>
      </w:r>
      <w:r w:rsidR="001D50D4">
        <w:rPr>
          <w:rFonts w:ascii="Arial" w:eastAsia="Times New Roman" w:hAnsi="Arial" w:cs="Arial"/>
          <w:color w:val="auto"/>
          <w:szCs w:val="22"/>
        </w:rPr>
        <w:t xml:space="preserve">ly in </w:t>
      </w:r>
      <w:r w:rsidR="003A0DE0" w:rsidRPr="009A4E07">
        <w:rPr>
          <w:rFonts w:ascii="Arial" w:eastAsia="Times New Roman" w:hAnsi="Arial" w:cs="Arial"/>
          <w:color w:val="auto"/>
          <w:szCs w:val="22"/>
        </w:rPr>
        <w:t>assess</w:t>
      </w:r>
      <w:r w:rsidR="001D50D4">
        <w:rPr>
          <w:rFonts w:ascii="Arial" w:eastAsia="Times New Roman" w:hAnsi="Arial" w:cs="Arial"/>
          <w:color w:val="auto"/>
          <w:szCs w:val="22"/>
        </w:rPr>
        <w:t>ing and understanding</w:t>
      </w:r>
      <w:r w:rsidR="003A0DE0" w:rsidRPr="009A4E07">
        <w:rPr>
          <w:rFonts w:ascii="Arial" w:eastAsia="Times New Roman" w:hAnsi="Arial" w:cs="Arial"/>
          <w:color w:val="auto"/>
          <w:szCs w:val="22"/>
        </w:rPr>
        <w:t xml:space="preserve"> poorly written and verbose applications. </w:t>
      </w:r>
      <w:r w:rsidR="001D50D4">
        <w:rPr>
          <w:rFonts w:ascii="Arial" w:eastAsia="Times New Roman" w:hAnsi="Arial" w:cs="Arial"/>
          <w:color w:val="auto"/>
          <w:szCs w:val="22"/>
        </w:rPr>
        <w:t>The r</w:t>
      </w:r>
      <w:r w:rsidR="00E031A4">
        <w:rPr>
          <w:rFonts w:ascii="Arial" w:eastAsia="Times New Roman" w:hAnsi="Arial" w:cs="Arial"/>
          <w:color w:val="auto"/>
          <w:szCs w:val="22"/>
        </w:rPr>
        <w:t xml:space="preserve">eadability of some </w:t>
      </w:r>
      <w:r w:rsidR="00E031A4" w:rsidRPr="009A4E07">
        <w:rPr>
          <w:rFonts w:ascii="Arial" w:eastAsia="Times New Roman" w:hAnsi="Arial" w:cs="Arial"/>
          <w:color w:val="auto"/>
          <w:szCs w:val="22"/>
        </w:rPr>
        <w:t xml:space="preserve">applications </w:t>
      </w:r>
      <w:r w:rsidR="00E031A4">
        <w:rPr>
          <w:rFonts w:ascii="Arial" w:eastAsia="Times New Roman" w:hAnsi="Arial" w:cs="Arial"/>
          <w:color w:val="auto"/>
          <w:szCs w:val="22"/>
        </w:rPr>
        <w:t>was improved through t</w:t>
      </w:r>
      <w:r w:rsidR="003A0DE0" w:rsidRPr="009A4E07">
        <w:rPr>
          <w:rFonts w:ascii="Arial" w:eastAsia="Times New Roman" w:hAnsi="Arial" w:cs="Arial"/>
          <w:color w:val="auto"/>
          <w:szCs w:val="22"/>
        </w:rPr>
        <w:t>he use o</w:t>
      </w:r>
      <w:r w:rsidR="003C6466">
        <w:rPr>
          <w:rFonts w:ascii="Arial" w:eastAsia="Times New Roman" w:hAnsi="Arial" w:cs="Arial"/>
          <w:color w:val="auto"/>
          <w:szCs w:val="22"/>
        </w:rPr>
        <w:t>f sub-headings and dot points.</w:t>
      </w:r>
    </w:p>
    <w:p w14:paraId="13059544" w14:textId="77777777" w:rsidR="004C2A2C" w:rsidRDefault="004C2A2C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br w:type="page"/>
      </w:r>
    </w:p>
    <w:p w14:paraId="583BFA9D" w14:textId="77777777" w:rsidR="00295CE9" w:rsidRDefault="00E511FB" w:rsidP="00E511FB">
      <w:pPr>
        <w:pStyle w:val="Heading1"/>
        <w:numPr>
          <w:ilvl w:val="0"/>
          <w:numId w:val="0"/>
        </w:numPr>
        <w:ind w:left="454" w:hanging="45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lastRenderedPageBreak/>
        <w:t>Criteria s</w:t>
      </w:r>
      <w:r w:rsidR="00D43803">
        <w:rPr>
          <w:rFonts w:asciiTheme="minorHAnsi" w:eastAsia="Times New Roman" w:hAnsiTheme="minorHAnsi" w:cstheme="minorHAnsi"/>
          <w:bCs/>
        </w:rPr>
        <w:t xml:space="preserve">pecific feedback </w:t>
      </w:r>
    </w:p>
    <w:p w14:paraId="100A399F" w14:textId="77777777" w:rsidR="009C33EE" w:rsidRPr="00B40D7F" w:rsidRDefault="00295CE9" w:rsidP="009C33EE">
      <w:pPr>
        <w:pStyle w:val="Heading2"/>
        <w:rPr>
          <w:rFonts w:eastAsia="Arial"/>
          <w:sz w:val="22"/>
          <w:szCs w:val="22"/>
        </w:rPr>
      </w:pPr>
      <w:r w:rsidRPr="00150160">
        <w:rPr>
          <w:rFonts w:eastAsia="Arial"/>
          <w:sz w:val="22"/>
          <w:szCs w:val="22"/>
        </w:rPr>
        <w:t>Criterion 1</w:t>
      </w:r>
      <w:r w:rsidR="009C33EE">
        <w:rPr>
          <w:rFonts w:eastAsia="Arial"/>
          <w:sz w:val="22"/>
          <w:szCs w:val="22"/>
        </w:rPr>
        <w:t xml:space="preserve"> </w:t>
      </w:r>
      <w:r w:rsidR="00B40D7F">
        <w:rPr>
          <w:rFonts w:eastAsia="Arial"/>
          <w:sz w:val="22"/>
          <w:szCs w:val="22"/>
        </w:rPr>
        <w:t>–</w:t>
      </w:r>
      <w:r w:rsidR="009C33EE" w:rsidRPr="009C33EE">
        <w:rPr>
          <w:b w:val="0"/>
          <w:bCs w:val="0"/>
          <w:sz w:val="22"/>
          <w:szCs w:val="22"/>
        </w:rPr>
        <w:t xml:space="preserve"> </w:t>
      </w:r>
      <w:r w:rsidR="009C33EE" w:rsidRPr="009C33EE">
        <w:rPr>
          <w:bCs w:val="0"/>
          <w:sz w:val="22"/>
          <w:szCs w:val="22"/>
        </w:rPr>
        <w:t>What is the need for the grant activity in the eligible LGA</w:t>
      </w:r>
      <w:r w:rsidR="002158D1" w:rsidRPr="002158D1">
        <w:t xml:space="preserve"> </w:t>
      </w:r>
      <w:r w:rsidR="002158D1">
        <w:t>and how will you address the need</w:t>
      </w:r>
      <w:r w:rsidR="009C33EE" w:rsidRPr="009C33EE">
        <w:rPr>
          <w:bCs w:val="0"/>
          <w:sz w:val="22"/>
          <w:szCs w:val="22"/>
        </w:rPr>
        <w:t>?</w:t>
      </w:r>
    </w:p>
    <w:tbl>
      <w:tblPr>
        <w:tblStyle w:val="CGHTableBanded"/>
        <w:tblW w:w="9639" w:type="dxa"/>
        <w:tblInd w:w="-5" w:type="dxa"/>
        <w:shd w:val="clear" w:color="auto" w:fill="FFE74B" w:themeFill="accent5" w:themeFillShade="BF"/>
        <w:tblLook w:val="04A0" w:firstRow="1" w:lastRow="0" w:firstColumn="1" w:lastColumn="0" w:noHBand="0" w:noVBand="1"/>
        <w:tblDescription w:val="Areas for improvement"/>
      </w:tblPr>
      <w:tblGrid>
        <w:gridCol w:w="3686"/>
        <w:gridCol w:w="5953"/>
      </w:tblGrid>
      <w:tr w:rsidR="000D0EB9" w:rsidRPr="00856F79" w14:paraId="35936C4D" w14:textId="77777777" w:rsidTr="003A3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  <w:vAlign w:val="center"/>
          </w:tcPr>
          <w:p w14:paraId="73514168" w14:textId="77777777" w:rsidR="000D0EB9" w:rsidRPr="00150160" w:rsidRDefault="006963C3" w:rsidP="003162AA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Strong applications: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  <w:vAlign w:val="center"/>
          </w:tcPr>
          <w:p w14:paraId="0F4718E9" w14:textId="77777777" w:rsidR="000D0EB9" w:rsidRPr="00150160" w:rsidRDefault="006963C3" w:rsidP="006963C3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</w:t>
            </w:r>
            <w:r>
              <w:rPr>
                <w:rFonts w:ascii="Arial" w:eastAsia="Arial" w:hAnsi="Arial"/>
                <w:color w:val="000000"/>
                <w:szCs w:val="22"/>
              </w:rPr>
              <w:t>Quality responses clearly provided</w:t>
            </w:r>
            <w:r w:rsidRPr="001A068B">
              <w:rPr>
                <w:rFonts w:ascii="Arial" w:eastAsia="Arial" w:hAnsi="Arial"/>
                <w:color w:val="000000"/>
                <w:szCs w:val="22"/>
              </w:rPr>
              <w:t>:</w:t>
            </w:r>
          </w:p>
        </w:tc>
      </w:tr>
      <w:tr w:rsidR="000D0EB9" w:rsidRPr="00856F79" w14:paraId="0DDA978F" w14:textId="77777777" w:rsidTr="002C3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7DDB" w14:textId="4766DAD8" w:rsidR="009C33EE" w:rsidRPr="009C33EE" w:rsidRDefault="006963C3" w:rsidP="00483850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szCs w:val="22"/>
              </w:rPr>
              <w:t>C</w:t>
            </w:r>
            <w:r w:rsidR="00C157F0">
              <w:rPr>
                <w:szCs w:val="22"/>
              </w:rPr>
              <w:t xml:space="preserve">learly </w:t>
            </w:r>
            <w:r w:rsidR="00382ECE">
              <w:rPr>
                <w:szCs w:val="22"/>
              </w:rPr>
              <w:t>demonstrat</w:t>
            </w:r>
            <w:r w:rsidR="00C157F0">
              <w:rPr>
                <w:szCs w:val="22"/>
              </w:rPr>
              <w:t xml:space="preserve">ed the need </w:t>
            </w:r>
            <w:r w:rsidR="009C33EE" w:rsidRPr="009C33EE">
              <w:rPr>
                <w:szCs w:val="22"/>
              </w:rPr>
              <w:t xml:space="preserve">for the proposed grant activity in the community </w:t>
            </w:r>
            <w:r w:rsidR="00EA34D5">
              <w:rPr>
                <w:szCs w:val="22"/>
              </w:rPr>
              <w:t xml:space="preserve">with quantitative evidence </w:t>
            </w:r>
            <w:r w:rsidR="009C33EE" w:rsidRPr="009C33EE">
              <w:rPr>
                <w:szCs w:val="22"/>
              </w:rPr>
              <w:t>and outline</w:t>
            </w:r>
            <w:r w:rsidR="00C157F0">
              <w:rPr>
                <w:szCs w:val="22"/>
              </w:rPr>
              <w:t>d</w:t>
            </w:r>
            <w:r w:rsidR="009C33EE" w:rsidRPr="009C33EE">
              <w:rPr>
                <w:szCs w:val="22"/>
              </w:rPr>
              <w:t xml:space="preserve"> how </w:t>
            </w:r>
            <w:r w:rsidR="00C157F0">
              <w:rPr>
                <w:szCs w:val="22"/>
              </w:rPr>
              <w:t>the proposal would</w:t>
            </w:r>
            <w:r w:rsidR="009C33EE" w:rsidRPr="009C33EE">
              <w:rPr>
                <w:szCs w:val="22"/>
              </w:rPr>
              <w:t xml:space="preserve"> address the need</w:t>
            </w:r>
            <w:r w:rsidR="00483850">
              <w:rPr>
                <w:szCs w:val="22"/>
              </w:rPr>
              <w:t>.</w:t>
            </w:r>
            <w:r w:rsidR="003329A5">
              <w:rPr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FC1A" w14:textId="77777777" w:rsidR="001C16E2" w:rsidRPr="00382ECE" w:rsidRDefault="002D4008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i</w:t>
            </w:r>
            <w:r w:rsidR="00C157F0">
              <w:rPr>
                <w:rFonts w:ascii="Arial" w:eastAsia="Arial" w:hAnsi="Arial" w:cs="Arial"/>
                <w:color w:val="auto"/>
              </w:rPr>
              <w:t xml:space="preserve">nformation and evidence, including </w:t>
            </w:r>
            <w:r w:rsidR="00EA4532">
              <w:rPr>
                <w:rFonts w:ascii="Arial" w:eastAsia="Arial" w:hAnsi="Arial" w:cs="Arial"/>
                <w:color w:val="auto"/>
              </w:rPr>
              <w:t xml:space="preserve">quantitative </w:t>
            </w:r>
            <w:r w:rsidR="00C157F0">
              <w:rPr>
                <w:rFonts w:ascii="Arial" w:eastAsia="Arial" w:hAnsi="Arial" w:cs="Arial"/>
                <w:color w:val="auto"/>
              </w:rPr>
              <w:t xml:space="preserve">data or anecdotal evidence, to support </w:t>
            </w:r>
            <w:r w:rsidR="0015362E">
              <w:rPr>
                <w:rFonts w:ascii="Arial" w:eastAsia="Arial" w:hAnsi="Arial" w:cs="Arial"/>
                <w:color w:val="auto"/>
              </w:rPr>
              <w:t>the importance and need of</w:t>
            </w:r>
            <w:r w:rsidR="009C33EE">
              <w:rPr>
                <w:rFonts w:ascii="Arial" w:eastAsia="Arial" w:hAnsi="Arial" w:cs="Arial"/>
                <w:color w:val="auto"/>
              </w:rPr>
              <w:t xml:space="preserve"> the </w:t>
            </w:r>
            <w:r w:rsidR="00603D95"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15362E">
              <w:rPr>
                <w:rFonts w:ascii="Arial" w:eastAsia="Arial" w:hAnsi="Arial" w:cs="Arial"/>
                <w:color w:val="auto"/>
              </w:rPr>
              <w:t>activity</w:t>
            </w:r>
            <w:r w:rsidR="0015362E"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15362E">
              <w:rPr>
                <w:rFonts w:ascii="Arial" w:eastAsia="Arial" w:hAnsi="Arial" w:cs="Arial"/>
                <w:color w:val="auto"/>
              </w:rPr>
              <w:t xml:space="preserve">in the </w:t>
            </w:r>
            <w:r w:rsidR="00C157F0">
              <w:rPr>
                <w:rFonts w:ascii="Arial" w:eastAsia="Arial" w:hAnsi="Arial" w:cs="Arial"/>
                <w:color w:val="auto"/>
              </w:rPr>
              <w:t>LGA</w:t>
            </w:r>
          </w:p>
          <w:p w14:paraId="369739E7" w14:textId="77777777" w:rsidR="00382ECE" w:rsidRPr="00822DC5" w:rsidRDefault="002D4008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EA4532">
              <w:rPr>
                <w:rFonts w:ascii="Arial" w:eastAsia="Arial" w:hAnsi="Arial" w:cs="Arial"/>
                <w:color w:val="auto"/>
              </w:rPr>
              <w:t xml:space="preserve">etail on the impact </w:t>
            </w:r>
            <w:r w:rsidR="00582D93">
              <w:rPr>
                <w:rFonts w:ascii="Arial" w:eastAsia="Arial" w:hAnsi="Arial" w:cs="Arial"/>
                <w:color w:val="auto"/>
              </w:rPr>
              <w:t>in</w:t>
            </w:r>
            <w:r w:rsidR="00164EDF">
              <w:rPr>
                <w:rFonts w:ascii="Arial" w:eastAsia="Arial" w:hAnsi="Arial" w:cs="Arial"/>
                <w:color w:val="auto"/>
              </w:rPr>
              <w:t xml:space="preserve"> the LGA due to </w:t>
            </w:r>
            <w:r w:rsidR="00EA4532">
              <w:rPr>
                <w:rFonts w:ascii="Arial" w:eastAsia="Arial" w:hAnsi="Arial" w:cs="Arial"/>
                <w:color w:val="auto"/>
              </w:rPr>
              <w:t>pests and weeds</w:t>
            </w:r>
          </w:p>
          <w:p w14:paraId="62951F31" w14:textId="77777777" w:rsidR="00822DC5" w:rsidRPr="00150160" w:rsidRDefault="002D4008" w:rsidP="00C157F0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d</w:t>
            </w:r>
            <w:r w:rsidR="00C157F0">
              <w:rPr>
                <w:rFonts w:ascii="Arial" w:eastAsia="Arial" w:hAnsi="Arial" w:cs="Arial"/>
                <w:color w:val="auto"/>
              </w:rPr>
              <w:t>etail</w:t>
            </w:r>
            <w:proofErr w:type="gramEnd"/>
            <w:r w:rsidR="00C157F0">
              <w:rPr>
                <w:rFonts w:ascii="Arial" w:eastAsia="Arial" w:hAnsi="Arial" w:cs="Arial"/>
                <w:color w:val="auto"/>
              </w:rPr>
              <w:t xml:space="preserve"> on </w:t>
            </w:r>
            <w:r w:rsidR="009C33EE">
              <w:rPr>
                <w:rFonts w:ascii="Arial" w:eastAsia="Arial" w:hAnsi="Arial" w:cs="Arial"/>
                <w:color w:val="auto"/>
              </w:rPr>
              <w:t>how</w:t>
            </w:r>
            <w:r w:rsidR="002A745D">
              <w:rPr>
                <w:rFonts w:ascii="Arial" w:eastAsia="Arial" w:hAnsi="Arial" w:cs="Arial"/>
                <w:color w:val="auto"/>
              </w:rPr>
              <w:t xml:space="preserve"> the </w:t>
            </w:r>
            <w:r w:rsidR="00382ECE"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2A745D">
              <w:rPr>
                <w:rFonts w:ascii="Arial" w:eastAsia="Arial" w:hAnsi="Arial" w:cs="Arial"/>
                <w:color w:val="auto"/>
              </w:rPr>
              <w:t>activity would address the</w:t>
            </w:r>
            <w:r w:rsidR="0015362E">
              <w:rPr>
                <w:rFonts w:ascii="Arial" w:eastAsia="Arial" w:hAnsi="Arial" w:cs="Arial"/>
                <w:color w:val="auto"/>
              </w:rPr>
              <w:t xml:space="preserve"> need and deliver benefits in the LGA</w:t>
            </w:r>
            <w:r w:rsidR="00C157F0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0D0EB9" w:rsidRPr="00856F79" w14:paraId="46387C17" w14:textId="77777777" w:rsidTr="002C3AB2">
        <w:trPr>
          <w:trHeight w:val="11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A14C" w14:textId="30F5C58C" w:rsidR="0015362E" w:rsidRPr="00ED635D" w:rsidRDefault="006963C3" w:rsidP="00ED635D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szCs w:val="22"/>
              </w:rPr>
              <w:t>De</w:t>
            </w:r>
            <w:r w:rsidR="0015362E" w:rsidRPr="00682BBA">
              <w:rPr>
                <w:szCs w:val="22"/>
              </w:rPr>
              <w:t xml:space="preserve">monstrated a </w:t>
            </w:r>
            <w:r w:rsidR="00164EDF">
              <w:rPr>
                <w:szCs w:val="22"/>
              </w:rPr>
              <w:t xml:space="preserve">detailed understanding of existing </w:t>
            </w:r>
            <w:r w:rsidR="0015362E" w:rsidRPr="00682BBA">
              <w:rPr>
                <w:szCs w:val="22"/>
              </w:rPr>
              <w:t>pest</w:t>
            </w:r>
            <w:r w:rsidR="00164EDF">
              <w:rPr>
                <w:szCs w:val="22"/>
              </w:rPr>
              <w:t xml:space="preserve"> animal</w:t>
            </w:r>
            <w:r w:rsidR="0015362E" w:rsidRPr="00682BBA">
              <w:rPr>
                <w:szCs w:val="22"/>
              </w:rPr>
              <w:t xml:space="preserve"> and/or weed ma</w:t>
            </w:r>
            <w:r w:rsidR="00C157F0">
              <w:rPr>
                <w:szCs w:val="22"/>
              </w:rPr>
              <w:t>na</w:t>
            </w:r>
            <w:r w:rsidR="00164EDF">
              <w:rPr>
                <w:szCs w:val="22"/>
              </w:rPr>
              <w:t>gement activity in the LGA</w:t>
            </w:r>
            <w:r w:rsidR="0015362E" w:rsidRPr="00682BBA">
              <w:rPr>
                <w:szCs w:val="22"/>
              </w:rPr>
              <w:t>.</w:t>
            </w:r>
          </w:p>
          <w:p w14:paraId="2BE38EB1" w14:textId="77777777" w:rsidR="00FC2B7F" w:rsidRPr="00094CF6" w:rsidRDefault="00FC2B7F" w:rsidP="00094CF6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4805" w14:textId="77777777" w:rsidR="000D0EB9" w:rsidRDefault="002D4008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C157F0">
              <w:rPr>
                <w:rFonts w:ascii="Arial" w:eastAsia="Arial" w:hAnsi="Arial" w:cs="Arial"/>
                <w:color w:val="auto"/>
              </w:rPr>
              <w:t xml:space="preserve">etailed information to demonstrate </w:t>
            </w:r>
            <w:r w:rsidR="00682BBA">
              <w:rPr>
                <w:rFonts w:ascii="Arial" w:eastAsia="Arial" w:hAnsi="Arial" w:cs="Arial"/>
                <w:color w:val="auto"/>
              </w:rPr>
              <w:t>tha</w:t>
            </w:r>
            <w:r w:rsidR="00D65A37">
              <w:rPr>
                <w:rFonts w:ascii="Arial" w:eastAsia="Arial" w:hAnsi="Arial" w:cs="Arial"/>
                <w:color w:val="auto"/>
              </w:rPr>
              <w:t>t</w:t>
            </w:r>
            <w:r w:rsidR="009764AD" w:rsidRPr="00094CF6">
              <w:rPr>
                <w:rFonts w:ascii="Arial" w:eastAsia="Arial" w:hAnsi="Arial" w:cs="Arial"/>
                <w:color w:val="auto"/>
              </w:rPr>
              <w:t xml:space="preserve"> the</w:t>
            </w:r>
            <w:r w:rsidR="00C157F0">
              <w:rPr>
                <w:rFonts w:ascii="Arial" w:eastAsia="Arial" w:hAnsi="Arial" w:cs="Arial"/>
                <w:color w:val="auto"/>
              </w:rPr>
              <w:t xml:space="preserve"> applicant </w:t>
            </w:r>
            <w:r w:rsidR="00682BBA">
              <w:rPr>
                <w:rFonts w:ascii="Arial" w:eastAsia="Arial" w:hAnsi="Arial" w:cs="Arial"/>
                <w:color w:val="auto"/>
              </w:rPr>
              <w:t>is familiar</w:t>
            </w:r>
            <w:r w:rsidR="005769E5">
              <w:rPr>
                <w:rFonts w:ascii="Arial" w:eastAsia="Arial" w:hAnsi="Arial" w:cs="Arial"/>
                <w:color w:val="auto"/>
              </w:rPr>
              <w:t xml:space="preserve"> </w:t>
            </w:r>
            <w:r w:rsidR="00C157F0">
              <w:rPr>
                <w:rFonts w:ascii="Arial" w:eastAsia="Arial" w:hAnsi="Arial" w:cs="Arial"/>
                <w:color w:val="auto"/>
              </w:rPr>
              <w:t>with and clearly understands what relevant activities ar</w:t>
            </w:r>
            <w:r w:rsidR="00DE77F8">
              <w:rPr>
                <w:rFonts w:ascii="Arial" w:eastAsia="Arial" w:hAnsi="Arial" w:cs="Arial"/>
                <w:color w:val="auto"/>
              </w:rPr>
              <w:t>e currently underway in the LGA</w:t>
            </w:r>
          </w:p>
          <w:p w14:paraId="25FBC16F" w14:textId="77777777" w:rsidR="00682BBA" w:rsidRPr="00164EDF" w:rsidRDefault="002D4008" w:rsidP="00164EDF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d</w:t>
            </w:r>
            <w:r w:rsidR="00EA4532">
              <w:rPr>
                <w:rFonts w:ascii="Arial" w:eastAsia="Arial" w:hAnsi="Arial" w:cs="Arial"/>
                <w:color w:val="auto"/>
              </w:rPr>
              <w:t>etailed</w:t>
            </w:r>
            <w:proofErr w:type="gramEnd"/>
            <w:r w:rsidR="00EA4532">
              <w:rPr>
                <w:rFonts w:ascii="Arial" w:eastAsia="Arial" w:hAnsi="Arial" w:cs="Arial"/>
                <w:color w:val="auto"/>
              </w:rPr>
              <w:t xml:space="preserve"> information </w:t>
            </w:r>
            <w:r w:rsidR="00B23C58">
              <w:rPr>
                <w:rFonts w:ascii="Arial" w:eastAsia="Arial" w:hAnsi="Arial" w:cs="Arial"/>
                <w:color w:val="auto"/>
              </w:rPr>
              <w:t>to demonstrate their understanding of local challenges and current best practice and control measures that would reduce the impact</w:t>
            </w:r>
            <w:r w:rsidR="00603D95">
              <w:rPr>
                <w:rFonts w:ascii="Arial" w:eastAsia="Arial" w:hAnsi="Arial" w:cs="Arial"/>
                <w:color w:val="auto"/>
              </w:rPr>
              <w:t xml:space="preserve"> </w:t>
            </w:r>
            <w:r w:rsidR="00582D93">
              <w:rPr>
                <w:rFonts w:ascii="Arial" w:eastAsia="Arial" w:hAnsi="Arial" w:cs="Arial"/>
                <w:color w:val="auto"/>
              </w:rPr>
              <w:t>in</w:t>
            </w:r>
            <w:r w:rsidR="00603D95">
              <w:rPr>
                <w:rFonts w:ascii="Arial" w:eastAsia="Arial" w:hAnsi="Arial" w:cs="Arial"/>
                <w:color w:val="auto"/>
              </w:rPr>
              <w:t xml:space="preserve"> the LGA.</w:t>
            </w:r>
          </w:p>
        </w:tc>
      </w:tr>
      <w:tr w:rsidR="00183A19" w:rsidRPr="00856F79" w14:paraId="0A128131" w14:textId="77777777" w:rsidTr="002C3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5346" w14:textId="3D02E09F" w:rsidR="00682BBA" w:rsidRPr="00641CF2" w:rsidRDefault="006963C3" w:rsidP="00E511FB">
            <w:pPr>
              <w:pStyle w:val="ListParagraph"/>
              <w:spacing w:before="60" w:after="120" w:line="240" w:lineRule="auto"/>
              <w:ind w:left="470" w:right="57"/>
            </w:pPr>
            <w:r>
              <w:rPr>
                <w:szCs w:val="22"/>
              </w:rPr>
              <w:t>C</w:t>
            </w:r>
            <w:r w:rsidR="00C157F0">
              <w:rPr>
                <w:szCs w:val="22"/>
              </w:rPr>
              <w:t xml:space="preserve">learly </w:t>
            </w:r>
            <w:r w:rsidR="00682BBA" w:rsidRPr="00641CF2">
              <w:rPr>
                <w:szCs w:val="22"/>
              </w:rPr>
              <w:t xml:space="preserve">outlined how the </w:t>
            </w:r>
            <w:r w:rsidR="00F214AD">
              <w:rPr>
                <w:szCs w:val="22"/>
              </w:rPr>
              <w:t>LGA</w:t>
            </w:r>
            <w:r w:rsidR="00F214AD" w:rsidRPr="00641CF2">
              <w:rPr>
                <w:szCs w:val="22"/>
              </w:rPr>
              <w:t xml:space="preserve">s </w:t>
            </w:r>
            <w:r w:rsidR="00682BBA" w:rsidRPr="00641CF2">
              <w:rPr>
                <w:szCs w:val="22"/>
              </w:rPr>
              <w:t>a</w:t>
            </w:r>
            <w:r w:rsidR="00C157F0">
              <w:rPr>
                <w:szCs w:val="22"/>
              </w:rPr>
              <w:t>pproach to service delivery would</w:t>
            </w:r>
            <w:r w:rsidR="00682BBA" w:rsidRPr="00641CF2">
              <w:rPr>
                <w:szCs w:val="22"/>
              </w:rPr>
              <w:t xml:space="preserve"> achieve the program’s outcomes.</w:t>
            </w:r>
          </w:p>
          <w:p w14:paraId="22E57AD3" w14:textId="77777777" w:rsidR="00682BBA" w:rsidRPr="00641CF2" w:rsidRDefault="00682BBA" w:rsidP="00682BBA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9B14" w14:textId="77777777" w:rsidR="005D7594" w:rsidRPr="00B23C58" w:rsidRDefault="002D4008" w:rsidP="00B23C5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>e</w:t>
            </w:r>
            <w:r w:rsidR="00B23C58">
              <w:rPr>
                <w:rFonts w:ascii="Arial" w:eastAsia="Arial" w:hAnsi="Arial" w:cs="Arial"/>
                <w:color w:val="auto"/>
                <w:szCs w:val="22"/>
              </w:rPr>
              <w:t xml:space="preserve">vidence to support discussion </w:t>
            </w:r>
            <w:r w:rsidR="00D65A37" w:rsidRPr="00641CF2">
              <w:rPr>
                <w:rFonts w:ascii="Arial" w:eastAsia="Arial" w:hAnsi="Arial" w:cs="Arial"/>
                <w:color w:val="auto"/>
              </w:rPr>
              <w:t>and consultation</w:t>
            </w:r>
            <w:r w:rsidR="00682BBA" w:rsidRPr="00641CF2">
              <w:rPr>
                <w:rFonts w:ascii="Arial" w:eastAsia="Arial" w:hAnsi="Arial" w:cs="Arial"/>
                <w:color w:val="auto"/>
              </w:rPr>
              <w:t xml:space="preserve"> with local </w:t>
            </w:r>
            <w:r w:rsidR="00B14C28" w:rsidRPr="00641CF2">
              <w:rPr>
                <w:rFonts w:ascii="Arial" w:eastAsia="Arial" w:hAnsi="Arial" w:cs="Arial"/>
                <w:color w:val="auto"/>
              </w:rPr>
              <w:t>landholders/management groups</w:t>
            </w:r>
            <w:r w:rsidR="00682BBA" w:rsidRPr="00641CF2">
              <w:rPr>
                <w:rFonts w:ascii="Arial" w:eastAsia="Arial" w:hAnsi="Arial" w:cs="Arial"/>
                <w:color w:val="auto"/>
              </w:rPr>
              <w:t xml:space="preserve"> </w:t>
            </w:r>
            <w:r w:rsidR="00B23C58">
              <w:rPr>
                <w:rFonts w:ascii="Arial" w:eastAsia="Arial" w:hAnsi="Arial" w:cs="Arial"/>
                <w:color w:val="auto"/>
              </w:rPr>
              <w:t xml:space="preserve">on </w:t>
            </w:r>
            <w:r w:rsidR="00B14C28" w:rsidRPr="00641CF2">
              <w:rPr>
                <w:rFonts w:ascii="Arial" w:eastAsia="Arial" w:hAnsi="Arial" w:cs="Arial"/>
                <w:color w:val="auto"/>
              </w:rPr>
              <w:t>the appropriate approach to address the problem</w:t>
            </w:r>
          </w:p>
          <w:p w14:paraId="25B7750F" w14:textId="32700DFA" w:rsidR="00B23C58" w:rsidRPr="00904F62" w:rsidRDefault="002D4008" w:rsidP="00904F62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auto"/>
                <w:szCs w:val="22"/>
              </w:rPr>
              <w:t>a</w:t>
            </w:r>
            <w:proofErr w:type="gramEnd"/>
            <w:r w:rsidR="00B23C58">
              <w:rPr>
                <w:rFonts w:ascii="Arial" w:eastAsia="Arial" w:hAnsi="Arial" w:cs="Arial"/>
                <w:color w:val="auto"/>
                <w:szCs w:val="22"/>
              </w:rPr>
              <w:t xml:space="preserve"> clear link between the service delivery approach and achieving the program’s outcomes</w:t>
            </w:r>
            <w:r w:rsidR="00582D93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</w:tr>
    </w:tbl>
    <w:p w14:paraId="63351B1F" w14:textId="77777777" w:rsidR="00427A2E" w:rsidRDefault="00427A2E">
      <w:pPr>
        <w:spacing w:line="240" w:lineRule="auto"/>
        <w:rPr>
          <w:rFonts w:ascii="Arial" w:eastAsia="Arial" w:hAnsi="Arial"/>
          <w:b/>
          <w:color w:val="000000"/>
          <w:szCs w:val="22"/>
        </w:rPr>
      </w:pPr>
      <w:r>
        <w:rPr>
          <w:rFonts w:ascii="Arial" w:eastAsia="Arial" w:hAnsi="Arial"/>
          <w:b/>
          <w:color w:val="000000"/>
          <w:szCs w:val="22"/>
        </w:rPr>
        <w:br w:type="page"/>
      </w:r>
    </w:p>
    <w:p w14:paraId="075E4D81" w14:textId="161A0267" w:rsidR="004516B1" w:rsidRPr="00B40D7F" w:rsidRDefault="000D0EB9" w:rsidP="003A389F">
      <w:pPr>
        <w:pStyle w:val="Heading2"/>
        <w:rPr>
          <w:rFonts w:ascii="Arial" w:eastAsia="Arial" w:hAnsi="Arial"/>
          <w:color w:val="000000"/>
          <w:sz w:val="22"/>
          <w:szCs w:val="22"/>
        </w:rPr>
      </w:pPr>
      <w:r w:rsidRPr="003A389F">
        <w:rPr>
          <w:rFonts w:ascii="Arial" w:eastAsia="Arial" w:hAnsi="Arial"/>
          <w:color w:val="000000"/>
          <w:sz w:val="22"/>
          <w:szCs w:val="22"/>
        </w:rPr>
        <w:lastRenderedPageBreak/>
        <w:t>Criterion 2</w:t>
      </w:r>
      <w:r w:rsidR="00023016" w:rsidRPr="003A389F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B40D7F">
        <w:rPr>
          <w:rFonts w:ascii="Arial" w:eastAsia="Arial" w:hAnsi="Arial"/>
          <w:color w:val="000000"/>
          <w:sz w:val="22"/>
          <w:szCs w:val="22"/>
        </w:rPr>
        <w:t>–</w:t>
      </w:r>
      <w:r w:rsidR="00023016" w:rsidRPr="003A389F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F37267" w:rsidRPr="003A389F">
        <w:rPr>
          <w:sz w:val="22"/>
          <w:szCs w:val="22"/>
        </w:rPr>
        <w:t>Describe how the development and implementa</w:t>
      </w:r>
      <w:r w:rsidR="00794F55" w:rsidRPr="003A389F">
        <w:rPr>
          <w:sz w:val="22"/>
          <w:szCs w:val="22"/>
        </w:rPr>
        <w:t>tion of the grant activity will</w:t>
      </w:r>
      <w:r w:rsidR="00F37267" w:rsidRPr="003A389F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F37267" w:rsidRPr="003A389F">
        <w:rPr>
          <w:sz w:val="22"/>
          <w:szCs w:val="22"/>
        </w:rPr>
        <w:t>contribute to achieving the program’s objectives</w:t>
      </w:r>
      <w:r w:rsidR="00ED635D">
        <w:rPr>
          <w:sz w:val="22"/>
          <w:szCs w:val="22"/>
        </w:rPr>
        <w:t>.</w:t>
      </w:r>
    </w:p>
    <w:tbl>
      <w:tblPr>
        <w:tblStyle w:val="CGHTableBanded"/>
        <w:tblW w:w="9639" w:type="dxa"/>
        <w:tblInd w:w="-5" w:type="dxa"/>
        <w:tblLook w:val="04A0" w:firstRow="1" w:lastRow="0" w:firstColumn="1" w:lastColumn="0" w:noHBand="0" w:noVBand="1"/>
        <w:tblCaption w:val="Criterion 2"/>
        <w:tblDescription w:val="Describe how the development and implementation of the grant activity will contribute to achieving the program’s objectives"/>
      </w:tblPr>
      <w:tblGrid>
        <w:gridCol w:w="3544"/>
        <w:gridCol w:w="6095"/>
      </w:tblGrid>
      <w:tr w:rsidR="006963C3" w:rsidRPr="00BE1A18" w14:paraId="2514907D" w14:textId="77777777" w:rsidTr="003A3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0E27" w14:textId="77777777" w:rsidR="006963C3" w:rsidRPr="00150160" w:rsidRDefault="006963C3" w:rsidP="006963C3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Strong applications: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C22A" w14:textId="77777777" w:rsidR="006963C3" w:rsidRPr="00150160" w:rsidRDefault="006963C3" w:rsidP="00C76F9F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</w:t>
            </w:r>
            <w:r>
              <w:rPr>
                <w:rFonts w:ascii="Arial" w:eastAsia="Arial" w:hAnsi="Arial"/>
                <w:color w:val="000000"/>
                <w:szCs w:val="22"/>
              </w:rPr>
              <w:t xml:space="preserve">Quality responses clearly </w:t>
            </w:r>
            <w:r w:rsidR="00C76F9F">
              <w:rPr>
                <w:rFonts w:ascii="Arial" w:eastAsia="Arial" w:hAnsi="Arial"/>
                <w:color w:val="000000"/>
                <w:szCs w:val="22"/>
              </w:rPr>
              <w:t>described</w:t>
            </w:r>
            <w:r w:rsidRPr="001A068B">
              <w:rPr>
                <w:rFonts w:ascii="Arial" w:eastAsia="Arial" w:hAnsi="Arial"/>
                <w:color w:val="000000"/>
                <w:szCs w:val="22"/>
              </w:rPr>
              <w:t>:</w:t>
            </w:r>
          </w:p>
        </w:tc>
      </w:tr>
      <w:tr w:rsidR="006B2CDE" w:rsidRPr="00A177A3" w14:paraId="74596B61" w14:textId="77777777" w:rsidTr="0039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43D2" w14:textId="77777777" w:rsidR="006B2CDE" w:rsidRDefault="00B5425A" w:rsidP="00EF529C">
            <w:pPr>
              <w:pStyle w:val="ListParagraph"/>
              <w:spacing w:before="60" w:after="120" w:line="240" w:lineRule="auto"/>
              <w:ind w:left="567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6B2CDE" w:rsidRPr="00E511FB">
              <w:rPr>
                <w:rFonts w:ascii="Arial" w:eastAsia="Arial" w:hAnsi="Arial" w:cs="Arial"/>
                <w:color w:val="auto"/>
              </w:rPr>
              <w:t>e</w:t>
            </w:r>
            <w:r w:rsidR="006B2CDE">
              <w:rPr>
                <w:rFonts w:ascii="Arial" w:eastAsia="Arial" w:hAnsi="Arial" w:cs="Arial"/>
                <w:color w:val="auto"/>
              </w:rPr>
              <w:t>monstrated</w:t>
            </w:r>
            <w:r w:rsidR="006B2CDE" w:rsidRPr="00E511FB">
              <w:rPr>
                <w:rFonts w:ascii="Arial" w:eastAsia="Arial" w:hAnsi="Arial" w:cs="Arial"/>
                <w:color w:val="auto"/>
              </w:rPr>
              <w:t xml:space="preserve"> the long-term benefit of the grant activity to</w:t>
            </w:r>
            <w:r w:rsidR="006B2CDE">
              <w:rPr>
                <w:rFonts w:ascii="Arial" w:eastAsia="Arial" w:hAnsi="Arial" w:cs="Arial"/>
                <w:color w:val="auto"/>
              </w:rPr>
              <w:t xml:space="preserve"> the program objectives and</w:t>
            </w:r>
            <w:r w:rsidR="006B2CDE" w:rsidRPr="00E511FB">
              <w:rPr>
                <w:rFonts w:ascii="Arial" w:eastAsia="Arial" w:hAnsi="Arial" w:cs="Arial"/>
                <w:color w:val="auto"/>
              </w:rPr>
              <w:t xml:space="preserve"> the community/communities and agricultural industries on which they depend.</w:t>
            </w:r>
          </w:p>
          <w:p w14:paraId="7659C78C" w14:textId="77777777" w:rsidR="00B5425A" w:rsidRPr="00E511FB" w:rsidRDefault="00B5425A" w:rsidP="00EF529C">
            <w:pPr>
              <w:pStyle w:val="ListParagraph"/>
              <w:spacing w:before="60" w:after="120" w:line="240" w:lineRule="auto"/>
              <w:ind w:left="567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A465" w14:textId="77777777" w:rsidR="006B2CDE" w:rsidRDefault="006B2CDE" w:rsidP="006B2CDE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>
              <w:rPr>
                <w:rFonts w:ascii="Arial" w:eastAsia="Arial" w:hAnsi="Arial"/>
                <w:color w:val="000000"/>
                <w:szCs w:val="22"/>
              </w:rPr>
              <w:t>the long-term benefits of the activity to the LGA</w:t>
            </w:r>
          </w:p>
          <w:p w14:paraId="5F4983A4" w14:textId="161BD479" w:rsidR="006B2CDE" w:rsidRPr="006B2CDE" w:rsidRDefault="006B2CDE" w:rsidP="006B2CDE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>
              <w:rPr>
                <w:rFonts w:ascii="Arial" w:eastAsia="Arial" w:hAnsi="Arial"/>
                <w:color w:val="000000"/>
                <w:szCs w:val="22"/>
              </w:rPr>
              <w:t>the long-term benefits to the local community</w:t>
            </w:r>
            <w:r w:rsidR="008B5E53">
              <w:rPr>
                <w:rFonts w:ascii="Arial" w:eastAsia="Arial" w:hAnsi="Arial"/>
                <w:color w:val="000000"/>
                <w:szCs w:val="22"/>
              </w:rPr>
              <w:t xml:space="preserve"> and land managers</w:t>
            </w:r>
          </w:p>
          <w:p w14:paraId="224C1953" w14:textId="77777777" w:rsidR="006B2CDE" w:rsidRDefault="006B2CDE" w:rsidP="006B2CDE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how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the proposed activity would contribute to increasing productivity and profitability of agriculture in the LGA.</w:t>
            </w:r>
          </w:p>
          <w:p w14:paraId="5C744A76" w14:textId="77777777" w:rsidR="006B2CDE" w:rsidRDefault="006B2CDE" w:rsidP="00E511FB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</w:p>
        </w:tc>
      </w:tr>
      <w:tr w:rsidR="000D0EB9" w:rsidRPr="00A177A3" w14:paraId="6A513BAD" w14:textId="77777777" w:rsidTr="003921F5">
        <w:trPr>
          <w:trHeight w:val="1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5244" w14:textId="77777777" w:rsidR="00027482" w:rsidRPr="00E511FB" w:rsidRDefault="00B5425A" w:rsidP="00EF529C">
            <w:pPr>
              <w:pStyle w:val="ListParagraph"/>
              <w:spacing w:before="60" w:after="120" w:line="240" w:lineRule="auto"/>
              <w:ind w:left="567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0D0EB9" w:rsidRPr="00E511FB">
              <w:rPr>
                <w:rFonts w:ascii="Arial" w:eastAsia="Arial" w:hAnsi="Arial" w:cs="Arial"/>
                <w:color w:val="auto"/>
              </w:rPr>
              <w:t xml:space="preserve">learly </w:t>
            </w:r>
            <w:r w:rsidR="006B2CDE">
              <w:rPr>
                <w:rFonts w:ascii="Arial" w:eastAsia="Arial" w:hAnsi="Arial" w:cs="Arial"/>
                <w:color w:val="auto"/>
              </w:rPr>
              <w:t>explained</w:t>
            </w:r>
            <w:r w:rsidR="00027482" w:rsidRPr="00E511FB">
              <w:rPr>
                <w:rFonts w:ascii="Arial" w:eastAsia="Arial" w:hAnsi="Arial" w:cs="Arial"/>
                <w:color w:val="auto"/>
              </w:rPr>
              <w:t xml:space="preserve"> </w:t>
            </w:r>
            <w:r w:rsidR="00382ECE">
              <w:rPr>
                <w:rFonts w:ascii="Arial" w:eastAsia="Arial" w:hAnsi="Arial" w:cs="Arial"/>
                <w:color w:val="auto"/>
              </w:rPr>
              <w:t>how local community spending would</w:t>
            </w:r>
            <w:r w:rsidR="00027482" w:rsidRPr="00E511FB">
              <w:rPr>
                <w:rFonts w:ascii="Arial" w:eastAsia="Arial" w:hAnsi="Arial" w:cs="Arial"/>
                <w:color w:val="auto"/>
              </w:rPr>
              <w:t xml:space="preserve"> be stimulated as a result of the grant activity.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AF14" w14:textId="77777777" w:rsidR="003921F5" w:rsidRDefault="002947F9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BE1A18">
              <w:rPr>
                <w:rFonts w:ascii="Arial" w:eastAsia="Arial" w:hAnsi="Arial" w:cs="Arial"/>
                <w:color w:val="auto"/>
              </w:rPr>
              <w:t>how the</w:t>
            </w:r>
            <w:r w:rsidR="00BE1A18" w:rsidRPr="00BE1A18">
              <w:rPr>
                <w:rFonts w:ascii="Arial" w:eastAsia="Arial" w:hAnsi="Arial" w:cs="Arial"/>
                <w:color w:val="auto"/>
              </w:rPr>
              <w:t xml:space="preserve"> </w:t>
            </w:r>
            <w:r w:rsidR="00603D95">
              <w:rPr>
                <w:rFonts w:ascii="Arial" w:eastAsia="Arial" w:hAnsi="Arial" w:cs="Arial"/>
                <w:color w:val="auto"/>
              </w:rPr>
              <w:t>proposed activity would</w:t>
            </w:r>
            <w:r w:rsidR="00BE1A18" w:rsidRPr="00BE1A18">
              <w:rPr>
                <w:rFonts w:ascii="Arial" w:eastAsia="Arial" w:hAnsi="Arial" w:cs="Arial"/>
                <w:color w:val="auto"/>
              </w:rPr>
              <w:t xml:space="preserve"> </w:t>
            </w:r>
            <w:r w:rsidR="00603D95">
              <w:rPr>
                <w:rFonts w:ascii="Arial" w:eastAsia="Arial" w:hAnsi="Arial" w:cs="Arial"/>
                <w:color w:val="auto"/>
              </w:rPr>
              <w:t>facilitate increased employment in the LGA</w:t>
            </w:r>
          </w:p>
          <w:p w14:paraId="042A6AD6" w14:textId="5B69609F" w:rsidR="002947F9" w:rsidRPr="00A022DC" w:rsidRDefault="00603D95" w:rsidP="002947F9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the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short term and </w:t>
            </w:r>
            <w:r w:rsidR="00323261">
              <w:rPr>
                <w:rFonts w:ascii="Arial" w:eastAsia="Arial" w:hAnsi="Arial" w:cs="Arial"/>
                <w:color w:val="auto"/>
              </w:rPr>
              <w:t>long-term</w:t>
            </w:r>
            <w:r>
              <w:rPr>
                <w:rFonts w:ascii="Arial" w:eastAsia="Arial" w:hAnsi="Arial" w:cs="Arial"/>
                <w:color w:val="auto"/>
              </w:rPr>
              <w:t xml:space="preserve"> impacts of the proposed activity in stimulating the local economy</w:t>
            </w:r>
            <w:r w:rsidR="002D4008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0D0EB9" w:rsidRPr="00A177A3" w14:paraId="142746D8" w14:textId="77777777" w:rsidTr="00372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1CAE" w14:textId="77777777" w:rsidR="000D0EB9" w:rsidRPr="00E511FB" w:rsidRDefault="00B5425A" w:rsidP="00EF529C">
            <w:pPr>
              <w:pStyle w:val="ListParagraph"/>
              <w:spacing w:before="60" w:after="120" w:line="240" w:lineRule="auto"/>
              <w:ind w:left="567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053C7A" w:rsidRPr="00E511FB">
              <w:rPr>
                <w:rFonts w:ascii="Arial" w:eastAsia="Arial" w:hAnsi="Arial" w:cs="Arial"/>
                <w:color w:val="auto"/>
              </w:rPr>
              <w:t xml:space="preserve">learly </w:t>
            </w:r>
            <w:r w:rsidR="00A022DC">
              <w:rPr>
                <w:rFonts w:ascii="Arial" w:eastAsia="Arial" w:hAnsi="Arial" w:cs="Arial"/>
                <w:color w:val="auto"/>
              </w:rPr>
              <w:t>explained</w:t>
            </w:r>
            <w:r w:rsidR="002947F9" w:rsidRPr="00E511FB">
              <w:rPr>
                <w:rFonts w:ascii="Arial" w:eastAsia="Arial" w:hAnsi="Arial" w:cs="Arial"/>
                <w:color w:val="auto"/>
              </w:rPr>
              <w:t xml:space="preserve"> how local resourc</w:t>
            </w:r>
            <w:r w:rsidR="00E511FB" w:rsidRPr="00E511FB">
              <w:rPr>
                <w:rFonts w:ascii="Arial" w:eastAsia="Arial" w:hAnsi="Arial" w:cs="Arial"/>
                <w:color w:val="auto"/>
              </w:rPr>
              <w:t xml:space="preserve">es, businesses and suppliers would </w:t>
            </w:r>
            <w:r w:rsidR="002947F9" w:rsidRPr="00E511FB">
              <w:rPr>
                <w:rFonts w:ascii="Arial" w:eastAsia="Arial" w:hAnsi="Arial" w:cs="Arial"/>
                <w:color w:val="auto"/>
              </w:rPr>
              <w:t xml:space="preserve">be used to implement the grant activity.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6C97" w14:textId="77777777" w:rsidR="002947F9" w:rsidRPr="00904F62" w:rsidRDefault="00BE1A18" w:rsidP="00321C69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904F62">
              <w:rPr>
                <w:rFonts w:ascii="Arial" w:eastAsia="Arial" w:hAnsi="Arial" w:cs="Arial"/>
                <w:color w:val="auto"/>
              </w:rPr>
              <w:t>how</w:t>
            </w:r>
            <w:r w:rsidR="00372EE9" w:rsidRPr="00904F62">
              <w:rPr>
                <w:rFonts w:ascii="Arial" w:eastAsia="Arial" w:hAnsi="Arial" w:cs="Arial"/>
                <w:color w:val="auto"/>
              </w:rPr>
              <w:t xml:space="preserve"> the </w:t>
            </w:r>
            <w:r w:rsidR="002D4008" w:rsidRPr="00904F62">
              <w:rPr>
                <w:rFonts w:ascii="Arial" w:eastAsia="Arial" w:hAnsi="Arial" w:cs="Arial"/>
                <w:color w:val="auto"/>
              </w:rPr>
              <w:t>applicant would engage local</w:t>
            </w:r>
            <w:r w:rsidR="002C3AB2" w:rsidRPr="00904F62">
              <w:rPr>
                <w:rFonts w:ascii="Arial" w:eastAsia="Arial" w:hAnsi="Arial" w:cs="Arial"/>
                <w:color w:val="auto"/>
              </w:rPr>
              <w:t xml:space="preserve"> businesses</w:t>
            </w:r>
            <w:r w:rsidR="002D4008" w:rsidRPr="00904F62">
              <w:rPr>
                <w:rFonts w:ascii="Arial" w:eastAsia="Arial" w:hAnsi="Arial" w:cs="Arial"/>
                <w:color w:val="auto"/>
              </w:rPr>
              <w:t xml:space="preserve"> and </w:t>
            </w:r>
            <w:r w:rsidR="002947F9" w:rsidRPr="00904F62">
              <w:rPr>
                <w:rFonts w:ascii="Arial" w:eastAsia="Arial" w:hAnsi="Arial" w:cs="Arial"/>
                <w:color w:val="auto"/>
              </w:rPr>
              <w:t>use lo</w:t>
            </w:r>
            <w:r w:rsidRPr="00904F62">
              <w:rPr>
                <w:rFonts w:ascii="Arial" w:eastAsia="Arial" w:hAnsi="Arial" w:cs="Arial"/>
                <w:color w:val="auto"/>
              </w:rPr>
              <w:t>cal resources</w:t>
            </w:r>
            <w:r w:rsidR="002947F9" w:rsidRPr="00904F62">
              <w:rPr>
                <w:rFonts w:ascii="Arial" w:eastAsia="Arial" w:hAnsi="Arial" w:cs="Arial"/>
                <w:color w:val="auto"/>
              </w:rPr>
              <w:t xml:space="preserve"> to deliver the </w:t>
            </w:r>
            <w:r w:rsidR="002D4008" w:rsidRPr="00904F62"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2947F9" w:rsidRPr="00904F62">
              <w:rPr>
                <w:rFonts w:ascii="Arial" w:eastAsia="Arial" w:hAnsi="Arial" w:cs="Arial"/>
                <w:color w:val="auto"/>
              </w:rPr>
              <w:t>activity</w:t>
            </w:r>
          </w:p>
          <w:p w14:paraId="0D73C443" w14:textId="77777777" w:rsidR="00882668" w:rsidRPr="00882668" w:rsidRDefault="00882668" w:rsidP="0088266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8A1B6B">
              <w:rPr>
                <w:rFonts w:ascii="Arial" w:eastAsia="Arial" w:hAnsi="Arial" w:cs="Arial"/>
                <w:color w:val="auto"/>
              </w:rPr>
              <w:t xml:space="preserve">how the project will help local businesses with trades persons from the area engaged to service the project </w:t>
            </w:r>
          </w:p>
          <w:p w14:paraId="2D3CE4EE" w14:textId="77777777" w:rsidR="0065598C" w:rsidRPr="00B4002B" w:rsidRDefault="00BE1A18" w:rsidP="002D400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 w:rsidRPr="00B4002B">
              <w:rPr>
                <w:rFonts w:ascii="Arial" w:eastAsia="Arial" w:hAnsi="Arial" w:cs="Arial"/>
                <w:color w:val="auto"/>
              </w:rPr>
              <w:t>how</w:t>
            </w:r>
            <w:proofErr w:type="gramEnd"/>
            <w:r w:rsidR="00372EE9" w:rsidRPr="00B4002B">
              <w:rPr>
                <w:rFonts w:ascii="Arial" w:eastAsia="Arial" w:hAnsi="Arial" w:cs="Arial"/>
                <w:color w:val="auto"/>
              </w:rPr>
              <w:t xml:space="preserve"> the </w:t>
            </w:r>
            <w:r w:rsidR="002D4008">
              <w:rPr>
                <w:rFonts w:ascii="Arial" w:eastAsia="Arial" w:hAnsi="Arial" w:cs="Arial"/>
                <w:color w:val="auto"/>
              </w:rPr>
              <w:t>applicant</w:t>
            </w:r>
            <w:r w:rsidR="00372EE9" w:rsidRPr="00B4002B">
              <w:rPr>
                <w:rFonts w:ascii="Arial" w:eastAsia="Arial" w:hAnsi="Arial" w:cs="Arial"/>
                <w:color w:val="auto"/>
              </w:rPr>
              <w:t xml:space="preserve"> would</w:t>
            </w:r>
            <w:r w:rsidR="002947F9" w:rsidRPr="00B4002B">
              <w:rPr>
                <w:rFonts w:ascii="Arial" w:eastAsia="Arial" w:hAnsi="Arial" w:cs="Arial"/>
                <w:color w:val="auto"/>
              </w:rPr>
              <w:t xml:space="preserve"> </w:t>
            </w:r>
            <w:r w:rsidR="002D4008">
              <w:rPr>
                <w:rFonts w:ascii="Arial" w:eastAsia="Arial" w:hAnsi="Arial" w:cs="Arial"/>
                <w:color w:val="auto"/>
              </w:rPr>
              <w:t xml:space="preserve">employ </w:t>
            </w:r>
            <w:r w:rsidR="002947F9" w:rsidRPr="00B4002B">
              <w:rPr>
                <w:rFonts w:ascii="Arial" w:eastAsia="Arial" w:hAnsi="Arial" w:cs="Arial"/>
                <w:color w:val="auto"/>
              </w:rPr>
              <w:t>local labour from the community</w:t>
            </w:r>
            <w:r w:rsidR="002D4008">
              <w:rPr>
                <w:rFonts w:ascii="Arial" w:eastAsia="Arial" w:hAnsi="Arial" w:cs="Arial"/>
                <w:color w:val="auto"/>
              </w:rPr>
              <w:t xml:space="preserve"> to undertake the proposed activity.</w:t>
            </w:r>
          </w:p>
        </w:tc>
      </w:tr>
    </w:tbl>
    <w:p w14:paraId="41D591C7" w14:textId="77777777" w:rsidR="00E511FB" w:rsidRDefault="00E511FB" w:rsidP="00092F03">
      <w:pPr>
        <w:pStyle w:val="BodyText"/>
      </w:pPr>
    </w:p>
    <w:p w14:paraId="394659CF" w14:textId="77777777" w:rsidR="00E511FB" w:rsidRDefault="00E511FB">
      <w:pPr>
        <w:spacing w:line="240" w:lineRule="auto"/>
      </w:pPr>
      <w:r>
        <w:br w:type="page"/>
      </w:r>
    </w:p>
    <w:p w14:paraId="5AF01DDC" w14:textId="77777777" w:rsidR="00EB4121" w:rsidRPr="00B40D7F" w:rsidRDefault="00EB4121" w:rsidP="003A389F">
      <w:pPr>
        <w:pStyle w:val="Heading2"/>
        <w:rPr>
          <w:sz w:val="22"/>
          <w:szCs w:val="22"/>
        </w:rPr>
      </w:pPr>
      <w:r w:rsidRPr="0007778C">
        <w:rPr>
          <w:rFonts w:ascii="Arial" w:eastAsia="Arial" w:hAnsi="Arial"/>
          <w:color w:val="000000"/>
          <w:sz w:val="22"/>
          <w:szCs w:val="22"/>
        </w:rPr>
        <w:lastRenderedPageBreak/>
        <w:t>Criterion</w:t>
      </w:r>
      <w:r w:rsidRPr="0007778C">
        <w:rPr>
          <w:sz w:val="22"/>
          <w:szCs w:val="22"/>
        </w:rPr>
        <w:t xml:space="preserve"> 3 </w:t>
      </w:r>
      <w:r w:rsidR="00B40D7F">
        <w:rPr>
          <w:sz w:val="22"/>
          <w:szCs w:val="22"/>
        </w:rPr>
        <w:t>–</w:t>
      </w:r>
      <w:r w:rsidRPr="0007778C">
        <w:rPr>
          <w:rFonts w:cstheme="minorHAnsi"/>
          <w:sz w:val="22"/>
          <w:szCs w:val="22"/>
        </w:rPr>
        <w:t xml:space="preserve"> </w:t>
      </w:r>
      <w:r w:rsidR="00132915" w:rsidRPr="0007778C">
        <w:rPr>
          <w:sz w:val="22"/>
          <w:szCs w:val="22"/>
        </w:rPr>
        <w:t>What is the capability and capacity of your council (or consortia of councils) to successfully deliver the grant activity?</w:t>
      </w: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3"/>
        <w:tblDescription w:val="What is the capability and capacity of your council (or consortia of councils) to successfully deliver the grant activity?"/>
      </w:tblPr>
      <w:tblGrid>
        <w:gridCol w:w="3681"/>
        <w:gridCol w:w="5953"/>
      </w:tblGrid>
      <w:tr w:rsidR="006963C3" w:rsidRPr="00A177A3" w14:paraId="518753C7" w14:textId="77777777" w:rsidTr="003A3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5B96" w14:textId="77777777" w:rsidR="006963C3" w:rsidRPr="00150160" w:rsidRDefault="006963C3" w:rsidP="006963C3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Strong applications: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B18" w14:textId="77777777" w:rsidR="006963C3" w:rsidRPr="00150160" w:rsidRDefault="006963C3" w:rsidP="00C76F9F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</w:t>
            </w:r>
            <w:r>
              <w:rPr>
                <w:rFonts w:ascii="Arial" w:eastAsia="Arial" w:hAnsi="Arial"/>
                <w:color w:val="000000"/>
                <w:szCs w:val="22"/>
              </w:rPr>
              <w:t xml:space="preserve">Quality responses clearly </w:t>
            </w:r>
            <w:r w:rsidR="00C76F9F">
              <w:rPr>
                <w:rFonts w:ascii="Arial" w:eastAsia="Arial" w:hAnsi="Arial"/>
                <w:color w:val="000000"/>
                <w:szCs w:val="22"/>
              </w:rPr>
              <w:t>explained</w:t>
            </w:r>
            <w:r w:rsidRPr="001A068B">
              <w:rPr>
                <w:rFonts w:ascii="Arial" w:eastAsia="Arial" w:hAnsi="Arial"/>
                <w:color w:val="000000"/>
                <w:szCs w:val="22"/>
              </w:rPr>
              <w:t>:</w:t>
            </w:r>
          </w:p>
        </w:tc>
      </w:tr>
      <w:tr w:rsidR="00EB4121" w:rsidRPr="00A177A3" w14:paraId="4C8E4CCE" w14:textId="77777777" w:rsidTr="00864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1DF5" w14:textId="77777777" w:rsidR="00132915" w:rsidRPr="00132915" w:rsidRDefault="00B5425A" w:rsidP="00E511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EB4121" w:rsidRPr="00CD4F62">
              <w:rPr>
                <w:rFonts w:ascii="Arial" w:eastAsia="Arial" w:hAnsi="Arial" w:cs="Arial"/>
                <w:color w:val="auto"/>
              </w:rPr>
              <w:t xml:space="preserve">learly </w:t>
            </w:r>
            <w:r w:rsidR="00382ECE">
              <w:rPr>
                <w:rFonts w:ascii="Arial" w:eastAsia="Arial" w:hAnsi="Arial" w:cs="Arial"/>
                <w:color w:val="auto"/>
              </w:rPr>
              <w:t>demonstrated</w:t>
            </w:r>
            <w:r w:rsidR="00EB4121" w:rsidRPr="00CD4F62">
              <w:rPr>
                <w:rFonts w:ascii="Arial" w:eastAsia="Arial" w:hAnsi="Arial" w:cs="Arial"/>
                <w:color w:val="auto"/>
              </w:rPr>
              <w:t xml:space="preserve"> the </w:t>
            </w:r>
          </w:p>
          <w:p w14:paraId="68C40F80" w14:textId="77777777" w:rsidR="00132915" w:rsidRPr="00132915" w:rsidRDefault="00132915" w:rsidP="00132915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proofErr w:type="gramStart"/>
            <w:r w:rsidRPr="00132915">
              <w:rPr>
                <w:rFonts w:ascii="Arial" w:eastAsia="Arial" w:hAnsi="Arial" w:cs="Arial"/>
                <w:color w:val="auto"/>
              </w:rPr>
              <w:t>organisation’s</w:t>
            </w:r>
            <w:proofErr w:type="gramEnd"/>
            <w:r w:rsidRPr="00132915">
              <w:rPr>
                <w:rFonts w:ascii="Arial" w:eastAsia="Arial" w:hAnsi="Arial" w:cs="Arial"/>
                <w:color w:val="auto"/>
              </w:rPr>
              <w:t xml:space="preserve"> ability to manage </w:t>
            </w:r>
            <w:r w:rsidR="005938EA">
              <w:rPr>
                <w:rFonts w:ascii="Arial" w:eastAsia="Arial" w:hAnsi="Arial" w:cs="Arial"/>
                <w:color w:val="auto"/>
              </w:rPr>
              <w:t xml:space="preserve">the </w:t>
            </w:r>
            <w:r w:rsidRPr="00132915">
              <w:rPr>
                <w:rFonts w:ascii="Arial" w:eastAsia="Arial" w:hAnsi="Arial" w:cs="Arial"/>
                <w:color w:val="auto"/>
              </w:rPr>
              <w:t>Commonwealth and/or state government grant funding responsibly and effectively.</w:t>
            </w:r>
          </w:p>
          <w:p w14:paraId="449396FD" w14:textId="77777777" w:rsidR="00EB4121" w:rsidRPr="00CD4F62" w:rsidRDefault="00EB4121" w:rsidP="00E006F4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0D6" w14:textId="77777777" w:rsidR="00E006F4" w:rsidRPr="00904F62" w:rsidRDefault="00582D93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that the applicant is</w:t>
            </w:r>
            <w:r w:rsidR="00E006F4" w:rsidRPr="00081EB4">
              <w:rPr>
                <w:rFonts w:ascii="Arial" w:eastAsia="Arial" w:hAnsi="Arial" w:cs="Arial"/>
                <w:color w:val="auto"/>
              </w:rPr>
              <w:t xml:space="preserve"> capable of implementing</w:t>
            </w:r>
            <w:r w:rsidR="00E006F4">
              <w:rPr>
                <w:rFonts w:ascii="Arial" w:eastAsia="Arial" w:hAnsi="Arial" w:cs="Arial"/>
                <w:color w:val="auto"/>
              </w:rPr>
              <w:t xml:space="preserve"> and managing </w:t>
            </w:r>
            <w:r>
              <w:rPr>
                <w:rFonts w:ascii="Arial" w:eastAsia="Arial" w:hAnsi="Arial" w:cs="Arial"/>
                <w:color w:val="auto"/>
              </w:rPr>
              <w:t xml:space="preserve">a </w:t>
            </w:r>
            <w:r w:rsidR="00E006F4">
              <w:rPr>
                <w:rFonts w:ascii="Arial" w:eastAsia="Arial" w:hAnsi="Arial" w:cs="Arial"/>
                <w:color w:val="auto"/>
              </w:rPr>
              <w:t xml:space="preserve">government funded </w:t>
            </w:r>
            <w:r w:rsidR="00E006F4" w:rsidRPr="00081EB4">
              <w:rPr>
                <w:rFonts w:ascii="Arial" w:eastAsia="Arial" w:hAnsi="Arial" w:cs="Arial"/>
                <w:color w:val="auto"/>
              </w:rPr>
              <w:t>project and that they have appropriate</w:t>
            </w:r>
            <w:r>
              <w:rPr>
                <w:rFonts w:ascii="Arial" w:eastAsia="Arial" w:hAnsi="Arial" w:cs="Arial"/>
                <w:color w:val="auto"/>
              </w:rPr>
              <w:t xml:space="preserve"> governance structures in place</w:t>
            </w:r>
          </w:p>
          <w:p w14:paraId="631F3745" w14:textId="77777777" w:rsidR="00357DF2" w:rsidRPr="00FA3251" w:rsidRDefault="005012DE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their experience</w:t>
            </w:r>
            <w:r w:rsidR="00DE77F8">
              <w:rPr>
                <w:rFonts w:ascii="Arial" w:eastAsia="Arial" w:hAnsi="Arial" w:cs="Arial"/>
                <w:color w:val="auto"/>
              </w:rPr>
              <w:t>,</w:t>
            </w:r>
            <w:r w:rsidR="004E123B">
              <w:rPr>
                <w:rFonts w:ascii="Arial" w:eastAsia="Arial" w:hAnsi="Arial" w:cs="Arial"/>
                <w:color w:val="auto"/>
              </w:rPr>
              <w:t xml:space="preserve"> by providing examples of</w:t>
            </w:r>
            <w:r>
              <w:rPr>
                <w:rFonts w:ascii="Arial" w:eastAsia="Arial" w:hAnsi="Arial" w:cs="Arial"/>
                <w:color w:val="auto"/>
              </w:rPr>
              <w:t xml:space="preserve"> previous </w:t>
            </w:r>
            <w:r w:rsidR="00E006F4" w:rsidRPr="00081EB4">
              <w:rPr>
                <w:rFonts w:ascii="Arial" w:eastAsia="Arial" w:hAnsi="Arial" w:cs="Arial"/>
                <w:color w:val="auto"/>
              </w:rPr>
              <w:t>pr</w:t>
            </w:r>
            <w:r w:rsidR="005938EA">
              <w:rPr>
                <w:rFonts w:ascii="Arial" w:eastAsia="Arial" w:hAnsi="Arial" w:cs="Arial"/>
                <w:color w:val="auto"/>
              </w:rPr>
              <w:t>oject</w:t>
            </w:r>
            <w:r>
              <w:rPr>
                <w:rFonts w:ascii="Arial" w:eastAsia="Arial" w:hAnsi="Arial" w:cs="Arial"/>
                <w:color w:val="auto"/>
              </w:rPr>
              <w:t>s</w:t>
            </w:r>
            <w:r w:rsidR="005938EA">
              <w:rPr>
                <w:rFonts w:ascii="Arial" w:eastAsia="Arial" w:hAnsi="Arial" w:cs="Arial"/>
                <w:color w:val="auto"/>
              </w:rPr>
              <w:t xml:space="preserve"> of similar outcomes</w:t>
            </w:r>
            <w:r>
              <w:rPr>
                <w:rFonts w:ascii="Arial" w:eastAsia="Arial" w:hAnsi="Arial" w:cs="Arial"/>
                <w:color w:val="auto"/>
              </w:rPr>
              <w:t xml:space="preserve"> and budget</w:t>
            </w:r>
          </w:p>
          <w:p w14:paraId="3F9830A0" w14:textId="77777777" w:rsidR="00FA3251" w:rsidRPr="00E006F4" w:rsidRDefault="00FA3251" w:rsidP="005012DE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that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the applicant </w:t>
            </w:r>
            <w:r w:rsidR="005012DE">
              <w:rPr>
                <w:rFonts w:ascii="Arial" w:eastAsia="Arial" w:hAnsi="Arial" w:cs="Arial"/>
                <w:color w:val="auto"/>
              </w:rPr>
              <w:t>has successfully delivered previous projects and provided details of the outcome.</w:t>
            </w:r>
          </w:p>
        </w:tc>
      </w:tr>
      <w:tr w:rsidR="00EB4121" w:rsidRPr="00A177A3" w14:paraId="2C4EAEAC" w14:textId="77777777" w:rsidTr="00423EC9">
        <w:trPr>
          <w:trHeight w:val="10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13E8" w14:textId="4281A6F3" w:rsidR="00261A54" w:rsidRPr="00FA3251" w:rsidRDefault="00B5425A" w:rsidP="00E511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382ECE">
              <w:rPr>
                <w:rFonts w:ascii="Arial" w:eastAsia="Arial" w:hAnsi="Arial" w:cs="Arial"/>
                <w:color w:val="auto"/>
              </w:rPr>
              <w:t xml:space="preserve">learly </w:t>
            </w:r>
            <w:r w:rsidR="00E006F4" w:rsidRPr="008648C1">
              <w:rPr>
                <w:rFonts w:ascii="Arial" w:eastAsia="Arial" w:hAnsi="Arial" w:cs="Arial"/>
                <w:color w:val="auto"/>
              </w:rPr>
              <w:t>d</w:t>
            </w:r>
            <w:r w:rsidR="00FA3251">
              <w:rPr>
                <w:rFonts w:ascii="Arial" w:eastAsia="Arial" w:hAnsi="Arial" w:cs="Arial"/>
                <w:color w:val="auto"/>
              </w:rPr>
              <w:t>emonstrate</w:t>
            </w:r>
            <w:r w:rsidR="00E511FB">
              <w:rPr>
                <w:rFonts w:ascii="Arial" w:eastAsia="Arial" w:hAnsi="Arial" w:cs="Arial"/>
                <w:color w:val="auto"/>
              </w:rPr>
              <w:t>d</w:t>
            </w:r>
            <w:r w:rsidR="00FA3251">
              <w:rPr>
                <w:rFonts w:ascii="Arial" w:eastAsia="Arial" w:hAnsi="Arial" w:cs="Arial"/>
                <w:color w:val="auto"/>
              </w:rPr>
              <w:t xml:space="preserve"> the </w:t>
            </w:r>
            <w:r w:rsidR="00E006F4" w:rsidRPr="008648C1">
              <w:rPr>
                <w:rFonts w:ascii="Arial" w:eastAsia="Arial" w:hAnsi="Arial" w:cs="Arial"/>
                <w:color w:val="auto"/>
              </w:rPr>
              <w:t xml:space="preserve">organisation’s capability to engage relevant expertise, including any technical expertise, required to achieve positive outcomes for all </w:t>
            </w:r>
            <w:r w:rsidR="00321C69">
              <w:rPr>
                <w:rFonts w:ascii="Arial" w:eastAsia="Arial" w:hAnsi="Arial" w:cs="Arial"/>
                <w:color w:val="auto"/>
              </w:rPr>
              <w:t>s</w:t>
            </w:r>
            <w:r w:rsidR="00E006F4" w:rsidRPr="008648C1">
              <w:rPr>
                <w:rFonts w:ascii="Arial" w:eastAsia="Arial" w:hAnsi="Arial" w:cs="Arial"/>
                <w:color w:val="auto"/>
              </w:rPr>
              <w:t>takeholders.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1E5" w14:textId="77777777" w:rsidR="00FA3251" w:rsidRDefault="00FA3251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 xml:space="preserve">that the applicant </w:t>
            </w:r>
            <w:r w:rsidR="005012DE">
              <w:rPr>
                <w:rFonts w:ascii="Arial" w:eastAsia="Arial" w:hAnsi="Arial" w:cs="Arial"/>
                <w:color w:val="auto"/>
              </w:rPr>
              <w:t>has the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appropriate </w:t>
            </w:r>
            <w:r w:rsidR="005012DE">
              <w:rPr>
                <w:rFonts w:ascii="Arial" w:eastAsia="Arial" w:hAnsi="Arial" w:cs="Arial"/>
                <w:color w:val="auto"/>
              </w:rPr>
              <w:t>level of s</w:t>
            </w:r>
            <w:r w:rsidRPr="00081EB4">
              <w:rPr>
                <w:rFonts w:ascii="Arial" w:eastAsia="Arial" w:hAnsi="Arial" w:cs="Arial"/>
                <w:color w:val="auto"/>
              </w:rPr>
              <w:t>kills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B9436E">
              <w:rPr>
                <w:rFonts w:ascii="Arial" w:eastAsia="Arial" w:hAnsi="Arial" w:cs="Arial"/>
                <w:color w:val="auto"/>
              </w:rPr>
              <w:t>or access to relevant expertise</w:t>
            </w:r>
            <w:r w:rsidR="00DE77F8">
              <w:rPr>
                <w:rFonts w:ascii="Arial" w:eastAsia="Arial" w:hAnsi="Arial" w:cs="Arial"/>
                <w:color w:val="auto"/>
              </w:rPr>
              <w:t xml:space="preserve"> and skills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 xml:space="preserve">to implement the </w:t>
            </w:r>
            <w:r w:rsidR="00DE77F8">
              <w:rPr>
                <w:rFonts w:ascii="Arial" w:eastAsia="Arial" w:hAnsi="Arial" w:cs="Arial"/>
                <w:color w:val="auto"/>
              </w:rPr>
              <w:t>proposed activity</w:t>
            </w:r>
          </w:p>
          <w:p w14:paraId="7EFF1BA1" w14:textId="77777777" w:rsidR="00FA3251" w:rsidRDefault="00FA3251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that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the applicant has </w:t>
            </w:r>
            <w:r w:rsidR="00B9436E">
              <w:rPr>
                <w:rFonts w:ascii="Arial" w:eastAsia="Arial" w:hAnsi="Arial" w:cs="Arial"/>
                <w:color w:val="auto"/>
              </w:rPr>
              <w:t>the ability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to engage with relevant stakehold</w:t>
            </w:r>
            <w:r>
              <w:rPr>
                <w:rFonts w:ascii="Arial" w:eastAsia="Arial" w:hAnsi="Arial" w:cs="Arial"/>
                <w:color w:val="auto"/>
              </w:rPr>
              <w:t>ers</w:t>
            </w:r>
            <w:r w:rsidR="00B9436E">
              <w:rPr>
                <w:rFonts w:ascii="Arial" w:eastAsia="Arial" w:hAnsi="Arial" w:cs="Arial"/>
                <w:color w:val="auto"/>
              </w:rPr>
              <w:t>, experts</w:t>
            </w:r>
            <w:r>
              <w:rPr>
                <w:rFonts w:ascii="Arial" w:eastAsia="Arial" w:hAnsi="Arial" w:cs="Arial"/>
                <w:color w:val="auto"/>
              </w:rPr>
              <w:t xml:space="preserve"> and communities to deliver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 the </w:t>
            </w:r>
            <w:r w:rsidR="00DE77F8">
              <w:rPr>
                <w:rFonts w:ascii="Arial" w:eastAsia="Arial" w:hAnsi="Arial" w:cs="Arial"/>
                <w:color w:val="auto"/>
              </w:rPr>
              <w:t>proposed activity</w:t>
            </w:r>
            <w:r w:rsidR="00B9436E">
              <w:rPr>
                <w:rFonts w:ascii="Arial" w:eastAsia="Arial" w:hAnsi="Arial" w:cs="Arial"/>
                <w:color w:val="auto"/>
              </w:rPr>
              <w:t>.</w:t>
            </w:r>
          </w:p>
          <w:p w14:paraId="1BD3ED98" w14:textId="77777777" w:rsidR="00FA3251" w:rsidRPr="00EB1B40" w:rsidRDefault="00FA3251" w:rsidP="00B9436E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</w:tr>
      <w:tr w:rsidR="00EB4121" w:rsidRPr="00A177A3" w14:paraId="25016567" w14:textId="77777777" w:rsidTr="00423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D645" w14:textId="77777777" w:rsidR="00EB4121" w:rsidRPr="00FA3251" w:rsidRDefault="00B5425A" w:rsidP="00E511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382ECE">
              <w:rPr>
                <w:rFonts w:ascii="Arial" w:eastAsia="Arial" w:hAnsi="Arial" w:cs="Arial"/>
                <w:color w:val="auto"/>
              </w:rPr>
              <w:t xml:space="preserve">learly </w:t>
            </w:r>
            <w:r w:rsidR="00FA3251" w:rsidRPr="00FA3251">
              <w:rPr>
                <w:rFonts w:ascii="Arial" w:eastAsia="Arial" w:hAnsi="Arial" w:cs="Arial"/>
                <w:color w:val="auto"/>
              </w:rPr>
              <w:t>explain</w:t>
            </w:r>
            <w:r w:rsidR="00FA3251">
              <w:rPr>
                <w:rFonts w:ascii="Arial" w:eastAsia="Arial" w:hAnsi="Arial" w:cs="Arial"/>
                <w:color w:val="auto"/>
              </w:rPr>
              <w:t xml:space="preserve">ed </w:t>
            </w:r>
            <w:r w:rsidR="00E511FB">
              <w:rPr>
                <w:rFonts w:ascii="Arial" w:eastAsia="Arial" w:hAnsi="Arial" w:cs="Arial"/>
                <w:color w:val="auto"/>
              </w:rPr>
              <w:t xml:space="preserve">how the organisation would </w:t>
            </w:r>
            <w:r w:rsidR="00FA3251" w:rsidRPr="00FA3251">
              <w:rPr>
                <w:rFonts w:ascii="Arial" w:eastAsia="Arial" w:hAnsi="Arial" w:cs="Arial"/>
                <w:color w:val="auto"/>
              </w:rPr>
              <w:t>measure outcomes and progress towards achieving the objectives of the grant opportunity.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5DDB" w14:textId="77777777" w:rsidR="00357DF2" w:rsidRPr="00904F62" w:rsidRDefault="00EB4121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D4F62">
              <w:rPr>
                <w:rFonts w:ascii="Arial" w:eastAsia="Arial" w:hAnsi="Arial" w:cs="Arial"/>
                <w:color w:val="auto"/>
              </w:rPr>
              <w:t xml:space="preserve">that </w:t>
            </w:r>
            <w:r w:rsidR="00EB1B40">
              <w:rPr>
                <w:rFonts w:ascii="Arial" w:eastAsia="Arial" w:hAnsi="Arial" w:cs="Arial"/>
                <w:color w:val="auto"/>
              </w:rPr>
              <w:t>the applicant has a thoroug</w:t>
            </w:r>
            <w:r w:rsidR="005938EA">
              <w:rPr>
                <w:rFonts w:ascii="Arial" w:eastAsia="Arial" w:hAnsi="Arial" w:cs="Arial"/>
                <w:color w:val="auto"/>
              </w:rPr>
              <w:t>h understanding of how they would</w:t>
            </w:r>
            <w:r w:rsidR="00EB1B40">
              <w:rPr>
                <w:rFonts w:ascii="Arial" w:eastAsia="Arial" w:hAnsi="Arial" w:cs="Arial"/>
                <w:color w:val="auto"/>
              </w:rPr>
              <w:t xml:space="preserve"> measure their progress and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 success throughout the project</w:t>
            </w:r>
          </w:p>
          <w:p w14:paraId="7B5B7F1C" w14:textId="77777777" w:rsidR="00EB1B40" w:rsidRPr="00EB1B40" w:rsidRDefault="00EB1B40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that the applicant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 has</w:t>
            </w:r>
            <w:r w:rsidR="005938EA">
              <w:rPr>
                <w:rFonts w:ascii="Arial" w:eastAsia="Arial" w:hAnsi="Arial" w:cs="Arial"/>
                <w:color w:val="auto"/>
              </w:rPr>
              <w:t xml:space="preserve"> </w:t>
            </w:r>
            <w:r w:rsidR="00B9436E">
              <w:rPr>
                <w:rFonts w:ascii="Arial" w:eastAsia="Arial" w:hAnsi="Arial" w:cs="Arial"/>
                <w:color w:val="auto"/>
              </w:rPr>
              <w:t>identified key</w:t>
            </w:r>
            <w:r w:rsidR="005938EA">
              <w:rPr>
                <w:rFonts w:ascii="Arial" w:eastAsia="Arial" w:hAnsi="Arial" w:cs="Arial"/>
                <w:color w:val="auto"/>
              </w:rPr>
              <w:t xml:space="preserve"> milestones which are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 measurable and achievable</w:t>
            </w:r>
          </w:p>
          <w:p w14:paraId="00284C3D" w14:textId="77777777" w:rsidR="00EB1B40" w:rsidRPr="00CD4F62" w:rsidRDefault="00EB1B40" w:rsidP="00B9436E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proofErr w:type="gramStart"/>
            <w:r w:rsidRPr="00081EB4">
              <w:rPr>
                <w:rFonts w:ascii="Arial" w:eastAsia="Arial" w:hAnsi="Arial" w:cs="Arial"/>
                <w:color w:val="auto"/>
              </w:rPr>
              <w:t>that</w:t>
            </w:r>
            <w:proofErr w:type="gramEnd"/>
            <w:r w:rsidRPr="00081EB4">
              <w:rPr>
                <w:rFonts w:ascii="Arial" w:eastAsia="Arial" w:hAnsi="Arial" w:cs="Arial"/>
                <w:color w:val="auto"/>
              </w:rPr>
              <w:t xml:space="preserve"> the applicant 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has 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identified 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potential </w:t>
            </w:r>
            <w:r>
              <w:rPr>
                <w:rFonts w:ascii="Arial" w:eastAsia="Arial" w:hAnsi="Arial" w:cs="Arial"/>
                <w:color w:val="auto"/>
              </w:rPr>
              <w:t>project risks and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B9436E">
              <w:rPr>
                <w:rFonts w:ascii="Arial" w:eastAsia="Arial" w:hAnsi="Arial" w:cs="Arial"/>
                <w:color w:val="auto"/>
              </w:rPr>
              <w:t>has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appropriate </w:t>
            </w:r>
            <w:r w:rsidRPr="00081EB4">
              <w:rPr>
                <w:rFonts w:ascii="Arial" w:eastAsia="Arial" w:hAnsi="Arial" w:cs="Arial"/>
                <w:color w:val="auto"/>
              </w:rPr>
              <w:t>processes in place to ensure that the identified risks will be managed and mitigated.</w:t>
            </w:r>
          </w:p>
        </w:tc>
      </w:tr>
    </w:tbl>
    <w:p w14:paraId="419BDE76" w14:textId="77777777" w:rsidR="00E511FB" w:rsidRDefault="00E511FB" w:rsidP="002E012D">
      <w:pPr>
        <w:ind w:left="1418" w:hanging="1418"/>
        <w:rPr>
          <w:rFonts w:ascii="Arial" w:eastAsia="Arial" w:hAnsi="Arial"/>
          <w:b/>
          <w:color w:val="000000"/>
          <w:szCs w:val="22"/>
        </w:rPr>
      </w:pPr>
    </w:p>
    <w:p w14:paraId="13B22604" w14:textId="77777777" w:rsidR="00E511FB" w:rsidRDefault="00E511FB">
      <w:pPr>
        <w:spacing w:line="240" w:lineRule="auto"/>
        <w:rPr>
          <w:rFonts w:ascii="Arial" w:eastAsia="Arial" w:hAnsi="Arial"/>
          <w:b/>
          <w:color w:val="000000"/>
          <w:szCs w:val="22"/>
        </w:rPr>
      </w:pPr>
      <w:r>
        <w:rPr>
          <w:rFonts w:ascii="Arial" w:eastAsia="Arial" w:hAnsi="Arial"/>
          <w:b/>
          <w:color w:val="000000"/>
          <w:szCs w:val="22"/>
        </w:rPr>
        <w:br w:type="page"/>
      </w:r>
    </w:p>
    <w:p w14:paraId="3469366E" w14:textId="77777777" w:rsidR="00AA4A02" w:rsidRPr="003A389F" w:rsidRDefault="00295CE9" w:rsidP="003A389F">
      <w:pPr>
        <w:pStyle w:val="Heading2"/>
        <w:rPr>
          <w:rFonts w:ascii="Arial" w:eastAsia="Arial" w:hAnsi="Arial"/>
          <w:b w:val="0"/>
          <w:color w:val="000000"/>
          <w:szCs w:val="22"/>
        </w:rPr>
      </w:pPr>
      <w:r w:rsidRPr="00DF6E57">
        <w:rPr>
          <w:rFonts w:ascii="Arial" w:eastAsia="Arial" w:hAnsi="Arial"/>
          <w:color w:val="000000"/>
          <w:sz w:val="22"/>
          <w:szCs w:val="22"/>
        </w:rPr>
        <w:lastRenderedPageBreak/>
        <w:t xml:space="preserve">Criterion </w:t>
      </w:r>
      <w:r w:rsidR="00AA4A02" w:rsidRPr="00DF6E57">
        <w:rPr>
          <w:rFonts w:ascii="Arial" w:eastAsia="Arial" w:hAnsi="Arial"/>
          <w:color w:val="000000"/>
          <w:sz w:val="22"/>
          <w:szCs w:val="22"/>
        </w:rPr>
        <w:t>4</w:t>
      </w:r>
      <w:r w:rsidR="00023016" w:rsidRPr="00DF6E57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AA4A02" w:rsidRPr="00DF6E57">
        <w:rPr>
          <w:rFonts w:ascii="Arial" w:eastAsia="Arial" w:hAnsi="Arial"/>
          <w:color w:val="000000"/>
          <w:sz w:val="22"/>
          <w:szCs w:val="22"/>
        </w:rPr>
        <w:t>–</w:t>
      </w:r>
      <w:r w:rsidR="00023016" w:rsidRPr="00DF6E57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07778C" w:rsidRPr="00DF6E57">
        <w:rPr>
          <w:sz w:val="20"/>
          <w:szCs w:val="20"/>
        </w:rPr>
        <w:t>Describe your council (or consortia of councils) capability to engage and involve stakeholders to successfully deliver the grant activity.</w:t>
      </w: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4"/>
        <w:tblDescription w:val="Stakeholder engagement and employment"/>
      </w:tblPr>
      <w:tblGrid>
        <w:gridCol w:w="3681"/>
        <w:gridCol w:w="5953"/>
      </w:tblGrid>
      <w:tr w:rsidR="006963C3" w:rsidRPr="00A177A3" w14:paraId="0DD5ACAB" w14:textId="77777777" w:rsidTr="003A3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DEAC" w14:textId="77777777" w:rsidR="006963C3" w:rsidRPr="00150160" w:rsidRDefault="006963C3" w:rsidP="006963C3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Strong applications: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359D" w14:textId="77777777" w:rsidR="006963C3" w:rsidRPr="00150160" w:rsidRDefault="006963C3" w:rsidP="00C76F9F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</w:t>
            </w:r>
            <w:r>
              <w:rPr>
                <w:rFonts w:ascii="Arial" w:eastAsia="Arial" w:hAnsi="Arial"/>
                <w:color w:val="000000"/>
                <w:szCs w:val="22"/>
              </w:rPr>
              <w:t xml:space="preserve">Quality responses clearly </w:t>
            </w:r>
            <w:r w:rsidR="00C76F9F">
              <w:rPr>
                <w:rFonts w:ascii="Arial" w:eastAsia="Arial" w:hAnsi="Arial"/>
                <w:color w:val="000000"/>
                <w:szCs w:val="22"/>
              </w:rPr>
              <w:t>described</w:t>
            </w:r>
            <w:r w:rsidRPr="001A068B">
              <w:rPr>
                <w:rFonts w:ascii="Arial" w:eastAsia="Arial" w:hAnsi="Arial"/>
                <w:color w:val="000000"/>
                <w:szCs w:val="22"/>
              </w:rPr>
              <w:t>:</w:t>
            </w:r>
          </w:p>
        </w:tc>
      </w:tr>
      <w:tr w:rsidR="00295CE9" w:rsidRPr="00A177A3" w14:paraId="7D1BD52F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9602" w14:textId="77777777" w:rsidR="002E012D" w:rsidRPr="002E012D" w:rsidRDefault="00B5425A" w:rsidP="00E511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D84100" w:rsidRPr="00081EB4">
              <w:rPr>
                <w:rFonts w:ascii="Arial" w:eastAsia="Arial" w:hAnsi="Arial" w:cs="Arial"/>
                <w:color w:val="auto"/>
              </w:rPr>
              <w:t xml:space="preserve">learly </w:t>
            </w:r>
            <w:r w:rsidR="002E012D" w:rsidRPr="002E012D">
              <w:rPr>
                <w:rFonts w:ascii="Arial" w:hAnsi="Arial" w:cs="Arial"/>
                <w:color w:val="000000"/>
                <w:szCs w:val="22"/>
              </w:rPr>
              <w:t>demonstrated</w:t>
            </w:r>
            <w:r w:rsidR="002E012D">
              <w:rPr>
                <w:rFonts w:ascii="Arial" w:hAnsi="Arial" w:cs="Arial"/>
                <w:color w:val="000000"/>
                <w:szCs w:val="22"/>
              </w:rPr>
              <w:t xml:space="preserve"> the applicant’s </w:t>
            </w:r>
            <w:r w:rsidR="002E012D" w:rsidRPr="002E012D">
              <w:rPr>
                <w:rFonts w:ascii="Arial" w:hAnsi="Arial" w:cs="Arial"/>
                <w:color w:val="000000"/>
                <w:szCs w:val="22"/>
              </w:rPr>
              <w:t>ability to work collaboratively with other government and non-government agencies to ensure high quality service delivery that achieves positive outcomes for the farming community.</w:t>
            </w:r>
          </w:p>
          <w:p w14:paraId="485D822C" w14:textId="77777777" w:rsidR="002E012D" w:rsidRPr="00081EB4" w:rsidRDefault="002E012D" w:rsidP="002E012D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F3E9" w14:textId="77777777" w:rsidR="002E012D" w:rsidRPr="00B9436E" w:rsidRDefault="002E012D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how</w:t>
            </w:r>
            <w:r w:rsidR="00F002FD">
              <w:rPr>
                <w:rFonts w:ascii="Arial" w:eastAsia="Arial" w:hAnsi="Arial" w:cs="Arial"/>
                <w:color w:val="auto"/>
              </w:rPr>
              <w:t xml:space="preserve"> the applicant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has </w:t>
            </w:r>
            <w:r>
              <w:rPr>
                <w:rFonts w:ascii="Arial" w:eastAsia="Arial" w:hAnsi="Arial" w:cs="Arial"/>
                <w:color w:val="auto"/>
              </w:rPr>
              <w:t xml:space="preserve">successfully collaborated in </w:t>
            </w:r>
            <w:r w:rsidR="00DE77F8">
              <w:rPr>
                <w:rFonts w:ascii="Arial" w:eastAsia="Arial" w:hAnsi="Arial" w:cs="Arial"/>
                <w:color w:val="auto"/>
              </w:rPr>
              <w:t xml:space="preserve">the </w:t>
            </w:r>
            <w:r>
              <w:rPr>
                <w:rFonts w:ascii="Arial" w:eastAsia="Arial" w:hAnsi="Arial" w:cs="Arial"/>
                <w:color w:val="auto"/>
              </w:rPr>
              <w:t xml:space="preserve">past with government/non-government agencies, including an example of </w:t>
            </w:r>
            <w:r w:rsidR="00DE77F8">
              <w:rPr>
                <w:rFonts w:ascii="Arial" w:eastAsia="Arial" w:hAnsi="Arial" w:cs="Arial"/>
                <w:color w:val="auto"/>
              </w:rPr>
              <w:t xml:space="preserve">a </w:t>
            </w:r>
            <w:r>
              <w:rPr>
                <w:rFonts w:ascii="Arial" w:eastAsia="Arial" w:hAnsi="Arial" w:cs="Arial"/>
                <w:color w:val="auto"/>
              </w:rPr>
              <w:t xml:space="preserve">grant or </w:t>
            </w:r>
            <w:r w:rsidR="00DE77F8">
              <w:rPr>
                <w:rFonts w:ascii="Arial" w:eastAsia="Arial" w:hAnsi="Arial" w:cs="Arial"/>
                <w:color w:val="auto"/>
              </w:rPr>
              <w:t>another type of collaboration</w:t>
            </w:r>
          </w:p>
          <w:p w14:paraId="6E41ED5C" w14:textId="77777777" w:rsidR="00B9436E" w:rsidRPr="002E012D" w:rsidRDefault="00B9436E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proofErr w:type="gramStart"/>
            <w:r>
              <w:rPr>
                <w:rFonts w:eastAsia="Arial" w:cs="Arial"/>
              </w:rPr>
              <w:t>how</w:t>
            </w:r>
            <w:proofErr w:type="gramEnd"/>
            <w:r>
              <w:rPr>
                <w:rFonts w:eastAsia="Arial" w:cs="Arial"/>
              </w:rPr>
              <w:t xml:space="preserve"> their collaboration with other agencies, </w:t>
            </w:r>
            <w:r w:rsidR="00DE77F8">
              <w:rPr>
                <w:rFonts w:eastAsia="Arial" w:cs="Arial"/>
              </w:rPr>
              <w:t xml:space="preserve">has </w:t>
            </w:r>
            <w:r>
              <w:rPr>
                <w:rFonts w:eastAsia="Arial" w:cs="Arial"/>
              </w:rPr>
              <w:t>resulted in positive outcomes for the farming community.</w:t>
            </w:r>
          </w:p>
          <w:p w14:paraId="723BD9B4" w14:textId="77777777" w:rsidR="006E4A9D" w:rsidRPr="00F002FD" w:rsidRDefault="006E4A9D" w:rsidP="00F002FD">
            <w:pPr>
              <w:pStyle w:val="ListParagraph"/>
              <w:spacing w:before="60" w:after="120" w:line="240" w:lineRule="auto"/>
              <w:ind w:left="470" w:right="57"/>
              <w:rPr>
                <w:rFonts w:eastAsia="Arial" w:cs="Arial"/>
              </w:rPr>
            </w:pPr>
          </w:p>
        </w:tc>
      </w:tr>
      <w:tr w:rsidR="00295CE9" w:rsidRPr="00A177A3" w14:paraId="551DE60F" w14:textId="77777777" w:rsidTr="00422AB9">
        <w:trPr>
          <w:trHeight w:val="154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408B" w14:textId="77777777" w:rsidR="00F002FD" w:rsidRPr="00F002FD" w:rsidRDefault="00B5425A" w:rsidP="00E511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EC03EE">
              <w:rPr>
                <w:rFonts w:ascii="Arial" w:eastAsia="Arial" w:hAnsi="Arial" w:cs="Arial"/>
                <w:color w:val="auto"/>
              </w:rPr>
              <w:t>learly demonstrated</w:t>
            </w:r>
            <w:r w:rsidR="00F002FD" w:rsidRPr="00F002FD">
              <w:rPr>
                <w:rFonts w:ascii="Arial" w:hAnsi="Arial" w:cs="Arial"/>
                <w:color w:val="000000"/>
                <w:szCs w:val="22"/>
              </w:rPr>
              <w:t xml:space="preserve"> how stakeholders such as local Landcare, fa</w:t>
            </w:r>
            <w:r w:rsidR="00E511FB">
              <w:rPr>
                <w:rFonts w:ascii="Arial" w:hAnsi="Arial" w:cs="Arial"/>
                <w:color w:val="000000"/>
                <w:szCs w:val="22"/>
              </w:rPr>
              <w:t>rming system or other groups would</w:t>
            </w:r>
            <w:r w:rsidR="00F002FD" w:rsidRPr="00F002FD">
              <w:rPr>
                <w:rFonts w:ascii="Arial" w:hAnsi="Arial" w:cs="Arial"/>
                <w:color w:val="000000"/>
                <w:szCs w:val="22"/>
              </w:rPr>
              <w:t xml:space="preserve"> be engaged, describing the coordination of management where appropriate.</w:t>
            </w:r>
          </w:p>
          <w:p w14:paraId="78EBE02C" w14:textId="77777777" w:rsidR="00F002FD" w:rsidRPr="00081EB4" w:rsidRDefault="00F002FD" w:rsidP="00F002FD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FF24" w14:textId="77777777" w:rsidR="00E6592D" w:rsidRDefault="00EC03EE" w:rsidP="00E6592D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how the applicant w</w:t>
            </w:r>
            <w:r w:rsidR="00E6592D">
              <w:rPr>
                <w:rFonts w:ascii="Arial" w:eastAsia="Arial" w:hAnsi="Arial" w:cs="Arial"/>
                <w:color w:val="auto"/>
              </w:rPr>
              <w:t>ould</w:t>
            </w:r>
            <w:r w:rsidR="00F002FD">
              <w:rPr>
                <w:rFonts w:ascii="Arial" w:eastAsia="Arial" w:hAnsi="Arial" w:cs="Arial"/>
                <w:color w:val="auto"/>
              </w:rPr>
              <w:t xml:space="preserve"> </w:t>
            </w:r>
            <w:r w:rsidR="00E6592D">
              <w:rPr>
                <w:rFonts w:ascii="Arial" w:eastAsia="Arial" w:hAnsi="Arial" w:cs="Arial"/>
                <w:color w:val="auto"/>
              </w:rPr>
              <w:t xml:space="preserve">utilise </w:t>
            </w:r>
            <w:r w:rsidR="00F002FD">
              <w:rPr>
                <w:rFonts w:ascii="Arial" w:eastAsia="Arial" w:hAnsi="Arial" w:cs="Arial"/>
                <w:color w:val="auto"/>
              </w:rPr>
              <w:t>existing</w:t>
            </w:r>
            <w:r w:rsidR="006E4A9D"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F002FD">
              <w:rPr>
                <w:rFonts w:ascii="Arial" w:eastAsia="Arial" w:hAnsi="Arial" w:cs="Arial"/>
                <w:color w:val="auto"/>
              </w:rPr>
              <w:t xml:space="preserve">working relationships with stakeholders like </w:t>
            </w:r>
            <w:r w:rsidR="00422AB9">
              <w:rPr>
                <w:rFonts w:ascii="Arial" w:eastAsia="Arial" w:hAnsi="Arial" w:cs="Arial"/>
                <w:color w:val="auto"/>
              </w:rPr>
              <w:t xml:space="preserve">Landcare or </w:t>
            </w:r>
            <w:r w:rsidR="00E6592D">
              <w:rPr>
                <w:rFonts w:ascii="Arial" w:eastAsia="Arial" w:hAnsi="Arial" w:cs="Arial"/>
                <w:color w:val="auto"/>
              </w:rPr>
              <w:t>other groups and how they would be managed</w:t>
            </w:r>
          </w:p>
          <w:p w14:paraId="0E89BCD5" w14:textId="77777777" w:rsidR="006E4A9D" w:rsidRPr="00422AB9" w:rsidRDefault="00E6592D" w:rsidP="00DE77F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how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the applicant would</w:t>
            </w:r>
            <w:r w:rsidR="00422AB9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 xml:space="preserve">further </w:t>
            </w:r>
            <w:r w:rsidR="00422AB9">
              <w:rPr>
                <w:rFonts w:ascii="Arial" w:eastAsia="Arial" w:hAnsi="Arial" w:cs="Arial"/>
                <w:color w:val="auto"/>
              </w:rPr>
              <w:t xml:space="preserve">engage and collaborate </w:t>
            </w:r>
            <w:r w:rsidR="00422AB9" w:rsidRPr="00422AB9">
              <w:rPr>
                <w:rFonts w:ascii="Arial" w:eastAsia="Arial" w:hAnsi="Arial" w:cs="Arial"/>
                <w:color w:val="auto"/>
              </w:rPr>
              <w:t xml:space="preserve">with relevant stakeholders and communities to implement the </w:t>
            </w:r>
            <w:r w:rsidR="00DE77F8">
              <w:rPr>
                <w:rFonts w:ascii="Arial" w:eastAsia="Arial" w:hAnsi="Arial" w:cs="Arial"/>
                <w:color w:val="auto"/>
              </w:rPr>
              <w:t>proposed activity</w:t>
            </w:r>
            <w:r w:rsidR="00422AB9" w:rsidRPr="00422AB9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E3256F" w:rsidRPr="00A177A3" w14:paraId="10541001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28D2" w14:textId="77777777" w:rsidR="00D92CEA" w:rsidRPr="00D92CEA" w:rsidRDefault="00B5425A" w:rsidP="00E511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EC03EE">
              <w:rPr>
                <w:rFonts w:ascii="Arial" w:eastAsia="Arial" w:hAnsi="Arial" w:cs="Arial"/>
                <w:color w:val="auto"/>
              </w:rPr>
              <w:t>learly demonstrated</w:t>
            </w:r>
            <w:r w:rsidR="00E511FB">
              <w:rPr>
                <w:rFonts w:ascii="Arial" w:hAnsi="Arial" w:cs="Arial"/>
                <w:color w:val="000000"/>
                <w:szCs w:val="22"/>
              </w:rPr>
              <w:t xml:space="preserve"> how affected landholders would</w:t>
            </w:r>
            <w:r w:rsidR="00D92CEA" w:rsidRPr="00D92CEA">
              <w:rPr>
                <w:rFonts w:ascii="Arial" w:hAnsi="Arial" w:cs="Arial"/>
                <w:color w:val="000000"/>
                <w:szCs w:val="22"/>
              </w:rPr>
              <w:t xml:space="preserve"> be consulted and involved as part of the development of the proposal.</w:t>
            </w:r>
          </w:p>
          <w:p w14:paraId="62AADCF9" w14:textId="77777777" w:rsidR="00D92CEA" w:rsidRPr="00081EB4" w:rsidRDefault="00D92CEA" w:rsidP="00D92CEA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E5A1" w14:textId="77777777" w:rsidR="00E3256F" w:rsidRDefault="00E6592D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how the</w:t>
            </w:r>
            <w:r w:rsidR="00D275DA" w:rsidRPr="00081EB4">
              <w:rPr>
                <w:rFonts w:ascii="Arial" w:eastAsia="Arial" w:hAnsi="Arial" w:cs="Arial"/>
                <w:color w:val="auto"/>
              </w:rPr>
              <w:t xml:space="preserve"> applicant </w:t>
            </w:r>
            <w:r>
              <w:rPr>
                <w:rFonts w:ascii="Arial" w:eastAsia="Arial" w:hAnsi="Arial" w:cs="Arial"/>
                <w:color w:val="auto"/>
              </w:rPr>
              <w:t xml:space="preserve">intends to </w:t>
            </w:r>
            <w:r w:rsidR="008B2BFA">
              <w:rPr>
                <w:rFonts w:ascii="Arial" w:eastAsia="Arial" w:hAnsi="Arial" w:cs="Arial"/>
                <w:color w:val="auto"/>
              </w:rPr>
              <w:t>consult with affected stakeholders using appropriate mechanisms</w:t>
            </w:r>
            <w:r>
              <w:rPr>
                <w:rFonts w:ascii="Arial" w:eastAsia="Arial" w:hAnsi="Arial" w:cs="Arial"/>
                <w:color w:val="auto"/>
              </w:rPr>
              <w:t xml:space="preserve"> and consultation processes</w:t>
            </w:r>
          </w:p>
          <w:p w14:paraId="10742DF4" w14:textId="77777777" w:rsidR="00E6592D" w:rsidRPr="00081EB4" w:rsidRDefault="00E6592D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how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the affected landholders would </w:t>
            </w:r>
            <w:r w:rsidR="001C7AD3">
              <w:rPr>
                <w:rFonts w:ascii="Arial" w:eastAsia="Arial" w:hAnsi="Arial" w:cs="Arial"/>
                <w:color w:val="auto"/>
              </w:rPr>
              <w:t>be involved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1C7AD3">
              <w:rPr>
                <w:rFonts w:ascii="Arial" w:eastAsia="Arial" w:hAnsi="Arial" w:cs="Arial"/>
                <w:color w:val="auto"/>
              </w:rPr>
              <w:t>in</w:t>
            </w:r>
            <w:r>
              <w:rPr>
                <w:rFonts w:ascii="Arial" w:eastAsia="Arial" w:hAnsi="Arial" w:cs="Arial"/>
                <w:color w:val="auto"/>
              </w:rPr>
              <w:t xml:space="preserve"> the development of the project.</w:t>
            </w:r>
          </w:p>
          <w:p w14:paraId="5413A2A9" w14:textId="77777777" w:rsidR="006E4A9D" w:rsidRPr="00081EB4" w:rsidRDefault="006E4A9D" w:rsidP="00E6592D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03F6AB57" w14:textId="77777777" w:rsidR="001B41E3" w:rsidRDefault="001B41E3" w:rsidP="000D0EB9"/>
    <w:sectPr w:rsidR="001B41E3" w:rsidSect="00D91B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FC1FA" w14:textId="77777777" w:rsidR="00EC4DF4" w:rsidRDefault="00EC4DF4" w:rsidP="00772718">
      <w:pPr>
        <w:spacing w:line="240" w:lineRule="auto"/>
      </w:pPr>
      <w:r>
        <w:separator/>
      </w:r>
    </w:p>
  </w:endnote>
  <w:endnote w:type="continuationSeparator" w:id="0">
    <w:p w14:paraId="0E582095" w14:textId="77777777" w:rsidR="00EC4DF4" w:rsidRDefault="00EC4DF4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08BAB" w14:textId="4678EB14" w:rsidR="004F1A2E" w:rsidRDefault="004F1A2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35997">
      <w:rPr>
        <w:noProof/>
      </w:rPr>
      <w:t>7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D273A4C" wp14:editId="74F4638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F5FD50" id="Straight Connector 80" o:spid="_x0000_s1026" alt="Title: Graphic Element - Description: Line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0A02" w14:textId="0A6731D6" w:rsidR="004F1A2E" w:rsidRDefault="004F1A2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35997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0B494" w14:textId="77777777" w:rsidR="00EC4DF4" w:rsidRDefault="00EC4DF4" w:rsidP="00772718">
      <w:pPr>
        <w:spacing w:line="240" w:lineRule="auto"/>
      </w:pPr>
      <w:r>
        <w:separator/>
      </w:r>
    </w:p>
  </w:footnote>
  <w:footnote w:type="continuationSeparator" w:id="0">
    <w:p w14:paraId="2B24B52F" w14:textId="77777777" w:rsidR="00EC4DF4" w:rsidRDefault="00EC4DF4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0BCF" w14:textId="77777777" w:rsidR="004F1A2E" w:rsidRDefault="004F1A2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319ED4D" wp14:editId="24B18E0C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F5E79A" id="Straight Connector 79" o:spid="_x0000_s1026" alt="Title: Graphic Element - Description: Line&#10;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4144" behindDoc="0" locked="1" layoutInCell="1" allowOverlap="1" wp14:anchorId="4AA32B7D" wp14:editId="70C83F0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1B039" w14:textId="77777777" w:rsidR="004F1A2E" w:rsidRDefault="004F1A2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1" layoutInCell="1" allowOverlap="1" wp14:anchorId="5E9B1DCA" wp14:editId="7FD2B003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0B756EE" wp14:editId="248EBB69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49C7C78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59264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2B8618C" wp14:editId="4682E664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3E08F4" id="Straight Connector 1" o:spid="_x0000_s1026" alt="Title: Graphic Element - Description: Line&#10;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CD5C74" wp14:editId="2F60849D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AF260B" id="Straight Connector 2" o:spid="_x0000_s1026" alt="Title: Graphic Element - Description: Line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2"/>
    <w:multiLevelType w:val="hybridMultilevel"/>
    <w:tmpl w:val="43A0AEB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0C76"/>
    <w:multiLevelType w:val="hybridMultilevel"/>
    <w:tmpl w:val="97C849F2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64251D2"/>
    <w:multiLevelType w:val="hybridMultilevel"/>
    <w:tmpl w:val="493CD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6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2D7597F"/>
    <w:multiLevelType w:val="hybridMultilevel"/>
    <w:tmpl w:val="446E8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B25B2"/>
    <w:multiLevelType w:val="hybridMultilevel"/>
    <w:tmpl w:val="CB089B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F399B"/>
    <w:multiLevelType w:val="hybridMultilevel"/>
    <w:tmpl w:val="677E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B4B29"/>
    <w:multiLevelType w:val="hybridMultilevel"/>
    <w:tmpl w:val="74C06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2" w15:restartNumberingAfterBreak="0">
    <w:nsid w:val="71A066D3"/>
    <w:multiLevelType w:val="hybridMultilevel"/>
    <w:tmpl w:val="F23A2AB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71F17AF2"/>
    <w:multiLevelType w:val="hybridMultilevel"/>
    <w:tmpl w:val="B3FC665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79BF60D5"/>
    <w:multiLevelType w:val="hybridMultilevel"/>
    <w:tmpl w:val="40D46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12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7"/>
  </w:num>
  <w:num w:numId="14">
    <w:abstractNumId w:val="14"/>
  </w:num>
  <w:num w:numId="15">
    <w:abstractNumId w:val="8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24F4"/>
    <w:rsid w:val="00002AFD"/>
    <w:rsid w:val="000044D2"/>
    <w:rsid w:val="00004A79"/>
    <w:rsid w:val="00006E45"/>
    <w:rsid w:val="00007DE9"/>
    <w:rsid w:val="00013E33"/>
    <w:rsid w:val="0001460A"/>
    <w:rsid w:val="00015336"/>
    <w:rsid w:val="00015AE4"/>
    <w:rsid w:val="00015C7D"/>
    <w:rsid w:val="00016C0A"/>
    <w:rsid w:val="00022B9E"/>
    <w:rsid w:val="00023016"/>
    <w:rsid w:val="00025FBE"/>
    <w:rsid w:val="00027482"/>
    <w:rsid w:val="0003018E"/>
    <w:rsid w:val="00031FDC"/>
    <w:rsid w:val="00033547"/>
    <w:rsid w:val="00033BC3"/>
    <w:rsid w:val="00034E5F"/>
    <w:rsid w:val="00035997"/>
    <w:rsid w:val="00036400"/>
    <w:rsid w:val="00044E09"/>
    <w:rsid w:val="0004784D"/>
    <w:rsid w:val="0005020E"/>
    <w:rsid w:val="00053A00"/>
    <w:rsid w:val="00053C7A"/>
    <w:rsid w:val="00062AF7"/>
    <w:rsid w:val="00063DD0"/>
    <w:rsid w:val="00065156"/>
    <w:rsid w:val="00066489"/>
    <w:rsid w:val="00072433"/>
    <w:rsid w:val="00073764"/>
    <w:rsid w:val="00073A5C"/>
    <w:rsid w:val="0007778C"/>
    <w:rsid w:val="000800F4"/>
    <w:rsid w:val="00081EB4"/>
    <w:rsid w:val="00091B9D"/>
    <w:rsid w:val="00092F03"/>
    <w:rsid w:val="00094CF6"/>
    <w:rsid w:val="000B2964"/>
    <w:rsid w:val="000B4208"/>
    <w:rsid w:val="000B6C00"/>
    <w:rsid w:val="000C0671"/>
    <w:rsid w:val="000C1D09"/>
    <w:rsid w:val="000C1F06"/>
    <w:rsid w:val="000D0579"/>
    <w:rsid w:val="000D0EB9"/>
    <w:rsid w:val="000D16D3"/>
    <w:rsid w:val="000D3BBD"/>
    <w:rsid w:val="000E7DCF"/>
    <w:rsid w:val="000F1DD1"/>
    <w:rsid w:val="000F257D"/>
    <w:rsid w:val="000F28B8"/>
    <w:rsid w:val="000F3766"/>
    <w:rsid w:val="000F515D"/>
    <w:rsid w:val="00100880"/>
    <w:rsid w:val="001024F7"/>
    <w:rsid w:val="00104194"/>
    <w:rsid w:val="00104389"/>
    <w:rsid w:val="0010547F"/>
    <w:rsid w:val="00106FC4"/>
    <w:rsid w:val="0011132E"/>
    <w:rsid w:val="00111F0C"/>
    <w:rsid w:val="00113403"/>
    <w:rsid w:val="00120B80"/>
    <w:rsid w:val="0012645D"/>
    <w:rsid w:val="00130B81"/>
    <w:rsid w:val="00132915"/>
    <w:rsid w:val="001331C7"/>
    <w:rsid w:val="001458B1"/>
    <w:rsid w:val="00145E2D"/>
    <w:rsid w:val="0014659B"/>
    <w:rsid w:val="00146BD1"/>
    <w:rsid w:val="00150160"/>
    <w:rsid w:val="0015362E"/>
    <w:rsid w:val="001564E2"/>
    <w:rsid w:val="001565F6"/>
    <w:rsid w:val="00164EDF"/>
    <w:rsid w:val="0016612C"/>
    <w:rsid w:val="001671C9"/>
    <w:rsid w:val="00171102"/>
    <w:rsid w:val="00173EC8"/>
    <w:rsid w:val="0017488A"/>
    <w:rsid w:val="00174C7B"/>
    <w:rsid w:val="00174CE0"/>
    <w:rsid w:val="00175A70"/>
    <w:rsid w:val="001763D4"/>
    <w:rsid w:val="00180AD4"/>
    <w:rsid w:val="00181433"/>
    <w:rsid w:val="001834DD"/>
    <w:rsid w:val="00183A19"/>
    <w:rsid w:val="00191A86"/>
    <w:rsid w:val="00192E42"/>
    <w:rsid w:val="001952E2"/>
    <w:rsid w:val="00195BE7"/>
    <w:rsid w:val="00197294"/>
    <w:rsid w:val="001978B0"/>
    <w:rsid w:val="001A58FE"/>
    <w:rsid w:val="001B159A"/>
    <w:rsid w:val="001B41E3"/>
    <w:rsid w:val="001B67F8"/>
    <w:rsid w:val="001B7998"/>
    <w:rsid w:val="001B7AD0"/>
    <w:rsid w:val="001C16E2"/>
    <w:rsid w:val="001C2C9B"/>
    <w:rsid w:val="001C53CE"/>
    <w:rsid w:val="001C5D96"/>
    <w:rsid w:val="001C6BD1"/>
    <w:rsid w:val="001C701C"/>
    <w:rsid w:val="001C7AD3"/>
    <w:rsid w:val="001D0E5A"/>
    <w:rsid w:val="001D2486"/>
    <w:rsid w:val="001D2D74"/>
    <w:rsid w:val="001D341B"/>
    <w:rsid w:val="001D3A34"/>
    <w:rsid w:val="001D50B1"/>
    <w:rsid w:val="001D50D4"/>
    <w:rsid w:val="001D6D55"/>
    <w:rsid w:val="001E3D2B"/>
    <w:rsid w:val="001E4329"/>
    <w:rsid w:val="001E66CE"/>
    <w:rsid w:val="001F09A5"/>
    <w:rsid w:val="001F2BF8"/>
    <w:rsid w:val="00205772"/>
    <w:rsid w:val="00205B47"/>
    <w:rsid w:val="00207C16"/>
    <w:rsid w:val="00210A2F"/>
    <w:rsid w:val="00213095"/>
    <w:rsid w:val="00213B72"/>
    <w:rsid w:val="002158D1"/>
    <w:rsid w:val="00221DC2"/>
    <w:rsid w:val="00222E26"/>
    <w:rsid w:val="0022344A"/>
    <w:rsid w:val="00224C37"/>
    <w:rsid w:val="0022519F"/>
    <w:rsid w:val="00225D7F"/>
    <w:rsid w:val="00243004"/>
    <w:rsid w:val="00244B48"/>
    <w:rsid w:val="00247511"/>
    <w:rsid w:val="00251AE1"/>
    <w:rsid w:val="00251FF4"/>
    <w:rsid w:val="002573D5"/>
    <w:rsid w:val="00261A54"/>
    <w:rsid w:val="00261B70"/>
    <w:rsid w:val="00262AB4"/>
    <w:rsid w:val="002648CA"/>
    <w:rsid w:val="00264E26"/>
    <w:rsid w:val="00277E25"/>
    <w:rsid w:val="00280BE3"/>
    <w:rsid w:val="00280E74"/>
    <w:rsid w:val="00286B8B"/>
    <w:rsid w:val="00290BCD"/>
    <w:rsid w:val="00293A8D"/>
    <w:rsid w:val="002947F9"/>
    <w:rsid w:val="00294B81"/>
    <w:rsid w:val="00295CE9"/>
    <w:rsid w:val="002A1246"/>
    <w:rsid w:val="002A4156"/>
    <w:rsid w:val="002A41E1"/>
    <w:rsid w:val="002A510A"/>
    <w:rsid w:val="002A745D"/>
    <w:rsid w:val="002B6574"/>
    <w:rsid w:val="002C3AB2"/>
    <w:rsid w:val="002C4179"/>
    <w:rsid w:val="002C52A4"/>
    <w:rsid w:val="002D0127"/>
    <w:rsid w:val="002D4008"/>
    <w:rsid w:val="002D4D48"/>
    <w:rsid w:val="002D6388"/>
    <w:rsid w:val="002E00BA"/>
    <w:rsid w:val="002E012D"/>
    <w:rsid w:val="002E1CCC"/>
    <w:rsid w:val="002E21D2"/>
    <w:rsid w:val="002E2F29"/>
    <w:rsid w:val="002E46B8"/>
    <w:rsid w:val="002E5A61"/>
    <w:rsid w:val="002F03CC"/>
    <w:rsid w:val="002F2295"/>
    <w:rsid w:val="002F5763"/>
    <w:rsid w:val="002F7D3C"/>
    <w:rsid w:val="003037F7"/>
    <w:rsid w:val="00305720"/>
    <w:rsid w:val="00306267"/>
    <w:rsid w:val="0031098A"/>
    <w:rsid w:val="003111A7"/>
    <w:rsid w:val="003118AA"/>
    <w:rsid w:val="0031204D"/>
    <w:rsid w:val="003131AB"/>
    <w:rsid w:val="003162AA"/>
    <w:rsid w:val="00320C67"/>
    <w:rsid w:val="003217BE"/>
    <w:rsid w:val="00321C69"/>
    <w:rsid w:val="00323261"/>
    <w:rsid w:val="0032411D"/>
    <w:rsid w:val="003251CC"/>
    <w:rsid w:val="003300C7"/>
    <w:rsid w:val="003313BA"/>
    <w:rsid w:val="003315F3"/>
    <w:rsid w:val="003329A5"/>
    <w:rsid w:val="00332FC1"/>
    <w:rsid w:val="00334D04"/>
    <w:rsid w:val="00334DC7"/>
    <w:rsid w:val="0034044F"/>
    <w:rsid w:val="00342269"/>
    <w:rsid w:val="00343839"/>
    <w:rsid w:val="00344E24"/>
    <w:rsid w:val="00346B12"/>
    <w:rsid w:val="00355FF2"/>
    <w:rsid w:val="00357DF2"/>
    <w:rsid w:val="00363B03"/>
    <w:rsid w:val="00372EE9"/>
    <w:rsid w:val="00380479"/>
    <w:rsid w:val="0038068A"/>
    <w:rsid w:val="00382ECE"/>
    <w:rsid w:val="003831F0"/>
    <w:rsid w:val="003839B9"/>
    <w:rsid w:val="00390AFC"/>
    <w:rsid w:val="003921F5"/>
    <w:rsid w:val="0039591B"/>
    <w:rsid w:val="00395D3C"/>
    <w:rsid w:val="00397BC4"/>
    <w:rsid w:val="003A0DE0"/>
    <w:rsid w:val="003A17CA"/>
    <w:rsid w:val="003A1B1D"/>
    <w:rsid w:val="003A1BAF"/>
    <w:rsid w:val="003A3191"/>
    <w:rsid w:val="003A389F"/>
    <w:rsid w:val="003A7148"/>
    <w:rsid w:val="003B06E1"/>
    <w:rsid w:val="003B4E9C"/>
    <w:rsid w:val="003B5E95"/>
    <w:rsid w:val="003C0679"/>
    <w:rsid w:val="003C6466"/>
    <w:rsid w:val="003D0647"/>
    <w:rsid w:val="003D1132"/>
    <w:rsid w:val="003D1265"/>
    <w:rsid w:val="003D255E"/>
    <w:rsid w:val="003D274D"/>
    <w:rsid w:val="003D3B1D"/>
    <w:rsid w:val="003D5678"/>
    <w:rsid w:val="003D5DBE"/>
    <w:rsid w:val="003D6079"/>
    <w:rsid w:val="003E2315"/>
    <w:rsid w:val="003E37C5"/>
    <w:rsid w:val="003E5266"/>
    <w:rsid w:val="003F09D6"/>
    <w:rsid w:val="003F1645"/>
    <w:rsid w:val="003F25F3"/>
    <w:rsid w:val="00404841"/>
    <w:rsid w:val="00404D00"/>
    <w:rsid w:val="00412059"/>
    <w:rsid w:val="00413640"/>
    <w:rsid w:val="00421A24"/>
    <w:rsid w:val="00422AB9"/>
    <w:rsid w:val="00423713"/>
    <w:rsid w:val="00424926"/>
    <w:rsid w:val="00424F4F"/>
    <w:rsid w:val="00425633"/>
    <w:rsid w:val="00426F36"/>
    <w:rsid w:val="00427A2E"/>
    <w:rsid w:val="00432641"/>
    <w:rsid w:val="004341FF"/>
    <w:rsid w:val="004375EA"/>
    <w:rsid w:val="00440551"/>
    <w:rsid w:val="00441E79"/>
    <w:rsid w:val="004428FD"/>
    <w:rsid w:val="00444ECD"/>
    <w:rsid w:val="00445A32"/>
    <w:rsid w:val="00446217"/>
    <w:rsid w:val="00450486"/>
    <w:rsid w:val="004516B1"/>
    <w:rsid w:val="00452062"/>
    <w:rsid w:val="00453BF8"/>
    <w:rsid w:val="00453F68"/>
    <w:rsid w:val="00454EB4"/>
    <w:rsid w:val="00462D4A"/>
    <w:rsid w:val="00467029"/>
    <w:rsid w:val="004709E9"/>
    <w:rsid w:val="00472379"/>
    <w:rsid w:val="00474E5B"/>
    <w:rsid w:val="00476E68"/>
    <w:rsid w:val="004825FC"/>
    <w:rsid w:val="00482C76"/>
    <w:rsid w:val="00483850"/>
    <w:rsid w:val="00483A58"/>
    <w:rsid w:val="004868C2"/>
    <w:rsid w:val="004873E8"/>
    <w:rsid w:val="00490618"/>
    <w:rsid w:val="00492003"/>
    <w:rsid w:val="00493178"/>
    <w:rsid w:val="00493E0C"/>
    <w:rsid w:val="004964D0"/>
    <w:rsid w:val="004A0077"/>
    <w:rsid w:val="004A7058"/>
    <w:rsid w:val="004B05FE"/>
    <w:rsid w:val="004B0B5B"/>
    <w:rsid w:val="004B2929"/>
    <w:rsid w:val="004B4449"/>
    <w:rsid w:val="004B55D5"/>
    <w:rsid w:val="004B5F40"/>
    <w:rsid w:val="004C2A2C"/>
    <w:rsid w:val="004C47AD"/>
    <w:rsid w:val="004C7D16"/>
    <w:rsid w:val="004D5AF1"/>
    <w:rsid w:val="004D6E73"/>
    <w:rsid w:val="004D700E"/>
    <w:rsid w:val="004D72B5"/>
    <w:rsid w:val="004D7F17"/>
    <w:rsid w:val="004E0670"/>
    <w:rsid w:val="004E123B"/>
    <w:rsid w:val="004E1AAE"/>
    <w:rsid w:val="004E67C2"/>
    <w:rsid w:val="004E74E5"/>
    <w:rsid w:val="004E7F37"/>
    <w:rsid w:val="004F1A2E"/>
    <w:rsid w:val="004F31BA"/>
    <w:rsid w:val="005012DE"/>
    <w:rsid w:val="005027EA"/>
    <w:rsid w:val="00510012"/>
    <w:rsid w:val="0051057A"/>
    <w:rsid w:val="005108E5"/>
    <w:rsid w:val="005118E4"/>
    <w:rsid w:val="0051299F"/>
    <w:rsid w:val="00513F66"/>
    <w:rsid w:val="00514AF9"/>
    <w:rsid w:val="00514E1B"/>
    <w:rsid w:val="00515185"/>
    <w:rsid w:val="00517BA0"/>
    <w:rsid w:val="005251CF"/>
    <w:rsid w:val="00525ECC"/>
    <w:rsid w:val="00526B85"/>
    <w:rsid w:val="00526BF0"/>
    <w:rsid w:val="00530560"/>
    <w:rsid w:val="005306A1"/>
    <w:rsid w:val="0053550A"/>
    <w:rsid w:val="00537C38"/>
    <w:rsid w:val="00544751"/>
    <w:rsid w:val="0055317C"/>
    <w:rsid w:val="0055343E"/>
    <w:rsid w:val="00557244"/>
    <w:rsid w:val="0056260A"/>
    <w:rsid w:val="00566721"/>
    <w:rsid w:val="00570825"/>
    <w:rsid w:val="005729E3"/>
    <w:rsid w:val="005769E5"/>
    <w:rsid w:val="00582083"/>
    <w:rsid w:val="00582D93"/>
    <w:rsid w:val="0059000C"/>
    <w:rsid w:val="005938EA"/>
    <w:rsid w:val="0059519E"/>
    <w:rsid w:val="00596B3A"/>
    <w:rsid w:val="005A02A1"/>
    <w:rsid w:val="005A4A82"/>
    <w:rsid w:val="005A4D08"/>
    <w:rsid w:val="005A63AE"/>
    <w:rsid w:val="005B3AC7"/>
    <w:rsid w:val="005B6071"/>
    <w:rsid w:val="005C5100"/>
    <w:rsid w:val="005C7DDE"/>
    <w:rsid w:val="005D7594"/>
    <w:rsid w:val="005D7A24"/>
    <w:rsid w:val="005D7F06"/>
    <w:rsid w:val="005E2422"/>
    <w:rsid w:val="005E2ADA"/>
    <w:rsid w:val="00600152"/>
    <w:rsid w:val="006011C5"/>
    <w:rsid w:val="00603CDA"/>
    <w:rsid w:val="00603D95"/>
    <w:rsid w:val="006062DC"/>
    <w:rsid w:val="006129CE"/>
    <w:rsid w:val="00612F90"/>
    <w:rsid w:val="00616EBA"/>
    <w:rsid w:val="00622B47"/>
    <w:rsid w:val="00625C95"/>
    <w:rsid w:val="00625EFC"/>
    <w:rsid w:val="00630AD6"/>
    <w:rsid w:val="00632BF6"/>
    <w:rsid w:val="00632C08"/>
    <w:rsid w:val="00633A27"/>
    <w:rsid w:val="00641CF2"/>
    <w:rsid w:val="00654C42"/>
    <w:rsid w:val="00655952"/>
    <w:rsid w:val="0065598C"/>
    <w:rsid w:val="00660361"/>
    <w:rsid w:val="00665BD7"/>
    <w:rsid w:val="00666A01"/>
    <w:rsid w:val="0067074A"/>
    <w:rsid w:val="00672994"/>
    <w:rsid w:val="006732CE"/>
    <w:rsid w:val="00673B45"/>
    <w:rsid w:val="00681310"/>
    <w:rsid w:val="00682BBA"/>
    <w:rsid w:val="00692D09"/>
    <w:rsid w:val="00692EFD"/>
    <w:rsid w:val="0069456D"/>
    <w:rsid w:val="006963C3"/>
    <w:rsid w:val="006A1D47"/>
    <w:rsid w:val="006A3D42"/>
    <w:rsid w:val="006A3EE5"/>
    <w:rsid w:val="006A52D2"/>
    <w:rsid w:val="006A5F2E"/>
    <w:rsid w:val="006A7781"/>
    <w:rsid w:val="006B2011"/>
    <w:rsid w:val="006B2CDE"/>
    <w:rsid w:val="006B5DC6"/>
    <w:rsid w:val="006C0035"/>
    <w:rsid w:val="006C15C5"/>
    <w:rsid w:val="006C1C0E"/>
    <w:rsid w:val="006D0352"/>
    <w:rsid w:val="006D3DAD"/>
    <w:rsid w:val="006D57A8"/>
    <w:rsid w:val="006D61F2"/>
    <w:rsid w:val="006D7B58"/>
    <w:rsid w:val="006E24DC"/>
    <w:rsid w:val="006E49FB"/>
    <w:rsid w:val="006E4A9D"/>
    <w:rsid w:val="006F35CF"/>
    <w:rsid w:val="006F375B"/>
    <w:rsid w:val="006F6BEE"/>
    <w:rsid w:val="006F7B19"/>
    <w:rsid w:val="00702F57"/>
    <w:rsid w:val="00707E21"/>
    <w:rsid w:val="0071294C"/>
    <w:rsid w:val="00713439"/>
    <w:rsid w:val="00715715"/>
    <w:rsid w:val="00716D7B"/>
    <w:rsid w:val="00720986"/>
    <w:rsid w:val="00720DC4"/>
    <w:rsid w:val="00722F1F"/>
    <w:rsid w:val="007234C6"/>
    <w:rsid w:val="00725712"/>
    <w:rsid w:val="00736A76"/>
    <w:rsid w:val="00746CB5"/>
    <w:rsid w:val="007506FA"/>
    <w:rsid w:val="00752C6B"/>
    <w:rsid w:val="00753D0C"/>
    <w:rsid w:val="00760CE6"/>
    <w:rsid w:val="00762F09"/>
    <w:rsid w:val="00771218"/>
    <w:rsid w:val="007719C9"/>
    <w:rsid w:val="00772718"/>
    <w:rsid w:val="00776963"/>
    <w:rsid w:val="00776A60"/>
    <w:rsid w:val="0078466E"/>
    <w:rsid w:val="00786D4F"/>
    <w:rsid w:val="00794F55"/>
    <w:rsid w:val="007A0011"/>
    <w:rsid w:val="007A1B04"/>
    <w:rsid w:val="007B5D45"/>
    <w:rsid w:val="007B7FCE"/>
    <w:rsid w:val="007C1A27"/>
    <w:rsid w:val="007C42B9"/>
    <w:rsid w:val="007D1D65"/>
    <w:rsid w:val="007D30A8"/>
    <w:rsid w:val="007D5349"/>
    <w:rsid w:val="007D724D"/>
    <w:rsid w:val="007E0FC0"/>
    <w:rsid w:val="007F1BC7"/>
    <w:rsid w:val="007F31FF"/>
    <w:rsid w:val="007F3459"/>
    <w:rsid w:val="007F3535"/>
    <w:rsid w:val="007F6FC4"/>
    <w:rsid w:val="00801565"/>
    <w:rsid w:val="00803A69"/>
    <w:rsid w:val="008060C3"/>
    <w:rsid w:val="00814FB1"/>
    <w:rsid w:val="008160BB"/>
    <w:rsid w:val="00816AF9"/>
    <w:rsid w:val="00820CB3"/>
    <w:rsid w:val="00820F20"/>
    <w:rsid w:val="00822DC5"/>
    <w:rsid w:val="00824EAC"/>
    <w:rsid w:val="0082528A"/>
    <w:rsid w:val="00825754"/>
    <w:rsid w:val="00830E71"/>
    <w:rsid w:val="008315A0"/>
    <w:rsid w:val="0083175C"/>
    <w:rsid w:val="00833758"/>
    <w:rsid w:val="00834563"/>
    <w:rsid w:val="00835210"/>
    <w:rsid w:val="0084087C"/>
    <w:rsid w:val="00841F3C"/>
    <w:rsid w:val="0084413D"/>
    <w:rsid w:val="00844C2D"/>
    <w:rsid w:val="00847E84"/>
    <w:rsid w:val="00850312"/>
    <w:rsid w:val="00851FDD"/>
    <w:rsid w:val="00853D31"/>
    <w:rsid w:val="008619E0"/>
    <w:rsid w:val="008624E4"/>
    <w:rsid w:val="008648C1"/>
    <w:rsid w:val="008666B2"/>
    <w:rsid w:val="00871888"/>
    <w:rsid w:val="008737C8"/>
    <w:rsid w:val="0087438E"/>
    <w:rsid w:val="00874CB9"/>
    <w:rsid w:val="00875645"/>
    <w:rsid w:val="00875DF8"/>
    <w:rsid w:val="0087791C"/>
    <w:rsid w:val="00882668"/>
    <w:rsid w:val="008839FF"/>
    <w:rsid w:val="00884668"/>
    <w:rsid w:val="008874AF"/>
    <w:rsid w:val="008874DC"/>
    <w:rsid w:val="00893395"/>
    <w:rsid w:val="00897BE8"/>
    <w:rsid w:val="008A1B6B"/>
    <w:rsid w:val="008B0295"/>
    <w:rsid w:val="008B13FC"/>
    <w:rsid w:val="008B2B46"/>
    <w:rsid w:val="008B2BFA"/>
    <w:rsid w:val="008B5E53"/>
    <w:rsid w:val="008B7A17"/>
    <w:rsid w:val="008C5224"/>
    <w:rsid w:val="008D0FA0"/>
    <w:rsid w:val="008D1524"/>
    <w:rsid w:val="008D6A9B"/>
    <w:rsid w:val="008E0298"/>
    <w:rsid w:val="008E05BC"/>
    <w:rsid w:val="008E2E66"/>
    <w:rsid w:val="008F0C90"/>
    <w:rsid w:val="008F17B8"/>
    <w:rsid w:val="008F1863"/>
    <w:rsid w:val="008F1AFF"/>
    <w:rsid w:val="008F1DC2"/>
    <w:rsid w:val="008F3CCF"/>
    <w:rsid w:val="008F3D20"/>
    <w:rsid w:val="008F72D1"/>
    <w:rsid w:val="00900396"/>
    <w:rsid w:val="009006FB"/>
    <w:rsid w:val="0090175A"/>
    <w:rsid w:val="00904F62"/>
    <w:rsid w:val="00906EBC"/>
    <w:rsid w:val="00921840"/>
    <w:rsid w:val="00924155"/>
    <w:rsid w:val="00926610"/>
    <w:rsid w:val="00927427"/>
    <w:rsid w:val="00932C87"/>
    <w:rsid w:val="009331B4"/>
    <w:rsid w:val="009345F1"/>
    <w:rsid w:val="00934E9B"/>
    <w:rsid w:val="00935394"/>
    <w:rsid w:val="00944BBB"/>
    <w:rsid w:val="009462F1"/>
    <w:rsid w:val="00947673"/>
    <w:rsid w:val="009500A5"/>
    <w:rsid w:val="00951C1A"/>
    <w:rsid w:val="009527EB"/>
    <w:rsid w:val="009547B6"/>
    <w:rsid w:val="00961072"/>
    <w:rsid w:val="0096497E"/>
    <w:rsid w:val="00965208"/>
    <w:rsid w:val="0096623C"/>
    <w:rsid w:val="00966D37"/>
    <w:rsid w:val="0097065C"/>
    <w:rsid w:val="009730C4"/>
    <w:rsid w:val="009764AD"/>
    <w:rsid w:val="009852D7"/>
    <w:rsid w:val="00986D5E"/>
    <w:rsid w:val="00990A0D"/>
    <w:rsid w:val="009930B7"/>
    <w:rsid w:val="00994C3E"/>
    <w:rsid w:val="009A1AEB"/>
    <w:rsid w:val="009A4E07"/>
    <w:rsid w:val="009A4E30"/>
    <w:rsid w:val="009B45FC"/>
    <w:rsid w:val="009B5A45"/>
    <w:rsid w:val="009C13C1"/>
    <w:rsid w:val="009C33EE"/>
    <w:rsid w:val="009C5496"/>
    <w:rsid w:val="009C6C53"/>
    <w:rsid w:val="009D4D65"/>
    <w:rsid w:val="009E05D2"/>
    <w:rsid w:val="009E1182"/>
    <w:rsid w:val="009E5733"/>
    <w:rsid w:val="009E68E7"/>
    <w:rsid w:val="009E750F"/>
    <w:rsid w:val="009E7F5C"/>
    <w:rsid w:val="009F065A"/>
    <w:rsid w:val="009F7EC9"/>
    <w:rsid w:val="00A007EE"/>
    <w:rsid w:val="00A00C85"/>
    <w:rsid w:val="00A022DC"/>
    <w:rsid w:val="00A04D96"/>
    <w:rsid w:val="00A0629B"/>
    <w:rsid w:val="00A06EFC"/>
    <w:rsid w:val="00A075B9"/>
    <w:rsid w:val="00A10957"/>
    <w:rsid w:val="00A14495"/>
    <w:rsid w:val="00A16BE1"/>
    <w:rsid w:val="00A23D46"/>
    <w:rsid w:val="00A24F65"/>
    <w:rsid w:val="00A26792"/>
    <w:rsid w:val="00A31A68"/>
    <w:rsid w:val="00A33C01"/>
    <w:rsid w:val="00A34B50"/>
    <w:rsid w:val="00A412BD"/>
    <w:rsid w:val="00A43B49"/>
    <w:rsid w:val="00A447F8"/>
    <w:rsid w:val="00A454BF"/>
    <w:rsid w:val="00A52E3A"/>
    <w:rsid w:val="00A53EEC"/>
    <w:rsid w:val="00A54997"/>
    <w:rsid w:val="00A5623F"/>
    <w:rsid w:val="00A56A23"/>
    <w:rsid w:val="00A622EE"/>
    <w:rsid w:val="00A6372B"/>
    <w:rsid w:val="00A707F2"/>
    <w:rsid w:val="00A736F7"/>
    <w:rsid w:val="00A738B6"/>
    <w:rsid w:val="00A814CB"/>
    <w:rsid w:val="00A849E2"/>
    <w:rsid w:val="00A90D1B"/>
    <w:rsid w:val="00A93FC8"/>
    <w:rsid w:val="00A941A6"/>
    <w:rsid w:val="00A96810"/>
    <w:rsid w:val="00A96EF4"/>
    <w:rsid w:val="00AA45B2"/>
    <w:rsid w:val="00AA4A02"/>
    <w:rsid w:val="00AA5034"/>
    <w:rsid w:val="00AB106C"/>
    <w:rsid w:val="00AB2AD3"/>
    <w:rsid w:val="00AB6913"/>
    <w:rsid w:val="00AC0F02"/>
    <w:rsid w:val="00AC282B"/>
    <w:rsid w:val="00AC4E35"/>
    <w:rsid w:val="00AD1265"/>
    <w:rsid w:val="00AD70E2"/>
    <w:rsid w:val="00AD73C1"/>
    <w:rsid w:val="00AF542D"/>
    <w:rsid w:val="00AF55F8"/>
    <w:rsid w:val="00AF5920"/>
    <w:rsid w:val="00AF6116"/>
    <w:rsid w:val="00AF6E1D"/>
    <w:rsid w:val="00AF70B0"/>
    <w:rsid w:val="00AF7F13"/>
    <w:rsid w:val="00B02784"/>
    <w:rsid w:val="00B05FAF"/>
    <w:rsid w:val="00B10ABA"/>
    <w:rsid w:val="00B11E13"/>
    <w:rsid w:val="00B14C28"/>
    <w:rsid w:val="00B23C58"/>
    <w:rsid w:val="00B303E4"/>
    <w:rsid w:val="00B314E7"/>
    <w:rsid w:val="00B321FA"/>
    <w:rsid w:val="00B34004"/>
    <w:rsid w:val="00B4002B"/>
    <w:rsid w:val="00B40D7F"/>
    <w:rsid w:val="00B420D4"/>
    <w:rsid w:val="00B46434"/>
    <w:rsid w:val="00B51758"/>
    <w:rsid w:val="00B51A1E"/>
    <w:rsid w:val="00B5425A"/>
    <w:rsid w:val="00B54B03"/>
    <w:rsid w:val="00B57910"/>
    <w:rsid w:val="00B70FFF"/>
    <w:rsid w:val="00B91B21"/>
    <w:rsid w:val="00B92AC6"/>
    <w:rsid w:val="00B9436E"/>
    <w:rsid w:val="00B952F6"/>
    <w:rsid w:val="00BA202A"/>
    <w:rsid w:val="00BA24FF"/>
    <w:rsid w:val="00BA6371"/>
    <w:rsid w:val="00BB154D"/>
    <w:rsid w:val="00BB5805"/>
    <w:rsid w:val="00BB766F"/>
    <w:rsid w:val="00BC093A"/>
    <w:rsid w:val="00BC2B00"/>
    <w:rsid w:val="00BC4ACC"/>
    <w:rsid w:val="00BC4FCC"/>
    <w:rsid w:val="00BD02F8"/>
    <w:rsid w:val="00BD1D38"/>
    <w:rsid w:val="00BE1A18"/>
    <w:rsid w:val="00BE1E09"/>
    <w:rsid w:val="00BE623E"/>
    <w:rsid w:val="00BF6C9D"/>
    <w:rsid w:val="00C111A1"/>
    <w:rsid w:val="00C12F57"/>
    <w:rsid w:val="00C1353C"/>
    <w:rsid w:val="00C14193"/>
    <w:rsid w:val="00C1488E"/>
    <w:rsid w:val="00C157F0"/>
    <w:rsid w:val="00C16253"/>
    <w:rsid w:val="00C16A52"/>
    <w:rsid w:val="00C205D9"/>
    <w:rsid w:val="00C217A8"/>
    <w:rsid w:val="00C248E7"/>
    <w:rsid w:val="00C24913"/>
    <w:rsid w:val="00C33510"/>
    <w:rsid w:val="00C34B34"/>
    <w:rsid w:val="00C4188F"/>
    <w:rsid w:val="00C41D6C"/>
    <w:rsid w:val="00C4313F"/>
    <w:rsid w:val="00C57947"/>
    <w:rsid w:val="00C62704"/>
    <w:rsid w:val="00C64820"/>
    <w:rsid w:val="00C66B2B"/>
    <w:rsid w:val="00C70797"/>
    <w:rsid w:val="00C73B24"/>
    <w:rsid w:val="00C751F3"/>
    <w:rsid w:val="00C763D6"/>
    <w:rsid w:val="00C76F9F"/>
    <w:rsid w:val="00C806A3"/>
    <w:rsid w:val="00C819A4"/>
    <w:rsid w:val="00C824AE"/>
    <w:rsid w:val="00C82FD6"/>
    <w:rsid w:val="00C84EA8"/>
    <w:rsid w:val="00C91993"/>
    <w:rsid w:val="00C924BF"/>
    <w:rsid w:val="00C92998"/>
    <w:rsid w:val="00C92ABF"/>
    <w:rsid w:val="00C967AF"/>
    <w:rsid w:val="00CA1AC0"/>
    <w:rsid w:val="00CA720A"/>
    <w:rsid w:val="00CB1600"/>
    <w:rsid w:val="00CB59BC"/>
    <w:rsid w:val="00CC27E9"/>
    <w:rsid w:val="00CD0003"/>
    <w:rsid w:val="00CD4F62"/>
    <w:rsid w:val="00CD544C"/>
    <w:rsid w:val="00CD5925"/>
    <w:rsid w:val="00CE1F45"/>
    <w:rsid w:val="00CE2EC7"/>
    <w:rsid w:val="00CE3FC4"/>
    <w:rsid w:val="00CE557A"/>
    <w:rsid w:val="00CE5D1C"/>
    <w:rsid w:val="00CF09EF"/>
    <w:rsid w:val="00CF2AF6"/>
    <w:rsid w:val="00CF4277"/>
    <w:rsid w:val="00D00A89"/>
    <w:rsid w:val="00D031B2"/>
    <w:rsid w:val="00D131DD"/>
    <w:rsid w:val="00D1410C"/>
    <w:rsid w:val="00D22FEA"/>
    <w:rsid w:val="00D23395"/>
    <w:rsid w:val="00D24D59"/>
    <w:rsid w:val="00D257B6"/>
    <w:rsid w:val="00D26CED"/>
    <w:rsid w:val="00D275DA"/>
    <w:rsid w:val="00D27F03"/>
    <w:rsid w:val="00D35642"/>
    <w:rsid w:val="00D359DB"/>
    <w:rsid w:val="00D36C4B"/>
    <w:rsid w:val="00D40D16"/>
    <w:rsid w:val="00D41087"/>
    <w:rsid w:val="00D43803"/>
    <w:rsid w:val="00D4593C"/>
    <w:rsid w:val="00D51733"/>
    <w:rsid w:val="00D5402B"/>
    <w:rsid w:val="00D548F0"/>
    <w:rsid w:val="00D559CA"/>
    <w:rsid w:val="00D56344"/>
    <w:rsid w:val="00D56B26"/>
    <w:rsid w:val="00D57F79"/>
    <w:rsid w:val="00D61AF8"/>
    <w:rsid w:val="00D62404"/>
    <w:rsid w:val="00D64FAC"/>
    <w:rsid w:val="00D65704"/>
    <w:rsid w:val="00D65A37"/>
    <w:rsid w:val="00D668F6"/>
    <w:rsid w:val="00D74395"/>
    <w:rsid w:val="00D84100"/>
    <w:rsid w:val="00D84875"/>
    <w:rsid w:val="00D904F0"/>
    <w:rsid w:val="00D91378"/>
    <w:rsid w:val="00D91B18"/>
    <w:rsid w:val="00D92CEA"/>
    <w:rsid w:val="00D930FB"/>
    <w:rsid w:val="00D935AF"/>
    <w:rsid w:val="00D947C3"/>
    <w:rsid w:val="00D95D89"/>
    <w:rsid w:val="00DA31CE"/>
    <w:rsid w:val="00DB138E"/>
    <w:rsid w:val="00DB15C9"/>
    <w:rsid w:val="00DB1A91"/>
    <w:rsid w:val="00DB514C"/>
    <w:rsid w:val="00DC0747"/>
    <w:rsid w:val="00DC0F4A"/>
    <w:rsid w:val="00DC2647"/>
    <w:rsid w:val="00DC6053"/>
    <w:rsid w:val="00DD1408"/>
    <w:rsid w:val="00DD19CB"/>
    <w:rsid w:val="00DD20ED"/>
    <w:rsid w:val="00DD356D"/>
    <w:rsid w:val="00DD6735"/>
    <w:rsid w:val="00DE6D07"/>
    <w:rsid w:val="00DE6ECB"/>
    <w:rsid w:val="00DE77F8"/>
    <w:rsid w:val="00DF136A"/>
    <w:rsid w:val="00DF51FA"/>
    <w:rsid w:val="00DF6AAD"/>
    <w:rsid w:val="00DF6E57"/>
    <w:rsid w:val="00E006F4"/>
    <w:rsid w:val="00E031A4"/>
    <w:rsid w:val="00E031B8"/>
    <w:rsid w:val="00E0448C"/>
    <w:rsid w:val="00E066B0"/>
    <w:rsid w:val="00E13525"/>
    <w:rsid w:val="00E154A8"/>
    <w:rsid w:val="00E15516"/>
    <w:rsid w:val="00E244FF"/>
    <w:rsid w:val="00E27E1E"/>
    <w:rsid w:val="00E3256F"/>
    <w:rsid w:val="00E40D59"/>
    <w:rsid w:val="00E434E6"/>
    <w:rsid w:val="00E45BE0"/>
    <w:rsid w:val="00E47250"/>
    <w:rsid w:val="00E47ADA"/>
    <w:rsid w:val="00E511FB"/>
    <w:rsid w:val="00E61535"/>
    <w:rsid w:val="00E62CAB"/>
    <w:rsid w:val="00E6592D"/>
    <w:rsid w:val="00E73F55"/>
    <w:rsid w:val="00E7540B"/>
    <w:rsid w:val="00E75AD7"/>
    <w:rsid w:val="00E77434"/>
    <w:rsid w:val="00E80271"/>
    <w:rsid w:val="00E8037F"/>
    <w:rsid w:val="00E80383"/>
    <w:rsid w:val="00E8122F"/>
    <w:rsid w:val="00E81995"/>
    <w:rsid w:val="00E8246B"/>
    <w:rsid w:val="00E84012"/>
    <w:rsid w:val="00E84BE4"/>
    <w:rsid w:val="00E91A3B"/>
    <w:rsid w:val="00E92198"/>
    <w:rsid w:val="00E9373C"/>
    <w:rsid w:val="00E94528"/>
    <w:rsid w:val="00EA0724"/>
    <w:rsid w:val="00EA34D5"/>
    <w:rsid w:val="00EA3D85"/>
    <w:rsid w:val="00EA4532"/>
    <w:rsid w:val="00EA59B9"/>
    <w:rsid w:val="00EA6251"/>
    <w:rsid w:val="00EB1B40"/>
    <w:rsid w:val="00EB4121"/>
    <w:rsid w:val="00EB448C"/>
    <w:rsid w:val="00EB6414"/>
    <w:rsid w:val="00EB7FF6"/>
    <w:rsid w:val="00EC03EE"/>
    <w:rsid w:val="00EC27FB"/>
    <w:rsid w:val="00EC3DF8"/>
    <w:rsid w:val="00EC4DF4"/>
    <w:rsid w:val="00ED558F"/>
    <w:rsid w:val="00ED60F8"/>
    <w:rsid w:val="00ED635D"/>
    <w:rsid w:val="00ED7A4C"/>
    <w:rsid w:val="00EE0E90"/>
    <w:rsid w:val="00EE2510"/>
    <w:rsid w:val="00EE5747"/>
    <w:rsid w:val="00EE75C9"/>
    <w:rsid w:val="00EF188F"/>
    <w:rsid w:val="00EF3804"/>
    <w:rsid w:val="00EF529C"/>
    <w:rsid w:val="00EF575D"/>
    <w:rsid w:val="00EF5E05"/>
    <w:rsid w:val="00F002FD"/>
    <w:rsid w:val="00F05868"/>
    <w:rsid w:val="00F1180C"/>
    <w:rsid w:val="00F1330B"/>
    <w:rsid w:val="00F15250"/>
    <w:rsid w:val="00F20EBA"/>
    <w:rsid w:val="00F2115C"/>
    <w:rsid w:val="00F214AD"/>
    <w:rsid w:val="00F220F1"/>
    <w:rsid w:val="00F227AF"/>
    <w:rsid w:val="00F26454"/>
    <w:rsid w:val="00F27370"/>
    <w:rsid w:val="00F2772A"/>
    <w:rsid w:val="00F30C97"/>
    <w:rsid w:val="00F34AF4"/>
    <w:rsid w:val="00F35692"/>
    <w:rsid w:val="00F37267"/>
    <w:rsid w:val="00F409C6"/>
    <w:rsid w:val="00F40B00"/>
    <w:rsid w:val="00F420DC"/>
    <w:rsid w:val="00F43817"/>
    <w:rsid w:val="00F44C8A"/>
    <w:rsid w:val="00F452B5"/>
    <w:rsid w:val="00F46044"/>
    <w:rsid w:val="00F5341C"/>
    <w:rsid w:val="00F56321"/>
    <w:rsid w:val="00F56954"/>
    <w:rsid w:val="00F64378"/>
    <w:rsid w:val="00F64B29"/>
    <w:rsid w:val="00F75493"/>
    <w:rsid w:val="00F81DAA"/>
    <w:rsid w:val="00F85F98"/>
    <w:rsid w:val="00F92E6C"/>
    <w:rsid w:val="00F948AF"/>
    <w:rsid w:val="00F9531C"/>
    <w:rsid w:val="00F96A34"/>
    <w:rsid w:val="00FA1F45"/>
    <w:rsid w:val="00FA3251"/>
    <w:rsid w:val="00FA35DC"/>
    <w:rsid w:val="00FA5A7B"/>
    <w:rsid w:val="00FB11B1"/>
    <w:rsid w:val="00FB3199"/>
    <w:rsid w:val="00FB55E6"/>
    <w:rsid w:val="00FC2B7F"/>
    <w:rsid w:val="00FC5531"/>
    <w:rsid w:val="00FD00F8"/>
    <w:rsid w:val="00FD0274"/>
    <w:rsid w:val="00FD7BC3"/>
    <w:rsid w:val="00FE00E8"/>
    <w:rsid w:val="00FE20EB"/>
    <w:rsid w:val="00FE4904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2E838E"/>
  <w15:docId w15:val="{C93C5C26-DDC8-4757-A371-34227530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A707F2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basedOn w:val="Numbers1"/>
    <w:next w:val="BodyText"/>
    <w:link w:val="Heading1Char"/>
    <w:uiPriority w:val="4"/>
    <w:qFormat/>
    <w:rsid w:val="005306A1"/>
    <w:pPr>
      <w:spacing w:before="600" w:after="240" w:line="440" w:lineRule="exact"/>
      <w:outlineLvl w:val="0"/>
    </w:pPr>
    <w:rPr>
      <w:rFonts w:ascii="Georgia" w:hAnsi="Georgia"/>
      <w:bCs w:val="0"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EF575D"/>
    <w:rPr>
      <w:rFonts w:ascii="Georgia" w:eastAsiaTheme="majorEastAsia" w:hAnsi="Georgia" w:cstheme="majorBidi"/>
      <w:b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1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2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1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1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2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2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1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1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3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3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2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4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,#List Paragraph,L,List Paragraph*,Dot Point,First level bullet point,List Paragraph Number,Figure_name,Bullet- First level,Listenabsatz1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5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,List Paragraph1 Char,#List Paragraph Char,L Char,List Paragraph*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40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034E5F"/>
    <w:rPr>
      <w:rFonts w:asciiTheme="minorHAnsi" w:hAnsiTheme="minorHAnsi"/>
      <w:color w:val="000000" w:themeColor="text1"/>
      <w:sz w:val="22"/>
    </w:rPr>
  </w:style>
  <w:style w:type="character" w:styleId="Emphasis">
    <w:name w:val="Emphasis"/>
    <w:basedOn w:val="DefaultParagraphFont"/>
    <w:uiPriority w:val="20"/>
    <w:qFormat/>
    <w:rsid w:val="00673B45"/>
    <w:rPr>
      <w:b/>
      <w:bCs/>
      <w:i w:val="0"/>
      <w:iCs w:val="0"/>
    </w:rPr>
  </w:style>
  <w:style w:type="character" w:customStyle="1" w:styleId="st1">
    <w:name w:val="st1"/>
    <w:basedOn w:val="DefaultParagraphFont"/>
    <w:rsid w:val="00673B45"/>
  </w:style>
  <w:style w:type="character" w:styleId="EndnoteReference">
    <w:name w:val="endnote reference"/>
    <w:basedOn w:val="DefaultParagraphFont"/>
    <w:uiPriority w:val="99"/>
    <w:semiHidden/>
    <w:unhideWhenUsed/>
    <w:rsid w:val="006E2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FF93772B0460E96E551467BAC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5D68-7551-4284-A505-512FD80B9FA7}"/>
      </w:docPartPr>
      <w:docPartBody>
        <w:p w:rsidR="006424F2" w:rsidRDefault="00605577" w:rsidP="00605577">
          <w:pPr>
            <w:pStyle w:val="C77FF93772B0460E96E551467BAC0A8C"/>
          </w:pPr>
          <w:r>
            <w:t>[Title]</w:t>
          </w:r>
        </w:p>
      </w:docPartBody>
    </w:docPart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02DE9"/>
    <w:rsid w:val="00045FC2"/>
    <w:rsid w:val="0006768F"/>
    <w:rsid w:val="00085E48"/>
    <w:rsid w:val="00153F0B"/>
    <w:rsid w:val="001650DD"/>
    <w:rsid w:val="00177105"/>
    <w:rsid w:val="00190F4F"/>
    <w:rsid w:val="0021012C"/>
    <w:rsid w:val="002134EA"/>
    <w:rsid w:val="002F0AC9"/>
    <w:rsid w:val="0033310B"/>
    <w:rsid w:val="003F3F0B"/>
    <w:rsid w:val="004405A0"/>
    <w:rsid w:val="004D047B"/>
    <w:rsid w:val="00546877"/>
    <w:rsid w:val="00562BE0"/>
    <w:rsid w:val="00605577"/>
    <w:rsid w:val="006424F2"/>
    <w:rsid w:val="00671A11"/>
    <w:rsid w:val="006F25DE"/>
    <w:rsid w:val="007633C2"/>
    <w:rsid w:val="00806ED5"/>
    <w:rsid w:val="008776F5"/>
    <w:rsid w:val="008A5A26"/>
    <w:rsid w:val="008E7B28"/>
    <w:rsid w:val="00912B40"/>
    <w:rsid w:val="00956087"/>
    <w:rsid w:val="00980B6E"/>
    <w:rsid w:val="009963F3"/>
    <w:rsid w:val="00A2224C"/>
    <w:rsid w:val="00AD393D"/>
    <w:rsid w:val="00B068AD"/>
    <w:rsid w:val="00B4136B"/>
    <w:rsid w:val="00B60803"/>
    <w:rsid w:val="00B64844"/>
    <w:rsid w:val="00C14706"/>
    <w:rsid w:val="00D32F98"/>
    <w:rsid w:val="00D40FAE"/>
    <w:rsid w:val="00D61177"/>
    <w:rsid w:val="00D96DB2"/>
    <w:rsid w:val="00DB7554"/>
    <w:rsid w:val="00DB797D"/>
    <w:rsid w:val="00E44BA6"/>
    <w:rsid w:val="00E538EE"/>
    <w:rsid w:val="00E55F92"/>
    <w:rsid w:val="00EE112D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CEFF8598D4348A6AFB8F4000E0626">
    <w:name w:val="CC5CEFF8598D4348A6AFB8F4000E0626"/>
  </w:style>
  <w:style w:type="paragraph" w:customStyle="1" w:styleId="1F86413E11EC461E885960059A060817">
    <w:name w:val="1F86413E11EC461E885960059A060817"/>
  </w:style>
  <w:style w:type="paragraph" w:customStyle="1" w:styleId="D30B9F959D2148E187AE500D22BD5A4E">
    <w:name w:val="D30B9F959D2148E187AE500D22BD5A4E"/>
    <w:rsid w:val="00605577"/>
  </w:style>
  <w:style w:type="paragraph" w:customStyle="1" w:styleId="AE43076D95174273AEBFD9D7DC0444AF">
    <w:name w:val="AE43076D95174273AEBFD9D7DC0444AF"/>
    <w:rsid w:val="00605577"/>
  </w:style>
  <w:style w:type="paragraph" w:customStyle="1" w:styleId="FEC168293B5F4FF3A66E0008F832CCBE">
    <w:name w:val="FEC168293B5F4FF3A66E0008F832CCBE"/>
    <w:rsid w:val="00605577"/>
  </w:style>
  <w:style w:type="paragraph" w:customStyle="1" w:styleId="16D7A56F61A44511A088C868C2F243F0">
    <w:name w:val="16D7A56F61A44511A088C868C2F243F0"/>
    <w:rsid w:val="00605577"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E00002-655F-4918-8F33-5AB64A57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Communities Combating Pest and Weed Impacts During Drought Program - Biosecurity Management of Pests and Weeds - Round 2</vt:lpstr>
    </vt:vector>
  </TitlesOfParts>
  <Company>Community Grants Hub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Communities Combating Pest and Weed Impacts During Drought Program - Biosecurity Management of Pests and Weeds - Round 2</dc:title>
  <dc:subject>General feedback for applicants</dc:subject>
  <dc:creator>LONG, Andrew</dc:creator>
  <cp:lastModifiedBy>DONATH, Kristen</cp:lastModifiedBy>
  <cp:revision>4</cp:revision>
  <cp:lastPrinted>2019-04-05T01:31:00Z</cp:lastPrinted>
  <dcterms:created xsi:type="dcterms:W3CDTF">2020-04-22T03:34:00Z</dcterms:created>
  <dcterms:modified xsi:type="dcterms:W3CDTF">2020-05-08T07:01:00Z</dcterms:modified>
</cp:coreProperties>
</file>