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DFDD8" w14:textId="77777777" w:rsidR="000D29E7" w:rsidRDefault="000D29E7" w:rsidP="008B2940">
      <w:pPr>
        <w:spacing w:after="140" w:line="240" w:lineRule="auto"/>
        <w:contextualSpacing/>
        <w:rPr>
          <w:rFonts w:ascii="Arial" w:eastAsiaTheme="majorEastAsia" w:hAnsi="Arial" w:cs="Arial"/>
          <w:color w:val="CF0A2C" w:themeColor="accent1"/>
          <w:kern w:val="28"/>
          <w:sz w:val="48"/>
          <w:szCs w:val="48"/>
        </w:rPr>
      </w:pPr>
      <w:bookmarkStart w:id="0" w:name="_GoBack"/>
      <w:bookmarkEnd w:id="0"/>
      <w:r w:rsidRPr="1ABA6087">
        <w:rPr>
          <w:rFonts w:ascii="Arial" w:eastAsiaTheme="majorEastAsia" w:hAnsi="Arial" w:cs="Arial"/>
          <w:color w:val="CF0A2C" w:themeColor="accent1"/>
          <w:kern w:val="28"/>
          <w:sz w:val="48"/>
          <w:szCs w:val="48"/>
        </w:rPr>
        <w:t xml:space="preserve">National Agriculture Traceability Grants Program – </w:t>
      </w:r>
      <w:r w:rsidR="7767B307" w:rsidRPr="1ABA6087">
        <w:rPr>
          <w:rFonts w:ascii="Arial" w:eastAsiaTheme="majorEastAsia" w:hAnsi="Arial" w:cs="Arial"/>
          <w:color w:val="CF0A2C" w:themeColor="accent1"/>
          <w:sz w:val="48"/>
          <w:szCs w:val="48"/>
        </w:rPr>
        <w:t>Sustainability Reporting Uplift Grant Round</w:t>
      </w:r>
    </w:p>
    <w:p w14:paraId="4A203863" w14:textId="77777777" w:rsidR="008B2940" w:rsidRPr="00836FFD" w:rsidRDefault="00AA79C6" w:rsidP="008B2940">
      <w:pPr>
        <w:spacing w:after="140" w:line="1000" w:lineRule="exact"/>
        <w:contextualSpacing/>
        <w:rPr>
          <w:rFonts w:asciiTheme="majorHAnsi" w:eastAsiaTheme="majorEastAsia" w:hAnsiTheme="majorHAnsi" w:cstheme="majorBidi"/>
          <w:iCs/>
          <w:color w:val="CF0A2C"/>
          <w:sz w:val="30"/>
          <w:szCs w:val="24"/>
        </w:rPr>
      </w:pPr>
      <w:r w:rsidRPr="00836FFD">
        <w:rPr>
          <w:rFonts w:asciiTheme="majorHAnsi" w:eastAsiaTheme="majorEastAsia" w:hAnsiTheme="majorHAnsi" w:cstheme="majorBidi"/>
          <w:iCs/>
          <w:color w:val="CF0A2C"/>
          <w:sz w:val="30"/>
          <w:szCs w:val="24"/>
        </w:rPr>
        <w:t>Feedback for applicants</w:t>
      </w:r>
    </w:p>
    <w:p w14:paraId="511FFD8A" w14:textId="77777777" w:rsidR="008B2940" w:rsidRDefault="008B2940" w:rsidP="00AD1679">
      <w:pPr>
        <w:spacing w:before="40" w:after="120"/>
        <w:rPr>
          <w:color w:val="auto"/>
        </w:rPr>
      </w:pPr>
      <w:r>
        <w:rPr>
          <w:noProof/>
          <w:lang w:eastAsia="en-AU"/>
        </w:rPr>
        <mc:AlternateContent>
          <mc:Choice Requires="wps">
            <w:drawing>
              <wp:anchor distT="0" distB="0" distL="114300" distR="114300" simplePos="0" relativeHeight="251659264" behindDoc="0" locked="1" layoutInCell="1" allowOverlap="1" wp14:anchorId="79287AFC" wp14:editId="2102FDA0">
                <wp:simplePos x="0" y="0"/>
                <wp:positionH relativeFrom="page">
                  <wp:posOffset>720090</wp:posOffset>
                </wp:positionH>
                <wp:positionV relativeFrom="page">
                  <wp:posOffset>3486150</wp:posOffset>
                </wp:positionV>
                <wp:extent cx="6120000" cy="0"/>
                <wp:effectExtent l="0" t="0" r="14605" b="19050"/>
                <wp:wrapNone/>
                <wp:docPr id="157" name="Straight Connector 157"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4F44A7" id="Straight Connector 157" o:spid="_x0000_s1026" alt="Title: Graphic Element - Description: Line&#10;"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274.5pt" to="538.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" strokecolor="black [3213]" strokeweight=".5pt">
                <w10:wrap anchorx="page" anchory="page"/>
                <w10:anchorlock/>
              </v:line>
            </w:pict>
          </mc:Fallback>
        </mc:AlternateContent>
      </w:r>
    </w:p>
    <w:p w14:paraId="534E6D39" w14:textId="77777777" w:rsidR="004A7A42" w:rsidRPr="00AA79C6" w:rsidRDefault="008B2940" w:rsidP="00AD1679">
      <w:pPr>
        <w:spacing w:before="40" w:after="120"/>
        <w:rPr>
          <w:rFonts w:ascii="Arial" w:eastAsiaTheme="majorEastAsia" w:hAnsi="Arial" w:cs="Arial"/>
          <w:color w:val="auto"/>
          <w:szCs w:val="22"/>
        </w:rPr>
      </w:pPr>
      <w:r>
        <w:rPr>
          <w:color w:val="auto"/>
        </w:rPr>
        <w:t>The Department of Agriculture, Fisheries and Forestry (DAFF)</w:t>
      </w:r>
      <w:r w:rsidRPr="000D29E7">
        <w:rPr>
          <w:color w:val="auto"/>
        </w:rPr>
        <w:t xml:space="preserve"> has provided the following </w:t>
      </w:r>
      <w:r>
        <w:rPr>
          <w:color w:val="auto"/>
        </w:rPr>
        <w:t>g</w:t>
      </w:r>
      <w:r w:rsidRPr="000D29E7">
        <w:rPr>
          <w:color w:val="auto"/>
        </w:rPr>
        <w:t xml:space="preserve">eneral </w:t>
      </w:r>
      <w:r>
        <w:rPr>
          <w:color w:val="auto"/>
        </w:rPr>
        <w:t>f</w:t>
      </w:r>
      <w:r w:rsidRPr="000D29E7">
        <w:rPr>
          <w:color w:val="auto"/>
        </w:rPr>
        <w:t xml:space="preserve">eedback for applicants of the </w:t>
      </w:r>
      <w:r w:rsidR="000D29E7" w:rsidRPr="1ABA6087">
        <w:rPr>
          <w:color w:val="auto"/>
        </w:rPr>
        <w:t xml:space="preserve">National Agriculture Traceability Grants Program – </w:t>
      </w:r>
      <w:r w:rsidR="2A10AB67" w:rsidRPr="1ABA6087">
        <w:rPr>
          <w:color w:val="auto"/>
        </w:rPr>
        <w:t xml:space="preserve">Sustainability Reporting Uplift </w:t>
      </w:r>
      <w:r w:rsidR="004A7A42" w:rsidRPr="1ABA6087">
        <w:rPr>
          <w:color w:val="auto"/>
        </w:rPr>
        <w:t xml:space="preserve">grant </w:t>
      </w:r>
      <w:r w:rsidR="00CC0600" w:rsidRPr="1ABA6087">
        <w:rPr>
          <w:color w:val="auto"/>
        </w:rPr>
        <w:t>round</w:t>
      </w:r>
      <w:r w:rsidR="004A7A42" w:rsidRPr="1ABA6087">
        <w:rPr>
          <w:color w:val="auto"/>
        </w:rPr>
        <w:t>.</w:t>
      </w:r>
    </w:p>
    <w:p w14:paraId="02C11899" w14:textId="77777777" w:rsidR="008B2940" w:rsidRPr="00836FFD" w:rsidRDefault="00F85F98" w:rsidP="00AD1679">
      <w:pPr>
        <w:spacing w:before="40" w:after="120"/>
        <w:rPr>
          <w:rFonts w:ascii="Arial" w:eastAsiaTheme="majorEastAsia" w:hAnsi="Arial" w:cs="Arial"/>
          <w:color w:val="C00000"/>
          <w:sz w:val="36"/>
          <w:szCs w:val="36"/>
        </w:rPr>
      </w:pPr>
      <w:r w:rsidRPr="00836FFD">
        <w:rPr>
          <w:rFonts w:ascii="Arial" w:eastAsiaTheme="majorEastAsia" w:hAnsi="Arial" w:cs="Arial"/>
          <w:color w:val="C00000"/>
          <w:sz w:val="36"/>
          <w:szCs w:val="36"/>
        </w:rPr>
        <w:t>Overview</w:t>
      </w:r>
    </w:p>
    <w:p w14:paraId="44D966D8" w14:textId="53BE3376" w:rsidR="00B50710" w:rsidRPr="00AD1679" w:rsidRDefault="00B50710" w:rsidP="00AD1679">
      <w:pPr>
        <w:spacing w:before="40" w:after="120"/>
        <w:rPr>
          <w:rFonts w:ascii="Arial" w:eastAsiaTheme="majorEastAsia" w:hAnsi="Arial" w:cs="Arial"/>
          <w:color w:val="auto"/>
          <w:szCs w:val="22"/>
        </w:rPr>
      </w:pPr>
      <w:r w:rsidRPr="00724536">
        <w:rPr>
          <w:rFonts w:ascii="Arial" w:eastAsia="Arial" w:hAnsi="Arial" w:cs="Arial"/>
          <w:color w:val="auto"/>
          <w:szCs w:val="22"/>
        </w:rPr>
        <w:t xml:space="preserve">The grant opportunity application period opened on 19 January 2023 and closed on </w:t>
      </w:r>
      <w:r w:rsidR="00051374">
        <w:rPr>
          <w:rFonts w:ascii="Arial" w:eastAsia="Arial" w:hAnsi="Arial" w:cs="Arial"/>
          <w:color w:val="auto"/>
          <w:szCs w:val="22"/>
        </w:rPr>
        <w:br/>
      </w:r>
      <w:r w:rsidRPr="00724536">
        <w:rPr>
          <w:rFonts w:ascii="Arial" w:eastAsia="Arial" w:hAnsi="Arial" w:cs="Arial"/>
          <w:color w:val="auto"/>
          <w:szCs w:val="22"/>
        </w:rPr>
        <w:t>23 February 2023.</w:t>
      </w:r>
      <w:r w:rsidRPr="00724536">
        <w:rPr>
          <w:color w:val="auto"/>
        </w:rPr>
        <w:t xml:space="preserve"> </w:t>
      </w:r>
      <w:r w:rsidRPr="440103AB">
        <w:rPr>
          <w:color w:val="auto"/>
        </w:rPr>
        <w:t xml:space="preserve">It was an open competitive grant opportunity offering up to $4 million over </w:t>
      </w:r>
      <w:r w:rsidR="00051374">
        <w:rPr>
          <w:color w:val="auto"/>
        </w:rPr>
        <w:t>2</w:t>
      </w:r>
      <w:r w:rsidR="001E5ED9">
        <w:rPr>
          <w:color w:val="auto"/>
        </w:rPr>
        <w:t> </w:t>
      </w:r>
      <w:r w:rsidRPr="440103AB">
        <w:rPr>
          <w:color w:val="auto"/>
        </w:rPr>
        <w:t xml:space="preserve"> years commencing in the 2022</w:t>
      </w:r>
      <w:r w:rsidR="00051374">
        <w:rPr>
          <w:color w:val="auto"/>
        </w:rPr>
        <w:t>–</w:t>
      </w:r>
      <w:r w:rsidRPr="440103AB">
        <w:rPr>
          <w:color w:val="auto"/>
        </w:rPr>
        <w:t>23 financial year.</w:t>
      </w:r>
    </w:p>
    <w:p w14:paraId="634B4E53" w14:textId="55A29DD5" w:rsidR="00B50710" w:rsidRDefault="00B50710" w:rsidP="00AD1679">
      <w:pPr>
        <w:spacing w:before="40" w:after="120"/>
        <w:rPr>
          <w:color w:val="auto"/>
        </w:rPr>
      </w:pPr>
      <w:r>
        <w:t xml:space="preserve">The grant round received </w:t>
      </w:r>
      <w:r w:rsidR="00711970">
        <w:rPr>
          <w:color w:val="auto"/>
        </w:rPr>
        <w:t>59</w:t>
      </w:r>
      <w:r w:rsidR="001E5ED9">
        <w:rPr>
          <w:color w:val="auto"/>
        </w:rPr>
        <w:t> </w:t>
      </w:r>
      <w:r w:rsidRPr="7063FDEC">
        <w:rPr>
          <w:color w:val="auto"/>
        </w:rPr>
        <w:t>eligible applications with up to 11 applications selected for funding by the Grant Round Decision Maker, to a value of $3,839,647 (GST excl</w:t>
      </w:r>
      <w:r w:rsidR="00B40DA6">
        <w:rPr>
          <w:color w:val="auto"/>
        </w:rPr>
        <w:t>usive</w:t>
      </w:r>
      <w:r w:rsidRPr="7063FDEC">
        <w:rPr>
          <w:color w:val="auto"/>
        </w:rPr>
        <w:t>).</w:t>
      </w:r>
    </w:p>
    <w:p w14:paraId="5B08BF89" w14:textId="0D69694E" w:rsidR="00B50710" w:rsidRPr="000D29E7" w:rsidRDefault="00B50710" w:rsidP="00AD1679">
      <w:pPr>
        <w:pStyle w:val="BodyText"/>
        <w:spacing w:before="40" w:after="120"/>
        <w:rPr>
          <w:color w:val="auto"/>
        </w:rPr>
      </w:pPr>
      <w:r w:rsidRPr="440103AB">
        <w:rPr>
          <w:rFonts w:ascii="Arial" w:eastAsia="Times New Roman" w:hAnsi="Arial" w:cs="Arial"/>
          <w:color w:val="auto"/>
        </w:rPr>
        <w:t xml:space="preserve">The grant round was administered by the Department of Social Services’ Community Grants Hub, on behalf of </w:t>
      </w:r>
      <w:r w:rsidR="00076E29">
        <w:rPr>
          <w:rFonts w:asciiTheme="majorHAnsi" w:hAnsiTheme="majorHAnsi" w:cstheme="majorBidi"/>
        </w:rPr>
        <w:t>DAF</w:t>
      </w:r>
      <w:r w:rsidR="00C9076A">
        <w:rPr>
          <w:rFonts w:asciiTheme="majorHAnsi" w:hAnsiTheme="majorHAnsi" w:cstheme="majorBidi"/>
        </w:rPr>
        <w:t>F</w:t>
      </w:r>
      <w:r w:rsidRPr="440103AB">
        <w:rPr>
          <w:rFonts w:asciiTheme="majorHAnsi" w:hAnsiTheme="majorHAnsi" w:cstheme="majorBidi"/>
        </w:rPr>
        <w:t xml:space="preserve">, </w:t>
      </w:r>
      <w:r w:rsidRPr="440103AB">
        <w:rPr>
          <w:rFonts w:ascii="Arial" w:eastAsia="Times New Roman" w:hAnsi="Arial" w:cs="Arial"/>
          <w:color w:val="auto"/>
        </w:rPr>
        <w:t xml:space="preserve">under a Whole of Australian Government initiative to streamline grant processes across Australian </w:t>
      </w:r>
      <w:r w:rsidR="00B40DA6">
        <w:rPr>
          <w:rFonts w:ascii="Arial" w:eastAsia="Times New Roman" w:hAnsi="Arial" w:cs="Arial"/>
          <w:color w:val="auto"/>
        </w:rPr>
        <w:t>G</w:t>
      </w:r>
      <w:r w:rsidR="00B40DA6" w:rsidRPr="440103AB">
        <w:rPr>
          <w:rFonts w:ascii="Arial" w:eastAsia="Times New Roman" w:hAnsi="Arial" w:cs="Arial"/>
          <w:color w:val="auto"/>
        </w:rPr>
        <w:t xml:space="preserve">overnment </w:t>
      </w:r>
      <w:r w:rsidRPr="440103AB">
        <w:rPr>
          <w:rFonts w:ascii="Arial" w:eastAsia="Times New Roman" w:hAnsi="Arial" w:cs="Arial"/>
          <w:color w:val="auto"/>
        </w:rPr>
        <w:t>agencies.</w:t>
      </w:r>
    </w:p>
    <w:p w14:paraId="79A8CE7F" w14:textId="417896F4" w:rsidR="000D29E7" w:rsidRDefault="115D13A6" w:rsidP="00AD1679">
      <w:pPr>
        <w:pStyle w:val="BodyText"/>
        <w:spacing w:before="40" w:after="120"/>
        <w:rPr>
          <w:color w:val="auto"/>
          <w:highlight w:val="yellow"/>
        </w:rPr>
      </w:pPr>
      <w:r w:rsidRPr="287F9018">
        <w:rPr>
          <w:color w:val="auto"/>
        </w:rPr>
        <w:t>Th</w:t>
      </w:r>
      <w:r w:rsidRPr="287F9018">
        <w:rPr>
          <w:rFonts w:ascii="Arial" w:eastAsia="Arial" w:hAnsi="Arial" w:cs="Arial"/>
        </w:rPr>
        <w:t xml:space="preserve">is grant </w:t>
      </w:r>
      <w:r w:rsidR="232326CC" w:rsidRPr="287F9018">
        <w:rPr>
          <w:rFonts w:ascii="Arial" w:eastAsia="Arial" w:hAnsi="Arial" w:cs="Arial"/>
        </w:rPr>
        <w:t>round</w:t>
      </w:r>
      <w:r w:rsidRPr="287F9018">
        <w:rPr>
          <w:rFonts w:ascii="Arial" w:eastAsia="Arial" w:hAnsi="Arial" w:cs="Arial"/>
        </w:rPr>
        <w:t xml:space="preserve"> provides </w:t>
      </w:r>
      <w:r w:rsidR="7865D297" w:rsidRPr="287F9018">
        <w:rPr>
          <w:rFonts w:ascii="Arial" w:eastAsia="Arial" w:hAnsi="Arial" w:cs="Arial"/>
        </w:rPr>
        <w:t xml:space="preserve">the </w:t>
      </w:r>
      <w:r w:rsidRPr="287F9018">
        <w:rPr>
          <w:rFonts w:ascii="Arial" w:eastAsia="Arial" w:hAnsi="Arial" w:cs="Arial"/>
        </w:rPr>
        <w:t>opportunit</w:t>
      </w:r>
      <w:r w:rsidR="6A1DBC57" w:rsidRPr="287F9018">
        <w:rPr>
          <w:rFonts w:ascii="Arial" w:eastAsia="Arial" w:hAnsi="Arial" w:cs="Arial"/>
        </w:rPr>
        <w:t>y</w:t>
      </w:r>
      <w:r w:rsidRPr="287F9018">
        <w:rPr>
          <w:rFonts w:ascii="Arial" w:eastAsia="Arial" w:hAnsi="Arial" w:cs="Arial"/>
        </w:rPr>
        <w:t xml:space="preserve"> for successful applicants to make further improvements to agricultural traceability consistent with the objectives of the consultation National Agricultural Traceability Strategy 2023</w:t>
      </w:r>
      <w:r w:rsidR="00B40DA6">
        <w:rPr>
          <w:rFonts w:ascii="Arial" w:eastAsia="Arial" w:hAnsi="Arial" w:cs="Arial"/>
        </w:rPr>
        <w:t xml:space="preserve"> to </w:t>
      </w:r>
      <w:r w:rsidRPr="287F9018">
        <w:rPr>
          <w:rFonts w:ascii="Arial" w:eastAsia="Arial" w:hAnsi="Arial" w:cs="Arial"/>
        </w:rPr>
        <w:t>2033</w:t>
      </w:r>
      <w:r w:rsidR="38A8D00A" w:rsidRPr="287F9018">
        <w:rPr>
          <w:rFonts w:ascii="Arial" w:eastAsia="Arial" w:hAnsi="Arial" w:cs="Arial"/>
        </w:rPr>
        <w:t>. It also gives successful applicants the chance to</w:t>
      </w:r>
      <w:r w:rsidRPr="287F9018">
        <w:rPr>
          <w:color w:val="auto"/>
        </w:rPr>
        <w:t xml:space="preserve"> uplift the agriculture sector’s data capabilities to consistently report against sustainability frameworks and meet emerging international requirements and standards.</w:t>
      </w:r>
    </w:p>
    <w:p w14:paraId="5C06D545" w14:textId="77777777" w:rsidR="000D29E7" w:rsidRPr="000D29E7" w:rsidRDefault="0CD89E73" w:rsidP="00AD1679">
      <w:pPr>
        <w:pStyle w:val="BodyText"/>
        <w:spacing w:before="40" w:after="120"/>
        <w:rPr>
          <w:color w:val="auto"/>
        </w:rPr>
      </w:pPr>
      <w:r w:rsidRPr="287F9018">
        <w:rPr>
          <w:color w:val="auto"/>
        </w:rPr>
        <w:t xml:space="preserve">Projects </w:t>
      </w:r>
      <w:r w:rsidR="7138FABA" w:rsidRPr="287F9018">
        <w:rPr>
          <w:color w:val="auto"/>
        </w:rPr>
        <w:t>developed under this grant program will address known data gaps for Australian agriculture in demonstrating credentials against standards, sustainability frameworks, international and other relevant requirements. Initiatives will support increased and increasingly consistent reporting across the sector to provide transparency and give assurance to sustainability credentials and support the case for data standardisation to build value-added economic benefits in Australia through enhanced traceability.</w:t>
      </w:r>
    </w:p>
    <w:p w14:paraId="0D30B114" w14:textId="467E8F62" w:rsidR="000C0C12" w:rsidRPr="00E41D3F" w:rsidRDefault="000C0C12" w:rsidP="00AD1679">
      <w:pPr>
        <w:pStyle w:val="BodyText"/>
        <w:spacing w:before="40" w:after="120"/>
        <w:rPr>
          <w:color w:val="auto"/>
        </w:rPr>
      </w:pPr>
      <w:r w:rsidRPr="440103AB">
        <w:rPr>
          <w:color w:val="auto"/>
        </w:rPr>
        <w:t xml:space="preserve">There was a strong interest by stakeholders in the grant round and successful applications were of a very high standard. All applications were assessed according to the procedure detailed in the Grant Opportunity Guidelines and the </w:t>
      </w:r>
      <w:r w:rsidR="000B7CB6" w:rsidRPr="440103AB">
        <w:rPr>
          <w:color w:val="auto"/>
        </w:rPr>
        <w:t>p</w:t>
      </w:r>
      <w:r w:rsidRPr="440103AB">
        <w:rPr>
          <w:color w:val="auto"/>
        </w:rPr>
        <w:t xml:space="preserve">rocess </w:t>
      </w:r>
      <w:r w:rsidR="000B7CB6" w:rsidRPr="440103AB">
        <w:rPr>
          <w:color w:val="auto"/>
        </w:rPr>
        <w:t>outlined</w:t>
      </w:r>
      <w:r w:rsidRPr="440103AB">
        <w:rPr>
          <w:color w:val="auto"/>
        </w:rPr>
        <w:t xml:space="preserve"> below.</w:t>
      </w:r>
    </w:p>
    <w:p w14:paraId="20060D28" w14:textId="77777777" w:rsidR="00901A61" w:rsidRDefault="00901A61" w:rsidP="00AD1679">
      <w:pPr>
        <w:pStyle w:val="BodyText"/>
        <w:spacing w:before="40" w:after="120"/>
      </w:pPr>
      <w:r>
        <w:t>This feedback is provided to assist grant applicants to understand what generally comprised a strong application and the content of quality responses to the assessment criteria for this grant opportunity.</w:t>
      </w:r>
    </w:p>
    <w:p w14:paraId="2333768C" w14:textId="004F8F67" w:rsidR="00F85F98" w:rsidRPr="00836FFD" w:rsidRDefault="00355FF2" w:rsidP="1ABA6087">
      <w:pPr>
        <w:pStyle w:val="BodyText"/>
        <w:rPr>
          <w:rFonts w:ascii="Arial" w:eastAsiaTheme="majorEastAsia" w:hAnsi="Arial" w:cs="Arial"/>
          <w:color w:val="auto"/>
          <w:sz w:val="36"/>
          <w:szCs w:val="36"/>
        </w:rPr>
      </w:pPr>
      <w:r w:rsidRPr="009C6C53">
        <w:br w:type="column"/>
      </w:r>
      <w:r w:rsidR="00F85F98" w:rsidRPr="00836FFD">
        <w:rPr>
          <w:rFonts w:eastAsiaTheme="majorEastAsia" w:cs="Arial"/>
          <w:color w:val="CF0A2C" w:themeColor="accent1"/>
          <w:sz w:val="36"/>
          <w:szCs w:val="36"/>
        </w:rPr>
        <w:lastRenderedPageBreak/>
        <w:t xml:space="preserve">Selection </w:t>
      </w:r>
      <w:r w:rsidR="00B40DA6">
        <w:rPr>
          <w:rFonts w:eastAsiaTheme="majorEastAsia" w:cs="Arial"/>
          <w:color w:val="CF0A2C" w:themeColor="accent1"/>
          <w:sz w:val="36"/>
          <w:szCs w:val="36"/>
        </w:rPr>
        <w:t>p</w:t>
      </w:r>
      <w:r w:rsidR="00B40DA6" w:rsidRPr="00836FFD">
        <w:rPr>
          <w:rFonts w:eastAsiaTheme="majorEastAsia" w:cs="Arial"/>
          <w:color w:val="CF0A2C" w:themeColor="accent1"/>
          <w:sz w:val="36"/>
          <w:szCs w:val="36"/>
        </w:rPr>
        <w:t>rocess</w:t>
      </w:r>
    </w:p>
    <w:p w14:paraId="0857A97C" w14:textId="4C0254EF" w:rsidR="000B64BA" w:rsidRPr="00330A72" w:rsidRDefault="000B64BA" w:rsidP="00AD1679">
      <w:pPr>
        <w:pStyle w:val="BodyText"/>
        <w:spacing w:before="40" w:after="120"/>
      </w:pPr>
      <w:r w:rsidRPr="00330A72">
        <w:t xml:space="preserve">The Community Grants Hub undertook the screening for organisation eligibility and compliance against the requirements outlined in </w:t>
      </w:r>
      <w:r w:rsidR="008B2940">
        <w:t xml:space="preserve">the </w:t>
      </w:r>
      <w:r w:rsidR="00051374" w:rsidRPr="440103AB">
        <w:rPr>
          <w:color w:val="auto"/>
        </w:rPr>
        <w:t>Grant Opportunity Guidelines</w:t>
      </w:r>
      <w:r w:rsidRPr="00330A72">
        <w:t>. This information was provided to DAFF for the final decision on whether an application did not meet the eligibility and/or compliance criteria. Ineligible and non-compliant applications did not progress to assessment.</w:t>
      </w:r>
    </w:p>
    <w:p w14:paraId="260DBE9C" w14:textId="0038CEC5" w:rsidR="000B64BA" w:rsidRPr="00A034E0" w:rsidRDefault="000B64BA" w:rsidP="00AD1679">
      <w:pPr>
        <w:pStyle w:val="BodyText"/>
        <w:spacing w:before="40" w:after="120"/>
      </w:pPr>
      <w:r w:rsidRPr="00330A72">
        <w:t>DAFF then assessed and considered all eligible and compliant applications through an Open Competitive grant process. All assessed applications were considered by the Selection Advisory Panel</w:t>
      </w:r>
      <w:r w:rsidR="00076E29">
        <w:t xml:space="preserve"> (</w:t>
      </w:r>
      <w:r w:rsidR="00051374">
        <w:t>the Panel</w:t>
      </w:r>
      <w:r w:rsidR="00076E29">
        <w:t>)</w:t>
      </w:r>
      <w:r w:rsidRPr="00330A72">
        <w:t>. The Panel, established by DAFF was convened to review and recommend applications for funding to the Decision Maker. The P</w:t>
      </w:r>
      <w:r w:rsidR="00051374">
        <w:t>anel</w:t>
      </w:r>
      <w:r w:rsidRPr="00330A72">
        <w:t xml:space="preserve"> comprised </w:t>
      </w:r>
      <w:r w:rsidR="00076E29">
        <w:t xml:space="preserve">of </w:t>
      </w:r>
      <w:r w:rsidRPr="00330A72">
        <w:t xml:space="preserve">a chair and </w:t>
      </w:r>
      <w:r w:rsidR="00B40DA6">
        <w:t>2</w:t>
      </w:r>
      <w:r w:rsidR="00B40DA6" w:rsidRPr="00330A72">
        <w:t xml:space="preserve"> </w:t>
      </w:r>
      <w:r w:rsidRPr="00330A72">
        <w:t>members with expertise and knowledge relevant to the grant round.</w:t>
      </w:r>
    </w:p>
    <w:p w14:paraId="785621DD" w14:textId="1E611B8F" w:rsidR="00E7480B" w:rsidRPr="005E1EC7" w:rsidRDefault="005C731A" w:rsidP="00AD1679">
      <w:pPr>
        <w:pStyle w:val="BodyText"/>
        <w:spacing w:before="40" w:after="120"/>
        <w:rPr>
          <w:color w:val="auto"/>
        </w:rPr>
      </w:pPr>
      <w:r>
        <w:rPr>
          <w:color w:val="auto"/>
        </w:rPr>
        <w:t>The P</w:t>
      </w:r>
      <w:r w:rsidR="00051374">
        <w:rPr>
          <w:color w:val="auto"/>
        </w:rPr>
        <w:t>anel</w:t>
      </w:r>
      <w:r>
        <w:rPr>
          <w:color w:val="auto"/>
        </w:rPr>
        <w:t xml:space="preserve"> </w:t>
      </w:r>
      <w:r w:rsidR="00F00658">
        <w:rPr>
          <w:color w:val="auto"/>
        </w:rPr>
        <w:t>assessed applications on merit, based on</w:t>
      </w:r>
      <w:r w:rsidR="00E7480B" w:rsidRPr="005E1EC7">
        <w:rPr>
          <w:color w:val="auto"/>
        </w:rPr>
        <w:t>:</w:t>
      </w:r>
    </w:p>
    <w:p w14:paraId="1B5E0829" w14:textId="77777777" w:rsidR="00E3719B" w:rsidRPr="00AD1679" w:rsidRDefault="00E3719B"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pPr>
      <w:r w:rsidRPr="00AD1679">
        <w:t>a score against the assessment criteria</w:t>
      </w:r>
    </w:p>
    <w:p w14:paraId="016BBD87" w14:textId="77777777" w:rsidR="00E3719B" w:rsidRPr="00AD1679" w:rsidRDefault="00E3719B"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pPr>
      <w:r w:rsidRPr="00AD1679">
        <w:t>the overall objective(s) to be achieved in providing the grant</w:t>
      </w:r>
    </w:p>
    <w:p w14:paraId="1D52931A" w14:textId="77777777" w:rsidR="006E764D" w:rsidRPr="00AD1679" w:rsidRDefault="006E764D"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pPr>
      <w:r w:rsidRPr="00AD1679">
        <w:t xml:space="preserve">whether </w:t>
      </w:r>
      <w:r w:rsidR="00D62000" w:rsidRPr="00AD1679">
        <w:t xml:space="preserve">the project </w:t>
      </w:r>
      <w:r w:rsidRPr="00AD1679">
        <w:t>provided value with relevant money</w:t>
      </w:r>
    </w:p>
    <w:p w14:paraId="03E202A0" w14:textId="77777777" w:rsidR="000D29E7" w:rsidRPr="00AD1679" w:rsidRDefault="000D29E7"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pPr>
      <w:r w:rsidRPr="00AD1679">
        <w:t>the relative value of the grant sought</w:t>
      </w:r>
    </w:p>
    <w:p w14:paraId="108B5941" w14:textId="0E6AF513" w:rsidR="000D29E7" w:rsidRPr="00AD1679" w:rsidRDefault="000D29E7"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pPr>
      <w:r w:rsidRPr="00AD1679">
        <w:t>the extent to which the evidence in the application demonstrate</w:t>
      </w:r>
      <w:r w:rsidR="00EF263A" w:rsidRPr="00AD1679">
        <w:t>d</w:t>
      </w:r>
      <w:r w:rsidRPr="00AD1679">
        <w:t xml:space="preserve"> </w:t>
      </w:r>
      <w:r w:rsidR="00600EF7" w:rsidRPr="00AD1679">
        <w:t>how</w:t>
      </w:r>
      <w:r w:rsidR="00724536" w:rsidRPr="00AD1679">
        <w:t xml:space="preserve"> </w:t>
      </w:r>
      <w:r w:rsidRPr="00AD1679">
        <w:t xml:space="preserve">it </w:t>
      </w:r>
      <w:r w:rsidR="00EF263A" w:rsidRPr="00AD1679">
        <w:t xml:space="preserve">would </w:t>
      </w:r>
      <w:r w:rsidRPr="00AD1679">
        <w:t>contribute to meeting the outcomes/objectives of the grant program</w:t>
      </w:r>
      <w:r w:rsidR="008B2940" w:rsidRPr="00AD1679">
        <w:t xml:space="preserve"> as outlined in the </w:t>
      </w:r>
      <w:r w:rsidR="00051374" w:rsidRPr="00AD1679">
        <w:t>Grant Opportunity Guidelines</w:t>
      </w:r>
    </w:p>
    <w:p w14:paraId="4CEBD962" w14:textId="77777777" w:rsidR="0085646C" w:rsidRPr="00AD1679" w:rsidRDefault="0085646C"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pPr>
      <w:r w:rsidRPr="00AD1679">
        <w:t xml:space="preserve">the relevant merit of </w:t>
      </w:r>
      <w:r w:rsidR="00DE126E" w:rsidRPr="00AD1679">
        <w:t>an application compared to other applications with a focus on the objective(s), outcome(s) and overall value for money</w:t>
      </w:r>
    </w:p>
    <w:p w14:paraId="0EFF60BB" w14:textId="77777777" w:rsidR="000D29E7" w:rsidRPr="00AD1679" w:rsidRDefault="000D29E7"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pPr>
      <w:r w:rsidRPr="00AD1679">
        <w:t>the extent to which the applicant demonstrate</w:t>
      </w:r>
      <w:r w:rsidR="00EF263A" w:rsidRPr="00AD1679">
        <w:t>d</w:t>
      </w:r>
      <w:r w:rsidRPr="00AD1679">
        <w:t xml:space="preserve"> a commitment to the program</w:t>
      </w:r>
    </w:p>
    <w:p w14:paraId="762E92BD" w14:textId="77777777" w:rsidR="000D29E7" w:rsidRPr="005E1EC7" w:rsidRDefault="000D29E7"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rPr>
          <w:color w:val="auto"/>
        </w:rPr>
      </w:pPr>
      <w:r w:rsidRPr="00AD1679">
        <w:t>how</w:t>
      </w:r>
      <w:r w:rsidRPr="005E1EC7">
        <w:rPr>
          <w:color w:val="auto"/>
        </w:rPr>
        <w:t xml:space="preserve"> the grant activities </w:t>
      </w:r>
      <w:r w:rsidR="00EF263A">
        <w:rPr>
          <w:color w:val="auto"/>
        </w:rPr>
        <w:t>would</w:t>
      </w:r>
      <w:r w:rsidR="00EF263A" w:rsidRPr="005E1EC7">
        <w:rPr>
          <w:color w:val="auto"/>
        </w:rPr>
        <w:t xml:space="preserve"> </w:t>
      </w:r>
      <w:r w:rsidR="00944E82">
        <w:rPr>
          <w:color w:val="auto"/>
        </w:rPr>
        <w:t>be applied to other commodities or agricultural industries</w:t>
      </w:r>
    </w:p>
    <w:p w14:paraId="73C04E53" w14:textId="77777777" w:rsidR="000D29E7" w:rsidRPr="00AD1679" w:rsidRDefault="006E764D"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pPr>
      <w:r w:rsidRPr="00AD1679">
        <w:t xml:space="preserve">the risks, financial, fraud and other, </w:t>
      </w:r>
      <w:r w:rsidR="00724536" w:rsidRPr="00AD1679">
        <w:t xml:space="preserve">which </w:t>
      </w:r>
      <w:r w:rsidRPr="00AD1679">
        <w:t>the applicant or project pose</w:t>
      </w:r>
      <w:r w:rsidR="00054233" w:rsidRPr="00AD1679">
        <w:t>d</w:t>
      </w:r>
      <w:r w:rsidRPr="00AD1679">
        <w:t xml:space="preserve"> for the department</w:t>
      </w:r>
    </w:p>
    <w:p w14:paraId="3389B51F" w14:textId="77777777" w:rsidR="006E764D" w:rsidRPr="005E1EC7" w:rsidRDefault="006E764D"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rPr>
          <w:color w:val="auto"/>
        </w:rPr>
      </w:pPr>
      <w:r w:rsidRPr="00AD1679">
        <w:t>the</w:t>
      </w:r>
      <w:r w:rsidRPr="005E1EC7">
        <w:rPr>
          <w:color w:val="auto"/>
        </w:rPr>
        <w:t xml:space="preserve"> risks </w:t>
      </w:r>
      <w:r w:rsidR="00724536">
        <w:rPr>
          <w:color w:val="auto"/>
        </w:rPr>
        <w:t>which</w:t>
      </w:r>
      <w:r w:rsidR="00724536" w:rsidRPr="005E1EC7">
        <w:rPr>
          <w:color w:val="auto"/>
        </w:rPr>
        <w:t xml:space="preserve"> </w:t>
      </w:r>
      <w:r w:rsidRPr="005E1EC7">
        <w:rPr>
          <w:color w:val="auto"/>
        </w:rPr>
        <w:t>the applicant or project pose</w:t>
      </w:r>
      <w:r w:rsidR="00054233">
        <w:rPr>
          <w:color w:val="auto"/>
        </w:rPr>
        <w:t>d</w:t>
      </w:r>
      <w:r w:rsidRPr="005E1EC7">
        <w:rPr>
          <w:color w:val="auto"/>
        </w:rPr>
        <w:t xml:space="preserve"> for the Commonwealth.</w:t>
      </w:r>
    </w:p>
    <w:p w14:paraId="44F6408D" w14:textId="77777777" w:rsidR="00E7480B" w:rsidRDefault="00E7480B" w:rsidP="00AD1679">
      <w:pPr>
        <w:pStyle w:val="BodyText"/>
        <w:spacing w:before="40" w:after="120"/>
      </w:pPr>
      <w:r>
        <w:t>Each applicant was required to address the following selection criteria:</w:t>
      </w:r>
    </w:p>
    <w:p w14:paraId="36173658" w14:textId="54D457D8" w:rsidR="005E1EC7" w:rsidRPr="008B2940" w:rsidRDefault="005E1EC7" w:rsidP="00AD1679">
      <w:pPr>
        <w:pStyle w:val="BodyText"/>
        <w:spacing w:before="40" w:after="120"/>
        <w:rPr>
          <w:b/>
          <w:color w:val="auto"/>
          <w:highlight w:val="yellow"/>
        </w:rPr>
      </w:pPr>
      <w:r w:rsidRPr="008B2940">
        <w:rPr>
          <w:b/>
          <w:color w:val="auto"/>
        </w:rPr>
        <w:t>Criterion 1: Project alignment to the grant program purpose, objectives and outcomes (</w:t>
      </w:r>
      <w:r w:rsidR="00B40DA6" w:rsidRPr="008B2940">
        <w:rPr>
          <w:b/>
          <w:color w:val="auto"/>
        </w:rPr>
        <w:t>25</w:t>
      </w:r>
      <w:r w:rsidR="00B40DA6">
        <w:rPr>
          <w:b/>
          <w:color w:val="auto"/>
        </w:rPr>
        <w:t> </w:t>
      </w:r>
      <w:r w:rsidRPr="008B2940">
        <w:rPr>
          <w:b/>
          <w:color w:val="auto"/>
        </w:rPr>
        <w:t>points)</w:t>
      </w:r>
    </w:p>
    <w:p w14:paraId="338C8EA2" w14:textId="77777777" w:rsidR="005E1EC7" w:rsidRPr="008B2940" w:rsidRDefault="005E1EC7" w:rsidP="00AD1679">
      <w:pPr>
        <w:pStyle w:val="BodyText"/>
        <w:spacing w:before="40" w:after="120"/>
        <w:rPr>
          <w:b/>
          <w:color w:val="auto"/>
        </w:rPr>
      </w:pPr>
      <w:r w:rsidRPr="008B2940">
        <w:rPr>
          <w:b/>
          <w:color w:val="auto"/>
        </w:rPr>
        <w:t>Criterion 2: Suitability and effectiveness of the project to achieve its aims (25 points)</w:t>
      </w:r>
    </w:p>
    <w:p w14:paraId="3248AD53" w14:textId="77777777" w:rsidR="005E1EC7" w:rsidRPr="008B2940" w:rsidRDefault="005E1EC7" w:rsidP="00AD1679">
      <w:pPr>
        <w:pStyle w:val="BodyText"/>
        <w:spacing w:before="40" w:after="120"/>
        <w:rPr>
          <w:b/>
          <w:color w:val="auto"/>
        </w:rPr>
      </w:pPr>
      <w:r w:rsidRPr="008B2940">
        <w:rPr>
          <w:b/>
          <w:color w:val="auto"/>
        </w:rPr>
        <w:t>Criterion 3: Capacity, capability and resources to deliver your project (25 points)</w:t>
      </w:r>
    </w:p>
    <w:p w14:paraId="292E2624" w14:textId="77777777" w:rsidR="005E1EC7" w:rsidRPr="008B2940" w:rsidRDefault="005E1EC7" w:rsidP="00AD1679">
      <w:pPr>
        <w:pStyle w:val="BodyText"/>
        <w:spacing w:before="40" w:after="120"/>
        <w:rPr>
          <w:b/>
          <w:color w:val="auto"/>
          <w:highlight w:val="yellow"/>
        </w:rPr>
      </w:pPr>
      <w:r w:rsidRPr="008B2940">
        <w:rPr>
          <w:b/>
          <w:color w:val="auto"/>
        </w:rPr>
        <w:t>Criterion 4: Value with money and degree of innovation in the project (25 points)</w:t>
      </w:r>
    </w:p>
    <w:p w14:paraId="6A79F683" w14:textId="713AED4E" w:rsidR="00F85F98" w:rsidRDefault="00F85F98" w:rsidP="00AD1679">
      <w:pPr>
        <w:pStyle w:val="BodyText"/>
        <w:spacing w:before="40" w:after="120"/>
      </w:pPr>
      <w:r w:rsidRPr="005E1EC7">
        <w:rPr>
          <w:color w:val="auto"/>
        </w:rPr>
        <w:t xml:space="preserve">Preferred applicants were </w:t>
      </w:r>
      <w:r w:rsidRPr="005E1EC7">
        <w:t xml:space="preserve">identified based on the strength of their responses to the selection </w:t>
      </w:r>
      <w:r w:rsidR="00E7480B" w:rsidRPr="005E1EC7">
        <w:t xml:space="preserve">criterion </w:t>
      </w:r>
      <w:r w:rsidRPr="005E1EC7">
        <w:t xml:space="preserve">and their demonstrated ability to meet the grant requirements outlined in the </w:t>
      </w:r>
      <w:r w:rsidR="00051374" w:rsidRPr="440103AB">
        <w:rPr>
          <w:color w:val="auto"/>
        </w:rPr>
        <w:t>Grant Opportunity Guidelines</w:t>
      </w:r>
      <w:r w:rsidRPr="005E1EC7">
        <w:t>.</w:t>
      </w:r>
    </w:p>
    <w:p w14:paraId="63F2EBB6" w14:textId="77777777" w:rsidR="00E41D3F" w:rsidRDefault="00E41D3F">
      <w:pPr>
        <w:spacing w:line="240" w:lineRule="auto"/>
        <w:rPr>
          <w:rFonts w:ascii="Arial" w:eastAsiaTheme="majorEastAsia" w:hAnsi="Arial" w:cs="Arial"/>
          <w:bCs/>
          <w:color w:val="CF0A2C" w:themeColor="accent1"/>
          <w:sz w:val="36"/>
          <w:szCs w:val="28"/>
        </w:rPr>
      </w:pPr>
      <w:r>
        <w:rPr>
          <w:rFonts w:ascii="Arial" w:eastAsiaTheme="majorEastAsia" w:hAnsi="Arial" w:cs="Arial"/>
          <w:bCs/>
          <w:color w:val="CF0A2C" w:themeColor="accent1"/>
          <w:sz w:val="36"/>
          <w:szCs w:val="28"/>
        </w:rPr>
        <w:br w:type="page"/>
      </w:r>
    </w:p>
    <w:p w14:paraId="79498313" w14:textId="7CAEC27E" w:rsidR="00F85F98" w:rsidRPr="00836FFD" w:rsidRDefault="00F85F98" w:rsidP="00F85F98">
      <w:pPr>
        <w:rPr>
          <w:rFonts w:ascii="Arial" w:eastAsiaTheme="majorEastAsia" w:hAnsi="Arial" w:cs="Arial"/>
          <w:bCs/>
          <w:color w:val="CF0A2C" w:themeColor="accent1"/>
          <w:sz w:val="36"/>
          <w:szCs w:val="28"/>
        </w:rPr>
      </w:pPr>
      <w:r w:rsidRPr="00836FFD">
        <w:rPr>
          <w:rFonts w:ascii="Arial" w:eastAsiaTheme="majorEastAsia" w:hAnsi="Arial" w:cs="Arial"/>
          <w:bCs/>
          <w:color w:val="CF0A2C" w:themeColor="accent1"/>
          <w:sz w:val="36"/>
          <w:szCs w:val="28"/>
        </w:rPr>
        <w:lastRenderedPageBreak/>
        <w:t xml:space="preserve">Selection </w:t>
      </w:r>
      <w:r w:rsidR="00B40DA6">
        <w:rPr>
          <w:rFonts w:ascii="Arial" w:eastAsiaTheme="majorEastAsia" w:hAnsi="Arial" w:cs="Arial"/>
          <w:bCs/>
          <w:color w:val="CF0A2C" w:themeColor="accent1"/>
          <w:sz w:val="36"/>
          <w:szCs w:val="28"/>
        </w:rPr>
        <w:t>r</w:t>
      </w:r>
      <w:r w:rsidR="00B40DA6" w:rsidRPr="00836FFD">
        <w:rPr>
          <w:rFonts w:ascii="Arial" w:eastAsiaTheme="majorEastAsia" w:hAnsi="Arial" w:cs="Arial"/>
          <w:bCs/>
          <w:color w:val="CF0A2C" w:themeColor="accent1"/>
          <w:sz w:val="36"/>
          <w:szCs w:val="28"/>
        </w:rPr>
        <w:t>esults</w:t>
      </w:r>
    </w:p>
    <w:p w14:paraId="14366791" w14:textId="200CD200" w:rsidR="00F85F98" w:rsidRDefault="57C67E4A" w:rsidP="00AD1679">
      <w:pPr>
        <w:pStyle w:val="BodyText"/>
        <w:spacing w:before="40" w:after="120"/>
      </w:pPr>
      <w:r w:rsidRPr="7063FDEC">
        <w:rPr>
          <w:color w:val="auto"/>
        </w:rPr>
        <w:t>Up to 11</w:t>
      </w:r>
      <w:r w:rsidR="49EA4AE7" w:rsidRPr="7063FDEC">
        <w:rPr>
          <w:color w:val="auto"/>
        </w:rPr>
        <w:t xml:space="preserve"> </w:t>
      </w:r>
      <w:r w:rsidR="005E1EC7" w:rsidRPr="7063FDEC">
        <w:rPr>
          <w:color w:val="auto"/>
        </w:rPr>
        <w:t xml:space="preserve">organisations </w:t>
      </w:r>
      <w:r w:rsidR="00F85F98" w:rsidRPr="7063FDEC">
        <w:rPr>
          <w:color w:val="auto"/>
        </w:rPr>
        <w:t xml:space="preserve">were </w:t>
      </w:r>
      <w:r w:rsidR="00F85F98">
        <w:t>selected to deliver</w:t>
      </w:r>
      <w:r w:rsidR="00563F88">
        <w:t xml:space="preserve"> the</w:t>
      </w:r>
      <w:r w:rsidR="00F85F98">
        <w:t xml:space="preserve"> </w:t>
      </w:r>
      <w:r w:rsidR="005E1EC7" w:rsidRPr="7063FDEC">
        <w:rPr>
          <w:color w:val="auto"/>
        </w:rPr>
        <w:t>National Agriculture Traceability Grants Program</w:t>
      </w:r>
      <w:r w:rsidR="1BBCE50D" w:rsidRPr="7063FDEC">
        <w:rPr>
          <w:color w:val="auto"/>
        </w:rPr>
        <w:t xml:space="preserve"> </w:t>
      </w:r>
      <w:r w:rsidR="00B40DA6">
        <w:rPr>
          <w:color w:val="auto"/>
        </w:rPr>
        <w:t>-</w:t>
      </w:r>
      <w:r w:rsidR="00B40DA6" w:rsidRPr="7063FDEC">
        <w:rPr>
          <w:color w:val="auto"/>
        </w:rPr>
        <w:t xml:space="preserve"> </w:t>
      </w:r>
      <w:r w:rsidR="1BBCE50D" w:rsidRPr="7063FDEC">
        <w:rPr>
          <w:color w:val="auto"/>
        </w:rPr>
        <w:t>Sustainability Reporting Uplift</w:t>
      </w:r>
      <w:r w:rsidR="005E1EC7" w:rsidRPr="7063FDEC">
        <w:rPr>
          <w:color w:val="auto"/>
        </w:rPr>
        <w:t xml:space="preserve"> </w:t>
      </w:r>
      <w:r w:rsidR="00563F88" w:rsidRPr="7063FDEC">
        <w:rPr>
          <w:color w:val="auto"/>
        </w:rPr>
        <w:t>grant</w:t>
      </w:r>
      <w:r w:rsidR="008367BF" w:rsidRPr="7063FDEC">
        <w:rPr>
          <w:color w:val="auto"/>
        </w:rPr>
        <w:t xml:space="preserve"> round</w:t>
      </w:r>
      <w:r w:rsidR="00F85F98">
        <w:t>.</w:t>
      </w:r>
    </w:p>
    <w:p w14:paraId="062FDC4D" w14:textId="26E103C6" w:rsidR="00F85F98" w:rsidRDefault="00F85F98" w:rsidP="00AD1679">
      <w:pPr>
        <w:pStyle w:val="BodyText"/>
        <w:spacing w:before="40" w:after="120"/>
        <w:rPr>
          <w:color w:val="auto"/>
          <w:szCs w:val="22"/>
        </w:rPr>
      </w:pPr>
      <w:r w:rsidRPr="00C83E8A">
        <w:rPr>
          <w:color w:val="auto"/>
        </w:rPr>
        <w:t xml:space="preserve">The selected </w:t>
      </w:r>
      <w:r w:rsidR="005E1EC7" w:rsidRPr="00C83E8A">
        <w:rPr>
          <w:color w:val="auto"/>
        </w:rPr>
        <w:t>organisation</w:t>
      </w:r>
      <w:r w:rsidRPr="00C83E8A">
        <w:rPr>
          <w:color w:val="auto"/>
        </w:rPr>
        <w:t xml:space="preserve">s provided strong responses to the selection criteria and demonstrated their ability to meet the </w:t>
      </w:r>
      <w:r w:rsidR="0034044F" w:rsidRPr="00C83E8A">
        <w:rPr>
          <w:color w:val="auto"/>
        </w:rPr>
        <w:t>eligibility</w:t>
      </w:r>
      <w:r w:rsidRPr="00C83E8A">
        <w:rPr>
          <w:color w:val="auto"/>
        </w:rPr>
        <w:t xml:space="preserve"> requirements outlined in the </w:t>
      </w:r>
      <w:r w:rsidR="00051374" w:rsidRPr="440103AB">
        <w:rPr>
          <w:color w:val="auto"/>
        </w:rPr>
        <w:t>Grant Opportunity Guidelines</w:t>
      </w:r>
      <w:r w:rsidRPr="00C83E8A">
        <w:rPr>
          <w:color w:val="auto"/>
        </w:rPr>
        <w:t xml:space="preserve">. </w:t>
      </w:r>
      <w:r w:rsidRPr="00C83E8A">
        <w:rPr>
          <w:color w:val="auto"/>
          <w:szCs w:val="22"/>
        </w:rPr>
        <w:t>Further detail about what constituted a strong response to each criterion is provided below</w:t>
      </w:r>
      <w:r w:rsidR="009A60C4">
        <w:rPr>
          <w:color w:val="auto"/>
          <w:szCs w:val="22"/>
        </w:rPr>
        <w:t xml:space="preserve"> the general feedback</w:t>
      </w:r>
      <w:r w:rsidRPr="00C83E8A">
        <w:rPr>
          <w:color w:val="auto"/>
          <w:szCs w:val="22"/>
        </w:rPr>
        <w:t>.</w:t>
      </w:r>
    </w:p>
    <w:p w14:paraId="75233968" w14:textId="77777777" w:rsidR="009A60C4" w:rsidRPr="00836FFD" w:rsidRDefault="009A60C4" w:rsidP="00AD1679">
      <w:pPr>
        <w:pStyle w:val="Heading1"/>
        <w:spacing w:before="40" w:after="120" w:line="280" w:lineRule="atLeast"/>
        <w:rPr>
          <w:rFonts w:asciiTheme="minorHAnsi" w:eastAsia="Times New Roman" w:hAnsiTheme="minorHAnsi" w:cstheme="minorHAnsi"/>
          <w:bCs w:val="0"/>
        </w:rPr>
      </w:pPr>
      <w:r w:rsidRPr="00836FFD">
        <w:rPr>
          <w:rFonts w:asciiTheme="minorHAnsi" w:eastAsia="Times New Roman" w:hAnsiTheme="minorHAnsi" w:cstheme="minorHAnsi"/>
        </w:rPr>
        <w:t>General feedback for applicants</w:t>
      </w:r>
    </w:p>
    <w:p w14:paraId="635E36E7" w14:textId="77777777" w:rsidR="009A60C4" w:rsidRPr="00185DF8" w:rsidRDefault="009A60C4" w:rsidP="00AD1679">
      <w:pPr>
        <w:spacing w:before="40" w:after="120"/>
        <w:rPr>
          <w:rFonts w:ascii="Arial" w:eastAsia="Times New Roman" w:hAnsi="Arial" w:cs="Arial"/>
          <w:color w:val="auto"/>
        </w:rPr>
      </w:pPr>
      <w:r w:rsidRPr="440103AB">
        <w:rPr>
          <w:rFonts w:ascii="Arial" w:eastAsia="Times New Roman" w:hAnsi="Arial" w:cs="Arial"/>
          <w:color w:val="auto"/>
        </w:rPr>
        <w:t xml:space="preserve">Successful applicants all demonstrated projects </w:t>
      </w:r>
      <w:r w:rsidR="00724536">
        <w:rPr>
          <w:rFonts w:ascii="Arial" w:eastAsia="Times New Roman" w:hAnsi="Arial" w:cs="Arial"/>
          <w:color w:val="auto"/>
        </w:rPr>
        <w:t>which</w:t>
      </w:r>
      <w:r w:rsidR="00724536" w:rsidRPr="440103AB">
        <w:rPr>
          <w:rFonts w:ascii="Arial" w:eastAsia="Times New Roman" w:hAnsi="Arial" w:cs="Arial"/>
          <w:color w:val="auto"/>
        </w:rPr>
        <w:t xml:space="preserve"> </w:t>
      </w:r>
      <w:r w:rsidRPr="440103AB">
        <w:rPr>
          <w:rFonts w:ascii="Arial" w:eastAsia="Times New Roman" w:hAnsi="Arial" w:cs="Arial"/>
          <w:color w:val="auto"/>
        </w:rPr>
        <w:t xml:space="preserve">were innovative, addressed the grant program objectives, outcomes and selection criteria to a high degree; </w:t>
      </w:r>
      <w:r w:rsidR="00C84AD8" w:rsidRPr="440103AB">
        <w:rPr>
          <w:rFonts w:ascii="Arial" w:eastAsia="Times New Roman" w:hAnsi="Arial" w:cs="Arial"/>
          <w:color w:val="auto"/>
        </w:rPr>
        <w:t xml:space="preserve">provided </w:t>
      </w:r>
      <w:r w:rsidRPr="440103AB">
        <w:rPr>
          <w:rFonts w:ascii="Arial" w:eastAsia="Times New Roman" w:hAnsi="Arial" w:cs="Arial"/>
          <w:color w:val="auto"/>
        </w:rPr>
        <w:t>value for money</w:t>
      </w:r>
      <w:r w:rsidR="00B40ECC" w:rsidRPr="440103AB">
        <w:rPr>
          <w:rFonts w:ascii="Arial" w:eastAsia="Times New Roman" w:hAnsi="Arial" w:cs="Arial"/>
          <w:color w:val="auto"/>
        </w:rPr>
        <w:t>;</w:t>
      </w:r>
      <w:r w:rsidRPr="440103AB">
        <w:rPr>
          <w:rFonts w:ascii="Arial" w:eastAsia="Times New Roman" w:hAnsi="Arial" w:cs="Arial"/>
          <w:color w:val="auto"/>
        </w:rPr>
        <w:t xml:space="preserve"> and provided evidence </w:t>
      </w:r>
      <w:r w:rsidR="00AF2A1F">
        <w:rPr>
          <w:rFonts w:ascii="Arial" w:eastAsia="Times New Roman" w:hAnsi="Arial" w:cs="Arial"/>
          <w:color w:val="auto"/>
        </w:rPr>
        <w:t xml:space="preserve">that </w:t>
      </w:r>
      <w:r w:rsidRPr="440103AB">
        <w:rPr>
          <w:rFonts w:ascii="Arial" w:eastAsia="Times New Roman" w:hAnsi="Arial" w:cs="Arial"/>
          <w:color w:val="auto"/>
        </w:rPr>
        <w:t>the project outputs could lead to future adoption</w:t>
      </w:r>
      <w:r w:rsidR="00351BF9" w:rsidRPr="440103AB">
        <w:rPr>
          <w:rFonts w:ascii="Arial" w:eastAsia="Times New Roman" w:hAnsi="Arial" w:cs="Arial"/>
          <w:color w:val="auto"/>
        </w:rPr>
        <w:t xml:space="preserve"> across multiple agricultural sectors and commodities;</w:t>
      </w:r>
      <w:r w:rsidRPr="440103AB">
        <w:rPr>
          <w:rFonts w:ascii="Arial" w:eastAsia="Times New Roman" w:hAnsi="Arial" w:cs="Arial"/>
          <w:color w:val="auto"/>
        </w:rPr>
        <w:t xml:space="preserve"> and/or </w:t>
      </w:r>
      <w:r w:rsidR="00051374">
        <w:rPr>
          <w:rFonts w:ascii="Arial" w:eastAsia="Times New Roman" w:hAnsi="Arial" w:cs="Arial"/>
          <w:color w:val="auto"/>
        </w:rPr>
        <w:t xml:space="preserve">whose </w:t>
      </w:r>
      <w:r w:rsidRPr="440103AB">
        <w:rPr>
          <w:rFonts w:ascii="Arial" w:eastAsia="Times New Roman" w:hAnsi="Arial" w:cs="Arial"/>
          <w:color w:val="auto"/>
        </w:rPr>
        <w:t xml:space="preserve">outcomes would likely advance </w:t>
      </w:r>
      <w:r w:rsidR="00F53966" w:rsidRPr="440103AB">
        <w:rPr>
          <w:rFonts w:ascii="Arial" w:eastAsia="Times New Roman" w:hAnsi="Arial" w:cs="Arial"/>
          <w:color w:val="auto"/>
        </w:rPr>
        <w:t xml:space="preserve">the </w:t>
      </w:r>
      <w:r w:rsidR="75DF9F0E" w:rsidRPr="440103AB">
        <w:rPr>
          <w:color w:val="auto"/>
        </w:rPr>
        <w:t>agriculture sector’s data capabilities and meet emerging international requirements and standards</w:t>
      </w:r>
      <w:r w:rsidR="00B03FB0">
        <w:rPr>
          <w:color w:val="auto"/>
        </w:rPr>
        <w:t xml:space="preserve"> for sustainability</w:t>
      </w:r>
      <w:r w:rsidR="00B40ECC" w:rsidRPr="440103AB">
        <w:rPr>
          <w:rFonts w:ascii="Arial" w:eastAsia="Times New Roman" w:hAnsi="Arial" w:cs="Arial"/>
          <w:color w:val="auto"/>
        </w:rPr>
        <w:t>.</w:t>
      </w:r>
      <w:r w:rsidR="088F3019" w:rsidRPr="440103AB">
        <w:rPr>
          <w:rFonts w:ascii="Arial" w:eastAsia="Times New Roman" w:hAnsi="Arial" w:cs="Arial"/>
          <w:color w:val="auto"/>
        </w:rPr>
        <w:t xml:space="preserve"> </w:t>
      </w:r>
      <w:r w:rsidRPr="440103AB">
        <w:rPr>
          <w:rFonts w:ascii="Arial" w:eastAsia="Times New Roman" w:hAnsi="Arial" w:cs="Arial"/>
          <w:color w:val="auto"/>
        </w:rPr>
        <w:t xml:space="preserve">Successful applicants also provided a detailed proposal, project plan, budget and risk assessment </w:t>
      </w:r>
      <w:r w:rsidR="00724536">
        <w:rPr>
          <w:rFonts w:ascii="Arial" w:eastAsia="Times New Roman" w:hAnsi="Arial" w:cs="Arial"/>
          <w:color w:val="auto"/>
        </w:rPr>
        <w:t>which</w:t>
      </w:r>
      <w:r w:rsidR="00724536" w:rsidRPr="440103AB">
        <w:rPr>
          <w:rFonts w:ascii="Arial" w:eastAsia="Times New Roman" w:hAnsi="Arial" w:cs="Arial"/>
          <w:color w:val="auto"/>
        </w:rPr>
        <w:t xml:space="preserve"> </w:t>
      </w:r>
      <w:r w:rsidRPr="440103AB">
        <w:rPr>
          <w:rFonts w:ascii="Arial" w:eastAsia="Times New Roman" w:hAnsi="Arial" w:cs="Arial"/>
          <w:color w:val="auto"/>
        </w:rPr>
        <w:t>delivered strong to good responses to all of the assessment criteria</w:t>
      </w:r>
      <w:r w:rsidR="0070147E" w:rsidRPr="440103AB">
        <w:rPr>
          <w:rFonts w:ascii="Arial" w:eastAsia="Times New Roman" w:hAnsi="Arial" w:cs="Arial"/>
          <w:color w:val="auto"/>
        </w:rPr>
        <w:t>, plus provided letters of support from co</w:t>
      </w:r>
      <w:r w:rsidR="0041285C" w:rsidRPr="440103AB">
        <w:rPr>
          <w:rFonts w:ascii="Arial" w:eastAsia="Times New Roman" w:hAnsi="Arial" w:cs="Arial"/>
          <w:color w:val="auto"/>
        </w:rPr>
        <w:t>nsortium partners and/or key stakeholders.</w:t>
      </w:r>
    </w:p>
    <w:p w14:paraId="306D19F4" w14:textId="77777777" w:rsidR="008B2940" w:rsidRDefault="008B2940">
      <w:pPr>
        <w:spacing w:line="240" w:lineRule="auto"/>
        <w:rPr>
          <w:rFonts w:asciiTheme="majorHAnsi" w:eastAsiaTheme="majorEastAsia" w:hAnsiTheme="majorHAnsi" w:cstheme="majorBidi"/>
          <w:b/>
          <w:bCs/>
          <w:sz w:val="24"/>
          <w:szCs w:val="26"/>
        </w:rPr>
      </w:pPr>
      <w:r>
        <w:br w:type="page"/>
      </w:r>
    </w:p>
    <w:p w14:paraId="64897DE7" w14:textId="77777777" w:rsidR="00F85F98" w:rsidRDefault="00F85F98" w:rsidP="00AD1679">
      <w:pPr>
        <w:pStyle w:val="Heading2"/>
        <w:spacing w:before="40" w:line="280" w:lineRule="atLeast"/>
      </w:pPr>
      <w:r>
        <w:lastRenderedPageBreak/>
        <w:t>Criterion 1</w:t>
      </w:r>
    </w:p>
    <w:p w14:paraId="09B00613" w14:textId="77777777" w:rsidR="00C83E8A" w:rsidRPr="008B2940" w:rsidRDefault="00C83E8A" w:rsidP="00AD1679">
      <w:pPr>
        <w:pStyle w:val="BodyText"/>
        <w:spacing w:before="40" w:after="120"/>
        <w:rPr>
          <w:szCs w:val="22"/>
        </w:rPr>
      </w:pPr>
      <w:r w:rsidRPr="008B2940">
        <w:rPr>
          <w:b/>
          <w:bCs/>
          <w:szCs w:val="22"/>
        </w:rPr>
        <w:t xml:space="preserve">Project alignment to the grant program purpose, objectives and outcomes </w:t>
      </w:r>
      <w:r w:rsidRPr="008B2940">
        <w:rPr>
          <w:szCs w:val="22"/>
        </w:rPr>
        <w:t>(25 points)</w:t>
      </w:r>
      <w:r w:rsidR="00BA4F94">
        <w:rPr>
          <w:szCs w:val="22"/>
        </w:rPr>
        <w:t>.</w:t>
      </w:r>
    </w:p>
    <w:p w14:paraId="40E5C3BF" w14:textId="77777777" w:rsidR="00C83E8A" w:rsidRPr="008B2940" w:rsidRDefault="00CE4B3C" w:rsidP="00AD1679">
      <w:pPr>
        <w:pStyle w:val="BodyText"/>
        <w:spacing w:before="40" w:after="120"/>
        <w:rPr>
          <w:szCs w:val="22"/>
        </w:rPr>
      </w:pPr>
      <w:r w:rsidRPr="008B2940">
        <w:rPr>
          <w:szCs w:val="22"/>
        </w:rPr>
        <w:t>Applicants</w:t>
      </w:r>
      <w:r w:rsidR="00C83E8A" w:rsidRPr="008B2940">
        <w:rPr>
          <w:szCs w:val="22"/>
        </w:rPr>
        <w:t xml:space="preserve"> had to demonstrate this through identifying:</w:t>
      </w:r>
    </w:p>
    <w:p w14:paraId="49933CBE" w14:textId="77777777" w:rsidR="00C83E8A" w:rsidRPr="00AD1679" w:rsidRDefault="00C83E8A"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pPr>
      <w:r w:rsidRPr="00B40DA6">
        <w:t xml:space="preserve">the project’s overall aim(s) and why they </w:t>
      </w:r>
      <w:r w:rsidR="00EF436C" w:rsidRPr="00B40DA6">
        <w:t>we</w:t>
      </w:r>
      <w:r w:rsidRPr="00B40DA6">
        <w:t xml:space="preserve">re important, including how it </w:t>
      </w:r>
      <w:r w:rsidR="00EF436C" w:rsidRPr="00B40DA6">
        <w:t xml:space="preserve">would </w:t>
      </w:r>
      <w:r w:rsidRPr="00102763">
        <w:t>align to the draft National Agricultural Traceability Strategy</w:t>
      </w:r>
      <w:r w:rsidR="00DA6234" w:rsidRPr="00102763">
        <w:t xml:space="preserve">, emerging international requirements or standards and sustainability frameworks (such as the </w:t>
      </w:r>
      <w:r w:rsidR="002D4CF7" w:rsidRPr="00102763">
        <w:t>Australian Agriculture Sustainability Framework (</w:t>
      </w:r>
      <w:r w:rsidR="00DA6234" w:rsidRPr="00314D34">
        <w:t>AASF</w:t>
      </w:r>
      <w:r w:rsidR="002D4CF7" w:rsidRPr="00314D34">
        <w:t>)</w:t>
      </w:r>
      <w:r w:rsidR="00DA6234" w:rsidRPr="00AD1679">
        <w:t xml:space="preserve"> or sectoral frameworks)</w:t>
      </w:r>
    </w:p>
    <w:p w14:paraId="308E345E" w14:textId="77777777" w:rsidR="00C83E8A" w:rsidRPr="00AD1679" w:rsidRDefault="00C83E8A"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pPr>
      <w:r w:rsidRPr="00AD1679">
        <w:t xml:space="preserve">how the project </w:t>
      </w:r>
      <w:r w:rsidR="00A401A4" w:rsidRPr="00AD1679">
        <w:t>wa</w:t>
      </w:r>
      <w:r w:rsidRPr="00AD1679">
        <w:t>s supported by evidence</w:t>
      </w:r>
    </w:p>
    <w:p w14:paraId="5A7BD0D7" w14:textId="215A7822" w:rsidR="00C83E8A" w:rsidRPr="00102763" w:rsidRDefault="00C83E8A"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pPr>
      <w:r w:rsidRPr="00AD1679">
        <w:t>which grant program objectives and outcome(s) (see section 2.1</w:t>
      </w:r>
      <w:r w:rsidR="00CE4B3C" w:rsidRPr="00AD1679">
        <w:t xml:space="preserve"> of the </w:t>
      </w:r>
      <w:r w:rsidR="00EC626A" w:rsidRPr="00AD1679">
        <w:t>Grant Opportunity Guidelines</w:t>
      </w:r>
      <w:r w:rsidRPr="00B40DA6">
        <w:t xml:space="preserve">) the project </w:t>
      </w:r>
      <w:r w:rsidR="00A401A4" w:rsidRPr="00B40DA6">
        <w:t xml:space="preserve">would </w:t>
      </w:r>
      <w:r w:rsidRPr="00B40DA6">
        <w:t xml:space="preserve">deliver against and how </w:t>
      </w:r>
      <w:r w:rsidR="00A401A4" w:rsidRPr="00102763">
        <w:t xml:space="preserve">would </w:t>
      </w:r>
      <w:r w:rsidRPr="00102763">
        <w:t>it achieve them</w:t>
      </w:r>
    </w:p>
    <w:p w14:paraId="5B07A803" w14:textId="77777777" w:rsidR="00C83E8A" w:rsidRPr="00AD1679" w:rsidRDefault="00C83E8A"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pPr>
      <w:r w:rsidRPr="00314D34">
        <w:t xml:space="preserve">partnership(s) and collaboration in the project, for example across industry, scientific organisations; cooperative research centres; state, territory or local governments; corporate Commonwealth entities; universities; </w:t>
      </w:r>
      <w:r w:rsidR="007A008F" w:rsidRPr="00314D34">
        <w:t>or</w:t>
      </w:r>
      <w:r w:rsidRPr="00AD1679">
        <w:t xml:space="preserve"> public and private research organisations</w:t>
      </w:r>
    </w:p>
    <w:p w14:paraId="4FC5681C" w14:textId="77777777" w:rsidR="00F85F98" w:rsidRPr="008B2940" w:rsidRDefault="00600EF7" w:rsidP="00AD1679">
      <w:pPr>
        <w:pStyle w:val="ListParagraph"/>
        <w:numPr>
          <w:ilvl w:val="0"/>
          <w:numId w:val="39"/>
        </w:numPr>
        <w:spacing w:before="40" w:after="120"/>
        <w:ind w:right="57"/>
        <w:cnfStyle w:val="000000100000" w:firstRow="0" w:lastRow="0" w:firstColumn="0" w:lastColumn="0" w:oddVBand="0" w:evenVBand="0" w:oddHBand="1" w:evenHBand="0" w:firstRowFirstColumn="0" w:firstRowLastColumn="0" w:lastRowFirstColumn="0" w:lastRowLastColumn="0"/>
        <w:rPr>
          <w:szCs w:val="22"/>
        </w:rPr>
      </w:pPr>
      <w:r w:rsidRPr="00AD1679">
        <w:t>the long</w:t>
      </w:r>
      <w:r>
        <w:rPr>
          <w:szCs w:val="22"/>
        </w:rPr>
        <w:t>-term benefits</w:t>
      </w:r>
      <w:r w:rsidR="00C83E8A" w:rsidRPr="008B2940">
        <w:rPr>
          <w:szCs w:val="22"/>
        </w:rPr>
        <w:t xml:space="preserve"> </w:t>
      </w:r>
      <w:r w:rsidR="00A401A4" w:rsidRPr="008B2940">
        <w:rPr>
          <w:szCs w:val="22"/>
        </w:rPr>
        <w:t xml:space="preserve">the </w:t>
      </w:r>
      <w:r w:rsidR="00C83E8A" w:rsidRPr="008B2940">
        <w:rPr>
          <w:szCs w:val="22"/>
        </w:rPr>
        <w:t xml:space="preserve">activity </w:t>
      </w:r>
      <w:r w:rsidR="00A401A4" w:rsidRPr="008B2940">
        <w:rPr>
          <w:szCs w:val="22"/>
        </w:rPr>
        <w:t xml:space="preserve">would </w:t>
      </w:r>
      <w:r w:rsidR="00C83E8A" w:rsidRPr="008B2940">
        <w:rPr>
          <w:szCs w:val="22"/>
        </w:rPr>
        <w:t xml:space="preserve">deliver to industry and Australian agriculture and how it </w:t>
      </w:r>
      <w:r w:rsidR="00A401A4" w:rsidRPr="008B2940">
        <w:rPr>
          <w:szCs w:val="22"/>
        </w:rPr>
        <w:t xml:space="preserve">would </w:t>
      </w:r>
      <w:r w:rsidR="00C83E8A" w:rsidRPr="008B2940">
        <w:rPr>
          <w:szCs w:val="22"/>
        </w:rPr>
        <w:t>strengthen enduring national and/or international collaboration and partnerships.</w:t>
      </w:r>
    </w:p>
    <w:tbl>
      <w:tblPr>
        <w:tblStyle w:val="CGHTableBanded"/>
        <w:tblW w:w="0" w:type="auto"/>
        <w:tblLook w:val="04A0" w:firstRow="1" w:lastRow="0" w:firstColumn="1" w:lastColumn="0" w:noHBand="0" w:noVBand="1"/>
        <w:tblCaption w:val="Criterion 1 - Project alignment to the grant program purpose, objectives and outcomes"/>
      </w:tblPr>
      <w:tblGrid>
        <w:gridCol w:w="3544"/>
        <w:gridCol w:w="6094"/>
      </w:tblGrid>
      <w:tr w:rsidR="00F85F98" w14:paraId="03DC0829" w14:textId="77777777" w:rsidTr="007513DA">
        <w:trPr>
          <w:cnfStyle w:val="100000000000" w:firstRow="1" w:lastRow="0" w:firstColumn="0" w:lastColumn="0" w:oddVBand="0" w:evenVBand="0" w:oddHBand="0" w:evenHBand="0" w:firstRowFirstColumn="0" w:firstRowLastColumn="0" w:lastRowFirstColumn="0" w:lastRowLastColumn="0"/>
          <w:trHeight w:val="472"/>
          <w:tblHeader/>
        </w:trPr>
        <w:tc>
          <w:tcPr>
            <w:tcW w:w="3544" w:type="dxa"/>
            <w:vAlign w:val="center"/>
          </w:tcPr>
          <w:p w14:paraId="6337DF06" w14:textId="77777777" w:rsidR="00F85F98" w:rsidRPr="00454EB4" w:rsidRDefault="00E26AA9" w:rsidP="00AD1679">
            <w:pPr>
              <w:spacing w:before="40" w:after="120"/>
              <w:ind w:left="57" w:right="57"/>
              <w:rPr>
                <w:b/>
              </w:rPr>
            </w:pPr>
            <w:r>
              <w:rPr>
                <w:b/>
              </w:rPr>
              <w:t>Strong applications</w:t>
            </w:r>
          </w:p>
        </w:tc>
        <w:tc>
          <w:tcPr>
            <w:tcW w:w="6094" w:type="dxa"/>
            <w:vAlign w:val="center"/>
          </w:tcPr>
          <w:p w14:paraId="7173D5C0" w14:textId="77777777" w:rsidR="00F85F98" w:rsidRPr="00454EB4" w:rsidRDefault="00F85F98" w:rsidP="00AD1679">
            <w:pPr>
              <w:spacing w:before="40" w:after="120"/>
              <w:ind w:left="57" w:right="57"/>
              <w:rPr>
                <w:b/>
              </w:rPr>
            </w:pPr>
            <w:r w:rsidRPr="00454EB4">
              <w:rPr>
                <w:b/>
              </w:rPr>
              <w:t>Example</w:t>
            </w:r>
          </w:p>
        </w:tc>
      </w:tr>
      <w:tr w:rsidR="00F85F98" w14:paraId="26DCEBE6" w14:textId="77777777" w:rsidTr="440103AB">
        <w:trPr>
          <w:cnfStyle w:val="000000100000" w:firstRow="0" w:lastRow="0" w:firstColumn="0" w:lastColumn="0" w:oddVBand="0" w:evenVBand="0" w:oddHBand="1" w:evenHBand="0" w:firstRowFirstColumn="0" w:firstRowLastColumn="0" w:lastRowFirstColumn="0" w:lastRowLastColumn="0"/>
        </w:trPr>
        <w:tc>
          <w:tcPr>
            <w:tcW w:w="3544" w:type="dxa"/>
          </w:tcPr>
          <w:p w14:paraId="2B31C578" w14:textId="1A462B18" w:rsidR="00936A11" w:rsidRPr="00CE4B3C" w:rsidRDefault="0035125B" w:rsidP="00AD1679">
            <w:pPr>
              <w:spacing w:before="40" w:after="120"/>
              <w:ind w:left="113" w:right="57"/>
            </w:pPr>
            <w:r>
              <w:t>C</w:t>
            </w:r>
            <w:r w:rsidR="00E7648B">
              <w:t xml:space="preserve">learly </w:t>
            </w:r>
            <w:r w:rsidR="00BB123E">
              <w:t>describe</w:t>
            </w:r>
            <w:r w:rsidR="00A44906">
              <w:t>d</w:t>
            </w:r>
            <w:r w:rsidR="00BB123E">
              <w:t xml:space="preserve"> </w:t>
            </w:r>
            <w:r w:rsidR="2C5115E6" w:rsidRPr="00CE4B3C">
              <w:t>the project’s overall aims</w:t>
            </w:r>
            <w:r w:rsidR="00EF1649">
              <w:t>,</w:t>
            </w:r>
            <w:r w:rsidR="002A337B">
              <w:t xml:space="preserve"> identified why they were important</w:t>
            </w:r>
            <w:r w:rsidR="00EF1649">
              <w:t>,</w:t>
            </w:r>
            <w:r w:rsidR="002A337B">
              <w:t xml:space="preserve"> and how the project</w:t>
            </w:r>
            <w:r w:rsidR="00F159AC">
              <w:t xml:space="preserve"> would</w:t>
            </w:r>
            <w:r w:rsidR="00381989" w:rsidRPr="00CE4B3C">
              <w:t xml:space="preserve"> align</w:t>
            </w:r>
            <w:r w:rsidR="2C5115E6" w:rsidRPr="00CE4B3C">
              <w:t xml:space="preserve"> to the draft Nationa</w:t>
            </w:r>
            <w:r w:rsidR="78ADE2E0" w:rsidRPr="00CE4B3C">
              <w:t>l Agricultural Traceability Strategy.</w:t>
            </w:r>
          </w:p>
        </w:tc>
        <w:tc>
          <w:tcPr>
            <w:tcW w:w="6094" w:type="dxa"/>
          </w:tcPr>
          <w:p w14:paraId="2F714564" w14:textId="10EFF649" w:rsidR="008B2940" w:rsidRDefault="00F85F98" w:rsidP="00AD1679">
            <w:pPr>
              <w:spacing w:before="40" w:after="120"/>
              <w:ind w:left="113" w:right="57"/>
            </w:pPr>
            <w:r>
              <w:t xml:space="preserve">Strong responses </w:t>
            </w:r>
            <w:r w:rsidR="77C1EC21">
              <w:t>demonstrated</w:t>
            </w:r>
            <w:r w:rsidR="68CA9804">
              <w:t xml:space="preserve"> </w:t>
            </w:r>
            <w:r w:rsidR="4DAF08F4">
              <w:t>how the</w:t>
            </w:r>
            <w:r w:rsidR="2912EA70">
              <w:t xml:space="preserve">ir </w:t>
            </w:r>
            <w:r w:rsidR="0D9766ED">
              <w:t>project</w:t>
            </w:r>
            <w:r w:rsidR="5EF99D53">
              <w:t>’s</w:t>
            </w:r>
            <w:r w:rsidR="0D9766ED">
              <w:t xml:space="preserve"> </w:t>
            </w:r>
            <w:r w:rsidR="2912EA70">
              <w:t>overall</w:t>
            </w:r>
            <w:r w:rsidR="2A6B450E">
              <w:t xml:space="preserve"> aim</w:t>
            </w:r>
            <w:r w:rsidR="2912EA70">
              <w:t>(s)</w:t>
            </w:r>
            <w:r w:rsidR="4DAF08F4">
              <w:t xml:space="preserve"> </w:t>
            </w:r>
            <w:r w:rsidR="7F49BF3C">
              <w:t>would</w:t>
            </w:r>
            <w:r w:rsidR="4DAF08F4">
              <w:t xml:space="preserve"> enhance </w:t>
            </w:r>
            <w:r w:rsidR="789560BB">
              <w:t>agricultural traceability</w:t>
            </w:r>
            <w:r w:rsidR="55D91C9B">
              <w:t xml:space="preserve"> </w:t>
            </w:r>
            <w:r w:rsidR="5C037219">
              <w:t xml:space="preserve">by </w:t>
            </w:r>
            <w:r w:rsidR="5C037219" w:rsidRPr="440103AB">
              <w:rPr>
                <w:color w:val="auto"/>
              </w:rPr>
              <w:t>consistently reporting against sustainability frameworks and meeting emerging international requirements and standards.</w:t>
            </w:r>
          </w:p>
          <w:p w14:paraId="277FDB08" w14:textId="77777777" w:rsidR="00D0756E" w:rsidRPr="00CE4B3C" w:rsidRDefault="7006FC64" w:rsidP="00AD1679">
            <w:pPr>
              <w:spacing w:before="40" w:after="120"/>
              <w:ind w:left="113" w:right="57"/>
            </w:pPr>
            <w:r>
              <w:t>They clearly provided</w:t>
            </w:r>
            <w:r w:rsidR="3646270A">
              <w:t>:</w:t>
            </w:r>
          </w:p>
          <w:p w14:paraId="6F02833E" w14:textId="60C81BB2" w:rsidR="008945ED" w:rsidRDefault="09ED4B0A" w:rsidP="00AD1679">
            <w:pPr>
              <w:pStyle w:val="ListParagraph"/>
              <w:numPr>
                <w:ilvl w:val="0"/>
                <w:numId w:val="39"/>
              </w:numPr>
              <w:spacing w:before="40" w:after="120"/>
              <w:ind w:right="57"/>
            </w:pPr>
            <w:r>
              <w:t xml:space="preserve">a </w:t>
            </w:r>
            <w:r w:rsidR="68F9EA75">
              <w:t>list of project aim(s) and identification of why they were important, including impact</w:t>
            </w:r>
            <w:r w:rsidR="44E4B2B5">
              <w:t>s</w:t>
            </w:r>
            <w:r w:rsidR="68F9EA75">
              <w:t xml:space="preserve"> on </w:t>
            </w:r>
            <w:r w:rsidR="0DB84C72">
              <w:t xml:space="preserve">affected </w:t>
            </w:r>
            <w:r w:rsidR="44E4B2B5">
              <w:t>stakeholders</w:t>
            </w:r>
            <w:r w:rsidR="2DD12073">
              <w:t xml:space="preserve">, a particular </w:t>
            </w:r>
            <w:r w:rsidR="3614DB66">
              <w:t>commodity,</w:t>
            </w:r>
            <w:r w:rsidR="2DD12073">
              <w:t xml:space="preserve"> or </w:t>
            </w:r>
            <w:r w:rsidR="0B17FBEC">
              <w:t>what the</w:t>
            </w:r>
            <w:r w:rsidR="3614DB66">
              <w:t xml:space="preserve"> broader impact </w:t>
            </w:r>
            <w:r w:rsidR="7CF83093">
              <w:t xml:space="preserve">would be </w:t>
            </w:r>
            <w:r w:rsidR="3614DB66">
              <w:t>on the agricultural industry</w:t>
            </w:r>
          </w:p>
          <w:p w14:paraId="4E71CA59" w14:textId="77DB58F2" w:rsidR="218B9F3C" w:rsidRDefault="00416DE7" w:rsidP="00AD1679">
            <w:pPr>
              <w:pStyle w:val="ListParagraph"/>
              <w:numPr>
                <w:ilvl w:val="0"/>
                <w:numId w:val="39"/>
              </w:numPr>
              <w:spacing w:before="40" w:after="120"/>
              <w:ind w:right="57"/>
            </w:pPr>
            <w:r>
              <w:t>c</w:t>
            </w:r>
            <w:r w:rsidR="006E7F76">
              <w:t>lear identification of how the project</w:t>
            </w:r>
            <w:r w:rsidR="00AF6EA0">
              <w:t>’s</w:t>
            </w:r>
            <w:r w:rsidR="006E7F76">
              <w:t xml:space="preserve"> aim(s) would align </w:t>
            </w:r>
            <w:r w:rsidR="009C30A4">
              <w:t xml:space="preserve">with </w:t>
            </w:r>
            <w:r w:rsidR="00F96132">
              <w:t xml:space="preserve">the </w:t>
            </w:r>
            <w:r w:rsidR="009C30A4">
              <w:t>objectives of</w:t>
            </w:r>
            <w:r w:rsidR="006E7F76">
              <w:t xml:space="preserve"> the </w:t>
            </w:r>
            <w:r w:rsidR="009C30A4">
              <w:t xml:space="preserve">consultation draft </w:t>
            </w:r>
            <w:r w:rsidR="006E7F76">
              <w:t>strategy.</w:t>
            </w:r>
          </w:p>
          <w:p w14:paraId="7E6C96AA" w14:textId="77777777" w:rsidR="00510429" w:rsidRPr="00CE4B3C" w:rsidRDefault="00510429" w:rsidP="00AD1679">
            <w:pPr>
              <w:pStyle w:val="ListParagraph"/>
              <w:spacing w:before="40" w:after="120"/>
              <w:ind w:left="473" w:right="57"/>
            </w:pPr>
          </w:p>
        </w:tc>
      </w:tr>
      <w:tr w:rsidR="00F85F98" w14:paraId="4E75E85E" w14:textId="77777777" w:rsidTr="440103AB">
        <w:tc>
          <w:tcPr>
            <w:tcW w:w="3544" w:type="dxa"/>
          </w:tcPr>
          <w:p w14:paraId="04529F04" w14:textId="77777777" w:rsidR="00DA1F73" w:rsidRPr="00CE4B3C" w:rsidRDefault="0035125B" w:rsidP="00AD1679">
            <w:pPr>
              <w:spacing w:before="40" w:after="120"/>
              <w:ind w:left="113" w:right="57"/>
            </w:pPr>
            <w:r>
              <w:t>C</w:t>
            </w:r>
            <w:r w:rsidR="00BB123E">
              <w:t>learly describe</w:t>
            </w:r>
            <w:r w:rsidR="008554CF">
              <w:t>d</w:t>
            </w:r>
            <w:r w:rsidR="00494802" w:rsidRPr="00CE4B3C">
              <w:t xml:space="preserve"> </w:t>
            </w:r>
            <w:r w:rsidR="30AD8FAF" w:rsidRPr="00CE4B3C">
              <w:t xml:space="preserve">how their project </w:t>
            </w:r>
            <w:r w:rsidR="008554CF">
              <w:t>wa</w:t>
            </w:r>
            <w:r w:rsidR="30AD8FAF" w:rsidRPr="00CE4B3C">
              <w:t>s supported by evidence.</w:t>
            </w:r>
          </w:p>
        </w:tc>
        <w:tc>
          <w:tcPr>
            <w:tcW w:w="6094" w:type="dxa"/>
          </w:tcPr>
          <w:p w14:paraId="70AB025D" w14:textId="77777777" w:rsidR="008B2940" w:rsidRDefault="00F85F98" w:rsidP="00AD1679">
            <w:pPr>
              <w:spacing w:before="40" w:after="120"/>
              <w:ind w:right="57"/>
            </w:pPr>
            <w:r w:rsidRPr="00CE4B3C">
              <w:t xml:space="preserve">Strong responses </w:t>
            </w:r>
            <w:r w:rsidR="003F36BB">
              <w:t xml:space="preserve">demonstrated </w:t>
            </w:r>
            <w:r w:rsidR="00643B36">
              <w:t>an</w:t>
            </w:r>
            <w:r w:rsidR="003F36BB">
              <w:t xml:space="preserve"> evidence base</w:t>
            </w:r>
            <w:r w:rsidR="00643B36">
              <w:t xml:space="preserve"> for their project</w:t>
            </w:r>
            <w:r w:rsidR="00D70A9E">
              <w:t xml:space="preserve">. </w:t>
            </w:r>
          </w:p>
          <w:p w14:paraId="6B86A68A" w14:textId="77777777" w:rsidR="00CB221E" w:rsidRDefault="00E50B92" w:rsidP="00AD1679">
            <w:pPr>
              <w:spacing w:before="40" w:after="120"/>
              <w:ind w:right="57"/>
            </w:pPr>
            <w:r>
              <w:t>They clearly provided:</w:t>
            </w:r>
          </w:p>
          <w:p w14:paraId="27AFE69C" w14:textId="7352B6FD" w:rsidR="006D1FDB" w:rsidRDefault="75100815" w:rsidP="00AD1679">
            <w:pPr>
              <w:pStyle w:val="ListParagraph"/>
              <w:numPr>
                <w:ilvl w:val="0"/>
                <w:numId w:val="45"/>
              </w:numPr>
              <w:spacing w:before="40" w:after="120"/>
            </w:pPr>
            <w:r>
              <w:t xml:space="preserve">a well-designed and well-written </w:t>
            </w:r>
            <w:r w:rsidR="07E61E85">
              <w:t>proposal</w:t>
            </w:r>
            <w:r w:rsidR="3997C914">
              <w:t xml:space="preserve"> </w:t>
            </w:r>
            <w:r w:rsidR="00724536">
              <w:t xml:space="preserve">which </w:t>
            </w:r>
            <w:r w:rsidR="1D7913CA">
              <w:t>wa</w:t>
            </w:r>
            <w:r w:rsidR="3997C914">
              <w:t xml:space="preserve">s built on </w:t>
            </w:r>
            <w:r w:rsidR="1D7913CA">
              <w:t>prior research or proofs of concept</w:t>
            </w:r>
          </w:p>
          <w:p w14:paraId="222EA67F" w14:textId="77777777" w:rsidR="006352BB" w:rsidRDefault="006E1DEC" w:rsidP="00AD1679">
            <w:pPr>
              <w:pStyle w:val="ListParagraph"/>
              <w:numPr>
                <w:ilvl w:val="0"/>
                <w:numId w:val="45"/>
              </w:numPr>
              <w:spacing w:before="40" w:after="120"/>
            </w:pPr>
            <w:r>
              <w:t xml:space="preserve">reasons for </w:t>
            </w:r>
            <w:r w:rsidR="006352BB">
              <w:t xml:space="preserve">why their </w:t>
            </w:r>
            <w:r>
              <w:t xml:space="preserve">chosen </w:t>
            </w:r>
            <w:r w:rsidR="006352BB">
              <w:t xml:space="preserve">method </w:t>
            </w:r>
            <w:r>
              <w:t>was preferred.</w:t>
            </w:r>
          </w:p>
          <w:p w14:paraId="72B615F9" w14:textId="77777777" w:rsidR="00F85F98" w:rsidRPr="00CE4B3C" w:rsidRDefault="00F85F98" w:rsidP="00AD1679">
            <w:pPr>
              <w:spacing w:before="40" w:after="120"/>
              <w:ind w:left="113" w:right="57"/>
            </w:pPr>
          </w:p>
        </w:tc>
      </w:tr>
    </w:tbl>
    <w:p w14:paraId="1C60422E" w14:textId="77777777" w:rsidR="008B2940" w:rsidRDefault="008B2940">
      <w:r>
        <w:br w:type="page"/>
      </w:r>
    </w:p>
    <w:tbl>
      <w:tblPr>
        <w:tblStyle w:val="CGHTableBanded"/>
        <w:tblW w:w="0" w:type="auto"/>
        <w:tblLook w:val="04A0" w:firstRow="1" w:lastRow="0" w:firstColumn="1" w:lastColumn="0" w:noHBand="0" w:noVBand="1"/>
        <w:tblCaption w:val="Criterion 1 - Project alignment to the grant program purpose, objectives and outcomes"/>
      </w:tblPr>
      <w:tblGrid>
        <w:gridCol w:w="3544"/>
        <w:gridCol w:w="6094"/>
      </w:tblGrid>
      <w:tr w:rsidR="008B2940" w14:paraId="51DD971E" w14:textId="77777777" w:rsidTr="007513DA">
        <w:trPr>
          <w:cnfStyle w:val="100000000000" w:firstRow="1" w:lastRow="0" w:firstColumn="0" w:lastColumn="0" w:oddVBand="0" w:evenVBand="0" w:oddHBand="0" w:evenHBand="0" w:firstRowFirstColumn="0" w:firstRowLastColumn="0" w:lastRowFirstColumn="0" w:lastRowLastColumn="0"/>
          <w:trHeight w:val="472"/>
          <w:tblHeader/>
        </w:trPr>
        <w:tc>
          <w:tcPr>
            <w:tcW w:w="3544" w:type="dxa"/>
            <w:vAlign w:val="center"/>
          </w:tcPr>
          <w:p w14:paraId="33D7A4FF" w14:textId="77777777" w:rsidR="008B2940" w:rsidRPr="00454EB4" w:rsidRDefault="008B2940" w:rsidP="00AD1679">
            <w:pPr>
              <w:spacing w:before="40" w:after="120"/>
              <w:ind w:left="57" w:right="57"/>
              <w:rPr>
                <w:b/>
              </w:rPr>
            </w:pPr>
            <w:r>
              <w:rPr>
                <w:b/>
              </w:rPr>
              <w:lastRenderedPageBreak/>
              <w:t>Strong applications</w:t>
            </w:r>
          </w:p>
        </w:tc>
        <w:tc>
          <w:tcPr>
            <w:tcW w:w="6094" w:type="dxa"/>
            <w:vAlign w:val="center"/>
          </w:tcPr>
          <w:p w14:paraId="72E18CA5" w14:textId="77777777" w:rsidR="008B2940" w:rsidRPr="00454EB4" w:rsidRDefault="008B2940" w:rsidP="00AD1679">
            <w:pPr>
              <w:spacing w:before="40" w:after="120"/>
              <w:ind w:left="57" w:right="57"/>
              <w:rPr>
                <w:b/>
              </w:rPr>
            </w:pPr>
            <w:r w:rsidRPr="00454EB4">
              <w:rPr>
                <w:b/>
              </w:rPr>
              <w:t>Example</w:t>
            </w:r>
          </w:p>
        </w:tc>
      </w:tr>
      <w:tr w:rsidR="00F85F98" w14:paraId="41BEB171" w14:textId="77777777" w:rsidTr="440103AB">
        <w:trPr>
          <w:cnfStyle w:val="000000100000" w:firstRow="0" w:lastRow="0" w:firstColumn="0" w:lastColumn="0" w:oddVBand="0" w:evenVBand="0" w:oddHBand="1" w:evenHBand="0" w:firstRowFirstColumn="0" w:firstRowLastColumn="0" w:lastRowFirstColumn="0" w:lastRowLastColumn="0"/>
        </w:trPr>
        <w:tc>
          <w:tcPr>
            <w:tcW w:w="3544" w:type="dxa"/>
          </w:tcPr>
          <w:p w14:paraId="3CFB396F" w14:textId="05D690EC" w:rsidR="002127AB" w:rsidRPr="00CE4B3C" w:rsidRDefault="0035125B" w:rsidP="00AD1679">
            <w:pPr>
              <w:spacing w:before="40" w:after="120"/>
              <w:ind w:left="113" w:right="57"/>
            </w:pPr>
            <w:r>
              <w:t>C</w:t>
            </w:r>
            <w:r w:rsidR="00BB123E">
              <w:t xml:space="preserve">learly </w:t>
            </w:r>
            <w:r w:rsidR="000F0555">
              <w:t xml:space="preserve">identified which grant program objectives and outcomes(s) </w:t>
            </w:r>
            <w:r w:rsidR="008C38A1">
              <w:t xml:space="preserve">the project would deliver against and </w:t>
            </w:r>
            <w:r w:rsidR="00F76062">
              <w:t>describe</w:t>
            </w:r>
            <w:r w:rsidR="000F0555">
              <w:t>d</w:t>
            </w:r>
            <w:r w:rsidR="00F76062" w:rsidRPr="00CE4B3C" w:rsidDel="00F76062">
              <w:t xml:space="preserve"> </w:t>
            </w:r>
            <w:r w:rsidR="00CF0AB7">
              <w:t>how</w:t>
            </w:r>
            <w:r w:rsidR="7D440961" w:rsidRPr="00CE4B3C">
              <w:t xml:space="preserve"> </w:t>
            </w:r>
            <w:r w:rsidR="008C38A1">
              <w:t>it would</w:t>
            </w:r>
            <w:r w:rsidR="7D440961" w:rsidRPr="00CE4B3C">
              <w:t xml:space="preserve"> achieve </w:t>
            </w:r>
            <w:r w:rsidR="008C38A1">
              <w:t>them.</w:t>
            </w:r>
          </w:p>
        </w:tc>
        <w:tc>
          <w:tcPr>
            <w:tcW w:w="6094" w:type="dxa"/>
          </w:tcPr>
          <w:p w14:paraId="0CD72182" w14:textId="77777777" w:rsidR="008B2940" w:rsidRDefault="00F85F98" w:rsidP="00AD1679">
            <w:pPr>
              <w:spacing w:before="40" w:after="120"/>
              <w:ind w:left="113" w:right="57"/>
            </w:pPr>
            <w:r w:rsidRPr="00CE4B3C">
              <w:t>Strong responses</w:t>
            </w:r>
            <w:r w:rsidR="00214C5C">
              <w:t xml:space="preserve"> </w:t>
            </w:r>
            <w:r w:rsidR="00862665">
              <w:t xml:space="preserve">outlined </w:t>
            </w:r>
            <w:r w:rsidR="008C55D4">
              <w:t>a</w:t>
            </w:r>
            <w:r w:rsidR="00A14811">
              <w:t xml:space="preserve"> </w:t>
            </w:r>
            <w:r w:rsidR="009455C1">
              <w:t xml:space="preserve">clear </w:t>
            </w:r>
            <w:r w:rsidR="00603E7E">
              <w:t>methodology</w:t>
            </w:r>
            <w:r w:rsidR="00B87304">
              <w:t xml:space="preserve">, </w:t>
            </w:r>
            <w:r w:rsidR="009455C1">
              <w:t xml:space="preserve">required </w:t>
            </w:r>
            <w:r w:rsidR="00862665">
              <w:t>resources,</w:t>
            </w:r>
            <w:r w:rsidR="00B87304">
              <w:t xml:space="preserve"> and identified </w:t>
            </w:r>
            <w:r w:rsidR="005C0DC4">
              <w:t>partnerships</w:t>
            </w:r>
            <w:r w:rsidR="008C626A">
              <w:t xml:space="preserve"> </w:t>
            </w:r>
            <w:r w:rsidR="00724536">
              <w:t xml:space="preserve">which </w:t>
            </w:r>
            <w:r w:rsidR="00862665">
              <w:t xml:space="preserve">would be </w:t>
            </w:r>
            <w:r w:rsidR="008C626A">
              <w:t xml:space="preserve">used </w:t>
            </w:r>
            <w:r w:rsidR="00AC7DCB">
              <w:t xml:space="preserve">to achieve the </w:t>
            </w:r>
            <w:r w:rsidR="00862665">
              <w:t>relevant</w:t>
            </w:r>
            <w:r w:rsidR="00AC7DCB">
              <w:t xml:space="preserve"> program </w:t>
            </w:r>
            <w:r w:rsidR="00862665">
              <w:t xml:space="preserve">objectives and </w:t>
            </w:r>
            <w:r w:rsidR="00AC7DCB">
              <w:t>outcomes.</w:t>
            </w:r>
          </w:p>
          <w:p w14:paraId="342D24F6" w14:textId="13826CE7" w:rsidR="00535FB6" w:rsidRDefault="00AC7DCB" w:rsidP="00AD1679">
            <w:pPr>
              <w:spacing w:before="40" w:after="120"/>
              <w:ind w:right="57"/>
            </w:pPr>
            <w:r>
              <w:t xml:space="preserve"> </w:t>
            </w:r>
            <w:r w:rsidR="00535FB6">
              <w:t>They clearly provided:</w:t>
            </w:r>
          </w:p>
          <w:p w14:paraId="42EFB5B4" w14:textId="0D98921E" w:rsidR="004A2C00" w:rsidRDefault="604140C8" w:rsidP="00AD1679">
            <w:pPr>
              <w:pStyle w:val="ListParagraph"/>
              <w:numPr>
                <w:ilvl w:val="0"/>
                <w:numId w:val="40"/>
              </w:numPr>
              <w:spacing w:before="40" w:after="120"/>
              <w:ind w:right="57"/>
            </w:pPr>
            <w:r>
              <w:t xml:space="preserve">a proposal </w:t>
            </w:r>
            <w:r w:rsidR="00724536">
              <w:t xml:space="preserve">which </w:t>
            </w:r>
            <w:r w:rsidR="07E61E85">
              <w:t>identified</w:t>
            </w:r>
            <w:r w:rsidR="6CB329E2">
              <w:t xml:space="preserve"> relevant grant program objectives and outcomes</w:t>
            </w:r>
            <w:r>
              <w:t>, with strong articulation of the different aspects of the project</w:t>
            </w:r>
            <w:r w:rsidR="09AD4063">
              <w:t>, and clear and achievable outcome</w:t>
            </w:r>
            <w:r w:rsidR="07E61E85">
              <w:t>s</w:t>
            </w:r>
          </w:p>
          <w:p w14:paraId="011A870C" w14:textId="77777777" w:rsidR="00171BC7" w:rsidRPr="00CE4B3C" w:rsidRDefault="00171BC7" w:rsidP="00AD1679">
            <w:pPr>
              <w:pStyle w:val="ListParagraph"/>
              <w:numPr>
                <w:ilvl w:val="0"/>
                <w:numId w:val="40"/>
              </w:numPr>
              <w:spacing w:before="40" w:after="120"/>
              <w:ind w:right="57"/>
            </w:pPr>
            <w:r w:rsidRPr="00171BC7">
              <w:t xml:space="preserve">a proposal </w:t>
            </w:r>
            <w:r w:rsidR="00724536">
              <w:t>which</w:t>
            </w:r>
            <w:r w:rsidR="00724536" w:rsidRPr="00171BC7">
              <w:t xml:space="preserve"> </w:t>
            </w:r>
            <w:r w:rsidRPr="00171BC7">
              <w:t>clearly articulated activities, risks and methodology.</w:t>
            </w:r>
          </w:p>
          <w:p w14:paraId="71BB83DD" w14:textId="77777777" w:rsidR="00B51D6F" w:rsidRPr="00CE4B3C" w:rsidRDefault="00B51D6F" w:rsidP="00AD1679">
            <w:pPr>
              <w:spacing w:before="40" w:after="120"/>
              <w:ind w:right="57"/>
            </w:pPr>
          </w:p>
        </w:tc>
      </w:tr>
      <w:tr w:rsidR="00406CF2" w14:paraId="3A769A09" w14:textId="77777777" w:rsidTr="440103AB">
        <w:tc>
          <w:tcPr>
            <w:tcW w:w="3544" w:type="dxa"/>
          </w:tcPr>
          <w:p w14:paraId="4BAA20AE" w14:textId="13786168" w:rsidR="005832DF" w:rsidRPr="00CE4B3C" w:rsidRDefault="0035125B" w:rsidP="00AD1679">
            <w:pPr>
              <w:spacing w:before="40" w:after="120"/>
              <w:ind w:left="113" w:right="57"/>
            </w:pPr>
            <w:r>
              <w:t>C</w:t>
            </w:r>
            <w:r w:rsidR="0098549D">
              <w:t>learly listed</w:t>
            </w:r>
            <w:r w:rsidR="00406CF2" w:rsidRPr="00CE4B3C" w:rsidDel="00F76062">
              <w:t xml:space="preserve"> </w:t>
            </w:r>
            <w:r w:rsidR="3594D52D" w:rsidRPr="00CE4B3C">
              <w:t>their identified partnerships and collaboration in their projects.</w:t>
            </w:r>
          </w:p>
        </w:tc>
        <w:tc>
          <w:tcPr>
            <w:tcW w:w="6094" w:type="dxa"/>
          </w:tcPr>
          <w:p w14:paraId="58B48AE0" w14:textId="0C3D7E9E" w:rsidR="008B2940" w:rsidRDefault="00406CF2" w:rsidP="00AD1679">
            <w:pPr>
              <w:spacing w:before="40" w:after="120"/>
              <w:ind w:left="113" w:right="57"/>
            </w:pPr>
            <w:r w:rsidRPr="00CE4B3C">
              <w:t>Strong responses</w:t>
            </w:r>
            <w:r w:rsidR="009455C1">
              <w:t xml:space="preserve"> </w:t>
            </w:r>
            <w:r w:rsidRPr="00CE4B3C">
              <w:t>demonstrated</w:t>
            </w:r>
            <w:r w:rsidR="0067574E">
              <w:t xml:space="preserve"> </w:t>
            </w:r>
            <w:r w:rsidR="00B053E4">
              <w:t xml:space="preserve">their proposal had support from </w:t>
            </w:r>
            <w:r w:rsidR="00D84E86">
              <w:t>related</w:t>
            </w:r>
            <w:r w:rsidR="00B053E4">
              <w:t xml:space="preserve"> stakeholders</w:t>
            </w:r>
            <w:r w:rsidR="00232E3F">
              <w:t xml:space="preserve">, including </w:t>
            </w:r>
            <w:r w:rsidR="00572398">
              <w:t>identification of collaboration partners</w:t>
            </w:r>
            <w:r w:rsidR="00B7266F">
              <w:t xml:space="preserve"> as well as</w:t>
            </w:r>
            <w:r w:rsidR="00232E3F">
              <w:t xml:space="preserve"> consortium arrangements</w:t>
            </w:r>
            <w:r w:rsidR="00B7266F">
              <w:t xml:space="preserve"> where applicable</w:t>
            </w:r>
            <w:r w:rsidR="000C01F2">
              <w:t xml:space="preserve"> and attached </w:t>
            </w:r>
            <w:r w:rsidR="00CE099B">
              <w:t>letters of supports.</w:t>
            </w:r>
          </w:p>
          <w:p w14:paraId="2140A126" w14:textId="2E2F30D7" w:rsidR="00D04FEE" w:rsidRDefault="00CC55A1" w:rsidP="00AD1679">
            <w:pPr>
              <w:spacing w:before="40" w:after="120"/>
              <w:ind w:left="113" w:right="57"/>
            </w:pPr>
            <w:r>
              <w:t>They clearly provided:</w:t>
            </w:r>
          </w:p>
          <w:p w14:paraId="4772E640" w14:textId="63717FD8" w:rsidR="004B7542" w:rsidRDefault="1D5053CE" w:rsidP="00AD1679">
            <w:pPr>
              <w:pStyle w:val="ListParagraph"/>
              <w:numPr>
                <w:ilvl w:val="0"/>
                <w:numId w:val="40"/>
              </w:numPr>
              <w:spacing w:before="40" w:after="120"/>
              <w:ind w:right="57"/>
            </w:pPr>
            <w:r>
              <w:t xml:space="preserve">information on </w:t>
            </w:r>
            <w:r w:rsidR="6D0F105E">
              <w:t>who has been consulted as part of the development of the project</w:t>
            </w:r>
          </w:p>
          <w:p w14:paraId="1DF80EFA" w14:textId="14427636" w:rsidR="0006347E" w:rsidRDefault="5FA80C6E" w:rsidP="00AD1679">
            <w:pPr>
              <w:pStyle w:val="ListParagraph"/>
              <w:numPr>
                <w:ilvl w:val="0"/>
                <w:numId w:val="40"/>
              </w:numPr>
              <w:spacing w:before="40" w:after="120"/>
              <w:ind w:right="57"/>
            </w:pPr>
            <w:r>
              <w:t xml:space="preserve">support </w:t>
            </w:r>
            <w:r w:rsidR="0B36CDBE">
              <w:t xml:space="preserve">from relevant stakeholders </w:t>
            </w:r>
            <w:r w:rsidR="27E2EE32">
              <w:t>including</w:t>
            </w:r>
            <w:r w:rsidR="0CB9AEE3">
              <w:t xml:space="preserve"> </w:t>
            </w:r>
            <w:r w:rsidR="4672F791">
              <w:t>technology partners</w:t>
            </w:r>
            <w:r w:rsidR="37038F2B">
              <w:t xml:space="preserve">, </w:t>
            </w:r>
            <w:r w:rsidR="4C0EFAB3">
              <w:t xml:space="preserve">scientific </w:t>
            </w:r>
            <w:r w:rsidR="1E3E1063">
              <w:t>organisations</w:t>
            </w:r>
            <w:r w:rsidR="4C0EFAB3">
              <w:t xml:space="preserve"> or research centres, </w:t>
            </w:r>
            <w:r w:rsidR="3C0FBB74">
              <w:t xml:space="preserve">government agencies </w:t>
            </w:r>
            <w:r w:rsidR="3F7D730B">
              <w:t>and/</w:t>
            </w:r>
            <w:r w:rsidR="4C0EFAB3">
              <w:t>or across industry</w:t>
            </w:r>
          </w:p>
          <w:p w14:paraId="50634B9C" w14:textId="54BDA8F1" w:rsidR="006643B7" w:rsidRPr="00CE4B3C" w:rsidRDefault="00D124E3" w:rsidP="00AD1679">
            <w:pPr>
              <w:pStyle w:val="ListParagraph"/>
              <w:numPr>
                <w:ilvl w:val="0"/>
                <w:numId w:val="40"/>
              </w:numPr>
              <w:spacing w:before="40" w:after="120"/>
              <w:ind w:right="57"/>
            </w:pPr>
            <w:r>
              <w:t xml:space="preserve">a </w:t>
            </w:r>
            <w:r w:rsidR="0034413F">
              <w:t>strong consortium arrangement</w:t>
            </w:r>
            <w:r>
              <w:t xml:space="preserve"> </w:t>
            </w:r>
            <w:r w:rsidR="00CC5B62">
              <w:t xml:space="preserve">and/or </w:t>
            </w:r>
            <w:r w:rsidR="00236529">
              <w:t xml:space="preserve">strong relationships with relevant stakeholders </w:t>
            </w:r>
            <w:r>
              <w:t xml:space="preserve">with </w:t>
            </w:r>
            <w:r w:rsidR="001E0589">
              <w:t>sufficient letters of support from across industry and government.</w:t>
            </w:r>
          </w:p>
          <w:p w14:paraId="0C5881C2" w14:textId="77777777" w:rsidR="006F0DAB" w:rsidRPr="00CE4B3C" w:rsidRDefault="006F0DAB" w:rsidP="00AD1679">
            <w:pPr>
              <w:spacing w:before="40" w:after="120"/>
              <w:ind w:left="113" w:right="57"/>
            </w:pPr>
          </w:p>
        </w:tc>
      </w:tr>
      <w:tr w:rsidR="00A52374" w14:paraId="3C96D3C0" w14:textId="77777777" w:rsidTr="440103AB">
        <w:trPr>
          <w:cnfStyle w:val="000000100000" w:firstRow="0" w:lastRow="0" w:firstColumn="0" w:lastColumn="0" w:oddVBand="0" w:evenVBand="0" w:oddHBand="1" w:evenHBand="0" w:firstRowFirstColumn="0" w:firstRowLastColumn="0" w:lastRowFirstColumn="0" w:lastRowLastColumn="0"/>
        </w:trPr>
        <w:tc>
          <w:tcPr>
            <w:tcW w:w="3544" w:type="dxa"/>
          </w:tcPr>
          <w:p w14:paraId="73002BB3" w14:textId="7FF2548D" w:rsidR="00A52374" w:rsidRPr="00A52374" w:rsidRDefault="0035125B" w:rsidP="00AD1679">
            <w:pPr>
              <w:spacing w:before="40" w:after="120"/>
              <w:ind w:left="113" w:right="57"/>
            </w:pPr>
            <w:r>
              <w:t>D</w:t>
            </w:r>
            <w:r w:rsidR="00AE25F5">
              <w:t>escribe</w:t>
            </w:r>
            <w:r w:rsidR="00471B16">
              <w:t>d</w:t>
            </w:r>
            <w:r w:rsidR="00AE25F5">
              <w:t xml:space="preserve"> </w:t>
            </w:r>
            <w:r w:rsidR="0068024D">
              <w:t xml:space="preserve">their project’s long-term benefits to Australian agriculture, </w:t>
            </w:r>
            <w:r w:rsidR="00AC6D37">
              <w:t xml:space="preserve">and how it would strengthen </w:t>
            </w:r>
            <w:r w:rsidR="0068024D">
              <w:t>national and international partnerships</w:t>
            </w:r>
            <w:r w:rsidR="002A57DF">
              <w:t xml:space="preserve"> and collaboration.</w:t>
            </w:r>
          </w:p>
        </w:tc>
        <w:tc>
          <w:tcPr>
            <w:tcW w:w="6094" w:type="dxa"/>
          </w:tcPr>
          <w:p w14:paraId="68996976" w14:textId="0EA29A6A" w:rsidR="008B2940" w:rsidRDefault="582872B2" w:rsidP="00AD1679">
            <w:pPr>
              <w:spacing w:before="40" w:after="120"/>
              <w:ind w:left="113" w:right="57"/>
            </w:pPr>
            <w:r>
              <w:t>Strong responses</w:t>
            </w:r>
            <w:r w:rsidR="14C37CFB">
              <w:t xml:space="preserve"> </w:t>
            </w:r>
            <w:r w:rsidR="6C340522">
              <w:t xml:space="preserve">demonstrated </w:t>
            </w:r>
            <w:r w:rsidR="79800D1F">
              <w:t>how their project would contribute</w:t>
            </w:r>
            <w:r w:rsidR="14C37CFB">
              <w:t xml:space="preserve"> to the development of innovative and practicable proposals </w:t>
            </w:r>
            <w:r w:rsidR="0A1B3755">
              <w:t xml:space="preserve">to </w:t>
            </w:r>
            <w:r w:rsidR="208ABB8D" w:rsidRPr="440103AB">
              <w:rPr>
                <w:color w:val="auto"/>
              </w:rPr>
              <w:t>address known data gaps for Australian agriculture</w:t>
            </w:r>
            <w:r w:rsidR="0A1B3755">
              <w:t>.</w:t>
            </w:r>
          </w:p>
          <w:p w14:paraId="606FC262" w14:textId="228E1A88" w:rsidR="0034413F" w:rsidRDefault="0D856529" w:rsidP="00AD1679">
            <w:pPr>
              <w:spacing w:before="40" w:after="120"/>
              <w:ind w:left="113" w:right="57"/>
            </w:pPr>
            <w:r>
              <w:t>They clearly provided:</w:t>
            </w:r>
          </w:p>
          <w:p w14:paraId="3A8126BC" w14:textId="51708C71" w:rsidR="00A52374" w:rsidRDefault="72EB59C2" w:rsidP="00AD1679">
            <w:pPr>
              <w:pStyle w:val="ListParagraph"/>
              <w:numPr>
                <w:ilvl w:val="0"/>
                <w:numId w:val="41"/>
              </w:numPr>
              <w:spacing w:before="40" w:after="120"/>
              <w:ind w:right="57"/>
            </w:pPr>
            <w:r>
              <w:t xml:space="preserve">a </w:t>
            </w:r>
            <w:r w:rsidR="06C4D39F">
              <w:t>proposal</w:t>
            </w:r>
            <w:r>
              <w:t xml:space="preserve"> </w:t>
            </w:r>
            <w:r w:rsidR="00724536">
              <w:t xml:space="preserve">which </w:t>
            </w:r>
            <w:r>
              <w:t xml:space="preserve">was an innovative yet appropriate use of </w:t>
            </w:r>
            <w:r w:rsidR="1FA76001">
              <w:t>technology</w:t>
            </w:r>
            <w:r w:rsidR="47B0DF57">
              <w:t xml:space="preserve"> in agricultur</w:t>
            </w:r>
            <w:r w:rsidR="326F4722">
              <w:t>al traceability</w:t>
            </w:r>
          </w:p>
          <w:p w14:paraId="07B7BAD0" w14:textId="60D4692F" w:rsidR="005722D9" w:rsidRDefault="7B416527" w:rsidP="00AD1679">
            <w:pPr>
              <w:pStyle w:val="ListParagraph"/>
              <w:numPr>
                <w:ilvl w:val="0"/>
                <w:numId w:val="41"/>
              </w:numPr>
              <w:spacing w:before="40" w:after="120"/>
              <w:ind w:right="57"/>
            </w:pPr>
            <w:r>
              <w:t xml:space="preserve">a proposal </w:t>
            </w:r>
            <w:r w:rsidR="00724536">
              <w:t xml:space="preserve">which </w:t>
            </w:r>
            <w:r w:rsidR="64F1E5FA">
              <w:t xml:space="preserve">had a wide </w:t>
            </w:r>
            <w:r w:rsidR="47C77170">
              <w:t xml:space="preserve">application across commodities other than </w:t>
            </w:r>
            <w:r w:rsidR="3D521B94">
              <w:t>its targeted commodity</w:t>
            </w:r>
          </w:p>
          <w:p w14:paraId="2E86801A" w14:textId="1675D1B2" w:rsidR="005722D9" w:rsidRDefault="65120500" w:rsidP="00AD1679">
            <w:pPr>
              <w:pStyle w:val="ListParagraph"/>
              <w:numPr>
                <w:ilvl w:val="0"/>
                <w:numId w:val="41"/>
              </w:numPr>
              <w:spacing w:before="40" w:after="120"/>
              <w:ind w:right="57"/>
            </w:pPr>
            <w:r>
              <w:t xml:space="preserve">evidence </w:t>
            </w:r>
            <w:r w:rsidR="00724536">
              <w:t xml:space="preserve">which </w:t>
            </w:r>
            <w:r w:rsidR="5E5F2BFC">
              <w:t xml:space="preserve">the public benefit outweighed </w:t>
            </w:r>
            <w:r w:rsidR="593AFC20">
              <w:t>the private benefit</w:t>
            </w:r>
          </w:p>
          <w:p w14:paraId="78ED244F" w14:textId="40FA6903" w:rsidR="00B61433" w:rsidRPr="00A52374" w:rsidRDefault="36645048" w:rsidP="00AD1679">
            <w:pPr>
              <w:pStyle w:val="ListParagraph"/>
              <w:numPr>
                <w:ilvl w:val="0"/>
                <w:numId w:val="41"/>
              </w:numPr>
              <w:spacing w:before="40" w:after="120"/>
              <w:ind w:right="57"/>
            </w:pPr>
            <w:r>
              <w:t xml:space="preserve">evidence </w:t>
            </w:r>
            <w:r w:rsidR="00724536">
              <w:t xml:space="preserve">which </w:t>
            </w:r>
            <w:r w:rsidR="7F87F4A1">
              <w:t>project would strengthen sector-wide interoperability.</w:t>
            </w:r>
          </w:p>
        </w:tc>
      </w:tr>
    </w:tbl>
    <w:p w14:paraId="7E2076C5" w14:textId="77777777" w:rsidR="00F85F98" w:rsidRDefault="00A24F65" w:rsidP="00AD1679">
      <w:pPr>
        <w:pStyle w:val="Heading2"/>
        <w:spacing w:before="40" w:line="280" w:lineRule="atLeast"/>
      </w:pPr>
      <w:r w:rsidRPr="00CE4B3C">
        <w:rPr>
          <w:rFonts w:asciiTheme="minorHAnsi" w:eastAsiaTheme="minorHAnsi" w:hAnsiTheme="minorHAnsi" w:cs="Times New Roman"/>
          <w:b w:val="0"/>
          <w:sz w:val="22"/>
          <w:szCs w:val="20"/>
        </w:rPr>
        <w:br w:type="column"/>
      </w:r>
      <w:r w:rsidR="00F85F98">
        <w:lastRenderedPageBreak/>
        <w:t>Criterion 2</w:t>
      </w:r>
    </w:p>
    <w:p w14:paraId="3E794F3D" w14:textId="77777777" w:rsidR="00406CF2" w:rsidRPr="008B2940" w:rsidRDefault="00406CF2" w:rsidP="00AD1679">
      <w:pPr>
        <w:pStyle w:val="BodyText"/>
        <w:spacing w:before="40" w:after="120"/>
        <w:rPr>
          <w:b/>
          <w:bCs/>
          <w:szCs w:val="22"/>
        </w:rPr>
      </w:pPr>
      <w:r w:rsidRPr="008B2940">
        <w:rPr>
          <w:b/>
          <w:bCs/>
          <w:szCs w:val="22"/>
        </w:rPr>
        <w:t>Suitability and effectiveness of the project to achieve its aims</w:t>
      </w:r>
      <w:r w:rsidR="00BA4F94" w:rsidRPr="008B2940">
        <w:rPr>
          <w:b/>
          <w:bCs/>
          <w:szCs w:val="22"/>
        </w:rPr>
        <w:t xml:space="preserve"> </w:t>
      </w:r>
      <w:r w:rsidR="00BA4F94" w:rsidRPr="008B2940">
        <w:rPr>
          <w:szCs w:val="22"/>
        </w:rPr>
        <w:t>(25 points)</w:t>
      </w:r>
      <w:r w:rsidR="00BA4F94">
        <w:rPr>
          <w:szCs w:val="22"/>
        </w:rPr>
        <w:t>.</w:t>
      </w:r>
    </w:p>
    <w:p w14:paraId="4EE1BD49" w14:textId="77777777" w:rsidR="00406CF2" w:rsidRPr="008B2940" w:rsidRDefault="00406CF2" w:rsidP="00AD1679">
      <w:pPr>
        <w:pStyle w:val="BodyText"/>
        <w:spacing w:before="40" w:after="120"/>
        <w:rPr>
          <w:szCs w:val="22"/>
        </w:rPr>
      </w:pPr>
      <w:r w:rsidRPr="008B2940">
        <w:rPr>
          <w:szCs w:val="22"/>
        </w:rPr>
        <w:t xml:space="preserve">When addressing this criterion, </w:t>
      </w:r>
      <w:r w:rsidR="00E07C0A" w:rsidRPr="008B2940">
        <w:rPr>
          <w:szCs w:val="22"/>
        </w:rPr>
        <w:t>applicants</w:t>
      </w:r>
      <w:r w:rsidR="008B2940">
        <w:rPr>
          <w:szCs w:val="22"/>
        </w:rPr>
        <w:t xml:space="preserve"> </w:t>
      </w:r>
      <w:r w:rsidR="00E07C0A" w:rsidRPr="008B2940">
        <w:rPr>
          <w:szCs w:val="22"/>
        </w:rPr>
        <w:t>had to</w:t>
      </w:r>
      <w:r w:rsidRPr="008B2940">
        <w:rPr>
          <w:szCs w:val="22"/>
        </w:rPr>
        <w:t xml:space="preserve"> clearly identify:</w:t>
      </w:r>
    </w:p>
    <w:p w14:paraId="45278976" w14:textId="77777777" w:rsidR="00406CF2" w:rsidRPr="008B2940" w:rsidRDefault="00406CF2" w:rsidP="00AD1679">
      <w:pPr>
        <w:pStyle w:val="BodyText"/>
        <w:numPr>
          <w:ilvl w:val="0"/>
          <w:numId w:val="16"/>
        </w:numPr>
        <w:spacing w:before="40" w:after="120"/>
        <w:ind w:left="426" w:hanging="426"/>
        <w:rPr>
          <w:szCs w:val="22"/>
        </w:rPr>
      </w:pPr>
      <w:r w:rsidRPr="008B2940">
        <w:rPr>
          <w:szCs w:val="22"/>
        </w:rPr>
        <w:t xml:space="preserve">the activities </w:t>
      </w:r>
      <w:r w:rsidR="00E07C0A" w:rsidRPr="008B2940">
        <w:rPr>
          <w:szCs w:val="22"/>
        </w:rPr>
        <w:t>they would</w:t>
      </w:r>
      <w:r w:rsidRPr="008B2940">
        <w:rPr>
          <w:szCs w:val="22"/>
        </w:rPr>
        <w:t xml:space="preserve"> undertake including where and when they </w:t>
      </w:r>
      <w:r w:rsidR="00E07C0A" w:rsidRPr="008B2940">
        <w:rPr>
          <w:szCs w:val="22"/>
        </w:rPr>
        <w:t xml:space="preserve">would </w:t>
      </w:r>
      <w:r w:rsidRPr="008B2940">
        <w:rPr>
          <w:szCs w:val="22"/>
        </w:rPr>
        <w:t>occur</w:t>
      </w:r>
    </w:p>
    <w:p w14:paraId="18D15BF2" w14:textId="77777777" w:rsidR="00406CF2" w:rsidRPr="008B2940" w:rsidRDefault="00406CF2" w:rsidP="00AD1679">
      <w:pPr>
        <w:pStyle w:val="BodyText"/>
        <w:numPr>
          <w:ilvl w:val="0"/>
          <w:numId w:val="16"/>
        </w:numPr>
        <w:spacing w:before="40" w:after="120"/>
        <w:ind w:left="426" w:hanging="426"/>
        <w:rPr>
          <w:szCs w:val="22"/>
        </w:rPr>
      </w:pPr>
      <w:r w:rsidRPr="008B2940">
        <w:rPr>
          <w:szCs w:val="22"/>
        </w:rPr>
        <w:t xml:space="preserve">how the proposed methodology(ies) or approach(es) to undertaking the project activities </w:t>
      </w:r>
      <w:r w:rsidR="00E07C0A" w:rsidRPr="008B2940">
        <w:rPr>
          <w:szCs w:val="22"/>
        </w:rPr>
        <w:t xml:space="preserve">would </w:t>
      </w:r>
      <w:r w:rsidRPr="008B2940">
        <w:rPr>
          <w:szCs w:val="22"/>
        </w:rPr>
        <w:t>assist with achieving the project’s aim(s)</w:t>
      </w:r>
    </w:p>
    <w:p w14:paraId="32C111DB" w14:textId="77777777" w:rsidR="00406CF2" w:rsidRPr="008B2940" w:rsidRDefault="00406CF2" w:rsidP="00AD1679">
      <w:pPr>
        <w:pStyle w:val="BodyText"/>
        <w:numPr>
          <w:ilvl w:val="0"/>
          <w:numId w:val="16"/>
        </w:numPr>
        <w:spacing w:before="40" w:after="120"/>
        <w:ind w:left="426" w:hanging="426"/>
        <w:rPr>
          <w:szCs w:val="22"/>
        </w:rPr>
      </w:pPr>
      <w:r w:rsidRPr="008B2940">
        <w:rPr>
          <w:szCs w:val="22"/>
        </w:rPr>
        <w:t>the specific partner(s) involved in the project to support achieving project outcome(s)</w:t>
      </w:r>
    </w:p>
    <w:p w14:paraId="33D6C837" w14:textId="77777777" w:rsidR="00406CF2" w:rsidRPr="008B2940" w:rsidRDefault="00406CF2" w:rsidP="00AD1679">
      <w:pPr>
        <w:pStyle w:val="BodyText"/>
        <w:numPr>
          <w:ilvl w:val="0"/>
          <w:numId w:val="16"/>
        </w:numPr>
        <w:spacing w:before="40" w:after="120"/>
        <w:ind w:left="426" w:hanging="426"/>
        <w:rPr>
          <w:szCs w:val="22"/>
        </w:rPr>
      </w:pPr>
      <w:r w:rsidRPr="008B2940">
        <w:rPr>
          <w:szCs w:val="22"/>
        </w:rPr>
        <w:t xml:space="preserve">how progress towards achieving the project’s outcome(s) </w:t>
      </w:r>
      <w:r w:rsidR="00F25618" w:rsidRPr="008B2940">
        <w:rPr>
          <w:szCs w:val="22"/>
        </w:rPr>
        <w:t xml:space="preserve">would </w:t>
      </w:r>
      <w:r w:rsidRPr="008B2940">
        <w:rPr>
          <w:szCs w:val="22"/>
        </w:rPr>
        <w:t>be measured</w:t>
      </w:r>
    </w:p>
    <w:p w14:paraId="51CBAEA9" w14:textId="77777777" w:rsidR="00F85F98" w:rsidRPr="008B2940" w:rsidRDefault="00406CF2" w:rsidP="00AD1679">
      <w:pPr>
        <w:pStyle w:val="BodyText"/>
        <w:numPr>
          <w:ilvl w:val="0"/>
          <w:numId w:val="16"/>
        </w:numPr>
        <w:spacing w:before="40" w:after="120"/>
        <w:ind w:left="426" w:hanging="426"/>
        <w:rPr>
          <w:szCs w:val="22"/>
        </w:rPr>
      </w:pPr>
      <w:r w:rsidRPr="008B2940">
        <w:rPr>
          <w:szCs w:val="22"/>
        </w:rPr>
        <w:t xml:space="preserve">potential risks to the success of the project and how these </w:t>
      </w:r>
      <w:r w:rsidR="00F25618" w:rsidRPr="008B2940">
        <w:rPr>
          <w:szCs w:val="22"/>
        </w:rPr>
        <w:t>would</w:t>
      </w:r>
      <w:r w:rsidRPr="008B2940">
        <w:rPr>
          <w:szCs w:val="22"/>
        </w:rPr>
        <w:t xml:space="preserve"> be managed or mitigated.</w:t>
      </w:r>
    </w:p>
    <w:tbl>
      <w:tblPr>
        <w:tblStyle w:val="CGHTableBanded"/>
        <w:tblW w:w="0" w:type="auto"/>
        <w:tblLook w:val="04A0" w:firstRow="1" w:lastRow="0" w:firstColumn="1" w:lastColumn="0" w:noHBand="0" w:noVBand="1"/>
        <w:tblCaption w:val="Criterion 2 - Suitability and effectiveness of the project to achieve its aims"/>
        <w:tblDescription w:val="&#10;"/>
      </w:tblPr>
      <w:tblGrid>
        <w:gridCol w:w="3828"/>
        <w:gridCol w:w="5810"/>
      </w:tblGrid>
      <w:tr w:rsidR="00F85F98" w14:paraId="1BD64C45" w14:textId="77777777" w:rsidTr="007513DA">
        <w:trPr>
          <w:cnfStyle w:val="100000000000" w:firstRow="1" w:lastRow="0" w:firstColumn="0" w:lastColumn="0" w:oddVBand="0" w:evenVBand="0" w:oddHBand="0" w:evenHBand="0" w:firstRowFirstColumn="0" w:firstRowLastColumn="0" w:lastRowFirstColumn="0" w:lastRowLastColumn="0"/>
          <w:trHeight w:val="472"/>
          <w:tblHeader/>
        </w:trPr>
        <w:tc>
          <w:tcPr>
            <w:tcW w:w="3828" w:type="dxa"/>
            <w:vAlign w:val="center"/>
          </w:tcPr>
          <w:p w14:paraId="0DF86A94" w14:textId="77777777" w:rsidR="00F85F98" w:rsidRPr="00454EB4" w:rsidRDefault="00E874D8" w:rsidP="00AD1679">
            <w:pPr>
              <w:spacing w:before="40" w:after="120"/>
              <w:ind w:left="57" w:right="57"/>
              <w:rPr>
                <w:b/>
              </w:rPr>
            </w:pPr>
            <w:r>
              <w:rPr>
                <w:b/>
              </w:rPr>
              <w:t>Strong applications</w:t>
            </w:r>
          </w:p>
        </w:tc>
        <w:tc>
          <w:tcPr>
            <w:tcW w:w="5810" w:type="dxa"/>
            <w:vAlign w:val="center"/>
          </w:tcPr>
          <w:p w14:paraId="0E1D79CC" w14:textId="77777777" w:rsidR="00F85F98" w:rsidRPr="00454EB4" w:rsidRDefault="00F85F98" w:rsidP="00AD1679">
            <w:pPr>
              <w:spacing w:before="40" w:after="120"/>
              <w:ind w:left="57" w:right="57"/>
              <w:rPr>
                <w:b/>
              </w:rPr>
            </w:pPr>
            <w:r w:rsidRPr="00454EB4">
              <w:rPr>
                <w:b/>
              </w:rPr>
              <w:t>Example</w:t>
            </w:r>
          </w:p>
        </w:tc>
      </w:tr>
      <w:tr w:rsidR="00F85F98" w14:paraId="6267C558" w14:textId="77777777" w:rsidTr="440103AB">
        <w:trPr>
          <w:cnfStyle w:val="000000100000" w:firstRow="0" w:lastRow="0" w:firstColumn="0" w:lastColumn="0" w:oddVBand="0" w:evenVBand="0" w:oddHBand="1" w:evenHBand="0" w:firstRowFirstColumn="0" w:firstRowLastColumn="0" w:lastRowFirstColumn="0" w:lastRowLastColumn="0"/>
          <w:trHeight w:val="1279"/>
        </w:trPr>
        <w:tc>
          <w:tcPr>
            <w:tcW w:w="3828" w:type="dxa"/>
          </w:tcPr>
          <w:p w14:paraId="0738BFA6" w14:textId="110D94DD" w:rsidR="00F85F98" w:rsidRPr="00CE4B3C" w:rsidRDefault="0035125B" w:rsidP="00AD1679">
            <w:pPr>
              <w:spacing w:before="40" w:after="120"/>
              <w:ind w:left="113" w:right="57"/>
              <w:rPr>
                <w:color w:val="auto"/>
              </w:rPr>
            </w:pPr>
            <w:r>
              <w:rPr>
                <w:color w:val="auto"/>
              </w:rPr>
              <w:t>C</w:t>
            </w:r>
            <w:r w:rsidR="176F148F" w:rsidRPr="00CE4B3C">
              <w:rPr>
                <w:color w:val="auto"/>
              </w:rPr>
              <w:t>learly</w:t>
            </w:r>
            <w:r w:rsidR="00EE3BA6" w:rsidRPr="00CE4B3C">
              <w:rPr>
                <w:color w:val="auto"/>
              </w:rPr>
              <w:t xml:space="preserve"> describe</w:t>
            </w:r>
            <w:r w:rsidR="00F25618">
              <w:rPr>
                <w:color w:val="auto"/>
              </w:rPr>
              <w:t>d</w:t>
            </w:r>
            <w:r w:rsidR="00EE3BA6" w:rsidRPr="4CACFDAC" w:rsidDel="00F76062">
              <w:rPr>
                <w:rFonts w:ascii="Arial" w:eastAsia="Arial" w:hAnsi="Arial" w:cs="Arial"/>
                <w:color w:val="auto"/>
              </w:rPr>
              <w:t xml:space="preserve"> </w:t>
            </w:r>
            <w:r w:rsidR="44E9CEBE" w:rsidRPr="4CACFDAC">
              <w:rPr>
                <w:rFonts w:ascii="Arial" w:eastAsia="Arial" w:hAnsi="Arial" w:cs="Arial"/>
                <w:color w:val="auto"/>
              </w:rPr>
              <w:t>where and when</w:t>
            </w:r>
            <w:r w:rsidR="00EE3BA6" w:rsidRPr="4CACFDAC" w:rsidDel="00F76062">
              <w:rPr>
                <w:rFonts w:ascii="Arial" w:eastAsia="Arial" w:hAnsi="Arial" w:cs="Arial"/>
                <w:color w:val="auto"/>
              </w:rPr>
              <w:t xml:space="preserve"> </w:t>
            </w:r>
            <w:r w:rsidR="002563AE" w:rsidRPr="00CE4B3C">
              <w:rPr>
                <w:color w:val="auto"/>
              </w:rPr>
              <w:t xml:space="preserve">project activities </w:t>
            </w:r>
            <w:r w:rsidR="00F25618">
              <w:rPr>
                <w:color w:val="auto"/>
              </w:rPr>
              <w:t>would</w:t>
            </w:r>
            <w:r w:rsidR="5D61A959" w:rsidRPr="00CE4B3C">
              <w:rPr>
                <w:color w:val="auto"/>
              </w:rPr>
              <w:t xml:space="preserve"> be undertaken.</w:t>
            </w:r>
          </w:p>
        </w:tc>
        <w:tc>
          <w:tcPr>
            <w:tcW w:w="5810" w:type="dxa"/>
          </w:tcPr>
          <w:p w14:paraId="271CE8D8" w14:textId="51148B92" w:rsidR="008B2940" w:rsidRDefault="002E0AA1" w:rsidP="00AD1679">
            <w:pPr>
              <w:spacing w:before="40" w:after="120"/>
              <w:ind w:left="113" w:right="57"/>
              <w:rPr>
                <w:rFonts w:ascii="Arial" w:eastAsia="Arial" w:hAnsi="Arial" w:cs="Arial"/>
                <w:color w:val="auto"/>
              </w:rPr>
            </w:pPr>
            <w:r>
              <w:rPr>
                <w:rFonts w:ascii="Arial" w:eastAsia="Arial" w:hAnsi="Arial" w:cs="Arial"/>
                <w:color w:val="auto"/>
              </w:rPr>
              <w:t xml:space="preserve">Strong responses </w:t>
            </w:r>
            <w:r w:rsidR="00D036E2">
              <w:rPr>
                <w:rFonts w:ascii="Arial" w:eastAsia="Arial" w:hAnsi="Arial" w:cs="Arial"/>
                <w:color w:val="auto"/>
              </w:rPr>
              <w:t>clearly</w:t>
            </w:r>
            <w:r w:rsidR="00993A64" w:rsidRPr="79256CD5">
              <w:rPr>
                <w:rFonts w:ascii="Arial" w:eastAsia="Arial" w:hAnsi="Arial" w:cs="Arial"/>
                <w:color w:val="auto"/>
              </w:rPr>
              <w:t xml:space="preserve"> articulat</w:t>
            </w:r>
            <w:r w:rsidR="00D036E2">
              <w:rPr>
                <w:rFonts w:ascii="Arial" w:eastAsia="Arial" w:hAnsi="Arial" w:cs="Arial"/>
                <w:color w:val="auto"/>
              </w:rPr>
              <w:t>ed</w:t>
            </w:r>
            <w:r w:rsidR="00993A64" w:rsidRPr="79256CD5">
              <w:rPr>
                <w:rFonts w:ascii="Arial" w:eastAsia="Arial" w:hAnsi="Arial" w:cs="Arial"/>
                <w:color w:val="auto"/>
              </w:rPr>
              <w:t xml:space="preserve"> project phases and activities.</w:t>
            </w:r>
          </w:p>
          <w:p w14:paraId="1B1D8063" w14:textId="1C3B3D1A" w:rsidR="00F85F98" w:rsidRDefault="00B672EC" w:rsidP="00AD1679">
            <w:pPr>
              <w:spacing w:before="40" w:after="120"/>
              <w:ind w:left="113" w:right="57"/>
              <w:rPr>
                <w:rFonts w:ascii="Arial" w:eastAsia="Arial" w:hAnsi="Arial" w:cs="Arial"/>
                <w:color w:val="auto"/>
              </w:rPr>
            </w:pPr>
            <w:r>
              <w:rPr>
                <w:rFonts w:ascii="Arial" w:eastAsia="Arial" w:hAnsi="Arial" w:cs="Arial"/>
                <w:color w:val="auto"/>
              </w:rPr>
              <w:t>T</w:t>
            </w:r>
            <w:r w:rsidR="00262277">
              <w:rPr>
                <w:rFonts w:ascii="Arial" w:eastAsia="Arial" w:hAnsi="Arial" w:cs="Arial"/>
                <w:color w:val="auto"/>
              </w:rPr>
              <w:t>hey</w:t>
            </w:r>
            <w:r>
              <w:rPr>
                <w:rFonts w:ascii="Arial" w:eastAsia="Arial" w:hAnsi="Arial" w:cs="Arial"/>
                <w:color w:val="auto"/>
              </w:rPr>
              <w:t xml:space="preserve"> provided:</w:t>
            </w:r>
          </w:p>
          <w:p w14:paraId="55D3083E" w14:textId="53C2E4D5" w:rsidR="002563AE" w:rsidRPr="00CE4B3C" w:rsidRDefault="1AD11465" w:rsidP="00AD1679">
            <w:pPr>
              <w:pStyle w:val="ListParagraph"/>
              <w:numPr>
                <w:ilvl w:val="0"/>
                <w:numId w:val="46"/>
              </w:numPr>
              <w:spacing w:before="40" w:after="120"/>
              <w:ind w:right="57"/>
              <w:rPr>
                <w:color w:val="auto"/>
              </w:rPr>
            </w:pPr>
            <w:r w:rsidRPr="440103AB">
              <w:rPr>
                <w:color w:val="auto"/>
              </w:rPr>
              <w:t xml:space="preserve">information on </w:t>
            </w:r>
            <w:r w:rsidR="3092F826" w:rsidRPr="440103AB">
              <w:rPr>
                <w:color w:val="auto"/>
              </w:rPr>
              <w:t xml:space="preserve">how all proposed activities </w:t>
            </w:r>
            <w:r w:rsidR="684DA06A" w:rsidRPr="440103AB">
              <w:rPr>
                <w:color w:val="auto"/>
              </w:rPr>
              <w:t>would</w:t>
            </w:r>
            <w:r w:rsidR="3092F826" w:rsidRPr="440103AB">
              <w:rPr>
                <w:color w:val="auto"/>
              </w:rPr>
              <w:t xml:space="preserve"> be </w:t>
            </w:r>
            <w:r w:rsidR="7587FEA7" w:rsidRPr="440103AB">
              <w:rPr>
                <w:color w:val="auto"/>
              </w:rPr>
              <w:t xml:space="preserve">undertaken across </w:t>
            </w:r>
            <w:r w:rsidR="22BB0F7E" w:rsidRPr="440103AB">
              <w:rPr>
                <w:color w:val="auto"/>
              </w:rPr>
              <w:t>the project</w:t>
            </w:r>
            <w:r w:rsidR="7587FEA7" w:rsidRPr="440103AB">
              <w:rPr>
                <w:color w:val="auto"/>
              </w:rPr>
              <w:t xml:space="preserve"> timeframe</w:t>
            </w:r>
          </w:p>
          <w:p w14:paraId="1BF007CB" w14:textId="77777777" w:rsidR="00F85F98" w:rsidRPr="00CE4B3C" w:rsidRDefault="005623B0" w:rsidP="00AD1679">
            <w:pPr>
              <w:pStyle w:val="ListParagraph"/>
              <w:numPr>
                <w:ilvl w:val="0"/>
                <w:numId w:val="46"/>
              </w:numPr>
              <w:spacing w:before="40" w:after="120"/>
              <w:ind w:right="57"/>
              <w:rPr>
                <w:color w:val="auto"/>
                <w:szCs w:val="22"/>
              </w:rPr>
            </w:pPr>
            <w:r>
              <w:rPr>
                <w:color w:val="auto"/>
                <w:szCs w:val="22"/>
              </w:rPr>
              <w:t>identification of risk points and allowance of slippage time.</w:t>
            </w:r>
          </w:p>
        </w:tc>
      </w:tr>
      <w:tr w:rsidR="00F85F98" w14:paraId="4BA3413F" w14:textId="77777777" w:rsidTr="440103AB">
        <w:tc>
          <w:tcPr>
            <w:tcW w:w="3828" w:type="dxa"/>
          </w:tcPr>
          <w:p w14:paraId="420AAF90" w14:textId="1709859B" w:rsidR="00F85F98" w:rsidRPr="00CE4B3C" w:rsidRDefault="0035125B" w:rsidP="00AD1679">
            <w:pPr>
              <w:spacing w:before="40" w:after="120"/>
              <w:ind w:left="113" w:right="57"/>
              <w:rPr>
                <w:color w:val="auto"/>
              </w:rPr>
            </w:pPr>
            <w:r>
              <w:rPr>
                <w:color w:val="auto"/>
              </w:rPr>
              <w:t>C</w:t>
            </w:r>
            <w:r w:rsidR="70DF22E5" w:rsidRPr="00CE4B3C">
              <w:rPr>
                <w:color w:val="auto"/>
              </w:rPr>
              <w:t xml:space="preserve">learly </w:t>
            </w:r>
            <w:r w:rsidR="00EE3BA6" w:rsidRPr="00CE4B3C">
              <w:rPr>
                <w:color w:val="auto"/>
              </w:rPr>
              <w:t>describe</w:t>
            </w:r>
            <w:r w:rsidR="005623B0">
              <w:rPr>
                <w:color w:val="auto"/>
              </w:rPr>
              <w:t>d</w:t>
            </w:r>
            <w:r w:rsidR="00EE3BA6" w:rsidRPr="4CACFDAC" w:rsidDel="00F76062">
              <w:rPr>
                <w:rFonts w:ascii="Arial" w:eastAsia="Arial" w:hAnsi="Arial" w:cs="Arial"/>
                <w:color w:val="auto"/>
              </w:rPr>
              <w:t xml:space="preserve"> </w:t>
            </w:r>
            <w:r w:rsidR="61D5F695" w:rsidRPr="4CACFDAC">
              <w:rPr>
                <w:rFonts w:ascii="Arial" w:eastAsia="Arial" w:hAnsi="Arial" w:cs="Arial"/>
                <w:color w:val="auto"/>
              </w:rPr>
              <w:t xml:space="preserve">how </w:t>
            </w:r>
            <w:r w:rsidR="69058244" w:rsidRPr="00CE4B3C">
              <w:rPr>
                <w:rFonts w:ascii="Arial" w:eastAsia="Arial" w:hAnsi="Arial" w:cs="Arial"/>
                <w:color w:val="auto"/>
              </w:rPr>
              <w:t>the</w:t>
            </w:r>
            <w:r w:rsidR="4734FDB6" w:rsidRPr="00CE4B3C">
              <w:rPr>
                <w:rFonts w:ascii="Arial" w:eastAsia="Arial" w:hAnsi="Arial" w:cs="Arial"/>
                <w:color w:val="auto"/>
              </w:rPr>
              <w:t>ir</w:t>
            </w:r>
            <w:r w:rsidR="002C37D7" w:rsidRPr="00CE4B3C">
              <w:rPr>
                <w:rFonts w:ascii="Arial" w:eastAsia="Arial" w:hAnsi="Arial" w:cs="Arial"/>
                <w:color w:val="auto"/>
              </w:rPr>
              <w:t xml:space="preserve"> proposed methodology(ies) or approach(es) </w:t>
            </w:r>
            <w:r w:rsidR="00E00207">
              <w:rPr>
                <w:rFonts w:ascii="Arial" w:eastAsia="Arial" w:hAnsi="Arial" w:cs="Arial"/>
                <w:color w:val="auto"/>
              </w:rPr>
              <w:t>would</w:t>
            </w:r>
            <w:r w:rsidR="44AE121C" w:rsidRPr="00CE4B3C">
              <w:rPr>
                <w:rFonts w:ascii="Arial" w:eastAsia="Arial" w:hAnsi="Arial" w:cs="Arial"/>
                <w:color w:val="auto"/>
              </w:rPr>
              <w:t xml:space="preserve"> assist with achieving the project’s aim</w:t>
            </w:r>
            <w:r w:rsidR="00F9610E">
              <w:rPr>
                <w:rFonts w:ascii="Arial" w:eastAsia="Arial" w:hAnsi="Arial" w:cs="Arial"/>
                <w:color w:val="auto"/>
              </w:rPr>
              <w:t>(</w:t>
            </w:r>
            <w:r w:rsidR="44AE121C" w:rsidRPr="00CE4B3C">
              <w:rPr>
                <w:rFonts w:ascii="Arial" w:eastAsia="Arial" w:hAnsi="Arial" w:cs="Arial"/>
                <w:color w:val="auto"/>
              </w:rPr>
              <w:t>s</w:t>
            </w:r>
            <w:r w:rsidR="00F9610E">
              <w:rPr>
                <w:rFonts w:ascii="Arial" w:eastAsia="Arial" w:hAnsi="Arial" w:cs="Arial"/>
                <w:color w:val="auto"/>
              </w:rPr>
              <w:t>)</w:t>
            </w:r>
            <w:r w:rsidR="00BA4F94">
              <w:rPr>
                <w:rFonts w:ascii="Arial" w:eastAsia="Arial" w:hAnsi="Arial" w:cs="Arial"/>
                <w:color w:val="auto"/>
              </w:rPr>
              <w:t>.</w:t>
            </w:r>
          </w:p>
        </w:tc>
        <w:tc>
          <w:tcPr>
            <w:tcW w:w="5810" w:type="dxa"/>
          </w:tcPr>
          <w:p w14:paraId="2EFE050D" w14:textId="248C3CA4" w:rsidR="008B2940" w:rsidRDefault="002E0AA1" w:rsidP="00AD1679">
            <w:pPr>
              <w:spacing w:before="40" w:after="120"/>
              <w:ind w:left="113" w:right="57"/>
              <w:rPr>
                <w:rFonts w:ascii="Arial" w:eastAsia="Arial" w:hAnsi="Arial" w:cs="Arial"/>
                <w:color w:val="auto"/>
              </w:rPr>
            </w:pPr>
            <w:r w:rsidRPr="00494802">
              <w:rPr>
                <w:rFonts w:ascii="Arial" w:eastAsia="Arial" w:hAnsi="Arial" w:cs="Arial"/>
                <w:color w:val="auto"/>
              </w:rPr>
              <w:t>Strong responses</w:t>
            </w:r>
            <w:r w:rsidR="00F55BA7">
              <w:rPr>
                <w:rFonts w:ascii="Arial" w:eastAsia="Arial" w:hAnsi="Arial" w:cs="Arial"/>
                <w:color w:val="auto"/>
              </w:rPr>
              <w:t xml:space="preserve"> clearly</w:t>
            </w:r>
            <w:r w:rsidRPr="00494802">
              <w:rPr>
                <w:rFonts w:ascii="Arial" w:eastAsia="Arial" w:hAnsi="Arial" w:cs="Arial"/>
                <w:color w:val="auto"/>
              </w:rPr>
              <w:t xml:space="preserve"> </w:t>
            </w:r>
            <w:r w:rsidR="00504E84">
              <w:rPr>
                <w:rFonts w:ascii="Arial" w:eastAsia="Arial" w:hAnsi="Arial" w:cs="Arial"/>
                <w:color w:val="auto"/>
              </w:rPr>
              <w:t>outlined</w:t>
            </w:r>
            <w:r w:rsidR="00493FCA">
              <w:rPr>
                <w:rFonts w:ascii="Arial" w:eastAsia="Arial" w:hAnsi="Arial" w:cs="Arial"/>
                <w:color w:val="auto"/>
              </w:rPr>
              <w:t xml:space="preserve"> the project’s aim</w:t>
            </w:r>
            <w:r w:rsidR="00F9610E">
              <w:rPr>
                <w:rFonts w:ascii="Arial" w:eastAsia="Arial" w:hAnsi="Arial" w:cs="Arial"/>
                <w:color w:val="auto"/>
              </w:rPr>
              <w:t>(</w:t>
            </w:r>
            <w:r w:rsidR="00493FCA">
              <w:rPr>
                <w:rFonts w:ascii="Arial" w:eastAsia="Arial" w:hAnsi="Arial" w:cs="Arial"/>
                <w:color w:val="auto"/>
              </w:rPr>
              <w:t>s</w:t>
            </w:r>
            <w:r w:rsidR="00F9610E">
              <w:rPr>
                <w:rFonts w:ascii="Arial" w:eastAsia="Arial" w:hAnsi="Arial" w:cs="Arial"/>
                <w:color w:val="auto"/>
              </w:rPr>
              <w:t>)</w:t>
            </w:r>
            <w:r w:rsidR="00493FCA">
              <w:rPr>
                <w:rFonts w:ascii="Arial" w:eastAsia="Arial" w:hAnsi="Arial" w:cs="Arial"/>
                <w:color w:val="auto"/>
              </w:rPr>
              <w:t xml:space="preserve"> and </w:t>
            </w:r>
            <w:r w:rsidR="00391C42">
              <w:rPr>
                <w:rFonts w:ascii="Arial" w:eastAsia="Arial" w:hAnsi="Arial" w:cs="Arial"/>
                <w:color w:val="auto"/>
              </w:rPr>
              <w:t xml:space="preserve">how they </w:t>
            </w:r>
            <w:r w:rsidR="00E00207">
              <w:rPr>
                <w:rFonts w:ascii="Arial" w:eastAsia="Arial" w:hAnsi="Arial" w:cs="Arial"/>
                <w:color w:val="auto"/>
              </w:rPr>
              <w:t>would</w:t>
            </w:r>
            <w:r w:rsidR="00391C42">
              <w:rPr>
                <w:rFonts w:ascii="Arial" w:eastAsia="Arial" w:hAnsi="Arial" w:cs="Arial"/>
                <w:color w:val="auto"/>
              </w:rPr>
              <w:t xml:space="preserve"> achieve the desired </w:t>
            </w:r>
            <w:r w:rsidR="00613F0B">
              <w:rPr>
                <w:rFonts w:ascii="Arial" w:eastAsia="Arial" w:hAnsi="Arial" w:cs="Arial"/>
                <w:color w:val="auto"/>
              </w:rPr>
              <w:t>program outcomes</w:t>
            </w:r>
            <w:r w:rsidR="006956B8">
              <w:rPr>
                <w:rFonts w:ascii="Arial" w:eastAsia="Arial" w:hAnsi="Arial" w:cs="Arial"/>
                <w:color w:val="auto"/>
              </w:rPr>
              <w:t xml:space="preserve"> through the proposed </w:t>
            </w:r>
            <w:r w:rsidR="008B2940">
              <w:rPr>
                <w:rFonts w:ascii="Arial" w:eastAsia="Arial" w:hAnsi="Arial" w:cs="Arial"/>
                <w:color w:val="auto"/>
              </w:rPr>
              <w:t>methodology(</w:t>
            </w:r>
            <w:r w:rsidR="00AC3FFE">
              <w:rPr>
                <w:rFonts w:ascii="Arial" w:eastAsia="Arial" w:hAnsi="Arial" w:cs="Arial"/>
                <w:color w:val="auto"/>
              </w:rPr>
              <w:t>ies).</w:t>
            </w:r>
          </w:p>
          <w:p w14:paraId="6214801D" w14:textId="32FF36B9" w:rsidR="00986002" w:rsidRDefault="00986002" w:rsidP="00AD1679">
            <w:pPr>
              <w:spacing w:before="40" w:after="120"/>
              <w:ind w:left="113" w:right="57"/>
              <w:rPr>
                <w:rFonts w:ascii="Arial" w:eastAsia="Arial" w:hAnsi="Arial" w:cs="Arial"/>
                <w:color w:val="auto"/>
              </w:rPr>
            </w:pPr>
            <w:r>
              <w:rPr>
                <w:rFonts w:ascii="Arial" w:eastAsia="Arial" w:hAnsi="Arial" w:cs="Arial"/>
                <w:color w:val="auto"/>
              </w:rPr>
              <w:t>They provided:</w:t>
            </w:r>
          </w:p>
          <w:p w14:paraId="4783C1CF" w14:textId="398ABCD3" w:rsidR="00605EDE" w:rsidRDefault="3E821357" w:rsidP="00AD1679">
            <w:pPr>
              <w:pStyle w:val="ListParagraph"/>
              <w:numPr>
                <w:ilvl w:val="0"/>
                <w:numId w:val="43"/>
              </w:numPr>
              <w:spacing w:before="40" w:after="120"/>
              <w:ind w:right="57"/>
              <w:rPr>
                <w:rFonts w:ascii="Arial" w:eastAsia="Arial" w:hAnsi="Arial" w:cs="Arial"/>
                <w:color w:val="auto"/>
              </w:rPr>
            </w:pPr>
            <w:r w:rsidRPr="440103AB">
              <w:rPr>
                <w:rFonts w:ascii="Arial" w:eastAsia="Arial" w:hAnsi="Arial" w:cs="Arial"/>
                <w:color w:val="auto"/>
              </w:rPr>
              <w:t>a</w:t>
            </w:r>
            <w:r w:rsidR="4E4D7685" w:rsidRPr="440103AB">
              <w:rPr>
                <w:rFonts w:ascii="Arial" w:eastAsia="Arial" w:hAnsi="Arial" w:cs="Arial"/>
                <w:color w:val="auto"/>
              </w:rPr>
              <w:t xml:space="preserve"> suitable</w:t>
            </w:r>
            <w:r w:rsidRPr="440103AB">
              <w:rPr>
                <w:rFonts w:ascii="Arial" w:eastAsia="Arial" w:hAnsi="Arial" w:cs="Arial"/>
                <w:color w:val="auto"/>
              </w:rPr>
              <w:t xml:space="preserve"> methodology and cross-disciplinary approach</w:t>
            </w:r>
          </w:p>
          <w:p w14:paraId="24AF03E8" w14:textId="6F0DF2C4" w:rsidR="00D47906" w:rsidRPr="00CE4B3C" w:rsidRDefault="6CA75939" w:rsidP="00AD1679">
            <w:pPr>
              <w:pStyle w:val="ListParagraph"/>
              <w:numPr>
                <w:ilvl w:val="0"/>
                <w:numId w:val="43"/>
              </w:numPr>
              <w:spacing w:before="40" w:after="120"/>
              <w:ind w:right="57"/>
              <w:rPr>
                <w:rFonts w:ascii="Arial" w:eastAsia="Arial" w:hAnsi="Arial" w:cs="Arial"/>
                <w:color w:val="auto"/>
              </w:rPr>
            </w:pPr>
            <w:r w:rsidRPr="440103AB">
              <w:rPr>
                <w:rFonts w:ascii="Arial" w:eastAsia="Arial" w:hAnsi="Arial" w:cs="Arial"/>
                <w:color w:val="auto"/>
              </w:rPr>
              <w:t>sufficient details in their methodology(ies</w:t>
            </w:r>
            <w:r w:rsidR="10BECD86" w:rsidRPr="440103AB">
              <w:rPr>
                <w:rFonts w:ascii="Arial" w:eastAsia="Arial" w:hAnsi="Arial" w:cs="Arial"/>
                <w:color w:val="auto"/>
              </w:rPr>
              <w:t>)</w:t>
            </w:r>
            <w:r w:rsidRPr="440103AB">
              <w:rPr>
                <w:rFonts w:ascii="Arial" w:eastAsia="Arial" w:hAnsi="Arial" w:cs="Arial"/>
                <w:color w:val="auto"/>
              </w:rPr>
              <w:t xml:space="preserve"> to assess </w:t>
            </w:r>
            <w:r w:rsidR="2560A009" w:rsidRPr="440103AB">
              <w:rPr>
                <w:rFonts w:ascii="Arial" w:eastAsia="Arial" w:hAnsi="Arial" w:cs="Arial"/>
                <w:color w:val="auto"/>
              </w:rPr>
              <w:t>the feasibility of the project</w:t>
            </w:r>
            <w:r w:rsidR="0BAEC492" w:rsidRPr="440103AB">
              <w:rPr>
                <w:rFonts w:ascii="Arial" w:eastAsia="Arial" w:hAnsi="Arial" w:cs="Arial"/>
                <w:color w:val="auto"/>
              </w:rPr>
              <w:t xml:space="preserve"> and identification of how it would achieve the project’s aim</w:t>
            </w:r>
            <w:r w:rsidR="65769938" w:rsidRPr="440103AB">
              <w:rPr>
                <w:rFonts w:ascii="Arial" w:eastAsia="Arial" w:hAnsi="Arial" w:cs="Arial"/>
                <w:color w:val="auto"/>
              </w:rPr>
              <w:t>(</w:t>
            </w:r>
            <w:r w:rsidR="0BAEC492" w:rsidRPr="440103AB">
              <w:rPr>
                <w:rFonts w:ascii="Arial" w:eastAsia="Arial" w:hAnsi="Arial" w:cs="Arial"/>
                <w:color w:val="auto"/>
              </w:rPr>
              <w:t>s</w:t>
            </w:r>
            <w:r w:rsidR="65769938" w:rsidRPr="440103AB">
              <w:rPr>
                <w:rFonts w:ascii="Arial" w:eastAsia="Arial" w:hAnsi="Arial" w:cs="Arial"/>
                <w:color w:val="auto"/>
              </w:rPr>
              <w:t>)</w:t>
            </w:r>
          </w:p>
          <w:p w14:paraId="6935AFB9" w14:textId="77777777" w:rsidR="00F85F98" w:rsidRPr="00CE4B3C" w:rsidRDefault="002C37D7" w:rsidP="00AD1679">
            <w:pPr>
              <w:pStyle w:val="ListParagraph"/>
              <w:numPr>
                <w:ilvl w:val="0"/>
                <w:numId w:val="43"/>
              </w:numPr>
              <w:spacing w:before="40" w:after="120"/>
              <w:ind w:right="57"/>
              <w:rPr>
                <w:color w:val="auto"/>
                <w:szCs w:val="22"/>
              </w:rPr>
            </w:pPr>
            <w:r w:rsidRPr="77B3F113">
              <w:rPr>
                <w:color w:val="auto"/>
              </w:rPr>
              <w:t xml:space="preserve">a well-designed project </w:t>
            </w:r>
            <w:r w:rsidR="00477685" w:rsidRPr="77B3F113">
              <w:rPr>
                <w:color w:val="auto"/>
              </w:rPr>
              <w:t>proposal</w:t>
            </w:r>
            <w:r w:rsidRPr="77B3F113">
              <w:rPr>
                <w:color w:val="auto"/>
              </w:rPr>
              <w:t xml:space="preserve"> </w:t>
            </w:r>
            <w:r w:rsidR="00724536">
              <w:rPr>
                <w:color w:val="auto"/>
              </w:rPr>
              <w:t>which</w:t>
            </w:r>
            <w:r w:rsidR="00724536" w:rsidRPr="77B3F113">
              <w:rPr>
                <w:color w:val="auto"/>
              </w:rPr>
              <w:t xml:space="preserve"> </w:t>
            </w:r>
            <w:r w:rsidRPr="77B3F113">
              <w:rPr>
                <w:color w:val="auto"/>
              </w:rPr>
              <w:t>appear</w:t>
            </w:r>
            <w:r w:rsidR="001A38DB" w:rsidRPr="77B3F113">
              <w:rPr>
                <w:color w:val="auto"/>
              </w:rPr>
              <w:t>ed</w:t>
            </w:r>
            <w:r w:rsidRPr="77B3F113">
              <w:rPr>
                <w:color w:val="auto"/>
              </w:rPr>
              <w:t xml:space="preserve"> achievable based on the clear method.</w:t>
            </w:r>
          </w:p>
        </w:tc>
      </w:tr>
      <w:tr w:rsidR="00F85F98" w14:paraId="484A337A" w14:textId="77777777" w:rsidTr="440103AB">
        <w:trPr>
          <w:cnfStyle w:val="000000100000" w:firstRow="0" w:lastRow="0" w:firstColumn="0" w:lastColumn="0" w:oddVBand="0" w:evenVBand="0" w:oddHBand="1" w:evenHBand="0" w:firstRowFirstColumn="0" w:firstRowLastColumn="0" w:lastRowFirstColumn="0" w:lastRowLastColumn="0"/>
        </w:trPr>
        <w:tc>
          <w:tcPr>
            <w:tcW w:w="3828" w:type="dxa"/>
          </w:tcPr>
          <w:p w14:paraId="510ADD16" w14:textId="77777777" w:rsidR="00F85F98" w:rsidRPr="00CE4B3C" w:rsidRDefault="0035125B" w:rsidP="00AD1679">
            <w:pPr>
              <w:keepNext/>
              <w:keepLines/>
              <w:spacing w:before="40" w:after="120"/>
              <w:ind w:left="113" w:right="57"/>
              <w:rPr>
                <w:color w:val="auto"/>
              </w:rPr>
            </w:pPr>
            <w:r>
              <w:rPr>
                <w:color w:val="auto"/>
              </w:rPr>
              <w:lastRenderedPageBreak/>
              <w:t>D</w:t>
            </w:r>
            <w:r w:rsidR="00EE3BA6" w:rsidRPr="00CE4B3C">
              <w:rPr>
                <w:color w:val="auto"/>
              </w:rPr>
              <w:t>emonstrate</w:t>
            </w:r>
            <w:r w:rsidR="001A38DB">
              <w:rPr>
                <w:rFonts w:ascii="Arial" w:eastAsia="Arial" w:hAnsi="Arial" w:cs="Arial"/>
                <w:color w:val="auto"/>
              </w:rPr>
              <w:t>d</w:t>
            </w:r>
            <w:r w:rsidR="00170515" w:rsidRPr="4CACFDAC" w:rsidDel="00F76062">
              <w:rPr>
                <w:rFonts w:ascii="Arial" w:eastAsia="Arial" w:hAnsi="Arial" w:cs="Arial"/>
                <w:color w:val="auto"/>
              </w:rPr>
              <w:t xml:space="preserve"> </w:t>
            </w:r>
            <w:r w:rsidR="00170515" w:rsidRPr="00CE4B3C">
              <w:rPr>
                <w:rFonts w:ascii="Arial" w:eastAsia="Arial" w:hAnsi="Arial" w:cs="Arial"/>
                <w:color w:val="auto"/>
              </w:rPr>
              <w:t xml:space="preserve">how </w:t>
            </w:r>
            <w:r w:rsidR="2F840817" w:rsidRPr="00CE4B3C">
              <w:rPr>
                <w:rFonts w:ascii="Arial" w:eastAsia="Arial" w:hAnsi="Arial" w:cs="Arial"/>
                <w:color w:val="auto"/>
              </w:rPr>
              <w:t>their</w:t>
            </w:r>
            <w:r w:rsidR="4DF861A5" w:rsidRPr="00CE4B3C">
              <w:rPr>
                <w:rFonts w:ascii="Arial" w:eastAsia="Arial" w:hAnsi="Arial" w:cs="Arial"/>
                <w:color w:val="auto"/>
              </w:rPr>
              <w:t xml:space="preserve"> </w:t>
            </w:r>
            <w:r w:rsidR="66DBB884" w:rsidRPr="00CE4B3C">
              <w:rPr>
                <w:rFonts w:ascii="Arial" w:eastAsia="Arial" w:hAnsi="Arial" w:cs="Arial"/>
                <w:color w:val="auto"/>
              </w:rPr>
              <w:t xml:space="preserve">identified </w:t>
            </w:r>
            <w:r w:rsidR="00170515" w:rsidRPr="00CE4B3C">
              <w:rPr>
                <w:rFonts w:ascii="Arial" w:eastAsia="Arial" w:hAnsi="Arial" w:cs="Arial"/>
                <w:color w:val="auto"/>
              </w:rPr>
              <w:t xml:space="preserve">partnerships </w:t>
            </w:r>
            <w:r w:rsidR="20A17678" w:rsidRPr="00CE4B3C">
              <w:rPr>
                <w:rFonts w:ascii="Arial" w:eastAsia="Arial" w:hAnsi="Arial" w:cs="Arial"/>
                <w:color w:val="auto"/>
              </w:rPr>
              <w:t>w</w:t>
            </w:r>
            <w:r w:rsidR="001A38DB">
              <w:rPr>
                <w:rFonts w:ascii="Arial" w:eastAsia="Arial" w:hAnsi="Arial" w:cs="Arial"/>
                <w:color w:val="auto"/>
              </w:rPr>
              <w:t>ould</w:t>
            </w:r>
            <w:r w:rsidR="352EA44D" w:rsidRPr="00CE4B3C">
              <w:rPr>
                <w:rFonts w:ascii="Arial" w:eastAsia="Arial" w:hAnsi="Arial" w:cs="Arial"/>
                <w:color w:val="auto"/>
              </w:rPr>
              <w:t xml:space="preserve"> </w:t>
            </w:r>
            <w:r w:rsidR="00170515" w:rsidRPr="00CE4B3C">
              <w:rPr>
                <w:rFonts w:ascii="Arial" w:eastAsia="Arial" w:hAnsi="Arial" w:cs="Arial"/>
                <w:color w:val="auto"/>
              </w:rPr>
              <w:t>support achieving project outcome(s).</w:t>
            </w:r>
          </w:p>
        </w:tc>
        <w:tc>
          <w:tcPr>
            <w:tcW w:w="5810" w:type="dxa"/>
          </w:tcPr>
          <w:p w14:paraId="28D06E9C" w14:textId="33AFABC7" w:rsidR="008B2940" w:rsidRDefault="002E0AA1" w:rsidP="00AD1679">
            <w:pPr>
              <w:keepNext/>
              <w:keepLines/>
              <w:spacing w:before="40" w:after="120"/>
              <w:ind w:left="113" w:right="57"/>
              <w:rPr>
                <w:rFonts w:ascii="Arial" w:eastAsia="Arial" w:hAnsi="Arial" w:cs="Arial"/>
                <w:color w:val="auto"/>
              </w:rPr>
            </w:pPr>
            <w:r w:rsidRPr="00494802">
              <w:rPr>
                <w:rFonts w:ascii="Arial" w:eastAsia="Arial" w:hAnsi="Arial" w:cs="Arial"/>
                <w:color w:val="auto"/>
              </w:rPr>
              <w:t>Strong responses demonstrated</w:t>
            </w:r>
            <w:r w:rsidR="0013152D">
              <w:rPr>
                <w:rFonts w:ascii="Arial" w:eastAsia="Arial" w:hAnsi="Arial" w:cs="Arial"/>
                <w:color w:val="auto"/>
              </w:rPr>
              <w:t xml:space="preserve"> </w:t>
            </w:r>
            <w:r w:rsidR="00F95052">
              <w:rPr>
                <w:rFonts w:ascii="Arial" w:eastAsia="Arial" w:hAnsi="Arial" w:cs="Arial"/>
                <w:color w:val="auto"/>
              </w:rPr>
              <w:t xml:space="preserve">appropriate </w:t>
            </w:r>
            <w:r w:rsidR="0001341C">
              <w:rPr>
                <w:rFonts w:ascii="Arial" w:eastAsia="Arial" w:hAnsi="Arial" w:cs="Arial"/>
                <w:color w:val="auto"/>
              </w:rPr>
              <w:t>industry engagement and partner support</w:t>
            </w:r>
            <w:r w:rsidR="001515E4">
              <w:rPr>
                <w:rFonts w:ascii="Arial" w:eastAsia="Arial" w:hAnsi="Arial" w:cs="Arial"/>
                <w:color w:val="auto"/>
              </w:rPr>
              <w:t xml:space="preserve"> in</w:t>
            </w:r>
            <w:r w:rsidR="0046780F">
              <w:rPr>
                <w:rFonts w:ascii="Arial" w:eastAsia="Arial" w:hAnsi="Arial" w:cs="Arial"/>
                <w:color w:val="auto"/>
              </w:rPr>
              <w:t xml:space="preserve"> their projects.</w:t>
            </w:r>
          </w:p>
          <w:p w14:paraId="5F301370" w14:textId="755DC536" w:rsidR="0046780F" w:rsidRDefault="0046780F" w:rsidP="00AD1679">
            <w:pPr>
              <w:keepNext/>
              <w:keepLines/>
              <w:spacing w:before="40" w:after="120"/>
              <w:ind w:left="113" w:right="57"/>
              <w:rPr>
                <w:rFonts w:ascii="Arial" w:eastAsia="Arial" w:hAnsi="Arial" w:cs="Arial"/>
                <w:color w:val="auto"/>
              </w:rPr>
            </w:pPr>
            <w:r>
              <w:rPr>
                <w:rFonts w:ascii="Arial" w:eastAsia="Arial" w:hAnsi="Arial" w:cs="Arial"/>
                <w:color w:val="auto"/>
              </w:rPr>
              <w:t>They provided:</w:t>
            </w:r>
          </w:p>
          <w:p w14:paraId="52669570" w14:textId="6C147748" w:rsidR="00F85F98" w:rsidRDefault="123ADBAC" w:rsidP="00AD1679">
            <w:pPr>
              <w:pStyle w:val="ListParagraph"/>
              <w:keepNext/>
              <w:keepLines/>
              <w:numPr>
                <w:ilvl w:val="0"/>
                <w:numId w:val="43"/>
              </w:numPr>
              <w:spacing w:before="40" w:after="120"/>
              <w:ind w:right="57"/>
              <w:rPr>
                <w:rFonts w:ascii="Arial" w:eastAsia="Arial" w:hAnsi="Arial" w:cs="Arial"/>
                <w:color w:val="auto"/>
              </w:rPr>
            </w:pPr>
            <w:r w:rsidRPr="440103AB">
              <w:rPr>
                <w:rFonts w:ascii="Arial" w:eastAsia="Arial" w:hAnsi="Arial" w:cs="Arial"/>
                <w:color w:val="auto"/>
              </w:rPr>
              <w:t xml:space="preserve">a clear </w:t>
            </w:r>
            <w:r w:rsidR="4B4CEB33" w:rsidRPr="440103AB">
              <w:rPr>
                <w:rFonts w:ascii="Arial" w:eastAsia="Arial" w:hAnsi="Arial" w:cs="Arial"/>
                <w:color w:val="auto"/>
              </w:rPr>
              <w:t xml:space="preserve">description of how </w:t>
            </w:r>
            <w:r w:rsidR="7FE252E2" w:rsidRPr="440103AB">
              <w:rPr>
                <w:rFonts w:ascii="Arial" w:eastAsia="Arial" w:hAnsi="Arial" w:cs="Arial"/>
                <w:color w:val="auto"/>
              </w:rPr>
              <w:t xml:space="preserve">stakeholders </w:t>
            </w:r>
            <w:r w:rsidR="2F4EBE1B" w:rsidRPr="440103AB">
              <w:rPr>
                <w:rFonts w:ascii="Arial" w:eastAsia="Arial" w:hAnsi="Arial" w:cs="Arial"/>
                <w:color w:val="auto"/>
              </w:rPr>
              <w:t>would</w:t>
            </w:r>
            <w:r w:rsidR="2916817D" w:rsidRPr="440103AB">
              <w:rPr>
                <w:rFonts w:ascii="Arial" w:eastAsia="Arial" w:hAnsi="Arial" w:cs="Arial"/>
                <w:color w:val="auto"/>
              </w:rPr>
              <w:t xml:space="preserve"> support achieving </w:t>
            </w:r>
            <w:r w:rsidR="2F4EBE1B" w:rsidRPr="440103AB">
              <w:rPr>
                <w:rFonts w:ascii="Arial" w:eastAsia="Arial" w:hAnsi="Arial" w:cs="Arial"/>
                <w:color w:val="auto"/>
              </w:rPr>
              <w:t xml:space="preserve">the </w:t>
            </w:r>
            <w:r w:rsidR="2916817D" w:rsidRPr="440103AB">
              <w:rPr>
                <w:rFonts w:ascii="Arial" w:eastAsia="Arial" w:hAnsi="Arial" w:cs="Arial"/>
                <w:color w:val="auto"/>
              </w:rPr>
              <w:t>desired project outcome</w:t>
            </w:r>
            <w:r w:rsidR="466DC1AC" w:rsidRPr="440103AB">
              <w:rPr>
                <w:rFonts w:ascii="Arial" w:eastAsia="Arial" w:hAnsi="Arial" w:cs="Arial"/>
                <w:color w:val="auto"/>
              </w:rPr>
              <w:t>(</w:t>
            </w:r>
            <w:r w:rsidR="2916817D" w:rsidRPr="440103AB">
              <w:rPr>
                <w:rFonts w:ascii="Arial" w:eastAsia="Arial" w:hAnsi="Arial" w:cs="Arial"/>
                <w:color w:val="auto"/>
              </w:rPr>
              <w:t>s</w:t>
            </w:r>
            <w:r w:rsidR="466DC1AC" w:rsidRPr="440103AB">
              <w:rPr>
                <w:rFonts w:ascii="Arial" w:eastAsia="Arial" w:hAnsi="Arial" w:cs="Arial"/>
                <w:color w:val="auto"/>
              </w:rPr>
              <w:t>)</w:t>
            </w:r>
            <w:r w:rsidR="09029512" w:rsidRPr="440103AB">
              <w:rPr>
                <w:rFonts w:ascii="Arial" w:eastAsia="Arial" w:hAnsi="Arial" w:cs="Arial"/>
                <w:color w:val="auto"/>
              </w:rPr>
              <w:t>, including l</w:t>
            </w:r>
            <w:r w:rsidR="09029512" w:rsidRPr="440103AB">
              <w:rPr>
                <w:color w:val="auto"/>
              </w:rPr>
              <w:t>etters of support from consortium partners and other stakeholders</w:t>
            </w:r>
          </w:p>
          <w:p w14:paraId="447FDD27" w14:textId="6830E31D" w:rsidR="00F85F98" w:rsidRDefault="2F4EBE1B" w:rsidP="00AD1679">
            <w:pPr>
              <w:pStyle w:val="ListParagraph"/>
              <w:keepNext/>
              <w:keepLines/>
              <w:numPr>
                <w:ilvl w:val="0"/>
                <w:numId w:val="30"/>
              </w:numPr>
              <w:spacing w:before="40" w:after="120"/>
              <w:ind w:right="57"/>
              <w:rPr>
                <w:color w:val="auto"/>
              </w:rPr>
            </w:pPr>
            <w:r w:rsidRPr="440103AB">
              <w:rPr>
                <w:color w:val="auto"/>
              </w:rPr>
              <w:t>identification</w:t>
            </w:r>
            <w:r w:rsidR="262E2E32" w:rsidRPr="440103AB">
              <w:rPr>
                <w:color w:val="auto"/>
              </w:rPr>
              <w:t xml:space="preserve"> of </w:t>
            </w:r>
            <w:r w:rsidRPr="440103AB">
              <w:rPr>
                <w:color w:val="auto"/>
              </w:rPr>
              <w:t xml:space="preserve">the </w:t>
            </w:r>
            <w:r w:rsidR="6CF0916D" w:rsidRPr="440103AB">
              <w:rPr>
                <w:color w:val="auto"/>
              </w:rPr>
              <w:t xml:space="preserve">right partners </w:t>
            </w:r>
            <w:r w:rsidRPr="440103AB">
              <w:rPr>
                <w:color w:val="auto"/>
              </w:rPr>
              <w:t>to be</w:t>
            </w:r>
            <w:r w:rsidR="6CF0916D" w:rsidRPr="440103AB">
              <w:rPr>
                <w:color w:val="auto"/>
              </w:rPr>
              <w:t xml:space="preserve"> involved to ensure the </w:t>
            </w:r>
            <w:r w:rsidR="262E2E32" w:rsidRPr="440103AB">
              <w:rPr>
                <w:color w:val="auto"/>
              </w:rPr>
              <w:t xml:space="preserve">project </w:t>
            </w:r>
            <w:r w:rsidR="6CF0916D" w:rsidRPr="440103AB">
              <w:rPr>
                <w:color w:val="auto"/>
              </w:rPr>
              <w:t xml:space="preserve">approach </w:t>
            </w:r>
            <w:r w:rsidRPr="440103AB">
              <w:rPr>
                <w:color w:val="auto"/>
              </w:rPr>
              <w:t>wa</w:t>
            </w:r>
            <w:r w:rsidR="6CF0916D" w:rsidRPr="440103AB">
              <w:rPr>
                <w:color w:val="auto"/>
              </w:rPr>
              <w:t>s feasible</w:t>
            </w:r>
          </w:p>
          <w:p w14:paraId="7853F77B" w14:textId="77777777" w:rsidR="00F85F98" w:rsidRPr="00330EFD" w:rsidRDefault="4DF28D86" w:rsidP="00AD1679">
            <w:pPr>
              <w:pStyle w:val="ListParagraph"/>
              <w:keepNext/>
              <w:keepLines/>
              <w:numPr>
                <w:ilvl w:val="0"/>
                <w:numId w:val="30"/>
              </w:numPr>
              <w:spacing w:before="40" w:after="120"/>
              <w:ind w:right="57"/>
              <w:rPr>
                <w:color w:val="auto"/>
              </w:rPr>
            </w:pPr>
            <w:r w:rsidRPr="440103AB">
              <w:rPr>
                <w:color w:val="auto"/>
              </w:rPr>
              <w:t xml:space="preserve">an </w:t>
            </w:r>
            <w:r w:rsidR="65769938" w:rsidRPr="440103AB">
              <w:rPr>
                <w:color w:val="auto"/>
              </w:rPr>
              <w:t xml:space="preserve">outline of </w:t>
            </w:r>
            <w:r w:rsidR="1DD485F0" w:rsidRPr="440103AB">
              <w:rPr>
                <w:color w:val="auto"/>
              </w:rPr>
              <w:t xml:space="preserve">how relationships </w:t>
            </w:r>
            <w:r w:rsidR="10D0577D" w:rsidRPr="440103AB">
              <w:rPr>
                <w:color w:val="auto"/>
              </w:rPr>
              <w:t xml:space="preserve">would be built beyond their direct network to ensure the </w:t>
            </w:r>
            <w:r w:rsidR="65769938" w:rsidRPr="440103AB">
              <w:rPr>
                <w:color w:val="auto"/>
              </w:rPr>
              <w:t>project’s success</w:t>
            </w:r>
            <w:r w:rsidR="0EDF4868" w:rsidRPr="440103AB">
              <w:rPr>
                <w:color w:val="auto"/>
              </w:rPr>
              <w:t>.</w:t>
            </w:r>
          </w:p>
        </w:tc>
      </w:tr>
      <w:tr w:rsidR="00406CF2" w14:paraId="4B7A931C" w14:textId="77777777" w:rsidTr="440103AB">
        <w:tc>
          <w:tcPr>
            <w:tcW w:w="3828" w:type="dxa"/>
          </w:tcPr>
          <w:p w14:paraId="4552D575" w14:textId="77777777" w:rsidR="00406CF2" w:rsidRPr="00563F88" w:rsidRDefault="0035125B" w:rsidP="00AD1679">
            <w:pPr>
              <w:spacing w:before="40" w:after="120"/>
              <w:ind w:left="113" w:right="57"/>
              <w:rPr>
                <w:rFonts w:ascii="Arial" w:eastAsia="Arial" w:hAnsi="Arial" w:cs="Arial"/>
                <w:color w:val="auto"/>
              </w:rPr>
            </w:pPr>
            <w:r>
              <w:rPr>
                <w:color w:val="auto"/>
              </w:rPr>
              <w:t>D</w:t>
            </w:r>
            <w:r w:rsidR="00406CF2" w:rsidRPr="00CE4B3C">
              <w:rPr>
                <w:color w:val="auto"/>
              </w:rPr>
              <w:t>emonstrate</w:t>
            </w:r>
            <w:r w:rsidR="00F9610E">
              <w:rPr>
                <w:color w:val="auto"/>
              </w:rPr>
              <w:t>d</w:t>
            </w:r>
            <w:r w:rsidR="00406CF2" w:rsidRPr="4CACFDAC" w:rsidDel="00F76062">
              <w:rPr>
                <w:rFonts w:ascii="Arial" w:eastAsia="Arial" w:hAnsi="Arial" w:cs="Arial"/>
                <w:color w:val="auto"/>
              </w:rPr>
              <w:t xml:space="preserve"> </w:t>
            </w:r>
            <w:r w:rsidR="003C2461" w:rsidRPr="00CE4B3C">
              <w:rPr>
                <w:color w:val="auto"/>
              </w:rPr>
              <w:t xml:space="preserve">how </w:t>
            </w:r>
            <w:r w:rsidR="7EF43132" w:rsidRPr="00CE4B3C">
              <w:rPr>
                <w:color w:val="auto"/>
              </w:rPr>
              <w:t xml:space="preserve">they </w:t>
            </w:r>
            <w:r w:rsidR="00F9610E">
              <w:rPr>
                <w:color w:val="auto"/>
              </w:rPr>
              <w:t>would</w:t>
            </w:r>
            <w:r w:rsidR="7EF43132" w:rsidRPr="00CE4B3C">
              <w:rPr>
                <w:color w:val="auto"/>
              </w:rPr>
              <w:t xml:space="preserve"> measure </w:t>
            </w:r>
            <w:r w:rsidR="003C2461" w:rsidRPr="00CE4B3C">
              <w:rPr>
                <w:color w:val="auto"/>
              </w:rPr>
              <w:t>progress towards the project’s outcome(s).</w:t>
            </w:r>
          </w:p>
        </w:tc>
        <w:tc>
          <w:tcPr>
            <w:tcW w:w="5810" w:type="dxa"/>
          </w:tcPr>
          <w:p w14:paraId="15D3BB8E" w14:textId="67CAD067" w:rsidR="008B2940" w:rsidRDefault="00406CF2" w:rsidP="00AD1679">
            <w:pPr>
              <w:spacing w:before="40" w:after="120"/>
              <w:ind w:left="113" w:right="57"/>
              <w:rPr>
                <w:rFonts w:ascii="Arial" w:eastAsia="Arial" w:hAnsi="Arial" w:cs="Arial"/>
                <w:color w:val="auto"/>
              </w:rPr>
            </w:pPr>
            <w:r w:rsidRPr="00494802">
              <w:rPr>
                <w:rFonts w:ascii="Arial" w:eastAsia="Arial" w:hAnsi="Arial" w:cs="Arial"/>
                <w:color w:val="auto"/>
              </w:rPr>
              <w:t>Strong responses demonstrated</w:t>
            </w:r>
            <w:r w:rsidR="00A702DF">
              <w:rPr>
                <w:rFonts w:ascii="Arial" w:eastAsia="Arial" w:hAnsi="Arial" w:cs="Arial"/>
                <w:color w:val="auto"/>
              </w:rPr>
              <w:t xml:space="preserve"> a thorough understanding of how they </w:t>
            </w:r>
            <w:r w:rsidR="00F9610E">
              <w:rPr>
                <w:rFonts w:ascii="Arial" w:eastAsia="Arial" w:hAnsi="Arial" w:cs="Arial"/>
                <w:color w:val="auto"/>
              </w:rPr>
              <w:t>would</w:t>
            </w:r>
            <w:r w:rsidR="00A702DF">
              <w:rPr>
                <w:rFonts w:ascii="Arial" w:eastAsia="Arial" w:hAnsi="Arial" w:cs="Arial"/>
                <w:color w:val="auto"/>
              </w:rPr>
              <w:t xml:space="preserve"> </w:t>
            </w:r>
            <w:r w:rsidR="00714CBC">
              <w:rPr>
                <w:rFonts w:ascii="Arial" w:eastAsia="Arial" w:hAnsi="Arial" w:cs="Arial"/>
                <w:color w:val="auto"/>
              </w:rPr>
              <w:t>define and measure their progress</w:t>
            </w:r>
            <w:r w:rsidR="000041A0">
              <w:rPr>
                <w:rFonts w:ascii="Arial" w:eastAsia="Arial" w:hAnsi="Arial" w:cs="Arial"/>
                <w:color w:val="auto"/>
              </w:rPr>
              <w:t xml:space="preserve"> throughout their project timeframe.</w:t>
            </w:r>
          </w:p>
          <w:p w14:paraId="76CEE616" w14:textId="6AA9E385" w:rsidR="00406CF2" w:rsidRDefault="00304D05" w:rsidP="00AD1679">
            <w:pPr>
              <w:spacing w:before="40" w:after="120"/>
              <w:ind w:left="113" w:right="57"/>
              <w:rPr>
                <w:rFonts w:ascii="Arial" w:eastAsia="Arial" w:hAnsi="Arial" w:cs="Arial"/>
                <w:color w:val="auto"/>
              </w:rPr>
            </w:pPr>
            <w:r>
              <w:rPr>
                <w:rFonts w:ascii="Arial" w:eastAsia="Arial" w:hAnsi="Arial" w:cs="Arial"/>
                <w:color w:val="auto"/>
              </w:rPr>
              <w:t>They provided</w:t>
            </w:r>
            <w:r w:rsidR="00247E71">
              <w:rPr>
                <w:rFonts w:ascii="Arial" w:eastAsia="Arial" w:hAnsi="Arial" w:cs="Arial"/>
                <w:color w:val="auto"/>
              </w:rPr>
              <w:t>:</w:t>
            </w:r>
          </w:p>
          <w:p w14:paraId="7A5DE056" w14:textId="608286B7" w:rsidR="00B555F7" w:rsidRDefault="23A42C85" w:rsidP="00AD1679">
            <w:pPr>
              <w:pStyle w:val="ListParagraph"/>
              <w:numPr>
                <w:ilvl w:val="0"/>
                <w:numId w:val="30"/>
              </w:numPr>
              <w:spacing w:before="40" w:after="120"/>
              <w:ind w:right="57"/>
              <w:rPr>
                <w:rFonts w:ascii="Arial" w:eastAsia="Arial" w:hAnsi="Arial" w:cs="Arial"/>
                <w:color w:val="auto"/>
              </w:rPr>
            </w:pPr>
            <w:r w:rsidRPr="440103AB">
              <w:rPr>
                <w:rFonts w:ascii="Arial" w:eastAsia="Arial" w:hAnsi="Arial" w:cs="Arial"/>
                <w:color w:val="auto"/>
              </w:rPr>
              <w:t>a breakdown of the project’s desired outcome(s)</w:t>
            </w:r>
          </w:p>
          <w:p w14:paraId="7E74374D" w14:textId="77777777" w:rsidR="00406CF2" w:rsidRPr="00E41D3F" w:rsidRDefault="00304D05" w:rsidP="00AD1679">
            <w:pPr>
              <w:pStyle w:val="ListParagraph"/>
              <w:numPr>
                <w:ilvl w:val="0"/>
                <w:numId w:val="30"/>
              </w:numPr>
              <w:spacing w:before="40" w:after="120"/>
              <w:ind w:right="57"/>
              <w:rPr>
                <w:rFonts w:ascii="Arial" w:eastAsia="Arial" w:hAnsi="Arial" w:cs="Arial"/>
                <w:color w:val="auto"/>
              </w:rPr>
            </w:pPr>
            <w:r>
              <w:rPr>
                <w:rFonts w:ascii="Arial" w:eastAsia="Arial" w:hAnsi="Arial" w:cs="Arial"/>
                <w:color w:val="auto"/>
              </w:rPr>
              <w:t xml:space="preserve">key milestones which </w:t>
            </w:r>
            <w:r w:rsidR="00F9610E">
              <w:rPr>
                <w:rFonts w:ascii="Arial" w:eastAsia="Arial" w:hAnsi="Arial" w:cs="Arial"/>
                <w:color w:val="auto"/>
              </w:rPr>
              <w:t>we</w:t>
            </w:r>
            <w:r>
              <w:rPr>
                <w:rFonts w:ascii="Arial" w:eastAsia="Arial" w:hAnsi="Arial" w:cs="Arial"/>
                <w:color w:val="auto"/>
              </w:rPr>
              <w:t>re measurable and achievable</w:t>
            </w:r>
            <w:r w:rsidR="00B555F7">
              <w:rPr>
                <w:rFonts w:ascii="Arial" w:eastAsia="Arial" w:hAnsi="Arial" w:cs="Arial"/>
                <w:color w:val="auto"/>
              </w:rPr>
              <w:t xml:space="preserve"> and were </w:t>
            </w:r>
            <w:r w:rsidR="00944A7E">
              <w:rPr>
                <w:rFonts w:ascii="Arial" w:eastAsia="Arial" w:hAnsi="Arial" w:cs="Arial"/>
                <w:color w:val="auto"/>
              </w:rPr>
              <w:t>clearly in support of the outcome(s)</w:t>
            </w:r>
            <w:r>
              <w:rPr>
                <w:rFonts w:ascii="Arial" w:eastAsia="Arial" w:hAnsi="Arial" w:cs="Arial"/>
                <w:color w:val="auto"/>
              </w:rPr>
              <w:t>.</w:t>
            </w:r>
          </w:p>
        </w:tc>
      </w:tr>
      <w:tr w:rsidR="00406CF2" w14:paraId="58D97946" w14:textId="77777777" w:rsidTr="440103AB">
        <w:trPr>
          <w:cnfStyle w:val="000000100000" w:firstRow="0" w:lastRow="0" w:firstColumn="0" w:lastColumn="0" w:oddVBand="0" w:evenVBand="0" w:oddHBand="1" w:evenHBand="0" w:firstRowFirstColumn="0" w:firstRowLastColumn="0" w:lastRowFirstColumn="0" w:lastRowLastColumn="0"/>
        </w:trPr>
        <w:tc>
          <w:tcPr>
            <w:tcW w:w="3828" w:type="dxa"/>
          </w:tcPr>
          <w:p w14:paraId="386A890A" w14:textId="6C53B4D9" w:rsidR="00406CF2" w:rsidRPr="00CE4B3C" w:rsidRDefault="0035125B" w:rsidP="00AD1679">
            <w:pPr>
              <w:spacing w:before="40" w:after="120"/>
              <w:ind w:left="113" w:right="57"/>
              <w:rPr>
                <w:color w:val="auto"/>
              </w:rPr>
            </w:pPr>
            <w:r>
              <w:rPr>
                <w:color w:val="auto"/>
              </w:rPr>
              <w:t>D</w:t>
            </w:r>
            <w:r w:rsidR="00406CF2" w:rsidRPr="00CE4B3C">
              <w:rPr>
                <w:color w:val="auto"/>
              </w:rPr>
              <w:t>emonstrate</w:t>
            </w:r>
            <w:r w:rsidR="00F9610E">
              <w:rPr>
                <w:color w:val="auto"/>
              </w:rPr>
              <w:t>d</w:t>
            </w:r>
            <w:r w:rsidR="00494802">
              <w:rPr>
                <w:color w:val="auto"/>
              </w:rPr>
              <w:t xml:space="preserve"> </w:t>
            </w:r>
            <w:r w:rsidR="6E28ED48" w:rsidRPr="4CACFDAC">
              <w:rPr>
                <w:rFonts w:ascii="Arial" w:eastAsia="Arial" w:hAnsi="Arial" w:cs="Arial"/>
                <w:color w:val="auto"/>
              </w:rPr>
              <w:t>how they w</w:t>
            </w:r>
            <w:r w:rsidR="00F9610E">
              <w:rPr>
                <w:rFonts w:ascii="Arial" w:eastAsia="Arial" w:hAnsi="Arial" w:cs="Arial"/>
                <w:color w:val="auto"/>
              </w:rPr>
              <w:t>ould</w:t>
            </w:r>
            <w:r w:rsidR="6E28ED48" w:rsidRPr="4CACFDAC">
              <w:rPr>
                <w:rFonts w:ascii="Arial" w:eastAsia="Arial" w:hAnsi="Arial" w:cs="Arial"/>
                <w:color w:val="auto"/>
              </w:rPr>
              <w:t xml:space="preserve"> </w:t>
            </w:r>
            <w:r w:rsidR="00494802" w:rsidRPr="00494802">
              <w:rPr>
                <w:rFonts w:ascii="Arial" w:eastAsia="Arial" w:hAnsi="Arial" w:cs="Arial"/>
                <w:color w:val="auto"/>
              </w:rPr>
              <w:t>manage</w:t>
            </w:r>
            <w:r w:rsidR="6E28ED48" w:rsidRPr="4CACFDAC">
              <w:rPr>
                <w:rFonts w:ascii="Arial" w:eastAsia="Arial" w:hAnsi="Arial" w:cs="Arial"/>
                <w:color w:val="auto"/>
              </w:rPr>
              <w:t xml:space="preserve"> or mitigate </w:t>
            </w:r>
            <w:r w:rsidR="008161E1" w:rsidRPr="00CE4B3C">
              <w:rPr>
                <w:color w:val="auto"/>
              </w:rPr>
              <w:t xml:space="preserve">potential risks </w:t>
            </w:r>
            <w:r w:rsidR="00D87E53" w:rsidRPr="00CE4B3C">
              <w:rPr>
                <w:color w:val="auto"/>
              </w:rPr>
              <w:t>toward project outcome</w:t>
            </w:r>
            <w:r w:rsidR="00F9610E">
              <w:rPr>
                <w:color w:val="auto"/>
              </w:rPr>
              <w:t>(s)</w:t>
            </w:r>
            <w:r w:rsidR="00D87E53" w:rsidRPr="00CE4B3C">
              <w:rPr>
                <w:color w:val="auto"/>
              </w:rPr>
              <w:t>.</w:t>
            </w:r>
          </w:p>
        </w:tc>
        <w:tc>
          <w:tcPr>
            <w:tcW w:w="5810" w:type="dxa"/>
          </w:tcPr>
          <w:p w14:paraId="6A1825BD" w14:textId="77777777" w:rsidR="008B2940" w:rsidRDefault="00406CF2" w:rsidP="00AD1679">
            <w:pPr>
              <w:spacing w:before="40" w:after="120"/>
              <w:ind w:left="113" w:right="57"/>
              <w:rPr>
                <w:rFonts w:ascii="Arial" w:eastAsia="Arial" w:hAnsi="Arial" w:cs="Arial"/>
                <w:color w:val="auto"/>
              </w:rPr>
            </w:pPr>
            <w:r w:rsidRPr="00494802">
              <w:rPr>
                <w:rFonts w:ascii="Arial" w:eastAsia="Arial" w:hAnsi="Arial" w:cs="Arial"/>
                <w:color w:val="auto"/>
              </w:rPr>
              <w:t>Strong responses</w:t>
            </w:r>
            <w:r w:rsidR="00614DEF">
              <w:rPr>
                <w:rFonts w:ascii="Arial" w:eastAsia="Arial" w:hAnsi="Arial" w:cs="Arial"/>
                <w:color w:val="auto"/>
              </w:rPr>
              <w:t xml:space="preserve"> </w:t>
            </w:r>
            <w:r w:rsidR="00406048">
              <w:rPr>
                <w:rFonts w:ascii="Arial" w:eastAsia="Arial" w:hAnsi="Arial" w:cs="Arial"/>
                <w:color w:val="auto"/>
              </w:rPr>
              <w:t xml:space="preserve">identified </w:t>
            </w:r>
            <w:r w:rsidR="0005536B">
              <w:rPr>
                <w:rFonts w:ascii="Arial" w:eastAsia="Arial" w:hAnsi="Arial" w:cs="Arial"/>
                <w:color w:val="auto"/>
              </w:rPr>
              <w:t xml:space="preserve">potential risks </w:t>
            </w:r>
            <w:r w:rsidR="005F307A">
              <w:rPr>
                <w:rFonts w:ascii="Arial" w:eastAsia="Arial" w:hAnsi="Arial" w:cs="Arial"/>
                <w:color w:val="auto"/>
              </w:rPr>
              <w:t xml:space="preserve">to the success of their projects and </w:t>
            </w:r>
            <w:r w:rsidR="00406048">
              <w:rPr>
                <w:rFonts w:ascii="Arial" w:eastAsia="Arial" w:hAnsi="Arial" w:cs="Arial"/>
                <w:color w:val="auto"/>
              </w:rPr>
              <w:t xml:space="preserve">outlined </w:t>
            </w:r>
            <w:r w:rsidR="005F307A">
              <w:rPr>
                <w:rFonts w:ascii="Arial" w:eastAsia="Arial" w:hAnsi="Arial" w:cs="Arial"/>
                <w:color w:val="auto"/>
              </w:rPr>
              <w:t xml:space="preserve">how these </w:t>
            </w:r>
            <w:r w:rsidR="00406048">
              <w:rPr>
                <w:rFonts w:ascii="Arial" w:eastAsia="Arial" w:hAnsi="Arial" w:cs="Arial"/>
                <w:color w:val="auto"/>
              </w:rPr>
              <w:t>would be</w:t>
            </w:r>
            <w:r w:rsidR="005F307A">
              <w:rPr>
                <w:rFonts w:ascii="Arial" w:eastAsia="Arial" w:hAnsi="Arial" w:cs="Arial"/>
                <w:color w:val="auto"/>
              </w:rPr>
              <w:t xml:space="preserve"> managed or mitigated.</w:t>
            </w:r>
          </w:p>
          <w:p w14:paraId="3B6CAD16" w14:textId="77777777" w:rsidR="00406CF2" w:rsidRDefault="005F307A" w:rsidP="00AD1679">
            <w:pPr>
              <w:spacing w:before="40" w:after="120"/>
              <w:ind w:right="57"/>
              <w:rPr>
                <w:rFonts w:ascii="Arial" w:eastAsia="Arial" w:hAnsi="Arial" w:cs="Arial"/>
                <w:color w:val="auto"/>
              </w:rPr>
            </w:pPr>
            <w:r>
              <w:rPr>
                <w:rFonts w:ascii="Arial" w:eastAsia="Arial" w:hAnsi="Arial" w:cs="Arial"/>
                <w:color w:val="auto"/>
              </w:rPr>
              <w:t xml:space="preserve"> </w:t>
            </w:r>
            <w:r w:rsidR="004453BF">
              <w:rPr>
                <w:rFonts w:ascii="Arial" w:eastAsia="Arial" w:hAnsi="Arial" w:cs="Arial"/>
                <w:color w:val="auto"/>
              </w:rPr>
              <w:t>They clearly provided</w:t>
            </w:r>
            <w:r w:rsidR="00406CF2" w:rsidRPr="00494802">
              <w:rPr>
                <w:rFonts w:ascii="Arial" w:eastAsia="Arial" w:hAnsi="Arial" w:cs="Arial"/>
                <w:color w:val="auto"/>
              </w:rPr>
              <w:t>:</w:t>
            </w:r>
          </w:p>
          <w:p w14:paraId="5338EE45" w14:textId="624DE849" w:rsidR="00406CF2" w:rsidRDefault="004453BF" w:rsidP="00AD1679">
            <w:pPr>
              <w:pStyle w:val="ListParagraph"/>
              <w:numPr>
                <w:ilvl w:val="0"/>
                <w:numId w:val="30"/>
              </w:numPr>
              <w:spacing w:before="40" w:after="120"/>
              <w:ind w:right="57"/>
              <w:rPr>
                <w:color w:val="auto"/>
                <w:szCs w:val="22"/>
              </w:rPr>
            </w:pPr>
            <w:r>
              <w:rPr>
                <w:color w:val="auto"/>
                <w:szCs w:val="22"/>
              </w:rPr>
              <w:t xml:space="preserve">a </w:t>
            </w:r>
            <w:r w:rsidR="008161E1" w:rsidRPr="00CE4B3C">
              <w:rPr>
                <w:color w:val="auto"/>
                <w:szCs w:val="22"/>
              </w:rPr>
              <w:t xml:space="preserve">well-articulated </w:t>
            </w:r>
            <w:r>
              <w:rPr>
                <w:color w:val="auto"/>
                <w:szCs w:val="22"/>
              </w:rPr>
              <w:t>description of</w:t>
            </w:r>
            <w:r w:rsidR="000D79D0">
              <w:rPr>
                <w:color w:val="auto"/>
                <w:szCs w:val="22"/>
              </w:rPr>
              <w:t xml:space="preserve"> the project’s potential </w:t>
            </w:r>
            <w:r w:rsidR="008161E1" w:rsidRPr="00CE4B3C">
              <w:rPr>
                <w:color w:val="auto"/>
                <w:szCs w:val="22"/>
              </w:rPr>
              <w:t>risks</w:t>
            </w:r>
          </w:p>
          <w:p w14:paraId="4A19BFA2" w14:textId="61D5114F" w:rsidR="00406CF2" w:rsidRPr="00CE4B3C" w:rsidRDefault="00227B92" w:rsidP="00AD1679">
            <w:pPr>
              <w:pStyle w:val="ListParagraph"/>
              <w:numPr>
                <w:ilvl w:val="0"/>
                <w:numId w:val="30"/>
              </w:numPr>
              <w:spacing w:before="40" w:after="120"/>
              <w:ind w:right="57"/>
              <w:rPr>
                <w:color w:val="auto"/>
                <w:szCs w:val="22"/>
              </w:rPr>
            </w:pPr>
            <w:r w:rsidRPr="218B9F3C">
              <w:rPr>
                <w:color w:val="auto"/>
              </w:rPr>
              <w:t>a</w:t>
            </w:r>
            <w:r w:rsidR="000D79D0" w:rsidRPr="218B9F3C">
              <w:rPr>
                <w:color w:val="auto"/>
              </w:rPr>
              <w:t>ppropriate processes and strategies to manage and mitigate th</w:t>
            </w:r>
            <w:r w:rsidR="00F319F1" w:rsidRPr="218B9F3C">
              <w:rPr>
                <w:color w:val="auto"/>
              </w:rPr>
              <w:t>e project’s potential risks.</w:t>
            </w:r>
          </w:p>
        </w:tc>
      </w:tr>
    </w:tbl>
    <w:p w14:paraId="2A0E60F3" w14:textId="77777777" w:rsidR="00AD70E2" w:rsidRDefault="00F85F98" w:rsidP="00F85F98">
      <w:pPr>
        <w:pStyle w:val="Heading2"/>
      </w:pPr>
      <w:r>
        <w:t xml:space="preserve"> </w:t>
      </w:r>
    </w:p>
    <w:p w14:paraId="04AA210C" w14:textId="77777777" w:rsidR="00F85F98" w:rsidRDefault="00FA1F45" w:rsidP="00AD1679">
      <w:pPr>
        <w:pStyle w:val="Heading2"/>
        <w:spacing w:before="40" w:line="280" w:lineRule="atLeast"/>
      </w:pPr>
      <w:r>
        <w:br w:type="column"/>
      </w:r>
      <w:r w:rsidR="00F85F98">
        <w:lastRenderedPageBreak/>
        <w:t>Criterion 3</w:t>
      </w:r>
    </w:p>
    <w:p w14:paraId="0DC289E0" w14:textId="77777777" w:rsidR="00F85F98" w:rsidRPr="008B2940" w:rsidRDefault="0051279B" w:rsidP="00AD1679">
      <w:pPr>
        <w:pStyle w:val="BodyText"/>
        <w:spacing w:before="40" w:after="120"/>
        <w:rPr>
          <w:b/>
          <w:szCs w:val="22"/>
        </w:rPr>
      </w:pPr>
      <w:r w:rsidRPr="008B2940">
        <w:rPr>
          <w:b/>
          <w:szCs w:val="22"/>
        </w:rPr>
        <w:t>Capacity, capability and resources to deliver your project</w:t>
      </w:r>
      <w:r w:rsidR="00BA4F94" w:rsidRPr="008B2940">
        <w:rPr>
          <w:b/>
          <w:bCs/>
          <w:szCs w:val="22"/>
        </w:rPr>
        <w:t xml:space="preserve"> </w:t>
      </w:r>
      <w:r w:rsidR="00BA4F94" w:rsidRPr="008B2940">
        <w:rPr>
          <w:szCs w:val="22"/>
        </w:rPr>
        <w:t>(25 points)</w:t>
      </w:r>
      <w:r w:rsidR="00BA4F94">
        <w:rPr>
          <w:szCs w:val="22"/>
        </w:rPr>
        <w:t>.</w:t>
      </w:r>
    </w:p>
    <w:p w14:paraId="7B3018E8" w14:textId="77777777" w:rsidR="0051279B" w:rsidRPr="0051279B" w:rsidRDefault="0051279B" w:rsidP="00AD1679">
      <w:pPr>
        <w:pStyle w:val="BodyText"/>
        <w:spacing w:before="40" w:after="120"/>
        <w:rPr>
          <w:szCs w:val="22"/>
        </w:rPr>
      </w:pPr>
      <w:r w:rsidRPr="0051279B">
        <w:rPr>
          <w:szCs w:val="22"/>
        </w:rPr>
        <w:t xml:space="preserve">In addressing this criterion, </w:t>
      </w:r>
      <w:r w:rsidR="00A43CA1">
        <w:rPr>
          <w:szCs w:val="22"/>
        </w:rPr>
        <w:t>applicants had to</w:t>
      </w:r>
      <w:r w:rsidRPr="0051279B">
        <w:rPr>
          <w:szCs w:val="22"/>
        </w:rPr>
        <w:t xml:space="preserve"> clearly demonstrate:</w:t>
      </w:r>
    </w:p>
    <w:p w14:paraId="7F3887DE" w14:textId="77777777" w:rsidR="0051279B" w:rsidRPr="00AD1679" w:rsidRDefault="00A43CA1" w:rsidP="00AD1679">
      <w:pPr>
        <w:pStyle w:val="ListParagraph"/>
        <w:numPr>
          <w:ilvl w:val="0"/>
          <w:numId w:val="30"/>
        </w:numPr>
        <w:spacing w:before="40" w:after="120"/>
        <w:ind w:right="57"/>
        <w:rPr>
          <w:color w:val="auto"/>
          <w:szCs w:val="22"/>
        </w:rPr>
      </w:pPr>
      <w:r>
        <w:rPr>
          <w:szCs w:val="22"/>
        </w:rPr>
        <w:t>their</w:t>
      </w:r>
      <w:r w:rsidR="0051279B" w:rsidRPr="0051279B">
        <w:rPr>
          <w:szCs w:val="22"/>
        </w:rPr>
        <w:t xml:space="preserve"> </w:t>
      </w:r>
      <w:r w:rsidR="0051279B" w:rsidRPr="00AD1679">
        <w:rPr>
          <w:color w:val="auto"/>
          <w:szCs w:val="22"/>
        </w:rPr>
        <w:t>organisation’s ability to deliver the outcomes, track record in delivering similar projects, and access to personnel with the right skills and experience relevant to the project, including commercialisation where required</w:t>
      </w:r>
    </w:p>
    <w:p w14:paraId="36C15F23" w14:textId="77777777" w:rsidR="0051279B" w:rsidRPr="00AD1679" w:rsidRDefault="0051279B" w:rsidP="00AD1679">
      <w:pPr>
        <w:pStyle w:val="ListParagraph"/>
        <w:numPr>
          <w:ilvl w:val="0"/>
          <w:numId w:val="30"/>
        </w:numPr>
        <w:spacing w:before="40" w:after="120"/>
        <w:ind w:right="57"/>
        <w:rPr>
          <w:color w:val="auto"/>
          <w:szCs w:val="22"/>
        </w:rPr>
      </w:pPr>
      <w:r w:rsidRPr="00AD1679">
        <w:rPr>
          <w:color w:val="auto"/>
          <w:szCs w:val="22"/>
        </w:rPr>
        <w:t xml:space="preserve">how </w:t>
      </w:r>
      <w:r w:rsidR="00A43CA1" w:rsidRPr="00AD1679">
        <w:rPr>
          <w:color w:val="auto"/>
          <w:szCs w:val="22"/>
        </w:rPr>
        <w:t>they would</w:t>
      </w:r>
      <w:r w:rsidRPr="00AD1679">
        <w:rPr>
          <w:color w:val="auto"/>
          <w:szCs w:val="22"/>
        </w:rPr>
        <w:t xml:space="preserve"> manage and monitor </w:t>
      </w:r>
      <w:r w:rsidR="00A43CA1" w:rsidRPr="00AD1679">
        <w:rPr>
          <w:color w:val="auto"/>
          <w:szCs w:val="22"/>
        </w:rPr>
        <w:t xml:space="preserve">the </w:t>
      </w:r>
      <w:r w:rsidRPr="00AD1679">
        <w:rPr>
          <w:color w:val="auto"/>
          <w:szCs w:val="22"/>
        </w:rPr>
        <w:t>project, including responsibility for oversight</w:t>
      </w:r>
    </w:p>
    <w:p w14:paraId="336B9590" w14:textId="77777777" w:rsidR="0051279B" w:rsidRPr="00AD1679" w:rsidRDefault="0051279B" w:rsidP="00AD1679">
      <w:pPr>
        <w:pStyle w:val="ListParagraph"/>
        <w:numPr>
          <w:ilvl w:val="0"/>
          <w:numId w:val="30"/>
        </w:numPr>
        <w:spacing w:before="40" w:after="120"/>
        <w:ind w:right="57"/>
        <w:rPr>
          <w:color w:val="auto"/>
          <w:szCs w:val="22"/>
        </w:rPr>
      </w:pPr>
      <w:r w:rsidRPr="00AD1679">
        <w:rPr>
          <w:color w:val="auto"/>
          <w:szCs w:val="22"/>
        </w:rPr>
        <w:t xml:space="preserve">how </w:t>
      </w:r>
      <w:r w:rsidR="00A43CA1" w:rsidRPr="00AD1679">
        <w:rPr>
          <w:color w:val="auto"/>
          <w:szCs w:val="22"/>
        </w:rPr>
        <w:t xml:space="preserve">their </w:t>
      </w:r>
      <w:r w:rsidRPr="00AD1679">
        <w:rPr>
          <w:color w:val="auto"/>
          <w:szCs w:val="22"/>
        </w:rPr>
        <w:t xml:space="preserve">organisation </w:t>
      </w:r>
      <w:r w:rsidR="00A43CA1" w:rsidRPr="00AD1679">
        <w:rPr>
          <w:color w:val="auto"/>
          <w:szCs w:val="22"/>
        </w:rPr>
        <w:t xml:space="preserve">would </w:t>
      </w:r>
      <w:r w:rsidRPr="00AD1679">
        <w:rPr>
          <w:color w:val="auto"/>
          <w:szCs w:val="22"/>
        </w:rPr>
        <w:t>work with partners, and engage agricultural industry and other relevant stakeholders and end users to inform design and adoption</w:t>
      </w:r>
    </w:p>
    <w:p w14:paraId="4155729B" w14:textId="77777777" w:rsidR="0051279B" w:rsidRPr="00AD1679" w:rsidRDefault="0051279B" w:rsidP="00AD1679">
      <w:pPr>
        <w:pStyle w:val="ListParagraph"/>
        <w:numPr>
          <w:ilvl w:val="0"/>
          <w:numId w:val="30"/>
        </w:numPr>
        <w:spacing w:before="40" w:after="120"/>
        <w:ind w:right="57"/>
        <w:rPr>
          <w:color w:val="auto"/>
          <w:szCs w:val="22"/>
        </w:rPr>
      </w:pPr>
      <w:r w:rsidRPr="00AD1679">
        <w:rPr>
          <w:color w:val="auto"/>
          <w:szCs w:val="22"/>
        </w:rPr>
        <w:t xml:space="preserve">how </w:t>
      </w:r>
      <w:r w:rsidR="008A6483" w:rsidRPr="00AD1679">
        <w:rPr>
          <w:color w:val="auto"/>
          <w:szCs w:val="22"/>
        </w:rPr>
        <w:t xml:space="preserve">they would </w:t>
      </w:r>
      <w:r w:rsidRPr="00AD1679">
        <w:rPr>
          <w:color w:val="auto"/>
          <w:szCs w:val="22"/>
        </w:rPr>
        <w:t>manage organisational risks</w:t>
      </w:r>
    </w:p>
    <w:p w14:paraId="061A6E1E" w14:textId="77777777" w:rsidR="0051279B" w:rsidRPr="000F0FE1" w:rsidRDefault="0051279B" w:rsidP="00AD1679">
      <w:pPr>
        <w:pStyle w:val="ListParagraph"/>
        <w:numPr>
          <w:ilvl w:val="0"/>
          <w:numId w:val="30"/>
        </w:numPr>
        <w:spacing w:before="40" w:after="120"/>
        <w:ind w:right="57"/>
        <w:rPr>
          <w:szCs w:val="22"/>
        </w:rPr>
      </w:pPr>
      <w:r w:rsidRPr="00AD1679">
        <w:rPr>
          <w:color w:val="auto"/>
          <w:szCs w:val="22"/>
        </w:rPr>
        <w:t xml:space="preserve">how </w:t>
      </w:r>
      <w:r w:rsidR="008A6483" w:rsidRPr="00AD1679">
        <w:rPr>
          <w:color w:val="auto"/>
          <w:szCs w:val="22"/>
        </w:rPr>
        <w:t>they</w:t>
      </w:r>
      <w:r w:rsidR="008A6483">
        <w:rPr>
          <w:szCs w:val="22"/>
        </w:rPr>
        <w:t xml:space="preserve"> would</w:t>
      </w:r>
      <w:r w:rsidRPr="0051279B">
        <w:rPr>
          <w:szCs w:val="22"/>
        </w:rPr>
        <w:t xml:space="preserve"> manage security (including national and cyber security risks), involvement of international partners and intellectual property protection where applicable.</w:t>
      </w:r>
    </w:p>
    <w:tbl>
      <w:tblPr>
        <w:tblStyle w:val="CGHTableBanded"/>
        <w:tblW w:w="0" w:type="auto"/>
        <w:tblLook w:val="04A0" w:firstRow="1" w:lastRow="0" w:firstColumn="1" w:lastColumn="0" w:noHBand="0" w:noVBand="1"/>
        <w:tblCaption w:val="Criterion 3 - Capacity, capability and resources to deliver your project"/>
        <w:tblDescription w:val="&#10;"/>
      </w:tblPr>
      <w:tblGrid>
        <w:gridCol w:w="3544"/>
        <w:gridCol w:w="6094"/>
      </w:tblGrid>
      <w:tr w:rsidR="00F85F98" w14:paraId="26C656F4" w14:textId="77777777" w:rsidTr="007513DA">
        <w:trPr>
          <w:cnfStyle w:val="100000000000" w:firstRow="1" w:lastRow="0" w:firstColumn="0" w:lastColumn="0" w:oddVBand="0" w:evenVBand="0" w:oddHBand="0" w:evenHBand="0" w:firstRowFirstColumn="0" w:firstRowLastColumn="0" w:lastRowFirstColumn="0" w:lastRowLastColumn="0"/>
          <w:trHeight w:val="472"/>
          <w:tblHeader/>
        </w:trPr>
        <w:tc>
          <w:tcPr>
            <w:tcW w:w="3544" w:type="dxa"/>
            <w:vAlign w:val="center"/>
          </w:tcPr>
          <w:p w14:paraId="3EFF2527" w14:textId="77777777" w:rsidR="00F85F98" w:rsidRPr="00454EB4" w:rsidRDefault="00E874D8" w:rsidP="00AD1679">
            <w:pPr>
              <w:spacing w:before="40" w:after="120"/>
              <w:ind w:left="57" w:right="57"/>
              <w:rPr>
                <w:b/>
              </w:rPr>
            </w:pPr>
            <w:r>
              <w:rPr>
                <w:b/>
              </w:rPr>
              <w:t>Strong applications</w:t>
            </w:r>
          </w:p>
        </w:tc>
        <w:tc>
          <w:tcPr>
            <w:tcW w:w="6094" w:type="dxa"/>
            <w:vAlign w:val="center"/>
          </w:tcPr>
          <w:p w14:paraId="5D41221B" w14:textId="77777777" w:rsidR="00F85F98" w:rsidRPr="00454EB4" w:rsidRDefault="00F85F98" w:rsidP="00AD1679">
            <w:pPr>
              <w:spacing w:before="40" w:after="120"/>
              <w:ind w:left="57" w:right="57"/>
              <w:rPr>
                <w:b/>
              </w:rPr>
            </w:pPr>
            <w:r w:rsidRPr="00454EB4">
              <w:rPr>
                <w:b/>
              </w:rPr>
              <w:t>Example</w:t>
            </w:r>
          </w:p>
        </w:tc>
      </w:tr>
      <w:tr w:rsidR="00F85F98" w14:paraId="4EE592FA" w14:textId="77777777" w:rsidTr="008B2940">
        <w:trPr>
          <w:cnfStyle w:val="000000100000" w:firstRow="0" w:lastRow="0" w:firstColumn="0" w:lastColumn="0" w:oddVBand="0" w:evenVBand="0" w:oddHBand="1" w:evenHBand="0" w:firstRowFirstColumn="0" w:firstRowLastColumn="0" w:lastRowFirstColumn="0" w:lastRowLastColumn="0"/>
        </w:trPr>
        <w:tc>
          <w:tcPr>
            <w:tcW w:w="3544" w:type="dxa"/>
          </w:tcPr>
          <w:p w14:paraId="22028CC2" w14:textId="77777777" w:rsidR="00F85F98" w:rsidRPr="00563F88" w:rsidRDefault="0035125B" w:rsidP="00AD1679">
            <w:pPr>
              <w:spacing w:before="40" w:after="120"/>
              <w:ind w:left="113" w:right="57"/>
              <w:rPr>
                <w:rFonts w:ascii="Arial" w:eastAsia="Arial" w:hAnsi="Arial" w:cs="Arial"/>
                <w:color w:val="auto"/>
              </w:rPr>
            </w:pPr>
            <w:r>
              <w:rPr>
                <w:color w:val="auto"/>
              </w:rPr>
              <w:t>D</w:t>
            </w:r>
            <w:r w:rsidR="00EE3BA6" w:rsidRPr="00CE4B3C">
              <w:rPr>
                <w:color w:val="auto"/>
              </w:rPr>
              <w:t>escribe</w:t>
            </w:r>
            <w:r w:rsidR="00443193">
              <w:rPr>
                <w:color w:val="auto"/>
              </w:rPr>
              <w:t>d</w:t>
            </w:r>
            <w:r w:rsidR="00EE3BA6" w:rsidRPr="4CACFDAC" w:rsidDel="00F76062">
              <w:rPr>
                <w:rFonts w:ascii="Arial" w:eastAsia="Arial" w:hAnsi="Arial" w:cs="Arial"/>
                <w:color w:val="auto"/>
              </w:rPr>
              <w:t xml:space="preserve"> </w:t>
            </w:r>
            <w:r w:rsidR="29A8AC91" w:rsidRPr="4CACFDAC">
              <w:rPr>
                <w:rFonts w:ascii="Arial" w:eastAsia="Arial" w:hAnsi="Arial" w:cs="Arial"/>
                <w:color w:val="auto"/>
              </w:rPr>
              <w:t xml:space="preserve">how the </w:t>
            </w:r>
            <w:r w:rsidR="00ED4EC3">
              <w:rPr>
                <w:rFonts w:ascii="Arial" w:eastAsia="Arial" w:hAnsi="Arial" w:cs="Arial"/>
                <w:color w:val="auto"/>
              </w:rPr>
              <w:t>organisation</w:t>
            </w:r>
            <w:r w:rsidR="29A8AC91" w:rsidRPr="4CACFDAC">
              <w:rPr>
                <w:rFonts w:ascii="Arial" w:eastAsia="Arial" w:hAnsi="Arial" w:cs="Arial"/>
                <w:color w:val="auto"/>
              </w:rPr>
              <w:t xml:space="preserve"> </w:t>
            </w:r>
            <w:r w:rsidR="00443193">
              <w:rPr>
                <w:rFonts w:ascii="Arial" w:eastAsia="Arial" w:hAnsi="Arial" w:cs="Arial"/>
                <w:color w:val="auto"/>
              </w:rPr>
              <w:t>would</w:t>
            </w:r>
            <w:r w:rsidR="00EE3BA6" w:rsidRPr="4CACFDAC" w:rsidDel="00F76062">
              <w:rPr>
                <w:rFonts w:ascii="Arial" w:eastAsia="Arial" w:hAnsi="Arial" w:cs="Arial"/>
                <w:color w:val="auto"/>
              </w:rPr>
              <w:t xml:space="preserve"> </w:t>
            </w:r>
            <w:r w:rsidR="002C6330" w:rsidRPr="00CE4B3C">
              <w:rPr>
                <w:color w:val="auto"/>
              </w:rPr>
              <w:t>deliver the outcomes</w:t>
            </w:r>
            <w:r w:rsidR="08FB1F2A" w:rsidRPr="00CE4B3C">
              <w:rPr>
                <w:color w:val="auto"/>
              </w:rPr>
              <w:t xml:space="preserve"> and demonstrate their</w:t>
            </w:r>
            <w:r w:rsidR="00494802">
              <w:rPr>
                <w:color w:val="auto"/>
              </w:rPr>
              <w:t xml:space="preserve"> </w:t>
            </w:r>
            <w:r w:rsidR="002C6330" w:rsidRPr="00CE4B3C">
              <w:rPr>
                <w:color w:val="auto"/>
              </w:rPr>
              <w:t xml:space="preserve">track record in delivering similar projects, and </w:t>
            </w:r>
            <w:r w:rsidR="7F5A2106" w:rsidRPr="00CE4B3C">
              <w:rPr>
                <w:color w:val="auto"/>
              </w:rPr>
              <w:t xml:space="preserve">their </w:t>
            </w:r>
            <w:r w:rsidR="002C6330" w:rsidRPr="00CE4B3C">
              <w:rPr>
                <w:color w:val="auto"/>
              </w:rPr>
              <w:t>access to personnel with the right skills and experience.</w:t>
            </w:r>
          </w:p>
        </w:tc>
        <w:tc>
          <w:tcPr>
            <w:tcW w:w="6094" w:type="dxa"/>
          </w:tcPr>
          <w:p w14:paraId="56DEB834" w14:textId="651B8832" w:rsidR="008B2940" w:rsidRDefault="002E0AA1" w:rsidP="00AD1679">
            <w:pPr>
              <w:spacing w:before="40" w:after="120"/>
              <w:ind w:left="113" w:right="57"/>
              <w:rPr>
                <w:rFonts w:ascii="Arial" w:eastAsia="Arial" w:hAnsi="Arial" w:cs="Arial"/>
                <w:color w:val="auto"/>
              </w:rPr>
            </w:pPr>
            <w:r w:rsidRPr="00494802">
              <w:rPr>
                <w:rFonts w:ascii="Arial" w:eastAsia="Arial" w:hAnsi="Arial" w:cs="Arial"/>
                <w:color w:val="auto"/>
              </w:rPr>
              <w:t xml:space="preserve">Strong responses </w:t>
            </w:r>
            <w:r w:rsidR="00B93016">
              <w:rPr>
                <w:rFonts w:ascii="Arial" w:eastAsia="Arial" w:hAnsi="Arial" w:cs="Arial"/>
                <w:color w:val="auto"/>
              </w:rPr>
              <w:t>identified</w:t>
            </w:r>
            <w:r w:rsidR="00F9074B">
              <w:rPr>
                <w:rFonts w:ascii="Arial" w:eastAsia="Arial" w:hAnsi="Arial" w:cs="Arial"/>
                <w:color w:val="auto"/>
              </w:rPr>
              <w:t xml:space="preserve"> the organisation’s capability and experience in research and development together with its </w:t>
            </w:r>
            <w:r w:rsidR="004B71DA">
              <w:rPr>
                <w:rFonts w:ascii="Arial" w:eastAsia="Arial" w:hAnsi="Arial" w:cs="Arial"/>
                <w:color w:val="auto"/>
              </w:rPr>
              <w:t>capacity</w:t>
            </w:r>
            <w:r w:rsidR="00F9074B">
              <w:rPr>
                <w:rFonts w:ascii="Arial" w:eastAsia="Arial" w:hAnsi="Arial" w:cs="Arial"/>
                <w:color w:val="auto"/>
              </w:rPr>
              <w:t xml:space="preserve"> </w:t>
            </w:r>
            <w:r w:rsidR="007C4CC3">
              <w:rPr>
                <w:rFonts w:ascii="Arial" w:eastAsia="Arial" w:hAnsi="Arial" w:cs="Arial"/>
                <w:color w:val="auto"/>
              </w:rPr>
              <w:t>to deliver outcomes.</w:t>
            </w:r>
          </w:p>
          <w:p w14:paraId="394D98E7" w14:textId="77777777" w:rsidR="00F85F98" w:rsidRDefault="007C4CC3" w:rsidP="00AD1679">
            <w:pPr>
              <w:spacing w:before="40" w:after="120"/>
              <w:ind w:left="113" w:right="57"/>
              <w:rPr>
                <w:rFonts w:ascii="Arial" w:eastAsia="Arial" w:hAnsi="Arial" w:cs="Arial"/>
                <w:color w:val="auto"/>
              </w:rPr>
            </w:pPr>
            <w:r>
              <w:rPr>
                <w:rFonts w:ascii="Arial" w:eastAsia="Arial" w:hAnsi="Arial" w:cs="Arial"/>
                <w:color w:val="auto"/>
              </w:rPr>
              <w:t>They clearly demonstrated</w:t>
            </w:r>
            <w:r w:rsidR="00F85F98" w:rsidRPr="00494802">
              <w:rPr>
                <w:rFonts w:ascii="Arial" w:eastAsia="Arial" w:hAnsi="Arial" w:cs="Arial"/>
                <w:color w:val="auto"/>
              </w:rPr>
              <w:t>:</w:t>
            </w:r>
          </w:p>
          <w:p w14:paraId="70EFB2FA" w14:textId="6C44C7F1" w:rsidR="00F85F98" w:rsidRPr="00CE4B3C" w:rsidRDefault="00724536" w:rsidP="00AD1679">
            <w:pPr>
              <w:pStyle w:val="ListParagraph"/>
              <w:numPr>
                <w:ilvl w:val="0"/>
                <w:numId w:val="36"/>
              </w:numPr>
              <w:spacing w:before="40" w:after="120"/>
              <w:ind w:right="57"/>
              <w:rPr>
                <w:color w:val="auto"/>
              </w:rPr>
            </w:pPr>
            <w:r>
              <w:rPr>
                <w:rFonts w:eastAsia="Arial" w:cs="Arial"/>
                <w:color w:val="auto"/>
              </w:rPr>
              <w:t>which</w:t>
            </w:r>
            <w:r w:rsidR="3CCE4DEA" w:rsidRPr="440103AB">
              <w:rPr>
                <w:rFonts w:eastAsia="Arial" w:cs="Arial"/>
                <w:color w:val="auto"/>
              </w:rPr>
              <w:t xml:space="preserve"> project could be taken from concept to implementation</w:t>
            </w:r>
            <w:r w:rsidR="1D92EAA8" w:rsidRPr="440103AB">
              <w:rPr>
                <w:rFonts w:eastAsia="Arial" w:cs="Arial"/>
                <w:color w:val="auto"/>
              </w:rPr>
              <w:t xml:space="preserve"> through their access to personnel with the right skills and experience</w:t>
            </w:r>
          </w:p>
          <w:p w14:paraId="36B21197" w14:textId="25B76A54" w:rsidR="00F85F98" w:rsidRPr="00B9320D" w:rsidRDefault="69DB36D6" w:rsidP="00AD1679">
            <w:pPr>
              <w:pStyle w:val="ListParagraph"/>
              <w:numPr>
                <w:ilvl w:val="0"/>
                <w:numId w:val="36"/>
              </w:numPr>
              <w:spacing w:before="40" w:after="120"/>
              <w:ind w:right="57"/>
              <w:rPr>
                <w:color w:val="auto"/>
              </w:rPr>
            </w:pPr>
            <w:r w:rsidRPr="440103AB">
              <w:rPr>
                <w:color w:val="auto"/>
              </w:rPr>
              <w:t xml:space="preserve">experience through providing </w:t>
            </w:r>
            <w:r w:rsidR="58D92E3C" w:rsidRPr="440103AB">
              <w:rPr>
                <w:color w:val="auto"/>
              </w:rPr>
              <w:t>details of previous work or research of similar outcomes and budget</w:t>
            </w:r>
          </w:p>
          <w:p w14:paraId="68598F91" w14:textId="77777777" w:rsidR="00F85F98" w:rsidRPr="00CE4B3C" w:rsidRDefault="7027091B" w:rsidP="00AD1679">
            <w:pPr>
              <w:pStyle w:val="ListParagraph"/>
              <w:numPr>
                <w:ilvl w:val="0"/>
                <w:numId w:val="36"/>
              </w:numPr>
              <w:spacing w:before="40" w:after="120"/>
              <w:ind w:right="57"/>
              <w:rPr>
                <w:color w:val="auto"/>
              </w:rPr>
            </w:pPr>
            <w:r w:rsidRPr="440103AB">
              <w:rPr>
                <w:color w:val="auto"/>
              </w:rPr>
              <w:t>i</w:t>
            </w:r>
            <w:r w:rsidR="6323A56F" w:rsidRPr="440103AB">
              <w:rPr>
                <w:color w:val="auto"/>
              </w:rPr>
              <w:t>dentif</w:t>
            </w:r>
            <w:r w:rsidR="46038838" w:rsidRPr="440103AB">
              <w:rPr>
                <w:color w:val="auto"/>
              </w:rPr>
              <w:t>ication of relevant stakeholders who could fill any organisational gaps in knowledge or experience</w:t>
            </w:r>
            <w:r w:rsidR="3CCE4DEA" w:rsidRPr="440103AB">
              <w:rPr>
                <w:color w:val="auto"/>
              </w:rPr>
              <w:t>.</w:t>
            </w:r>
          </w:p>
        </w:tc>
      </w:tr>
      <w:tr w:rsidR="00F85F98" w14:paraId="4D6C1F66" w14:textId="77777777" w:rsidTr="008B2940">
        <w:tc>
          <w:tcPr>
            <w:tcW w:w="3544" w:type="dxa"/>
          </w:tcPr>
          <w:p w14:paraId="584470D6" w14:textId="77777777" w:rsidR="00F85F98" w:rsidRPr="00CE4B3C" w:rsidRDefault="0035125B" w:rsidP="00AD1679">
            <w:pPr>
              <w:spacing w:before="40" w:after="120"/>
              <w:ind w:left="113" w:right="57"/>
              <w:rPr>
                <w:color w:val="auto"/>
              </w:rPr>
            </w:pPr>
            <w:r>
              <w:rPr>
                <w:color w:val="auto"/>
              </w:rPr>
              <w:t>D</w:t>
            </w:r>
            <w:r w:rsidR="00EE3BA6" w:rsidRPr="00CE4B3C">
              <w:rPr>
                <w:color w:val="auto"/>
              </w:rPr>
              <w:t>emonstrate</w:t>
            </w:r>
            <w:r w:rsidR="00424F9C">
              <w:rPr>
                <w:color w:val="auto"/>
              </w:rPr>
              <w:t>d</w:t>
            </w:r>
            <w:r w:rsidR="00EE3BA6" w:rsidRPr="4CACFDAC" w:rsidDel="00F76062">
              <w:rPr>
                <w:rFonts w:ascii="Arial" w:eastAsia="Arial" w:hAnsi="Arial" w:cs="Arial"/>
                <w:color w:val="auto"/>
              </w:rPr>
              <w:t xml:space="preserve"> </w:t>
            </w:r>
            <w:r w:rsidR="002C6330" w:rsidRPr="00CE4B3C">
              <w:rPr>
                <w:color w:val="auto"/>
              </w:rPr>
              <w:t xml:space="preserve">how </w:t>
            </w:r>
            <w:r w:rsidR="00074DF5">
              <w:rPr>
                <w:color w:val="auto"/>
              </w:rPr>
              <w:t>the organisation</w:t>
            </w:r>
            <w:r w:rsidR="07F9EB44" w:rsidRPr="00CE4B3C">
              <w:rPr>
                <w:color w:val="auto"/>
              </w:rPr>
              <w:t xml:space="preserve"> </w:t>
            </w:r>
            <w:r w:rsidR="00424F9C">
              <w:rPr>
                <w:color w:val="auto"/>
              </w:rPr>
              <w:t>would</w:t>
            </w:r>
            <w:r w:rsidR="07F9EB44" w:rsidRPr="00CE4B3C">
              <w:rPr>
                <w:color w:val="auto"/>
              </w:rPr>
              <w:t xml:space="preserve"> </w:t>
            </w:r>
            <w:r w:rsidR="002C6330" w:rsidRPr="00CE4B3C">
              <w:rPr>
                <w:color w:val="auto"/>
              </w:rPr>
              <w:t>manage and monitor the project</w:t>
            </w:r>
            <w:r w:rsidR="00424F9C" w:rsidRPr="00CE4B3C">
              <w:rPr>
                <w:color w:val="auto"/>
              </w:rPr>
              <w:t xml:space="preserve"> effectively</w:t>
            </w:r>
            <w:r w:rsidR="002C6330" w:rsidRPr="00CE4B3C">
              <w:rPr>
                <w:color w:val="auto"/>
              </w:rPr>
              <w:t>.</w:t>
            </w:r>
          </w:p>
        </w:tc>
        <w:tc>
          <w:tcPr>
            <w:tcW w:w="6094" w:type="dxa"/>
          </w:tcPr>
          <w:p w14:paraId="54A9B0C9" w14:textId="52082603" w:rsidR="008B2940" w:rsidRDefault="002E0AA1" w:rsidP="00AD1679">
            <w:pPr>
              <w:spacing w:before="40" w:after="120"/>
              <w:ind w:left="113" w:right="57"/>
              <w:rPr>
                <w:rFonts w:ascii="Arial" w:eastAsia="Arial" w:hAnsi="Arial" w:cs="Arial"/>
                <w:color w:val="auto"/>
              </w:rPr>
            </w:pPr>
            <w:r w:rsidRPr="00494802">
              <w:rPr>
                <w:rFonts w:ascii="Arial" w:eastAsia="Arial" w:hAnsi="Arial" w:cs="Arial"/>
                <w:color w:val="auto"/>
              </w:rPr>
              <w:t>Strong responses demonstrated</w:t>
            </w:r>
            <w:r w:rsidR="00A35837">
              <w:rPr>
                <w:rFonts w:ascii="Arial" w:eastAsia="Arial" w:hAnsi="Arial" w:cs="Arial"/>
                <w:color w:val="auto"/>
              </w:rPr>
              <w:t xml:space="preserve"> the organisation’s capability to </w:t>
            </w:r>
            <w:r w:rsidR="005E4945">
              <w:rPr>
                <w:rFonts w:ascii="Arial" w:eastAsia="Arial" w:hAnsi="Arial" w:cs="Arial"/>
                <w:color w:val="auto"/>
              </w:rPr>
              <w:t xml:space="preserve">implement, </w:t>
            </w:r>
            <w:r w:rsidR="006168BD" w:rsidRPr="218B9F3C">
              <w:rPr>
                <w:color w:val="auto"/>
              </w:rPr>
              <w:t>manage and monitor a government funded project and outline</w:t>
            </w:r>
            <w:r w:rsidR="00117C7C">
              <w:rPr>
                <w:color w:val="auto"/>
              </w:rPr>
              <w:t>d</w:t>
            </w:r>
            <w:r w:rsidR="006168BD" w:rsidRPr="218B9F3C">
              <w:rPr>
                <w:color w:val="auto"/>
              </w:rPr>
              <w:t xml:space="preserve"> appropriate governance structures</w:t>
            </w:r>
            <w:r w:rsidR="00B966AE">
              <w:rPr>
                <w:rFonts w:ascii="Arial" w:eastAsia="Arial" w:hAnsi="Arial" w:cs="Arial"/>
                <w:color w:val="auto"/>
              </w:rPr>
              <w:t>.</w:t>
            </w:r>
          </w:p>
          <w:p w14:paraId="0CEFF034" w14:textId="77777777" w:rsidR="00F85F98" w:rsidRDefault="00B966AE" w:rsidP="00AD1679">
            <w:pPr>
              <w:spacing w:before="40" w:after="120"/>
              <w:ind w:left="113" w:right="57"/>
              <w:rPr>
                <w:rFonts w:ascii="Arial" w:eastAsia="Arial" w:hAnsi="Arial" w:cs="Arial"/>
                <w:color w:val="auto"/>
              </w:rPr>
            </w:pPr>
            <w:r>
              <w:rPr>
                <w:rFonts w:ascii="Arial" w:eastAsia="Arial" w:hAnsi="Arial" w:cs="Arial"/>
                <w:color w:val="auto"/>
              </w:rPr>
              <w:t xml:space="preserve">They </w:t>
            </w:r>
            <w:r w:rsidR="00EA44FC">
              <w:rPr>
                <w:rFonts w:ascii="Arial" w:eastAsia="Arial" w:hAnsi="Arial" w:cs="Arial"/>
                <w:color w:val="auto"/>
              </w:rPr>
              <w:t>provided</w:t>
            </w:r>
            <w:r w:rsidR="00F85F98" w:rsidRPr="00494802">
              <w:rPr>
                <w:rFonts w:ascii="Arial" w:eastAsia="Arial" w:hAnsi="Arial" w:cs="Arial"/>
                <w:color w:val="auto"/>
              </w:rPr>
              <w:t>:</w:t>
            </w:r>
          </w:p>
          <w:p w14:paraId="6BDEC4EB" w14:textId="30D1D657" w:rsidR="00F85F98" w:rsidRPr="00CE4B3C" w:rsidRDefault="49D9E0B8" w:rsidP="00AD1679">
            <w:pPr>
              <w:pStyle w:val="ListParagraph"/>
              <w:numPr>
                <w:ilvl w:val="0"/>
                <w:numId w:val="34"/>
              </w:numPr>
              <w:spacing w:before="40" w:after="120"/>
              <w:ind w:right="57"/>
              <w:rPr>
                <w:color w:val="auto"/>
              </w:rPr>
            </w:pPr>
            <w:r w:rsidRPr="440103AB">
              <w:rPr>
                <w:color w:val="auto"/>
              </w:rPr>
              <w:t xml:space="preserve">evidence </w:t>
            </w:r>
            <w:r w:rsidR="3CCE4DEA" w:rsidRPr="440103AB">
              <w:rPr>
                <w:color w:val="auto"/>
              </w:rPr>
              <w:t>the proposal used an established platform</w:t>
            </w:r>
            <w:r w:rsidR="1D92EAA8" w:rsidRPr="440103AB">
              <w:rPr>
                <w:color w:val="auto"/>
              </w:rPr>
              <w:t xml:space="preserve"> for their project’s administration and governan</w:t>
            </w:r>
            <w:r w:rsidR="00D3FC39" w:rsidRPr="440103AB">
              <w:rPr>
                <w:color w:val="auto"/>
              </w:rPr>
              <w:t>ce</w:t>
            </w:r>
          </w:p>
          <w:p w14:paraId="5C3556E4" w14:textId="7D18839F" w:rsidR="009064EA" w:rsidRPr="007C4938" w:rsidRDefault="7F1AF101" w:rsidP="00AD1679">
            <w:pPr>
              <w:pStyle w:val="ListParagraph"/>
              <w:numPr>
                <w:ilvl w:val="0"/>
                <w:numId w:val="34"/>
              </w:numPr>
              <w:spacing w:before="40" w:after="120"/>
              <w:ind w:right="57"/>
              <w:rPr>
                <w:color w:val="auto"/>
              </w:rPr>
            </w:pPr>
            <w:r w:rsidRPr="440103AB">
              <w:rPr>
                <w:color w:val="auto"/>
              </w:rPr>
              <w:t>s</w:t>
            </w:r>
            <w:r w:rsidR="06CFE14E" w:rsidRPr="440103AB">
              <w:rPr>
                <w:color w:val="auto"/>
              </w:rPr>
              <w:t xml:space="preserve">trong articulation </w:t>
            </w:r>
            <w:r w:rsidR="3C93DC9B" w:rsidRPr="440103AB">
              <w:rPr>
                <w:color w:val="auto"/>
              </w:rPr>
              <w:t xml:space="preserve">of </w:t>
            </w:r>
            <w:r w:rsidR="2AA9738B" w:rsidRPr="440103AB">
              <w:rPr>
                <w:color w:val="auto"/>
              </w:rPr>
              <w:t>different aspects of the project</w:t>
            </w:r>
          </w:p>
          <w:p w14:paraId="05535BD9" w14:textId="307E578F" w:rsidR="00F85F98" w:rsidRDefault="2EC84DDF" w:rsidP="00AD1679">
            <w:pPr>
              <w:pStyle w:val="ListParagraph"/>
              <w:numPr>
                <w:ilvl w:val="0"/>
                <w:numId w:val="34"/>
              </w:numPr>
              <w:spacing w:before="40" w:after="120"/>
              <w:ind w:right="57"/>
              <w:rPr>
                <w:color w:val="auto"/>
              </w:rPr>
            </w:pPr>
            <w:r w:rsidRPr="440103AB">
              <w:rPr>
                <w:color w:val="auto"/>
              </w:rPr>
              <w:t>i</w:t>
            </w:r>
            <w:r w:rsidR="71D98CF4" w:rsidRPr="440103AB">
              <w:rPr>
                <w:color w:val="auto"/>
              </w:rPr>
              <w:t xml:space="preserve">nformation on </w:t>
            </w:r>
            <w:r w:rsidR="687C6B4A" w:rsidRPr="440103AB">
              <w:rPr>
                <w:color w:val="auto"/>
              </w:rPr>
              <w:t>h</w:t>
            </w:r>
            <w:r w:rsidR="619A1492" w:rsidRPr="440103AB">
              <w:rPr>
                <w:color w:val="auto"/>
              </w:rPr>
              <w:t xml:space="preserve">ow the governance structure would </w:t>
            </w:r>
            <w:r w:rsidR="687C6B4A" w:rsidRPr="440103AB">
              <w:rPr>
                <w:color w:val="auto"/>
              </w:rPr>
              <w:t>engage with risk</w:t>
            </w:r>
          </w:p>
          <w:p w14:paraId="69F74056" w14:textId="79F1D8E5" w:rsidR="00F85F98" w:rsidRPr="00330EFD" w:rsidRDefault="5A657060" w:rsidP="00AD1679">
            <w:pPr>
              <w:pStyle w:val="ListParagraph"/>
              <w:numPr>
                <w:ilvl w:val="0"/>
                <w:numId w:val="34"/>
              </w:numPr>
              <w:spacing w:before="40" w:after="120"/>
              <w:ind w:right="57"/>
              <w:rPr>
                <w:color w:val="auto"/>
              </w:rPr>
            </w:pPr>
            <w:r w:rsidRPr="440103AB">
              <w:rPr>
                <w:color w:val="auto"/>
              </w:rPr>
              <w:t>i</w:t>
            </w:r>
            <w:r w:rsidR="77A5B679" w:rsidRPr="440103AB">
              <w:rPr>
                <w:color w:val="auto"/>
              </w:rPr>
              <w:t xml:space="preserve">nformation on </w:t>
            </w:r>
            <w:r w:rsidR="75BB4A90" w:rsidRPr="440103AB">
              <w:rPr>
                <w:color w:val="auto"/>
              </w:rPr>
              <w:t>how the project would be governed including relevant partners or consortium partners</w:t>
            </w:r>
            <w:r w:rsidR="3CCE4DEA" w:rsidRPr="440103AB">
              <w:rPr>
                <w:color w:val="auto"/>
              </w:rPr>
              <w:t>.</w:t>
            </w:r>
          </w:p>
        </w:tc>
      </w:tr>
    </w:tbl>
    <w:p w14:paraId="47FD6512" w14:textId="77777777" w:rsidR="008B2940" w:rsidRDefault="008B2940">
      <w:r>
        <w:br w:type="page"/>
      </w:r>
    </w:p>
    <w:tbl>
      <w:tblPr>
        <w:tblStyle w:val="CGHTableBanded"/>
        <w:tblW w:w="0" w:type="auto"/>
        <w:tblLook w:val="04A0" w:firstRow="1" w:lastRow="0" w:firstColumn="1" w:lastColumn="0" w:noHBand="0" w:noVBand="1"/>
        <w:tblCaption w:val="Criterion 3 - Capacity, capability and resources to deliver your project"/>
      </w:tblPr>
      <w:tblGrid>
        <w:gridCol w:w="3544"/>
        <w:gridCol w:w="6094"/>
      </w:tblGrid>
      <w:tr w:rsidR="008B2940" w14:paraId="4932AED8" w14:textId="77777777" w:rsidTr="007513DA">
        <w:trPr>
          <w:cnfStyle w:val="100000000000" w:firstRow="1" w:lastRow="0" w:firstColumn="0" w:lastColumn="0" w:oddVBand="0" w:evenVBand="0" w:oddHBand="0" w:evenHBand="0" w:firstRowFirstColumn="0" w:firstRowLastColumn="0" w:lastRowFirstColumn="0" w:lastRowLastColumn="0"/>
          <w:trHeight w:val="472"/>
          <w:tblHeader/>
        </w:trPr>
        <w:tc>
          <w:tcPr>
            <w:tcW w:w="3544" w:type="dxa"/>
            <w:vAlign w:val="center"/>
          </w:tcPr>
          <w:p w14:paraId="5F1B3549" w14:textId="77777777" w:rsidR="008B2940" w:rsidRPr="00454EB4" w:rsidRDefault="008B2940" w:rsidP="00AD1679">
            <w:pPr>
              <w:spacing w:before="40" w:after="120"/>
              <w:ind w:left="57" w:right="57"/>
              <w:rPr>
                <w:b/>
              </w:rPr>
            </w:pPr>
            <w:r>
              <w:rPr>
                <w:b/>
              </w:rPr>
              <w:lastRenderedPageBreak/>
              <w:t>Strong applications</w:t>
            </w:r>
          </w:p>
        </w:tc>
        <w:tc>
          <w:tcPr>
            <w:tcW w:w="6094" w:type="dxa"/>
            <w:vAlign w:val="center"/>
          </w:tcPr>
          <w:p w14:paraId="31D811E1" w14:textId="77777777" w:rsidR="008B2940" w:rsidRPr="00454EB4" w:rsidRDefault="008B2940" w:rsidP="00AD1679">
            <w:pPr>
              <w:spacing w:before="40" w:after="120"/>
              <w:ind w:left="57" w:right="57"/>
              <w:rPr>
                <w:b/>
              </w:rPr>
            </w:pPr>
            <w:r w:rsidRPr="00454EB4">
              <w:rPr>
                <w:b/>
              </w:rPr>
              <w:t>Example</w:t>
            </w:r>
          </w:p>
        </w:tc>
      </w:tr>
      <w:tr w:rsidR="00F85F98" w14:paraId="087E4444" w14:textId="77777777" w:rsidTr="008B2940">
        <w:trPr>
          <w:cnfStyle w:val="000000100000" w:firstRow="0" w:lastRow="0" w:firstColumn="0" w:lastColumn="0" w:oddVBand="0" w:evenVBand="0" w:oddHBand="1" w:evenHBand="0" w:firstRowFirstColumn="0" w:firstRowLastColumn="0" w:lastRowFirstColumn="0" w:lastRowLastColumn="0"/>
        </w:trPr>
        <w:tc>
          <w:tcPr>
            <w:tcW w:w="3544" w:type="dxa"/>
          </w:tcPr>
          <w:p w14:paraId="386A6099" w14:textId="77777777" w:rsidR="00F85F98" w:rsidRPr="00CE4B3C" w:rsidRDefault="0035125B" w:rsidP="00AD1679">
            <w:pPr>
              <w:spacing w:before="40" w:after="120"/>
              <w:ind w:left="113" w:right="57"/>
              <w:rPr>
                <w:color w:val="auto"/>
              </w:rPr>
            </w:pPr>
            <w:r>
              <w:rPr>
                <w:color w:val="auto"/>
              </w:rPr>
              <w:t>D</w:t>
            </w:r>
            <w:r w:rsidR="00EE3BA6" w:rsidRPr="00CE4B3C">
              <w:rPr>
                <w:color w:val="auto"/>
              </w:rPr>
              <w:t>escribe</w:t>
            </w:r>
            <w:r w:rsidR="00C9079A">
              <w:rPr>
                <w:color w:val="auto"/>
              </w:rPr>
              <w:t>d</w:t>
            </w:r>
            <w:r w:rsidR="00EE3BA6" w:rsidRPr="4CACFDAC" w:rsidDel="00F76062">
              <w:rPr>
                <w:rFonts w:ascii="Arial" w:eastAsia="Arial" w:hAnsi="Arial" w:cs="Arial"/>
                <w:color w:val="auto"/>
              </w:rPr>
              <w:t xml:space="preserve"> </w:t>
            </w:r>
            <w:r w:rsidR="002C6330" w:rsidRPr="00CE4B3C">
              <w:rPr>
                <w:color w:val="auto"/>
              </w:rPr>
              <w:t xml:space="preserve">how </w:t>
            </w:r>
            <w:r w:rsidR="7FDE5328" w:rsidRPr="00CE4B3C">
              <w:rPr>
                <w:color w:val="auto"/>
              </w:rPr>
              <w:t>the</w:t>
            </w:r>
            <w:r w:rsidR="00D6747E">
              <w:rPr>
                <w:color w:val="auto"/>
              </w:rPr>
              <w:t xml:space="preserve"> organisation</w:t>
            </w:r>
            <w:r w:rsidR="7FDE5328" w:rsidRPr="00CE4B3C">
              <w:rPr>
                <w:color w:val="auto"/>
              </w:rPr>
              <w:t xml:space="preserve"> </w:t>
            </w:r>
            <w:r w:rsidR="00C9079A">
              <w:rPr>
                <w:color w:val="auto"/>
              </w:rPr>
              <w:t>would</w:t>
            </w:r>
            <w:r w:rsidR="002C6330" w:rsidRPr="00CE4B3C">
              <w:rPr>
                <w:color w:val="auto"/>
              </w:rPr>
              <w:t xml:space="preserve"> work with partners </w:t>
            </w:r>
            <w:r w:rsidR="2D600A6E" w:rsidRPr="00CE4B3C">
              <w:rPr>
                <w:color w:val="auto"/>
              </w:rPr>
              <w:t xml:space="preserve">to </w:t>
            </w:r>
            <w:r w:rsidR="002C6330" w:rsidRPr="00CE4B3C">
              <w:rPr>
                <w:color w:val="auto"/>
              </w:rPr>
              <w:t>engage agricultural industry and other relevant stakeholders and end users</w:t>
            </w:r>
            <w:r w:rsidR="00EE0AA1">
              <w:rPr>
                <w:color w:val="auto"/>
              </w:rPr>
              <w:t xml:space="preserve"> throughout their project</w:t>
            </w:r>
            <w:r w:rsidR="002C6330" w:rsidRPr="00CE4B3C">
              <w:rPr>
                <w:color w:val="auto"/>
              </w:rPr>
              <w:t>.</w:t>
            </w:r>
          </w:p>
        </w:tc>
        <w:tc>
          <w:tcPr>
            <w:tcW w:w="6094" w:type="dxa"/>
          </w:tcPr>
          <w:p w14:paraId="64089609" w14:textId="22141A59" w:rsidR="008B2940" w:rsidRDefault="002E0AA1" w:rsidP="00AD1679">
            <w:pPr>
              <w:spacing w:before="40" w:after="120"/>
              <w:ind w:left="113" w:right="57"/>
              <w:rPr>
                <w:rFonts w:ascii="Arial" w:eastAsia="Arial" w:hAnsi="Arial" w:cs="Arial"/>
                <w:color w:val="auto"/>
              </w:rPr>
            </w:pPr>
            <w:r w:rsidRPr="00494802">
              <w:rPr>
                <w:rFonts w:ascii="Arial" w:eastAsia="Arial" w:hAnsi="Arial" w:cs="Arial"/>
                <w:color w:val="auto"/>
              </w:rPr>
              <w:t>Strong responses demonstrated</w:t>
            </w:r>
            <w:r w:rsidR="00D8518C">
              <w:rPr>
                <w:rFonts w:ascii="Arial" w:eastAsia="Arial" w:hAnsi="Arial" w:cs="Arial"/>
                <w:color w:val="auto"/>
              </w:rPr>
              <w:t xml:space="preserve"> initial engagement and</w:t>
            </w:r>
            <w:r w:rsidR="006B67FF">
              <w:rPr>
                <w:rFonts w:ascii="Arial" w:eastAsia="Arial" w:hAnsi="Arial" w:cs="Arial"/>
                <w:color w:val="auto"/>
              </w:rPr>
              <w:t xml:space="preserve"> </w:t>
            </w:r>
            <w:r w:rsidR="00302078">
              <w:rPr>
                <w:rFonts w:ascii="Arial" w:eastAsia="Arial" w:hAnsi="Arial" w:cs="Arial"/>
                <w:color w:val="auto"/>
              </w:rPr>
              <w:t xml:space="preserve">collaboration with </w:t>
            </w:r>
            <w:r w:rsidR="00C51C5A">
              <w:rPr>
                <w:rFonts w:ascii="Arial" w:eastAsia="Arial" w:hAnsi="Arial" w:cs="Arial"/>
                <w:color w:val="auto"/>
              </w:rPr>
              <w:t xml:space="preserve">identified </w:t>
            </w:r>
            <w:r w:rsidR="00302078">
              <w:rPr>
                <w:rFonts w:ascii="Arial" w:eastAsia="Arial" w:hAnsi="Arial" w:cs="Arial"/>
                <w:color w:val="auto"/>
              </w:rPr>
              <w:t xml:space="preserve">partners </w:t>
            </w:r>
            <w:r w:rsidR="00C51C5A">
              <w:rPr>
                <w:rFonts w:ascii="Arial" w:eastAsia="Arial" w:hAnsi="Arial" w:cs="Arial"/>
                <w:color w:val="auto"/>
              </w:rPr>
              <w:t>and industry stakeholders.</w:t>
            </w:r>
          </w:p>
          <w:p w14:paraId="3870C9E9" w14:textId="77777777" w:rsidR="00F85F98" w:rsidRDefault="00C51C5A" w:rsidP="00AD1679">
            <w:pPr>
              <w:spacing w:before="40" w:after="120"/>
              <w:ind w:left="113" w:right="57"/>
              <w:rPr>
                <w:rFonts w:ascii="Arial" w:eastAsia="Arial" w:hAnsi="Arial" w:cs="Arial"/>
                <w:color w:val="auto"/>
              </w:rPr>
            </w:pPr>
            <w:r>
              <w:rPr>
                <w:rFonts w:ascii="Arial" w:eastAsia="Arial" w:hAnsi="Arial" w:cs="Arial"/>
                <w:color w:val="auto"/>
              </w:rPr>
              <w:t>They clearly provided</w:t>
            </w:r>
            <w:r w:rsidR="00F85F98" w:rsidRPr="00494802">
              <w:rPr>
                <w:rFonts w:ascii="Arial" w:eastAsia="Arial" w:hAnsi="Arial" w:cs="Arial"/>
                <w:color w:val="auto"/>
              </w:rPr>
              <w:t>:</w:t>
            </w:r>
          </w:p>
          <w:p w14:paraId="59FEC609" w14:textId="51A67236" w:rsidR="000E0EC7" w:rsidRDefault="4C2DE831" w:rsidP="00AD1679">
            <w:pPr>
              <w:pStyle w:val="ListParagraph"/>
              <w:numPr>
                <w:ilvl w:val="0"/>
                <w:numId w:val="33"/>
              </w:numPr>
              <w:spacing w:before="40" w:after="120"/>
              <w:ind w:right="57"/>
              <w:rPr>
                <w:rFonts w:ascii="Arial" w:eastAsia="Arial" w:hAnsi="Arial" w:cs="Arial"/>
                <w:color w:val="auto"/>
              </w:rPr>
            </w:pPr>
            <w:r w:rsidRPr="440103AB">
              <w:rPr>
                <w:rFonts w:ascii="Arial" w:eastAsia="Arial" w:hAnsi="Arial" w:cs="Arial"/>
                <w:color w:val="auto"/>
              </w:rPr>
              <w:t xml:space="preserve">a thorough understanding of the relevant stakeholders and how to </w:t>
            </w:r>
            <w:r w:rsidR="18B9EC5C" w:rsidRPr="440103AB">
              <w:rPr>
                <w:rFonts w:ascii="Arial" w:eastAsia="Arial" w:hAnsi="Arial" w:cs="Arial"/>
                <w:color w:val="auto"/>
              </w:rPr>
              <w:t>engage to make the project successful</w:t>
            </w:r>
          </w:p>
          <w:p w14:paraId="1E0031AC" w14:textId="77777777" w:rsidR="00F85F98" w:rsidRPr="00CE4B3C" w:rsidRDefault="47AB49CB" w:rsidP="00AD1679">
            <w:pPr>
              <w:pStyle w:val="ListParagraph"/>
              <w:numPr>
                <w:ilvl w:val="0"/>
                <w:numId w:val="33"/>
              </w:numPr>
              <w:spacing w:before="40" w:after="120"/>
              <w:ind w:right="57"/>
              <w:rPr>
                <w:rFonts w:ascii="Arial" w:eastAsia="Arial" w:hAnsi="Arial" w:cs="Arial"/>
                <w:color w:val="auto"/>
              </w:rPr>
            </w:pPr>
            <w:r w:rsidRPr="440103AB">
              <w:rPr>
                <w:rFonts w:ascii="Arial" w:eastAsia="Arial" w:hAnsi="Arial" w:cs="Arial"/>
                <w:color w:val="auto"/>
              </w:rPr>
              <w:t>i</w:t>
            </w:r>
            <w:r w:rsidR="32963F08" w:rsidRPr="440103AB">
              <w:rPr>
                <w:rFonts w:ascii="Arial" w:eastAsia="Arial" w:hAnsi="Arial" w:cs="Arial"/>
                <w:color w:val="auto"/>
              </w:rPr>
              <w:t xml:space="preserve">nformation on </w:t>
            </w:r>
            <w:r w:rsidR="5C1686EE" w:rsidRPr="440103AB">
              <w:rPr>
                <w:rFonts w:ascii="Arial" w:eastAsia="Arial" w:hAnsi="Arial" w:cs="Arial"/>
                <w:color w:val="auto"/>
              </w:rPr>
              <w:t>how to facilitate the adoption of project outcomes</w:t>
            </w:r>
            <w:r w:rsidR="533D32DD" w:rsidRPr="440103AB">
              <w:rPr>
                <w:rFonts w:ascii="Arial" w:eastAsia="Arial" w:hAnsi="Arial" w:cs="Arial"/>
                <w:color w:val="auto"/>
              </w:rPr>
              <w:t xml:space="preserve"> </w:t>
            </w:r>
            <w:r w:rsidR="39A3C828" w:rsidRPr="440103AB">
              <w:rPr>
                <w:rFonts w:ascii="Arial" w:eastAsia="Arial" w:hAnsi="Arial" w:cs="Arial"/>
                <w:color w:val="auto"/>
              </w:rPr>
              <w:t xml:space="preserve">would </w:t>
            </w:r>
            <w:r w:rsidR="2D0963E0" w:rsidRPr="440103AB">
              <w:rPr>
                <w:rFonts w:ascii="Arial" w:eastAsia="Arial" w:hAnsi="Arial" w:cs="Arial"/>
                <w:color w:val="auto"/>
              </w:rPr>
              <w:t>meet the needs of agricultural stakeholders</w:t>
            </w:r>
            <w:r w:rsidR="5C1686EE" w:rsidRPr="440103AB">
              <w:rPr>
                <w:rFonts w:ascii="Arial" w:eastAsia="Arial" w:hAnsi="Arial" w:cs="Arial"/>
                <w:color w:val="auto"/>
              </w:rPr>
              <w:t>.</w:t>
            </w:r>
          </w:p>
        </w:tc>
      </w:tr>
      <w:tr w:rsidR="0051279B" w14:paraId="677C2FE0" w14:textId="77777777" w:rsidTr="008B2940">
        <w:tc>
          <w:tcPr>
            <w:tcW w:w="3544" w:type="dxa"/>
          </w:tcPr>
          <w:p w14:paraId="6F0DA1B1" w14:textId="77777777" w:rsidR="0051279B" w:rsidRPr="00563F88" w:rsidRDefault="79A8A260" w:rsidP="00AD1679">
            <w:pPr>
              <w:spacing w:before="40" w:after="120"/>
              <w:ind w:left="113" w:right="57"/>
              <w:rPr>
                <w:rFonts w:ascii="Arial" w:eastAsia="Arial" w:hAnsi="Arial" w:cs="Arial"/>
                <w:color w:val="auto"/>
              </w:rPr>
            </w:pPr>
            <w:r w:rsidRPr="440103AB">
              <w:rPr>
                <w:color w:val="auto"/>
              </w:rPr>
              <w:t>D</w:t>
            </w:r>
            <w:r w:rsidR="0051279B" w:rsidRPr="440103AB">
              <w:rPr>
                <w:color w:val="auto"/>
              </w:rPr>
              <w:t>emonstrate</w:t>
            </w:r>
            <w:r w:rsidR="39A3C828" w:rsidRPr="440103AB">
              <w:rPr>
                <w:color w:val="auto"/>
              </w:rPr>
              <w:t>d</w:t>
            </w:r>
            <w:r w:rsidR="0051279B" w:rsidRPr="440103AB">
              <w:rPr>
                <w:rFonts w:ascii="Arial" w:eastAsia="Arial" w:hAnsi="Arial" w:cs="Arial"/>
                <w:color w:val="auto"/>
              </w:rPr>
              <w:t xml:space="preserve"> </w:t>
            </w:r>
            <w:r w:rsidR="2C2EC557" w:rsidRPr="440103AB">
              <w:rPr>
                <w:color w:val="auto"/>
              </w:rPr>
              <w:t xml:space="preserve">how </w:t>
            </w:r>
            <w:r w:rsidR="3D717E95" w:rsidRPr="440103AB">
              <w:rPr>
                <w:color w:val="auto"/>
              </w:rPr>
              <w:t xml:space="preserve">they </w:t>
            </w:r>
            <w:r w:rsidR="39A3C828" w:rsidRPr="440103AB">
              <w:rPr>
                <w:color w:val="auto"/>
              </w:rPr>
              <w:t>would</w:t>
            </w:r>
            <w:r w:rsidR="3D717E95" w:rsidRPr="440103AB">
              <w:rPr>
                <w:color w:val="auto"/>
              </w:rPr>
              <w:t xml:space="preserve"> effectively</w:t>
            </w:r>
            <w:r w:rsidR="2C2EC557" w:rsidRPr="440103AB">
              <w:rPr>
                <w:color w:val="auto"/>
              </w:rPr>
              <w:t xml:space="preserve"> manage organisational risks.</w:t>
            </w:r>
          </w:p>
        </w:tc>
        <w:tc>
          <w:tcPr>
            <w:tcW w:w="6094" w:type="dxa"/>
          </w:tcPr>
          <w:p w14:paraId="7900FDF5" w14:textId="77777777" w:rsidR="0051279B" w:rsidRDefault="0051279B" w:rsidP="00AD1679">
            <w:pPr>
              <w:spacing w:before="40" w:after="120"/>
              <w:ind w:left="113" w:right="57"/>
              <w:rPr>
                <w:rFonts w:ascii="Arial" w:eastAsia="Arial" w:hAnsi="Arial" w:cs="Arial"/>
                <w:color w:val="auto"/>
              </w:rPr>
            </w:pPr>
            <w:r>
              <w:rPr>
                <w:rFonts w:ascii="Arial" w:eastAsia="Arial" w:hAnsi="Arial" w:cs="Arial"/>
                <w:color w:val="auto"/>
              </w:rPr>
              <w:t xml:space="preserve">Strong responses </w:t>
            </w:r>
            <w:r w:rsidR="00824CC1">
              <w:rPr>
                <w:rFonts w:ascii="Arial" w:eastAsia="Arial" w:hAnsi="Arial" w:cs="Arial"/>
                <w:color w:val="auto"/>
              </w:rPr>
              <w:t>clearly identified</w:t>
            </w:r>
            <w:r>
              <w:rPr>
                <w:rFonts w:ascii="Arial" w:eastAsia="Arial" w:hAnsi="Arial" w:cs="Arial"/>
                <w:color w:val="auto"/>
              </w:rPr>
              <w:t>:</w:t>
            </w:r>
          </w:p>
          <w:p w14:paraId="361B872E" w14:textId="7BC9B190" w:rsidR="00824CC1" w:rsidRDefault="3049F5E5" w:rsidP="00AD1679">
            <w:pPr>
              <w:pStyle w:val="ListParagraph"/>
              <w:numPr>
                <w:ilvl w:val="0"/>
                <w:numId w:val="32"/>
              </w:numPr>
              <w:spacing w:before="40" w:after="120"/>
              <w:ind w:right="57"/>
              <w:rPr>
                <w:color w:val="auto"/>
              </w:rPr>
            </w:pPr>
            <w:r w:rsidRPr="440103AB">
              <w:rPr>
                <w:color w:val="auto"/>
              </w:rPr>
              <w:t>organisation</w:t>
            </w:r>
            <w:r w:rsidR="555F6F7E" w:rsidRPr="440103AB">
              <w:rPr>
                <w:color w:val="auto"/>
              </w:rPr>
              <w:t>al</w:t>
            </w:r>
            <w:r w:rsidRPr="440103AB">
              <w:rPr>
                <w:color w:val="auto"/>
              </w:rPr>
              <w:t xml:space="preserve"> risks coul</w:t>
            </w:r>
            <w:r w:rsidR="4A4A5CB1" w:rsidRPr="440103AB">
              <w:rPr>
                <w:color w:val="auto"/>
              </w:rPr>
              <w:t xml:space="preserve">d affect </w:t>
            </w:r>
            <w:r w:rsidR="56479F93" w:rsidRPr="440103AB">
              <w:rPr>
                <w:color w:val="auto"/>
              </w:rPr>
              <w:t>the delivery of the project, and how future risks would be identified</w:t>
            </w:r>
          </w:p>
          <w:p w14:paraId="591DCE32" w14:textId="03ADE976" w:rsidR="0051279B" w:rsidRPr="00CE4B3C" w:rsidRDefault="243B1C54" w:rsidP="00AD1679">
            <w:pPr>
              <w:pStyle w:val="ListParagraph"/>
              <w:numPr>
                <w:ilvl w:val="0"/>
                <w:numId w:val="32"/>
              </w:numPr>
              <w:spacing w:before="40" w:after="120"/>
              <w:ind w:right="57"/>
              <w:rPr>
                <w:color w:val="auto"/>
              </w:rPr>
            </w:pPr>
            <w:r w:rsidRPr="440103AB">
              <w:rPr>
                <w:color w:val="auto"/>
              </w:rPr>
              <w:t xml:space="preserve">details of </w:t>
            </w:r>
            <w:r w:rsidR="3BCC3473" w:rsidRPr="440103AB">
              <w:rPr>
                <w:color w:val="auto"/>
              </w:rPr>
              <w:t>h</w:t>
            </w:r>
            <w:r w:rsidR="358BB14E" w:rsidRPr="440103AB">
              <w:rPr>
                <w:color w:val="auto"/>
              </w:rPr>
              <w:t xml:space="preserve">ow </w:t>
            </w:r>
            <w:r w:rsidR="56479F93" w:rsidRPr="440103AB">
              <w:rPr>
                <w:color w:val="auto"/>
              </w:rPr>
              <w:t>the organisation would</w:t>
            </w:r>
            <w:r w:rsidR="358BB14E" w:rsidRPr="440103AB">
              <w:rPr>
                <w:color w:val="auto"/>
              </w:rPr>
              <w:t xml:space="preserve"> manage any </w:t>
            </w:r>
            <w:r w:rsidR="3DFC7199" w:rsidRPr="440103AB">
              <w:rPr>
                <w:color w:val="auto"/>
              </w:rPr>
              <w:t>obstacles and organisational risks</w:t>
            </w:r>
            <w:r w:rsidR="7C8B04FF" w:rsidRPr="440103AB">
              <w:rPr>
                <w:color w:val="auto"/>
              </w:rPr>
              <w:t>, including linking this to the timeline of delivery</w:t>
            </w:r>
            <w:r w:rsidR="54573396" w:rsidRPr="440103AB">
              <w:rPr>
                <w:color w:val="auto"/>
              </w:rPr>
              <w:t>.</w:t>
            </w:r>
          </w:p>
        </w:tc>
      </w:tr>
      <w:tr w:rsidR="0051279B" w14:paraId="63E01A34" w14:textId="77777777" w:rsidTr="008B2940">
        <w:trPr>
          <w:cnfStyle w:val="000000100000" w:firstRow="0" w:lastRow="0" w:firstColumn="0" w:lastColumn="0" w:oddVBand="0" w:evenVBand="0" w:oddHBand="1" w:evenHBand="0" w:firstRowFirstColumn="0" w:firstRowLastColumn="0" w:lastRowFirstColumn="0" w:lastRowLastColumn="0"/>
        </w:trPr>
        <w:tc>
          <w:tcPr>
            <w:tcW w:w="3544" w:type="dxa"/>
          </w:tcPr>
          <w:p w14:paraId="22458ACE" w14:textId="77777777" w:rsidR="0051279B" w:rsidRPr="00563F88" w:rsidRDefault="0035125B" w:rsidP="00AD1679">
            <w:pPr>
              <w:spacing w:before="40" w:after="120"/>
              <w:ind w:left="113" w:right="57"/>
              <w:rPr>
                <w:rFonts w:ascii="Arial" w:eastAsia="Arial" w:hAnsi="Arial" w:cs="Arial"/>
                <w:color w:val="auto"/>
              </w:rPr>
            </w:pPr>
            <w:r>
              <w:rPr>
                <w:color w:val="auto"/>
              </w:rPr>
              <w:t>D</w:t>
            </w:r>
            <w:r w:rsidR="0051279B" w:rsidRPr="00CE4B3C">
              <w:rPr>
                <w:color w:val="auto"/>
              </w:rPr>
              <w:t>emonstrate</w:t>
            </w:r>
            <w:r w:rsidR="003F470D">
              <w:rPr>
                <w:color w:val="auto"/>
              </w:rPr>
              <w:t>d</w:t>
            </w:r>
            <w:r w:rsidR="0051279B" w:rsidRPr="4CACFDAC" w:rsidDel="00F76062">
              <w:rPr>
                <w:rFonts w:ascii="Arial" w:eastAsia="Arial" w:hAnsi="Arial" w:cs="Arial"/>
                <w:color w:val="auto"/>
              </w:rPr>
              <w:t xml:space="preserve"> </w:t>
            </w:r>
            <w:r w:rsidR="002C6330" w:rsidRPr="00CE4B3C">
              <w:rPr>
                <w:color w:val="auto"/>
              </w:rPr>
              <w:t>how</w:t>
            </w:r>
            <w:r w:rsidR="002C6330">
              <w:rPr>
                <w:color w:val="auto"/>
              </w:rPr>
              <w:t xml:space="preserve"> </w:t>
            </w:r>
            <w:r w:rsidR="6AC08413" w:rsidRPr="00CE4B3C">
              <w:rPr>
                <w:color w:val="auto"/>
              </w:rPr>
              <w:t xml:space="preserve">they </w:t>
            </w:r>
            <w:r w:rsidR="003F470D">
              <w:rPr>
                <w:color w:val="auto"/>
              </w:rPr>
              <w:t>would</w:t>
            </w:r>
            <w:r w:rsidR="6AC08413" w:rsidRPr="00CE4B3C">
              <w:rPr>
                <w:color w:val="auto"/>
              </w:rPr>
              <w:t xml:space="preserve"> effectively</w:t>
            </w:r>
            <w:r w:rsidR="002C6330" w:rsidRPr="00CE4B3C">
              <w:rPr>
                <w:color w:val="auto"/>
              </w:rPr>
              <w:t xml:space="preserve"> manage security (including national and cyber security risks).</w:t>
            </w:r>
          </w:p>
        </w:tc>
        <w:tc>
          <w:tcPr>
            <w:tcW w:w="6094" w:type="dxa"/>
          </w:tcPr>
          <w:p w14:paraId="60EABFED" w14:textId="2B6B04C8" w:rsidR="008B2940" w:rsidRDefault="0051279B" w:rsidP="00AD1679">
            <w:pPr>
              <w:spacing w:before="40" w:after="120"/>
              <w:ind w:left="113" w:right="57"/>
              <w:rPr>
                <w:rFonts w:ascii="Arial" w:eastAsia="Arial" w:hAnsi="Arial" w:cs="Arial"/>
                <w:color w:val="auto"/>
              </w:rPr>
            </w:pPr>
            <w:r w:rsidRPr="00494802">
              <w:rPr>
                <w:rFonts w:ascii="Arial" w:eastAsia="Arial" w:hAnsi="Arial" w:cs="Arial"/>
                <w:color w:val="auto"/>
              </w:rPr>
              <w:t>Strong responses demonstrated</w:t>
            </w:r>
            <w:r w:rsidR="0095526F">
              <w:rPr>
                <w:rFonts w:ascii="Arial" w:eastAsia="Arial" w:hAnsi="Arial" w:cs="Arial"/>
                <w:color w:val="auto"/>
              </w:rPr>
              <w:t xml:space="preserve"> their capability to identify</w:t>
            </w:r>
            <w:r w:rsidR="00871782">
              <w:rPr>
                <w:rFonts w:ascii="Arial" w:eastAsia="Arial" w:hAnsi="Arial" w:cs="Arial"/>
                <w:color w:val="auto"/>
              </w:rPr>
              <w:t>, manage and mitigate</w:t>
            </w:r>
            <w:r w:rsidR="009A63FD">
              <w:rPr>
                <w:rFonts w:ascii="Arial" w:eastAsia="Arial" w:hAnsi="Arial" w:cs="Arial"/>
                <w:color w:val="auto"/>
              </w:rPr>
              <w:t xml:space="preserve"> potential security risks</w:t>
            </w:r>
            <w:r w:rsidR="00871782">
              <w:rPr>
                <w:rFonts w:ascii="Arial" w:eastAsia="Arial" w:hAnsi="Arial" w:cs="Arial"/>
                <w:color w:val="auto"/>
              </w:rPr>
              <w:t xml:space="preserve"> including national and cyber security </w:t>
            </w:r>
            <w:r w:rsidR="00D324E1">
              <w:rPr>
                <w:rFonts w:ascii="Arial" w:eastAsia="Arial" w:hAnsi="Arial" w:cs="Arial"/>
                <w:color w:val="auto"/>
              </w:rPr>
              <w:t>risks</w:t>
            </w:r>
            <w:r w:rsidR="00FE5776">
              <w:rPr>
                <w:rFonts w:ascii="Arial" w:eastAsia="Arial" w:hAnsi="Arial" w:cs="Arial"/>
                <w:color w:val="auto"/>
              </w:rPr>
              <w:t>.</w:t>
            </w:r>
          </w:p>
          <w:p w14:paraId="28D1BEB1" w14:textId="77777777" w:rsidR="0051279B" w:rsidRDefault="00FE5776" w:rsidP="00AD1679">
            <w:pPr>
              <w:spacing w:before="40" w:after="120"/>
              <w:ind w:left="113" w:right="57"/>
              <w:rPr>
                <w:rFonts w:ascii="Arial" w:eastAsia="Arial" w:hAnsi="Arial" w:cs="Arial"/>
                <w:color w:val="auto"/>
              </w:rPr>
            </w:pPr>
            <w:r>
              <w:rPr>
                <w:rFonts w:ascii="Arial" w:eastAsia="Arial" w:hAnsi="Arial" w:cs="Arial"/>
                <w:color w:val="auto"/>
              </w:rPr>
              <w:t>Responses</w:t>
            </w:r>
            <w:r w:rsidR="00D324E1">
              <w:rPr>
                <w:rFonts w:ascii="Arial" w:eastAsia="Arial" w:hAnsi="Arial" w:cs="Arial"/>
                <w:color w:val="auto"/>
              </w:rPr>
              <w:t xml:space="preserve"> </w:t>
            </w:r>
            <w:r w:rsidR="006C3151">
              <w:rPr>
                <w:rFonts w:ascii="Arial" w:eastAsia="Arial" w:hAnsi="Arial" w:cs="Arial"/>
                <w:color w:val="auto"/>
              </w:rPr>
              <w:t>provided:</w:t>
            </w:r>
          </w:p>
          <w:p w14:paraId="118D4CBE" w14:textId="43A337A9" w:rsidR="0051279B" w:rsidRDefault="5BCE4206" w:rsidP="00AD1679">
            <w:pPr>
              <w:pStyle w:val="ListParagraph"/>
              <w:numPr>
                <w:ilvl w:val="0"/>
                <w:numId w:val="31"/>
              </w:numPr>
              <w:spacing w:before="40" w:after="120"/>
              <w:ind w:right="57"/>
              <w:rPr>
                <w:rFonts w:ascii="Arial" w:eastAsia="Arial" w:hAnsi="Arial" w:cs="Arial"/>
                <w:color w:val="auto"/>
              </w:rPr>
            </w:pPr>
            <w:r w:rsidRPr="440103AB">
              <w:rPr>
                <w:color w:val="auto"/>
              </w:rPr>
              <w:t xml:space="preserve">a proposal </w:t>
            </w:r>
            <w:r w:rsidR="00724536">
              <w:rPr>
                <w:color w:val="auto"/>
              </w:rPr>
              <w:t>which</w:t>
            </w:r>
            <w:r w:rsidR="00724536" w:rsidRPr="440103AB">
              <w:rPr>
                <w:color w:val="auto"/>
              </w:rPr>
              <w:t xml:space="preserve"> </w:t>
            </w:r>
            <w:r w:rsidRPr="440103AB">
              <w:rPr>
                <w:color w:val="auto"/>
              </w:rPr>
              <w:t xml:space="preserve">was </w:t>
            </w:r>
            <w:r w:rsidR="3CCE4DEA" w:rsidRPr="440103AB">
              <w:rPr>
                <w:color w:val="auto"/>
              </w:rPr>
              <w:t xml:space="preserve">well thought-out and addressed </w:t>
            </w:r>
            <w:r w:rsidR="1D521336" w:rsidRPr="440103AB">
              <w:rPr>
                <w:color w:val="auto"/>
              </w:rPr>
              <w:t xml:space="preserve">cyber </w:t>
            </w:r>
            <w:r w:rsidR="3CCE4DEA" w:rsidRPr="440103AB">
              <w:rPr>
                <w:color w:val="auto"/>
              </w:rPr>
              <w:t>security strongly</w:t>
            </w:r>
          </w:p>
          <w:p w14:paraId="74C5D097" w14:textId="679B216A" w:rsidR="0051279B" w:rsidRPr="00CE4B3C" w:rsidRDefault="005E4199" w:rsidP="00AD1679">
            <w:pPr>
              <w:pStyle w:val="ListParagraph"/>
              <w:numPr>
                <w:ilvl w:val="0"/>
                <w:numId w:val="31"/>
              </w:numPr>
              <w:spacing w:before="40" w:after="120"/>
              <w:ind w:right="57"/>
              <w:rPr>
                <w:color w:val="auto"/>
                <w:szCs w:val="22"/>
              </w:rPr>
            </w:pPr>
            <w:r>
              <w:rPr>
                <w:color w:val="auto"/>
              </w:rPr>
              <w:t xml:space="preserve">a built-in ability to undertake </w:t>
            </w:r>
            <w:r w:rsidR="00181EF3" w:rsidRPr="218B9F3C">
              <w:rPr>
                <w:color w:val="auto"/>
              </w:rPr>
              <w:t>risk assessments</w:t>
            </w:r>
            <w:r w:rsidR="00A442C1" w:rsidRPr="218B9F3C">
              <w:rPr>
                <w:color w:val="auto"/>
              </w:rPr>
              <w:t xml:space="preserve"> and </w:t>
            </w:r>
            <w:r>
              <w:rPr>
                <w:color w:val="auto"/>
              </w:rPr>
              <w:t>strategies to mitigate and respond to incidents</w:t>
            </w:r>
            <w:r w:rsidR="00CA1AC5">
              <w:rPr>
                <w:color w:val="auto"/>
              </w:rPr>
              <w:t>.</w:t>
            </w:r>
          </w:p>
        </w:tc>
      </w:tr>
    </w:tbl>
    <w:p w14:paraId="275A25B8" w14:textId="77777777" w:rsidR="00FA1F45" w:rsidRDefault="00FA1F45" w:rsidP="00F85F98">
      <w:pPr>
        <w:pStyle w:val="Heading2"/>
      </w:pPr>
    </w:p>
    <w:p w14:paraId="4865BBBD" w14:textId="77777777" w:rsidR="00FA1F45" w:rsidRDefault="00FA1F45" w:rsidP="00FA1F45">
      <w:pPr>
        <w:spacing w:line="240" w:lineRule="auto"/>
      </w:pPr>
    </w:p>
    <w:p w14:paraId="01E02ED6" w14:textId="77777777" w:rsidR="00F85F98" w:rsidRDefault="00FA1F45" w:rsidP="00AD1679">
      <w:pPr>
        <w:pStyle w:val="Heading2"/>
        <w:spacing w:before="40" w:line="280" w:lineRule="atLeast"/>
      </w:pPr>
      <w:r>
        <w:br w:type="column"/>
      </w:r>
      <w:r w:rsidR="00F85F98">
        <w:lastRenderedPageBreak/>
        <w:t>Criterion 4</w:t>
      </w:r>
    </w:p>
    <w:p w14:paraId="10716DCF" w14:textId="77777777" w:rsidR="0051279B" w:rsidRPr="008B2940" w:rsidRDefault="0051279B" w:rsidP="00AD1679">
      <w:pPr>
        <w:pStyle w:val="BodyText"/>
        <w:spacing w:before="40" w:after="120"/>
        <w:rPr>
          <w:b/>
        </w:rPr>
      </w:pPr>
      <w:r w:rsidRPr="008B2940">
        <w:rPr>
          <w:b/>
        </w:rPr>
        <w:t>Value with money and degree of innovation in the project</w:t>
      </w:r>
      <w:r w:rsidR="00BA4F94" w:rsidRPr="008B2940">
        <w:rPr>
          <w:b/>
          <w:bCs/>
          <w:szCs w:val="22"/>
        </w:rPr>
        <w:t xml:space="preserve"> </w:t>
      </w:r>
      <w:r w:rsidR="00BA4F94" w:rsidRPr="008B2940">
        <w:rPr>
          <w:szCs w:val="22"/>
        </w:rPr>
        <w:t>(25 points)</w:t>
      </w:r>
      <w:r w:rsidR="00BA4F94">
        <w:rPr>
          <w:szCs w:val="22"/>
        </w:rPr>
        <w:t>.</w:t>
      </w:r>
    </w:p>
    <w:p w14:paraId="6A8E5C2A" w14:textId="0D83BD1B" w:rsidR="0051279B" w:rsidRPr="0051279B" w:rsidRDefault="007A15EF" w:rsidP="00AD1679">
      <w:pPr>
        <w:pStyle w:val="BodyText"/>
        <w:spacing w:before="40" w:after="120"/>
      </w:pPr>
      <w:r>
        <w:t>Applicants had to</w:t>
      </w:r>
      <w:r w:rsidR="0051279B" w:rsidRPr="0051279B">
        <w:t xml:space="preserve"> demonstrate this through identifying:</w:t>
      </w:r>
    </w:p>
    <w:p w14:paraId="7272B06A" w14:textId="11FA7C12" w:rsidR="0051279B" w:rsidRPr="00AD1679" w:rsidRDefault="0051279B" w:rsidP="00AD1679">
      <w:pPr>
        <w:pStyle w:val="ListParagraph"/>
        <w:numPr>
          <w:ilvl w:val="0"/>
          <w:numId w:val="28"/>
        </w:numPr>
        <w:spacing w:before="40" w:after="120"/>
        <w:ind w:right="57"/>
        <w:cnfStyle w:val="000000100000" w:firstRow="0" w:lastRow="0" w:firstColumn="0" w:lastColumn="0" w:oddVBand="0" w:evenVBand="0" w:oddHBand="1" w:evenHBand="0" w:firstRowFirstColumn="0" w:firstRowLastColumn="0" w:lastRowFirstColumn="0" w:lastRowLastColumn="0"/>
        <w:rPr>
          <w:color w:val="auto"/>
        </w:rPr>
      </w:pPr>
      <w:r w:rsidRPr="00AD1679">
        <w:rPr>
          <w:color w:val="auto"/>
        </w:rPr>
        <w:t xml:space="preserve">how the funding requested </w:t>
      </w:r>
      <w:r w:rsidR="007A15EF" w:rsidRPr="00AD1679">
        <w:rPr>
          <w:color w:val="auto"/>
        </w:rPr>
        <w:t>wa</w:t>
      </w:r>
      <w:r w:rsidRPr="00AD1679">
        <w:rPr>
          <w:color w:val="auto"/>
        </w:rPr>
        <w:t xml:space="preserve">s proportionate to the aim(s) of </w:t>
      </w:r>
      <w:r w:rsidR="007A15EF" w:rsidRPr="00AD1679">
        <w:rPr>
          <w:color w:val="auto"/>
        </w:rPr>
        <w:t xml:space="preserve">their </w:t>
      </w:r>
      <w:r w:rsidRPr="00AD1679">
        <w:rPr>
          <w:color w:val="auto"/>
        </w:rPr>
        <w:t>project</w:t>
      </w:r>
    </w:p>
    <w:p w14:paraId="34E6C7B2" w14:textId="5176680C" w:rsidR="0051279B" w:rsidRPr="00AD1679" w:rsidRDefault="0051279B" w:rsidP="00AD1679">
      <w:pPr>
        <w:pStyle w:val="ListParagraph"/>
        <w:numPr>
          <w:ilvl w:val="0"/>
          <w:numId w:val="28"/>
        </w:numPr>
        <w:spacing w:before="40" w:after="120"/>
        <w:ind w:right="57"/>
        <w:cnfStyle w:val="000000100000" w:firstRow="0" w:lastRow="0" w:firstColumn="0" w:lastColumn="0" w:oddVBand="0" w:evenVBand="0" w:oddHBand="1" w:evenHBand="0" w:firstRowFirstColumn="0" w:firstRowLastColumn="0" w:lastRowFirstColumn="0" w:lastRowLastColumn="0"/>
        <w:rPr>
          <w:color w:val="auto"/>
        </w:rPr>
      </w:pPr>
      <w:r w:rsidRPr="0051279B">
        <w:rPr>
          <w:color w:val="auto"/>
        </w:rPr>
        <w:t>any</w:t>
      </w:r>
      <w:r w:rsidRPr="00AD1679">
        <w:rPr>
          <w:color w:val="auto"/>
        </w:rPr>
        <w:t xml:space="preserve"> co-contributions by </w:t>
      </w:r>
      <w:r w:rsidR="007A15EF" w:rsidRPr="00AD1679">
        <w:rPr>
          <w:color w:val="auto"/>
        </w:rPr>
        <w:t xml:space="preserve">the </w:t>
      </w:r>
      <w:r w:rsidRPr="00AD1679">
        <w:rPr>
          <w:color w:val="auto"/>
        </w:rPr>
        <w:t>organisation or participatory partner(s) in the project</w:t>
      </w:r>
    </w:p>
    <w:p w14:paraId="1487D4CE" w14:textId="46828653" w:rsidR="0051279B" w:rsidRPr="00AD1679" w:rsidRDefault="0051279B" w:rsidP="00AD1679">
      <w:pPr>
        <w:pStyle w:val="ListParagraph"/>
        <w:numPr>
          <w:ilvl w:val="0"/>
          <w:numId w:val="28"/>
        </w:numPr>
        <w:spacing w:before="40" w:after="120"/>
        <w:ind w:right="57"/>
        <w:cnfStyle w:val="000000100000" w:firstRow="0" w:lastRow="0" w:firstColumn="0" w:lastColumn="0" w:oddVBand="0" w:evenVBand="0" w:oddHBand="1" w:evenHBand="0" w:firstRowFirstColumn="0" w:firstRowLastColumn="0" w:lastRowFirstColumn="0" w:lastRowLastColumn="0"/>
        <w:rPr>
          <w:color w:val="auto"/>
        </w:rPr>
      </w:pPr>
      <w:r w:rsidRPr="00AD1679">
        <w:rPr>
          <w:color w:val="auto"/>
        </w:rPr>
        <w:t>any future financial or private benefit(s) (for example, commercialisation of product or financial benefit from research) that may accrue from delivering on the project</w:t>
      </w:r>
    </w:p>
    <w:p w14:paraId="39FB8DD8" w14:textId="1868028F" w:rsidR="0051279B" w:rsidRPr="00AD1679" w:rsidRDefault="0051279B" w:rsidP="00AD1679">
      <w:pPr>
        <w:pStyle w:val="ListParagraph"/>
        <w:numPr>
          <w:ilvl w:val="0"/>
          <w:numId w:val="28"/>
        </w:numPr>
        <w:spacing w:before="40" w:after="120"/>
        <w:ind w:right="57"/>
        <w:cnfStyle w:val="000000100000" w:firstRow="0" w:lastRow="0" w:firstColumn="0" w:lastColumn="0" w:oddVBand="0" w:evenVBand="0" w:oddHBand="1" w:evenHBand="0" w:firstRowFirstColumn="0" w:firstRowLastColumn="0" w:lastRowFirstColumn="0" w:lastRowLastColumn="0"/>
        <w:rPr>
          <w:color w:val="auto"/>
        </w:rPr>
      </w:pPr>
      <w:r w:rsidRPr="00AD1679">
        <w:rPr>
          <w:color w:val="auto"/>
        </w:rPr>
        <w:t xml:space="preserve">how </w:t>
      </w:r>
      <w:r w:rsidR="007A15EF" w:rsidRPr="00AD1679">
        <w:rPr>
          <w:color w:val="auto"/>
        </w:rPr>
        <w:t xml:space="preserve">the </w:t>
      </w:r>
      <w:r w:rsidRPr="00AD1679">
        <w:rPr>
          <w:color w:val="auto"/>
        </w:rPr>
        <w:t xml:space="preserve">project </w:t>
      </w:r>
      <w:r w:rsidR="007A15EF" w:rsidRPr="00AD1679">
        <w:rPr>
          <w:color w:val="auto"/>
        </w:rPr>
        <w:t>would</w:t>
      </w:r>
      <w:r w:rsidRPr="00AD1679">
        <w:rPr>
          <w:color w:val="auto"/>
        </w:rPr>
        <w:t xml:space="preserve"> enhance/differ from current practice to address and deliver an innovative outcome and/or practice for an industry-identified problem</w:t>
      </w:r>
    </w:p>
    <w:p w14:paraId="027D7B5A" w14:textId="6936EAB5" w:rsidR="0051279B" w:rsidRPr="000F0FE1" w:rsidRDefault="0051279B" w:rsidP="00AD1679">
      <w:pPr>
        <w:pStyle w:val="ListParagraph"/>
        <w:numPr>
          <w:ilvl w:val="0"/>
          <w:numId w:val="28"/>
        </w:numPr>
        <w:spacing w:before="40" w:after="120"/>
        <w:ind w:right="57"/>
        <w:cnfStyle w:val="000000100000" w:firstRow="0" w:lastRow="0" w:firstColumn="0" w:lastColumn="0" w:oddVBand="0" w:evenVBand="0" w:oddHBand="1" w:evenHBand="0" w:firstRowFirstColumn="0" w:firstRowLastColumn="0" w:lastRowFirstColumn="0" w:lastRowLastColumn="0"/>
      </w:pPr>
      <w:r w:rsidRPr="00AD1679">
        <w:rPr>
          <w:color w:val="auto"/>
        </w:rPr>
        <w:t>how the</w:t>
      </w:r>
      <w:r w:rsidRPr="0051279B">
        <w:t xml:space="preserve"> innovation </w:t>
      </w:r>
      <w:r w:rsidR="007A15EF">
        <w:t>would</w:t>
      </w:r>
      <w:r w:rsidR="007A15EF" w:rsidRPr="0051279B">
        <w:t xml:space="preserve"> </w:t>
      </w:r>
      <w:r w:rsidRPr="0051279B">
        <w:t xml:space="preserve">lead to adoption and </w:t>
      </w:r>
      <w:r w:rsidR="007A15EF">
        <w:t>could</w:t>
      </w:r>
      <w:r w:rsidR="007A15EF" w:rsidRPr="0051279B">
        <w:t xml:space="preserve"> </w:t>
      </w:r>
      <w:r w:rsidRPr="0051279B">
        <w:t>be expanded across different commodities and products to enhance agricultural traceability systems and supply chains.</w:t>
      </w:r>
    </w:p>
    <w:tbl>
      <w:tblPr>
        <w:tblStyle w:val="CGHTableBanded"/>
        <w:tblW w:w="9638" w:type="dxa"/>
        <w:tblLook w:val="04A0" w:firstRow="1" w:lastRow="0" w:firstColumn="1" w:lastColumn="0" w:noHBand="0" w:noVBand="1"/>
        <w:tblCaption w:val="Criterion 4 - Value with money and degree of innovation in the project"/>
        <w:tblDescription w:val="&#10;"/>
      </w:tblPr>
      <w:tblGrid>
        <w:gridCol w:w="3544"/>
        <w:gridCol w:w="6094"/>
      </w:tblGrid>
      <w:tr w:rsidR="00F85F98" w14:paraId="35353C51" w14:textId="77777777" w:rsidTr="007513DA">
        <w:trPr>
          <w:cnfStyle w:val="100000000000" w:firstRow="1" w:lastRow="0" w:firstColumn="0" w:lastColumn="0" w:oddVBand="0" w:evenVBand="0" w:oddHBand="0" w:evenHBand="0" w:firstRowFirstColumn="0" w:firstRowLastColumn="0" w:lastRowFirstColumn="0" w:lastRowLastColumn="0"/>
          <w:trHeight w:val="472"/>
          <w:tblHeader/>
        </w:trPr>
        <w:tc>
          <w:tcPr>
            <w:tcW w:w="3544" w:type="dxa"/>
            <w:vAlign w:val="center"/>
          </w:tcPr>
          <w:p w14:paraId="22F1E40B" w14:textId="77777777" w:rsidR="00F85F98" w:rsidRPr="00454EB4" w:rsidRDefault="00E874D8" w:rsidP="00AD1679">
            <w:pPr>
              <w:spacing w:before="40" w:after="120"/>
              <w:ind w:left="57" w:right="57"/>
              <w:rPr>
                <w:b/>
              </w:rPr>
            </w:pPr>
            <w:r>
              <w:rPr>
                <w:b/>
              </w:rPr>
              <w:t>Strong applications</w:t>
            </w:r>
          </w:p>
        </w:tc>
        <w:tc>
          <w:tcPr>
            <w:tcW w:w="6094" w:type="dxa"/>
            <w:vAlign w:val="center"/>
          </w:tcPr>
          <w:p w14:paraId="34C64441" w14:textId="77777777" w:rsidR="00F85F98" w:rsidRPr="00454EB4" w:rsidRDefault="00F85F98" w:rsidP="00AD1679">
            <w:pPr>
              <w:spacing w:before="40" w:after="120"/>
              <w:ind w:left="57" w:right="57"/>
              <w:rPr>
                <w:b/>
              </w:rPr>
            </w:pPr>
            <w:r w:rsidRPr="00454EB4">
              <w:rPr>
                <w:b/>
              </w:rPr>
              <w:t>Example</w:t>
            </w:r>
          </w:p>
        </w:tc>
      </w:tr>
      <w:tr w:rsidR="00F85F98" w14:paraId="31F3437C" w14:textId="77777777" w:rsidTr="440103AB">
        <w:trPr>
          <w:cnfStyle w:val="000000100000" w:firstRow="0" w:lastRow="0" w:firstColumn="0" w:lastColumn="0" w:oddVBand="0" w:evenVBand="0" w:oddHBand="1" w:evenHBand="0" w:firstRowFirstColumn="0" w:firstRowLastColumn="0" w:lastRowFirstColumn="0" w:lastRowLastColumn="0"/>
        </w:trPr>
        <w:tc>
          <w:tcPr>
            <w:tcW w:w="3544" w:type="dxa"/>
          </w:tcPr>
          <w:p w14:paraId="5657CCEF" w14:textId="77777777" w:rsidR="00F85F98" w:rsidRPr="00563F88" w:rsidRDefault="0035125B" w:rsidP="00AD1679">
            <w:pPr>
              <w:spacing w:before="40" w:after="120"/>
              <w:ind w:left="113" w:right="57"/>
              <w:rPr>
                <w:rFonts w:ascii="Arial" w:eastAsia="Arial" w:hAnsi="Arial" w:cs="Arial"/>
                <w:color w:val="auto"/>
                <w:szCs w:val="22"/>
              </w:rPr>
            </w:pPr>
            <w:r>
              <w:rPr>
                <w:color w:val="auto"/>
              </w:rPr>
              <w:t>D</w:t>
            </w:r>
            <w:r w:rsidR="00EE3BA6" w:rsidRPr="00CE4B3C">
              <w:rPr>
                <w:color w:val="auto"/>
              </w:rPr>
              <w:t>emonstrate</w:t>
            </w:r>
            <w:r w:rsidR="007A15EF">
              <w:rPr>
                <w:color w:val="auto"/>
              </w:rPr>
              <w:t>d</w:t>
            </w:r>
            <w:r w:rsidR="00EE3BA6" w:rsidRPr="00563F88" w:rsidDel="00F76062">
              <w:rPr>
                <w:rFonts w:ascii="Arial" w:eastAsia="Arial" w:hAnsi="Arial" w:cs="Arial"/>
                <w:color w:val="auto"/>
                <w:szCs w:val="22"/>
              </w:rPr>
              <w:t xml:space="preserve"> </w:t>
            </w:r>
            <w:r w:rsidR="00BE2F38" w:rsidRPr="00CE4B3C">
              <w:rPr>
                <w:color w:val="auto"/>
              </w:rPr>
              <w:t xml:space="preserve">how the funding requested </w:t>
            </w:r>
            <w:r w:rsidR="007A15EF">
              <w:rPr>
                <w:color w:val="auto"/>
              </w:rPr>
              <w:t>wa</w:t>
            </w:r>
            <w:r w:rsidR="00BE2F38" w:rsidRPr="00CE4B3C">
              <w:rPr>
                <w:color w:val="auto"/>
              </w:rPr>
              <w:t>s proportionate to the aim(s) of the project.</w:t>
            </w:r>
          </w:p>
        </w:tc>
        <w:tc>
          <w:tcPr>
            <w:tcW w:w="6094" w:type="dxa"/>
          </w:tcPr>
          <w:p w14:paraId="015DE10B" w14:textId="3CB4CCD5" w:rsidR="008B2940" w:rsidRDefault="002E0AA1" w:rsidP="00AD1679">
            <w:pPr>
              <w:spacing w:before="40" w:after="120"/>
              <w:ind w:left="113" w:right="57"/>
              <w:rPr>
                <w:rFonts w:ascii="Arial" w:eastAsia="Arial" w:hAnsi="Arial" w:cs="Arial"/>
                <w:color w:val="auto"/>
              </w:rPr>
            </w:pPr>
            <w:r w:rsidRPr="00494802">
              <w:rPr>
                <w:rFonts w:ascii="Arial" w:eastAsia="Arial" w:hAnsi="Arial" w:cs="Arial"/>
                <w:color w:val="auto"/>
              </w:rPr>
              <w:t>Strong responses demonstrated</w:t>
            </w:r>
            <w:r w:rsidR="001D6C49">
              <w:rPr>
                <w:rFonts w:ascii="Arial" w:eastAsia="Arial" w:hAnsi="Arial" w:cs="Arial"/>
                <w:color w:val="auto"/>
              </w:rPr>
              <w:t xml:space="preserve"> </w:t>
            </w:r>
            <w:r w:rsidR="00C774FD">
              <w:rPr>
                <w:rFonts w:ascii="Arial" w:eastAsia="Arial" w:hAnsi="Arial" w:cs="Arial"/>
                <w:color w:val="auto"/>
              </w:rPr>
              <w:t xml:space="preserve">how the </w:t>
            </w:r>
            <w:r w:rsidR="00FF71AB">
              <w:rPr>
                <w:rFonts w:ascii="Arial" w:eastAsia="Arial" w:hAnsi="Arial" w:cs="Arial"/>
                <w:color w:val="auto"/>
              </w:rPr>
              <w:t xml:space="preserve">requested </w:t>
            </w:r>
            <w:r w:rsidR="004D09E1">
              <w:rPr>
                <w:rFonts w:ascii="Arial" w:eastAsia="Arial" w:hAnsi="Arial" w:cs="Arial"/>
                <w:color w:val="auto"/>
              </w:rPr>
              <w:t xml:space="preserve">funding amount </w:t>
            </w:r>
            <w:r w:rsidR="00B91C94">
              <w:rPr>
                <w:rFonts w:ascii="Arial" w:eastAsia="Arial" w:hAnsi="Arial" w:cs="Arial"/>
                <w:color w:val="auto"/>
              </w:rPr>
              <w:t>wa</w:t>
            </w:r>
            <w:r w:rsidR="004D09E1">
              <w:rPr>
                <w:rFonts w:ascii="Arial" w:eastAsia="Arial" w:hAnsi="Arial" w:cs="Arial"/>
                <w:color w:val="auto"/>
              </w:rPr>
              <w:t xml:space="preserve">s appropriate </w:t>
            </w:r>
            <w:r w:rsidR="00B91C94">
              <w:rPr>
                <w:rFonts w:ascii="Arial" w:eastAsia="Arial" w:hAnsi="Arial" w:cs="Arial"/>
                <w:color w:val="auto"/>
              </w:rPr>
              <w:t>for</w:t>
            </w:r>
            <w:r w:rsidR="004D09E1">
              <w:rPr>
                <w:rFonts w:ascii="Arial" w:eastAsia="Arial" w:hAnsi="Arial" w:cs="Arial"/>
                <w:color w:val="auto"/>
              </w:rPr>
              <w:t xml:space="preserve"> the project scope and activities.</w:t>
            </w:r>
          </w:p>
          <w:p w14:paraId="098F0BE9" w14:textId="77777777" w:rsidR="00F85F98" w:rsidRDefault="00D95BC3" w:rsidP="00AD1679">
            <w:pPr>
              <w:spacing w:before="40" w:after="120"/>
              <w:ind w:left="113" w:right="57"/>
              <w:rPr>
                <w:rFonts w:ascii="Arial" w:eastAsia="Arial" w:hAnsi="Arial" w:cs="Arial"/>
                <w:color w:val="auto"/>
              </w:rPr>
            </w:pPr>
            <w:r>
              <w:rPr>
                <w:rFonts w:ascii="Arial" w:eastAsia="Arial" w:hAnsi="Arial" w:cs="Arial"/>
                <w:color w:val="auto"/>
              </w:rPr>
              <w:t>They provided:</w:t>
            </w:r>
          </w:p>
          <w:p w14:paraId="4FC8A3DD" w14:textId="7F22DFB7" w:rsidR="00BE2F38" w:rsidRPr="00CE4B3C" w:rsidRDefault="68849220" w:rsidP="00AD1679">
            <w:pPr>
              <w:pStyle w:val="ListParagraph"/>
              <w:numPr>
                <w:ilvl w:val="0"/>
                <w:numId w:val="28"/>
              </w:numPr>
              <w:spacing w:before="40" w:after="120"/>
              <w:ind w:right="57"/>
              <w:rPr>
                <w:color w:val="auto"/>
              </w:rPr>
            </w:pPr>
            <w:r w:rsidRPr="440103AB">
              <w:rPr>
                <w:color w:val="auto"/>
              </w:rPr>
              <w:t>a well-articulated budget</w:t>
            </w:r>
            <w:r w:rsidR="009E17D9">
              <w:rPr>
                <w:color w:val="auto"/>
              </w:rPr>
              <w:t>,</w:t>
            </w:r>
            <w:r w:rsidR="131A8CF0" w:rsidRPr="440103AB">
              <w:rPr>
                <w:color w:val="auto"/>
              </w:rPr>
              <w:t xml:space="preserve"> clearly connected to project activities</w:t>
            </w:r>
          </w:p>
          <w:p w14:paraId="5F433FCB" w14:textId="77ED7599" w:rsidR="00F85F98" w:rsidRPr="001C2A82" w:rsidRDefault="2A9F93DE" w:rsidP="00AD1679">
            <w:pPr>
              <w:pStyle w:val="ListParagraph"/>
              <w:numPr>
                <w:ilvl w:val="0"/>
                <w:numId w:val="28"/>
              </w:numPr>
              <w:spacing w:before="40" w:after="120"/>
              <w:ind w:right="57"/>
              <w:rPr>
                <w:rFonts w:ascii="Arial" w:hAnsi="Arial"/>
              </w:rPr>
            </w:pPr>
            <w:r w:rsidRPr="440103AB">
              <w:rPr>
                <w:rFonts w:eastAsia="Arial" w:cs="Arial"/>
                <w:color w:val="auto"/>
              </w:rPr>
              <w:t xml:space="preserve">budget figures </w:t>
            </w:r>
            <w:r w:rsidR="00724536">
              <w:rPr>
                <w:rFonts w:eastAsia="Arial" w:cs="Arial"/>
                <w:color w:val="auto"/>
              </w:rPr>
              <w:t xml:space="preserve">which </w:t>
            </w:r>
            <w:r w:rsidR="5DE66A6B" w:rsidRPr="440103AB">
              <w:rPr>
                <w:rFonts w:eastAsia="Arial" w:cs="Arial"/>
                <w:color w:val="auto"/>
              </w:rPr>
              <w:t>were</w:t>
            </w:r>
            <w:r w:rsidR="453BAEAD" w:rsidRPr="440103AB">
              <w:rPr>
                <w:rFonts w:eastAsia="Arial" w:cs="Arial"/>
                <w:color w:val="auto"/>
              </w:rPr>
              <w:t xml:space="preserve"> considered</w:t>
            </w:r>
            <w:r w:rsidR="7EE2C931" w:rsidRPr="440103AB">
              <w:rPr>
                <w:rFonts w:eastAsia="Arial" w:cs="Arial"/>
                <w:color w:val="auto"/>
              </w:rPr>
              <w:t xml:space="preserve"> </w:t>
            </w:r>
            <w:r w:rsidR="0D9028AA" w:rsidRPr="440103AB">
              <w:rPr>
                <w:rFonts w:eastAsia="Arial" w:cs="Arial"/>
                <w:color w:val="auto"/>
              </w:rPr>
              <w:t>appropriate to the cost and implementation of the project activities.</w:t>
            </w:r>
          </w:p>
        </w:tc>
      </w:tr>
      <w:tr w:rsidR="00F85F98" w14:paraId="43D9C062" w14:textId="77777777" w:rsidTr="440103AB">
        <w:tc>
          <w:tcPr>
            <w:tcW w:w="3544" w:type="dxa"/>
          </w:tcPr>
          <w:p w14:paraId="5C70C5BC" w14:textId="77777777" w:rsidR="00F85F98" w:rsidRPr="00CE4B3C" w:rsidRDefault="0035125B" w:rsidP="00AD1679">
            <w:pPr>
              <w:spacing w:before="40" w:after="120"/>
              <w:ind w:left="113" w:right="57"/>
              <w:rPr>
                <w:color w:val="auto"/>
              </w:rPr>
            </w:pPr>
            <w:r>
              <w:rPr>
                <w:color w:val="auto"/>
              </w:rPr>
              <w:t>L</w:t>
            </w:r>
            <w:r w:rsidR="00217EC5">
              <w:rPr>
                <w:color w:val="auto"/>
              </w:rPr>
              <w:t>isted</w:t>
            </w:r>
            <w:r w:rsidR="00EE3BA6" w:rsidRPr="4CACFDAC" w:rsidDel="00F76062">
              <w:rPr>
                <w:rFonts w:ascii="Arial" w:eastAsia="Arial" w:hAnsi="Arial" w:cs="Arial"/>
                <w:color w:val="auto"/>
              </w:rPr>
              <w:t xml:space="preserve"> </w:t>
            </w:r>
            <w:r w:rsidR="0D66567E" w:rsidRPr="4CACFDAC">
              <w:rPr>
                <w:rFonts w:ascii="Arial" w:eastAsia="Arial" w:hAnsi="Arial" w:cs="Arial"/>
                <w:color w:val="auto"/>
              </w:rPr>
              <w:t>any</w:t>
            </w:r>
            <w:r w:rsidR="00EE3BA6" w:rsidRPr="4CACFDAC" w:rsidDel="00F76062">
              <w:rPr>
                <w:rFonts w:ascii="Arial" w:eastAsia="Arial" w:hAnsi="Arial" w:cs="Arial"/>
                <w:color w:val="auto"/>
              </w:rPr>
              <w:t xml:space="preserve"> </w:t>
            </w:r>
            <w:r w:rsidR="00BE2F38" w:rsidRPr="00CE4B3C">
              <w:rPr>
                <w:rFonts w:ascii="Arial" w:eastAsia="Arial" w:hAnsi="Arial" w:cs="Arial"/>
                <w:color w:val="auto"/>
              </w:rPr>
              <w:t>co</w:t>
            </w:r>
            <w:r w:rsidR="00217EC5">
              <w:rPr>
                <w:rFonts w:ascii="Arial" w:eastAsia="Arial" w:hAnsi="Arial" w:cs="Arial"/>
                <w:color w:val="auto"/>
              </w:rPr>
              <w:noBreakHyphen/>
            </w:r>
            <w:r w:rsidR="00BE2F38" w:rsidRPr="00CE4B3C">
              <w:rPr>
                <w:rFonts w:ascii="Arial" w:eastAsia="Arial" w:hAnsi="Arial" w:cs="Arial"/>
                <w:color w:val="auto"/>
              </w:rPr>
              <w:t>contributions by their organisation or participatory partner(s) in the project.</w:t>
            </w:r>
          </w:p>
        </w:tc>
        <w:tc>
          <w:tcPr>
            <w:tcW w:w="6094" w:type="dxa"/>
          </w:tcPr>
          <w:p w14:paraId="6D5EA765" w14:textId="470045E3" w:rsidR="008B2940" w:rsidRDefault="002E0AA1" w:rsidP="00AD1679">
            <w:pPr>
              <w:spacing w:before="40" w:after="120"/>
              <w:ind w:left="113" w:right="57"/>
              <w:rPr>
                <w:rFonts w:ascii="Arial" w:eastAsia="Arial" w:hAnsi="Arial" w:cs="Arial"/>
                <w:color w:val="auto"/>
              </w:rPr>
            </w:pPr>
            <w:r w:rsidRPr="137CA934">
              <w:rPr>
                <w:rFonts w:ascii="Arial" w:eastAsia="Arial" w:hAnsi="Arial" w:cs="Arial"/>
                <w:color w:val="auto"/>
              </w:rPr>
              <w:t xml:space="preserve">Strong responses </w:t>
            </w:r>
            <w:r w:rsidR="002030D3" w:rsidRPr="137CA934">
              <w:rPr>
                <w:rFonts w:ascii="Arial" w:eastAsia="Arial" w:hAnsi="Arial" w:cs="Arial"/>
                <w:color w:val="auto"/>
              </w:rPr>
              <w:t>listed any co</w:t>
            </w:r>
            <w:r w:rsidR="6BE58918" w:rsidRPr="137CA934">
              <w:rPr>
                <w:rFonts w:ascii="Arial" w:eastAsia="Arial" w:hAnsi="Arial" w:cs="Arial"/>
                <w:color w:val="auto"/>
              </w:rPr>
              <w:t>-</w:t>
            </w:r>
            <w:r w:rsidR="002030D3" w:rsidRPr="137CA934">
              <w:rPr>
                <w:rFonts w:ascii="Arial" w:eastAsia="Arial" w:hAnsi="Arial" w:cs="Arial"/>
                <w:color w:val="auto"/>
              </w:rPr>
              <w:t>contributions</w:t>
            </w:r>
            <w:r w:rsidR="00B27564" w:rsidRPr="137CA934">
              <w:rPr>
                <w:rFonts w:ascii="Arial" w:eastAsia="Arial" w:hAnsi="Arial" w:cs="Arial"/>
                <w:color w:val="auto"/>
              </w:rPr>
              <w:t>.</w:t>
            </w:r>
          </w:p>
          <w:p w14:paraId="6348AF52" w14:textId="77777777" w:rsidR="00F85F98" w:rsidRDefault="00B27564" w:rsidP="00AD1679">
            <w:pPr>
              <w:spacing w:before="40" w:after="120"/>
              <w:ind w:left="113" w:right="57"/>
              <w:rPr>
                <w:rFonts w:ascii="Arial" w:eastAsia="Arial" w:hAnsi="Arial" w:cs="Arial"/>
                <w:color w:val="auto"/>
              </w:rPr>
            </w:pPr>
            <w:r w:rsidRPr="137CA934">
              <w:rPr>
                <w:rFonts w:ascii="Arial" w:eastAsia="Arial" w:hAnsi="Arial" w:cs="Arial"/>
                <w:color w:val="auto"/>
              </w:rPr>
              <w:t>They clearly provided</w:t>
            </w:r>
            <w:r w:rsidR="001A1635">
              <w:rPr>
                <w:rFonts w:ascii="Arial" w:eastAsia="Arial" w:hAnsi="Arial" w:cs="Arial"/>
                <w:color w:val="auto"/>
              </w:rPr>
              <w:t xml:space="preserve"> details of</w:t>
            </w:r>
            <w:r w:rsidR="002757F3" w:rsidRPr="137CA934">
              <w:rPr>
                <w:rFonts w:ascii="Arial" w:eastAsia="Arial" w:hAnsi="Arial" w:cs="Arial"/>
                <w:color w:val="auto"/>
              </w:rPr>
              <w:t>:</w:t>
            </w:r>
          </w:p>
          <w:p w14:paraId="767AD0B3" w14:textId="5CCD19EC" w:rsidR="00F85F98" w:rsidRDefault="6CF381D9" w:rsidP="00AD1679">
            <w:pPr>
              <w:pStyle w:val="ListParagraph"/>
              <w:numPr>
                <w:ilvl w:val="0"/>
                <w:numId w:val="28"/>
              </w:numPr>
              <w:spacing w:before="40" w:after="120"/>
              <w:ind w:right="57"/>
              <w:rPr>
                <w:rFonts w:eastAsia="Arial" w:cs="Arial"/>
                <w:color w:val="auto"/>
              </w:rPr>
            </w:pPr>
            <w:r w:rsidRPr="440103AB">
              <w:rPr>
                <w:rFonts w:eastAsia="Arial" w:cs="Arial"/>
                <w:color w:val="auto"/>
              </w:rPr>
              <w:t xml:space="preserve">partner(s) </w:t>
            </w:r>
            <w:r w:rsidR="43D4FEF5" w:rsidRPr="440103AB">
              <w:rPr>
                <w:rFonts w:eastAsia="Arial" w:cs="Arial"/>
                <w:color w:val="auto"/>
              </w:rPr>
              <w:t xml:space="preserve">who </w:t>
            </w:r>
            <w:r w:rsidR="6D00661F" w:rsidRPr="440103AB">
              <w:rPr>
                <w:rFonts w:eastAsia="Arial" w:cs="Arial"/>
                <w:color w:val="auto"/>
              </w:rPr>
              <w:t>would</w:t>
            </w:r>
            <w:r w:rsidR="19307E84" w:rsidRPr="440103AB">
              <w:rPr>
                <w:rFonts w:eastAsia="Arial" w:cs="Arial"/>
                <w:color w:val="auto"/>
              </w:rPr>
              <w:t xml:space="preserve"> contribute to the cost of their projects</w:t>
            </w:r>
            <w:r w:rsidR="4561E6FC" w:rsidRPr="440103AB">
              <w:rPr>
                <w:rFonts w:eastAsia="Arial" w:cs="Arial"/>
                <w:color w:val="auto"/>
              </w:rPr>
              <w:t xml:space="preserve"> and the </w:t>
            </w:r>
            <w:r w:rsidR="22A451AF" w:rsidRPr="440103AB">
              <w:rPr>
                <w:rFonts w:eastAsia="Arial" w:cs="Arial"/>
                <w:color w:val="auto"/>
              </w:rPr>
              <w:t>extent</w:t>
            </w:r>
            <w:r w:rsidR="4561E6FC" w:rsidRPr="440103AB">
              <w:rPr>
                <w:rFonts w:eastAsia="Arial" w:cs="Arial"/>
                <w:color w:val="auto"/>
              </w:rPr>
              <w:t xml:space="preserve"> of their contribution</w:t>
            </w:r>
          </w:p>
          <w:p w14:paraId="60A56327" w14:textId="43684F45" w:rsidR="00F85F98" w:rsidRPr="00CE4B3C" w:rsidRDefault="007E096D" w:rsidP="00AD1679">
            <w:pPr>
              <w:pStyle w:val="ListParagraph"/>
              <w:numPr>
                <w:ilvl w:val="0"/>
                <w:numId w:val="28"/>
              </w:numPr>
              <w:spacing w:before="40" w:after="120"/>
              <w:ind w:right="57"/>
              <w:rPr>
                <w:rFonts w:ascii="Arial" w:eastAsia="Arial" w:hAnsi="Arial" w:cs="Arial"/>
                <w:color w:val="auto"/>
              </w:rPr>
            </w:pPr>
            <w:r>
              <w:rPr>
                <w:rFonts w:ascii="Arial" w:eastAsia="Arial" w:hAnsi="Arial" w:cs="Arial"/>
                <w:color w:val="auto"/>
              </w:rPr>
              <w:t xml:space="preserve">project </w:t>
            </w:r>
            <w:r w:rsidR="00B27564">
              <w:rPr>
                <w:rFonts w:ascii="Arial" w:eastAsia="Arial" w:hAnsi="Arial" w:cs="Arial"/>
                <w:color w:val="auto"/>
              </w:rPr>
              <w:t xml:space="preserve">partners’ </w:t>
            </w:r>
            <w:r w:rsidR="00B27564" w:rsidRPr="00D545EC">
              <w:rPr>
                <w:rFonts w:ascii="Arial" w:eastAsia="Arial" w:hAnsi="Arial" w:cs="Arial"/>
                <w:color w:val="auto"/>
              </w:rPr>
              <w:t xml:space="preserve">additional support through cash and/or in-kind contributions </w:t>
            </w:r>
            <w:r w:rsidR="00724536">
              <w:rPr>
                <w:rFonts w:ascii="Arial" w:eastAsia="Arial" w:hAnsi="Arial" w:cs="Arial"/>
                <w:color w:val="auto"/>
              </w:rPr>
              <w:t>which</w:t>
            </w:r>
            <w:r w:rsidR="00724536" w:rsidRPr="00D545EC">
              <w:rPr>
                <w:rFonts w:ascii="Arial" w:eastAsia="Arial" w:hAnsi="Arial" w:cs="Arial"/>
                <w:color w:val="auto"/>
              </w:rPr>
              <w:t xml:space="preserve"> </w:t>
            </w:r>
            <w:r w:rsidR="002030D3">
              <w:rPr>
                <w:rFonts w:ascii="Arial" w:eastAsia="Arial" w:hAnsi="Arial" w:cs="Arial"/>
                <w:color w:val="auto"/>
              </w:rPr>
              <w:t>would</w:t>
            </w:r>
            <w:r w:rsidR="00B27564" w:rsidRPr="00D545EC">
              <w:rPr>
                <w:rFonts w:ascii="Arial" w:eastAsia="Arial" w:hAnsi="Arial" w:cs="Arial"/>
                <w:color w:val="auto"/>
              </w:rPr>
              <w:t xml:space="preserve"> add value to the delivery of the project.</w:t>
            </w:r>
          </w:p>
        </w:tc>
      </w:tr>
      <w:tr w:rsidR="00F85F98" w14:paraId="64132851" w14:textId="77777777" w:rsidTr="440103AB">
        <w:trPr>
          <w:cnfStyle w:val="000000100000" w:firstRow="0" w:lastRow="0" w:firstColumn="0" w:lastColumn="0" w:oddVBand="0" w:evenVBand="0" w:oddHBand="1" w:evenHBand="0" w:firstRowFirstColumn="0" w:firstRowLastColumn="0" w:lastRowFirstColumn="0" w:lastRowLastColumn="0"/>
        </w:trPr>
        <w:tc>
          <w:tcPr>
            <w:tcW w:w="3544" w:type="dxa"/>
          </w:tcPr>
          <w:p w14:paraId="13B65B0D" w14:textId="77777777" w:rsidR="00F85F98" w:rsidRPr="00CE4B3C" w:rsidRDefault="0035125B" w:rsidP="00AD1679">
            <w:pPr>
              <w:spacing w:before="40" w:after="120"/>
              <w:ind w:left="113" w:right="57"/>
              <w:rPr>
                <w:color w:val="auto"/>
              </w:rPr>
            </w:pPr>
            <w:r>
              <w:rPr>
                <w:color w:val="auto"/>
              </w:rPr>
              <w:t>D</w:t>
            </w:r>
            <w:r w:rsidR="00EE3BA6" w:rsidRPr="00CE4B3C">
              <w:rPr>
                <w:color w:val="auto"/>
              </w:rPr>
              <w:t>escribe</w:t>
            </w:r>
            <w:r w:rsidR="004F394A">
              <w:rPr>
                <w:color w:val="auto"/>
              </w:rPr>
              <w:t>d</w:t>
            </w:r>
            <w:r w:rsidR="00EE3BA6" w:rsidRPr="4CACFDAC" w:rsidDel="00F76062">
              <w:rPr>
                <w:rFonts w:ascii="Arial" w:eastAsia="Arial" w:hAnsi="Arial" w:cs="Arial"/>
                <w:color w:val="auto"/>
              </w:rPr>
              <w:t xml:space="preserve"> </w:t>
            </w:r>
            <w:r w:rsidR="00F312CC" w:rsidRPr="00CE4B3C">
              <w:rPr>
                <w:color w:val="auto"/>
              </w:rPr>
              <w:t xml:space="preserve">future </w:t>
            </w:r>
            <w:r w:rsidR="00967E45">
              <w:rPr>
                <w:color w:val="auto"/>
              </w:rPr>
              <w:t xml:space="preserve">financial or private </w:t>
            </w:r>
            <w:r w:rsidR="00F312CC" w:rsidRPr="00CE4B3C">
              <w:rPr>
                <w:color w:val="auto"/>
              </w:rPr>
              <w:t xml:space="preserve">benefit(s) </w:t>
            </w:r>
            <w:r w:rsidR="00600EF7">
              <w:rPr>
                <w:color w:val="auto"/>
              </w:rPr>
              <w:t>which</w:t>
            </w:r>
            <w:r w:rsidR="2B9AF24D" w:rsidRPr="00CE4B3C">
              <w:rPr>
                <w:color w:val="auto"/>
              </w:rPr>
              <w:t xml:space="preserve"> would be </w:t>
            </w:r>
            <w:r w:rsidR="007D72A6">
              <w:rPr>
                <w:color w:val="auto"/>
              </w:rPr>
              <w:t>realised</w:t>
            </w:r>
            <w:r w:rsidR="2B9AF24D" w:rsidRPr="00CE4B3C">
              <w:rPr>
                <w:color w:val="auto"/>
              </w:rPr>
              <w:t xml:space="preserve"> </w:t>
            </w:r>
            <w:r w:rsidR="00F312CC" w:rsidRPr="00CE4B3C">
              <w:rPr>
                <w:color w:val="auto"/>
              </w:rPr>
              <w:t>from delivering the project.</w:t>
            </w:r>
          </w:p>
        </w:tc>
        <w:tc>
          <w:tcPr>
            <w:tcW w:w="6094" w:type="dxa"/>
          </w:tcPr>
          <w:p w14:paraId="55CFC754" w14:textId="77777777" w:rsidR="008B2940" w:rsidRDefault="002E0AA1" w:rsidP="00AD1679">
            <w:pPr>
              <w:spacing w:before="40" w:after="120"/>
              <w:ind w:left="113" w:right="57"/>
              <w:rPr>
                <w:rFonts w:ascii="Arial" w:eastAsia="Arial" w:hAnsi="Arial" w:cs="Arial"/>
                <w:color w:val="auto"/>
              </w:rPr>
            </w:pPr>
            <w:r w:rsidRPr="00494802">
              <w:rPr>
                <w:rFonts w:ascii="Arial" w:eastAsia="Arial" w:hAnsi="Arial" w:cs="Arial"/>
                <w:color w:val="auto"/>
              </w:rPr>
              <w:t>Strong responses described</w:t>
            </w:r>
            <w:r w:rsidR="00534A3F">
              <w:rPr>
                <w:rFonts w:ascii="Arial" w:eastAsia="Arial" w:hAnsi="Arial" w:cs="Arial"/>
                <w:color w:val="auto"/>
              </w:rPr>
              <w:t xml:space="preserve"> </w:t>
            </w:r>
            <w:r w:rsidR="00025861">
              <w:rPr>
                <w:rFonts w:ascii="Arial" w:eastAsia="Arial" w:hAnsi="Arial" w:cs="Arial"/>
                <w:color w:val="auto"/>
              </w:rPr>
              <w:t xml:space="preserve">gains </w:t>
            </w:r>
            <w:r w:rsidR="00724536">
              <w:rPr>
                <w:rFonts w:ascii="Arial" w:eastAsia="Arial" w:hAnsi="Arial" w:cs="Arial"/>
                <w:color w:val="auto"/>
              </w:rPr>
              <w:t xml:space="preserve">which </w:t>
            </w:r>
            <w:r w:rsidR="00BC0287">
              <w:rPr>
                <w:rFonts w:ascii="Arial" w:eastAsia="Arial" w:hAnsi="Arial" w:cs="Arial"/>
                <w:color w:val="auto"/>
              </w:rPr>
              <w:t>may accrue from the project</w:t>
            </w:r>
            <w:r w:rsidR="00876D7C">
              <w:rPr>
                <w:rFonts w:ascii="Arial" w:eastAsia="Arial" w:hAnsi="Arial" w:cs="Arial"/>
                <w:color w:val="auto"/>
              </w:rPr>
              <w:t xml:space="preserve">. </w:t>
            </w:r>
          </w:p>
          <w:p w14:paraId="1F1ED7E8" w14:textId="31C840FF" w:rsidR="00EA76C2" w:rsidRPr="00494802" w:rsidRDefault="00876D7C" w:rsidP="00AD1679">
            <w:pPr>
              <w:spacing w:before="40" w:after="120"/>
              <w:ind w:left="113" w:right="57"/>
              <w:rPr>
                <w:rFonts w:ascii="Arial" w:eastAsia="Arial" w:hAnsi="Arial" w:cs="Arial"/>
                <w:color w:val="auto"/>
              </w:rPr>
            </w:pPr>
            <w:r>
              <w:rPr>
                <w:rFonts w:ascii="Arial" w:eastAsia="Arial" w:hAnsi="Arial" w:cs="Arial"/>
                <w:color w:val="auto"/>
              </w:rPr>
              <w:t>They clearly described:</w:t>
            </w:r>
          </w:p>
          <w:p w14:paraId="7D4D9274" w14:textId="6A7235B9" w:rsidR="00F85F98" w:rsidRPr="00CE4B3C" w:rsidRDefault="0AC80073" w:rsidP="00AD1679">
            <w:pPr>
              <w:pStyle w:val="ListParagraph"/>
              <w:numPr>
                <w:ilvl w:val="0"/>
                <w:numId w:val="28"/>
              </w:numPr>
              <w:spacing w:before="40" w:after="120"/>
              <w:ind w:right="57"/>
              <w:rPr>
                <w:rFonts w:eastAsia="Arial" w:cs="Arial"/>
                <w:color w:val="auto"/>
              </w:rPr>
            </w:pPr>
            <w:r w:rsidRPr="440103AB">
              <w:rPr>
                <w:rFonts w:eastAsia="Arial" w:cs="Arial"/>
                <w:color w:val="auto"/>
              </w:rPr>
              <w:t xml:space="preserve">parts of the project would </w:t>
            </w:r>
            <w:r w:rsidR="432DB2FD" w:rsidRPr="440103AB">
              <w:rPr>
                <w:rFonts w:eastAsia="Arial" w:cs="Arial"/>
                <w:color w:val="auto"/>
              </w:rPr>
              <w:t>provide benefit beyond the participating organisations</w:t>
            </w:r>
            <w:r w:rsidR="39FAB6C3" w:rsidRPr="440103AB">
              <w:rPr>
                <w:rFonts w:eastAsia="Arial" w:cs="Arial"/>
                <w:color w:val="auto"/>
              </w:rPr>
              <w:t xml:space="preserve"> and how those benefits might be shared</w:t>
            </w:r>
          </w:p>
          <w:p w14:paraId="23F86EAB" w14:textId="77777777" w:rsidR="0087404B" w:rsidRPr="00CE4B3C" w:rsidRDefault="5CFC9A10" w:rsidP="00AD1679">
            <w:pPr>
              <w:pStyle w:val="ListParagraph"/>
              <w:numPr>
                <w:ilvl w:val="0"/>
                <w:numId w:val="28"/>
              </w:numPr>
              <w:spacing w:before="40" w:after="120"/>
              <w:ind w:right="57"/>
              <w:rPr>
                <w:rFonts w:ascii="Arial" w:eastAsia="Arial" w:hAnsi="Arial" w:cs="Arial"/>
                <w:color w:val="auto"/>
              </w:rPr>
            </w:pPr>
            <w:r w:rsidRPr="440103AB">
              <w:rPr>
                <w:rFonts w:eastAsia="Arial" w:cs="Arial"/>
                <w:color w:val="auto"/>
              </w:rPr>
              <w:t>h</w:t>
            </w:r>
            <w:r w:rsidR="5B7D626F" w:rsidRPr="440103AB">
              <w:rPr>
                <w:rFonts w:eastAsia="Arial" w:cs="Arial"/>
                <w:color w:val="auto"/>
              </w:rPr>
              <w:t>ow</w:t>
            </w:r>
            <w:r w:rsidRPr="440103AB">
              <w:rPr>
                <w:rFonts w:eastAsia="Arial" w:cs="Arial"/>
                <w:color w:val="auto"/>
              </w:rPr>
              <w:t xml:space="preserve"> </w:t>
            </w:r>
            <w:r w:rsidR="01629661" w:rsidRPr="440103AB">
              <w:rPr>
                <w:rFonts w:eastAsia="Arial" w:cs="Arial"/>
                <w:color w:val="auto"/>
              </w:rPr>
              <w:t xml:space="preserve">their </w:t>
            </w:r>
            <w:r w:rsidR="6AF0270B" w:rsidRPr="440103AB">
              <w:rPr>
                <w:rFonts w:eastAsia="Arial" w:cs="Arial"/>
                <w:color w:val="auto"/>
              </w:rPr>
              <w:t>project outcomes</w:t>
            </w:r>
            <w:r w:rsidR="01629661" w:rsidRPr="440103AB">
              <w:rPr>
                <w:rFonts w:eastAsia="Arial" w:cs="Arial"/>
                <w:color w:val="auto"/>
              </w:rPr>
              <w:t xml:space="preserve"> might be </w:t>
            </w:r>
            <w:r w:rsidR="4BAC5AEF" w:rsidRPr="440103AB">
              <w:rPr>
                <w:rFonts w:eastAsia="Arial" w:cs="Arial"/>
                <w:color w:val="auto"/>
              </w:rPr>
              <w:t xml:space="preserve">implemented across the </w:t>
            </w:r>
            <w:r w:rsidR="19D5DA34" w:rsidRPr="440103AB">
              <w:rPr>
                <w:rFonts w:eastAsia="Arial" w:cs="Arial"/>
                <w:color w:val="auto"/>
              </w:rPr>
              <w:t xml:space="preserve">agricultural </w:t>
            </w:r>
            <w:r w:rsidR="4BAC5AEF" w:rsidRPr="440103AB">
              <w:rPr>
                <w:rFonts w:eastAsia="Arial" w:cs="Arial"/>
                <w:color w:val="auto"/>
              </w:rPr>
              <w:t>supply chain.</w:t>
            </w:r>
          </w:p>
          <w:p w14:paraId="0CBA59C9" w14:textId="77777777" w:rsidR="00F312CC" w:rsidRPr="00CE4B3C" w:rsidRDefault="00F312CC" w:rsidP="00AD1679">
            <w:pPr>
              <w:pStyle w:val="ListParagraph"/>
              <w:spacing w:before="40" w:after="120"/>
              <w:ind w:left="473" w:right="57"/>
              <w:rPr>
                <w:rFonts w:ascii="Arial" w:eastAsia="Arial" w:hAnsi="Arial" w:cs="Arial"/>
                <w:color w:val="auto"/>
              </w:rPr>
            </w:pPr>
          </w:p>
        </w:tc>
      </w:tr>
    </w:tbl>
    <w:p w14:paraId="4DFEA363" w14:textId="77777777" w:rsidR="008B2940" w:rsidRDefault="008B2940">
      <w:r>
        <w:br w:type="page"/>
      </w:r>
    </w:p>
    <w:tbl>
      <w:tblPr>
        <w:tblStyle w:val="CGHTableBanded"/>
        <w:tblW w:w="9638" w:type="dxa"/>
        <w:tblLook w:val="04A0" w:firstRow="1" w:lastRow="0" w:firstColumn="1" w:lastColumn="0" w:noHBand="0" w:noVBand="1"/>
        <w:tblCaption w:val="Criterion 4 - Value with money and degree of innovation in the project"/>
      </w:tblPr>
      <w:tblGrid>
        <w:gridCol w:w="3544"/>
        <w:gridCol w:w="6094"/>
      </w:tblGrid>
      <w:tr w:rsidR="008B2940" w14:paraId="6924E770" w14:textId="77777777" w:rsidTr="007513DA">
        <w:trPr>
          <w:cnfStyle w:val="100000000000" w:firstRow="1" w:lastRow="0" w:firstColumn="0" w:lastColumn="0" w:oddVBand="0" w:evenVBand="0" w:oddHBand="0" w:evenHBand="0" w:firstRowFirstColumn="0" w:firstRowLastColumn="0" w:lastRowFirstColumn="0" w:lastRowLastColumn="0"/>
          <w:trHeight w:val="472"/>
          <w:tblHeader/>
        </w:trPr>
        <w:tc>
          <w:tcPr>
            <w:tcW w:w="3544" w:type="dxa"/>
            <w:vAlign w:val="center"/>
          </w:tcPr>
          <w:p w14:paraId="3CCEDF63" w14:textId="77777777" w:rsidR="008B2940" w:rsidRPr="00454EB4" w:rsidRDefault="008B2940" w:rsidP="00A725A8">
            <w:pPr>
              <w:spacing w:line="240" w:lineRule="auto"/>
              <w:ind w:left="57" w:right="57"/>
              <w:rPr>
                <w:b/>
              </w:rPr>
            </w:pPr>
            <w:r>
              <w:rPr>
                <w:b/>
              </w:rPr>
              <w:lastRenderedPageBreak/>
              <w:t>Strong applications</w:t>
            </w:r>
          </w:p>
        </w:tc>
        <w:tc>
          <w:tcPr>
            <w:tcW w:w="6094" w:type="dxa"/>
            <w:vAlign w:val="center"/>
          </w:tcPr>
          <w:p w14:paraId="675CAB4F" w14:textId="77777777" w:rsidR="008B2940" w:rsidRPr="00454EB4" w:rsidRDefault="008B2940" w:rsidP="00A725A8">
            <w:pPr>
              <w:spacing w:line="240" w:lineRule="auto"/>
              <w:ind w:left="57" w:right="57"/>
              <w:rPr>
                <w:b/>
              </w:rPr>
            </w:pPr>
            <w:r w:rsidRPr="00454EB4">
              <w:rPr>
                <w:b/>
              </w:rPr>
              <w:t>Example</w:t>
            </w:r>
          </w:p>
        </w:tc>
      </w:tr>
      <w:tr w:rsidR="000F0FE1" w14:paraId="0298DDFF" w14:textId="77777777" w:rsidTr="00AD1679">
        <w:trPr>
          <w:cnfStyle w:val="000000100000" w:firstRow="0" w:lastRow="0" w:firstColumn="0" w:lastColumn="0" w:oddVBand="0" w:evenVBand="0" w:oddHBand="1" w:evenHBand="0" w:firstRowFirstColumn="0" w:firstRowLastColumn="0" w:lastRowFirstColumn="0" w:lastRowLastColumn="0"/>
          <w:trHeight w:val="300"/>
        </w:trPr>
        <w:tc>
          <w:tcPr>
            <w:tcW w:w="3544" w:type="dxa"/>
          </w:tcPr>
          <w:p w14:paraId="47CFA98D" w14:textId="77777777" w:rsidR="000F0FE1" w:rsidRPr="00563F88" w:rsidRDefault="0035125B" w:rsidP="00AD1679">
            <w:pPr>
              <w:spacing w:before="120" w:after="120" w:line="240" w:lineRule="auto"/>
              <w:ind w:right="57"/>
              <w:rPr>
                <w:rFonts w:ascii="Arial" w:eastAsia="Arial" w:hAnsi="Arial" w:cs="Arial"/>
                <w:color w:val="auto"/>
              </w:rPr>
            </w:pPr>
            <w:r>
              <w:rPr>
                <w:color w:val="auto"/>
              </w:rPr>
              <w:t>D</w:t>
            </w:r>
            <w:r w:rsidR="000F0FE1" w:rsidRPr="00CE4B3C">
              <w:rPr>
                <w:color w:val="auto"/>
              </w:rPr>
              <w:t>escribe</w:t>
            </w:r>
            <w:r w:rsidR="005B1F16">
              <w:rPr>
                <w:color w:val="auto"/>
              </w:rPr>
              <w:t>d</w:t>
            </w:r>
            <w:r w:rsidR="000F0FE1" w:rsidRPr="4CACFDAC" w:rsidDel="00F76062">
              <w:rPr>
                <w:rFonts w:ascii="Arial" w:eastAsia="Arial" w:hAnsi="Arial" w:cs="Arial"/>
                <w:color w:val="auto"/>
              </w:rPr>
              <w:t xml:space="preserve"> </w:t>
            </w:r>
            <w:r w:rsidR="005C015C" w:rsidRPr="00CE4B3C">
              <w:rPr>
                <w:rFonts w:ascii="Arial" w:eastAsia="Arial" w:hAnsi="Arial" w:cs="Arial"/>
                <w:color w:val="auto"/>
              </w:rPr>
              <w:t xml:space="preserve">how </w:t>
            </w:r>
            <w:r w:rsidR="001153F3">
              <w:rPr>
                <w:rFonts w:ascii="Arial" w:eastAsia="Arial" w:hAnsi="Arial" w:cs="Arial"/>
                <w:color w:val="auto"/>
              </w:rPr>
              <w:t>the project would</w:t>
            </w:r>
            <w:r w:rsidR="001153F3" w:rsidRPr="00CE4B3C">
              <w:rPr>
                <w:rFonts w:ascii="Arial" w:eastAsia="Arial" w:hAnsi="Arial" w:cs="Arial"/>
                <w:color w:val="auto"/>
              </w:rPr>
              <w:t xml:space="preserve"> </w:t>
            </w:r>
            <w:r w:rsidR="005C015C" w:rsidRPr="00CE4B3C">
              <w:rPr>
                <w:rFonts w:ascii="Arial" w:eastAsia="Arial" w:hAnsi="Arial" w:cs="Arial"/>
                <w:color w:val="auto"/>
              </w:rPr>
              <w:t xml:space="preserve">deliver an innovative outcome and/or practice for </w:t>
            </w:r>
            <w:r w:rsidR="26671474" w:rsidRPr="00CE4B3C">
              <w:rPr>
                <w:rFonts w:ascii="Arial" w:eastAsia="Arial" w:hAnsi="Arial" w:cs="Arial"/>
                <w:color w:val="auto"/>
              </w:rPr>
              <w:t xml:space="preserve">addressing </w:t>
            </w:r>
            <w:r w:rsidR="005C015C" w:rsidRPr="00CE4B3C">
              <w:rPr>
                <w:rFonts w:ascii="Arial" w:eastAsia="Arial" w:hAnsi="Arial" w:cs="Arial"/>
                <w:color w:val="auto"/>
              </w:rPr>
              <w:t>an industry-identified problem.</w:t>
            </w:r>
          </w:p>
        </w:tc>
        <w:tc>
          <w:tcPr>
            <w:tcW w:w="6094" w:type="dxa"/>
          </w:tcPr>
          <w:p w14:paraId="04A8555A" w14:textId="03FCC1A6" w:rsidR="008B2940" w:rsidRDefault="2123A46C" w:rsidP="440103AB">
            <w:pPr>
              <w:spacing w:before="120" w:line="240" w:lineRule="auto"/>
              <w:ind w:right="57"/>
              <w:rPr>
                <w:rFonts w:ascii="Arial" w:eastAsia="Arial" w:hAnsi="Arial" w:cs="Arial"/>
                <w:color w:val="auto"/>
              </w:rPr>
            </w:pPr>
            <w:r w:rsidRPr="440103AB">
              <w:rPr>
                <w:rFonts w:ascii="Arial" w:eastAsia="Arial" w:hAnsi="Arial" w:cs="Arial"/>
                <w:color w:val="auto"/>
              </w:rPr>
              <w:t>Strong responses described</w:t>
            </w:r>
            <w:r w:rsidR="0CBA3872" w:rsidRPr="440103AB">
              <w:rPr>
                <w:rFonts w:ascii="Arial" w:eastAsia="Arial" w:hAnsi="Arial" w:cs="Arial"/>
                <w:color w:val="auto"/>
              </w:rPr>
              <w:t xml:space="preserve"> </w:t>
            </w:r>
            <w:r w:rsidR="386FE7F6" w:rsidRPr="440103AB">
              <w:rPr>
                <w:rFonts w:ascii="Arial" w:eastAsia="Arial" w:hAnsi="Arial" w:cs="Arial"/>
                <w:color w:val="auto"/>
              </w:rPr>
              <w:t xml:space="preserve">how </w:t>
            </w:r>
            <w:r w:rsidR="0AD1ABE7" w:rsidRPr="440103AB">
              <w:rPr>
                <w:rFonts w:ascii="Arial" w:eastAsia="Arial" w:hAnsi="Arial" w:cs="Arial"/>
                <w:color w:val="auto"/>
              </w:rPr>
              <w:t xml:space="preserve">the </w:t>
            </w:r>
            <w:r w:rsidR="386FE7F6" w:rsidRPr="440103AB">
              <w:rPr>
                <w:rFonts w:ascii="Arial" w:eastAsia="Arial" w:hAnsi="Arial" w:cs="Arial"/>
                <w:color w:val="auto"/>
              </w:rPr>
              <w:t>project</w:t>
            </w:r>
            <w:r w:rsidR="0AD1ABE7" w:rsidRPr="440103AB">
              <w:rPr>
                <w:rFonts w:ascii="Arial" w:eastAsia="Arial" w:hAnsi="Arial" w:cs="Arial"/>
                <w:color w:val="auto"/>
              </w:rPr>
              <w:t>’s</w:t>
            </w:r>
            <w:r w:rsidR="386FE7F6" w:rsidRPr="440103AB">
              <w:rPr>
                <w:rFonts w:ascii="Arial" w:eastAsia="Arial" w:hAnsi="Arial" w:cs="Arial"/>
                <w:color w:val="auto"/>
              </w:rPr>
              <w:t xml:space="preserve"> outcome</w:t>
            </w:r>
            <w:r w:rsidR="0AD1ABE7" w:rsidRPr="440103AB">
              <w:rPr>
                <w:rFonts w:ascii="Arial" w:eastAsia="Arial" w:hAnsi="Arial" w:cs="Arial"/>
                <w:color w:val="auto"/>
              </w:rPr>
              <w:t>(</w:t>
            </w:r>
            <w:r w:rsidR="386FE7F6" w:rsidRPr="440103AB">
              <w:rPr>
                <w:rFonts w:ascii="Arial" w:eastAsia="Arial" w:hAnsi="Arial" w:cs="Arial"/>
                <w:color w:val="auto"/>
              </w:rPr>
              <w:t>s</w:t>
            </w:r>
            <w:r w:rsidR="0AD1ABE7" w:rsidRPr="440103AB">
              <w:rPr>
                <w:rFonts w:ascii="Arial" w:eastAsia="Arial" w:hAnsi="Arial" w:cs="Arial"/>
                <w:color w:val="auto"/>
              </w:rPr>
              <w:t>)</w:t>
            </w:r>
            <w:r w:rsidR="386FE7F6" w:rsidRPr="440103AB">
              <w:rPr>
                <w:rFonts w:ascii="Arial" w:eastAsia="Arial" w:hAnsi="Arial" w:cs="Arial"/>
                <w:color w:val="auto"/>
              </w:rPr>
              <w:t xml:space="preserve"> </w:t>
            </w:r>
            <w:r w:rsidR="3D2CBB03" w:rsidRPr="440103AB">
              <w:rPr>
                <w:rFonts w:ascii="Arial" w:eastAsia="Arial" w:hAnsi="Arial" w:cs="Arial"/>
                <w:color w:val="auto"/>
              </w:rPr>
              <w:t>w</w:t>
            </w:r>
            <w:r w:rsidR="0AD1ABE7" w:rsidRPr="440103AB">
              <w:rPr>
                <w:rFonts w:ascii="Arial" w:eastAsia="Arial" w:hAnsi="Arial" w:cs="Arial"/>
                <w:color w:val="auto"/>
              </w:rPr>
              <w:t>ould</w:t>
            </w:r>
            <w:r w:rsidR="3D2CBB03" w:rsidRPr="440103AB">
              <w:rPr>
                <w:rFonts w:ascii="Arial" w:eastAsia="Arial" w:hAnsi="Arial" w:cs="Arial"/>
                <w:color w:val="auto"/>
              </w:rPr>
              <w:t xml:space="preserve"> address an industry-identified problem.</w:t>
            </w:r>
          </w:p>
          <w:p w14:paraId="48DF09FA" w14:textId="77777777" w:rsidR="00FA27F1" w:rsidRPr="00E41D3F" w:rsidRDefault="3D2CBB03" w:rsidP="440103AB">
            <w:pPr>
              <w:spacing w:before="120" w:line="240" w:lineRule="auto"/>
              <w:ind w:right="57"/>
              <w:rPr>
                <w:rFonts w:ascii="Arial" w:eastAsia="Arial" w:hAnsi="Arial" w:cs="Arial"/>
                <w:color w:val="auto"/>
              </w:rPr>
            </w:pPr>
            <w:r w:rsidRPr="440103AB">
              <w:rPr>
                <w:rFonts w:ascii="Arial" w:eastAsia="Arial" w:hAnsi="Arial" w:cs="Arial"/>
                <w:color w:val="auto"/>
              </w:rPr>
              <w:t xml:space="preserve">They clearly </w:t>
            </w:r>
            <w:r w:rsidR="7E8F7DA1" w:rsidRPr="440103AB">
              <w:rPr>
                <w:rFonts w:ascii="Arial" w:eastAsia="Arial" w:hAnsi="Arial" w:cs="Arial"/>
                <w:color w:val="auto"/>
              </w:rPr>
              <w:t>identified</w:t>
            </w:r>
            <w:r w:rsidR="7578964D" w:rsidRPr="440103AB">
              <w:rPr>
                <w:rFonts w:ascii="Arial" w:eastAsia="Arial" w:hAnsi="Arial" w:cs="Arial"/>
                <w:color w:val="auto"/>
              </w:rPr>
              <w:t>:</w:t>
            </w:r>
          </w:p>
          <w:p w14:paraId="2F8EA313" w14:textId="129DA039" w:rsidR="000F0FE1" w:rsidRPr="00330EFD" w:rsidRDefault="1E85762B" w:rsidP="440103AB">
            <w:pPr>
              <w:pStyle w:val="ListParagraph"/>
              <w:numPr>
                <w:ilvl w:val="0"/>
                <w:numId w:val="28"/>
              </w:numPr>
              <w:spacing w:before="120" w:line="240" w:lineRule="auto"/>
              <w:ind w:right="57"/>
              <w:rPr>
                <w:rFonts w:ascii="Arial" w:eastAsia="Arial" w:hAnsi="Arial" w:cs="Arial"/>
                <w:color w:val="auto"/>
              </w:rPr>
            </w:pPr>
            <w:r w:rsidRPr="440103AB">
              <w:rPr>
                <w:rFonts w:ascii="Arial" w:eastAsia="Arial" w:hAnsi="Arial" w:cs="Arial"/>
                <w:color w:val="auto"/>
              </w:rPr>
              <w:t>an industry-identified problem and existing solutions, and how the project would deliver an innovative outcome or practice</w:t>
            </w:r>
          </w:p>
          <w:p w14:paraId="0E12CEEC" w14:textId="441876E9" w:rsidR="000F0FE1" w:rsidRPr="00CE4B3C" w:rsidRDefault="00DE5266" w:rsidP="005C015C">
            <w:pPr>
              <w:pStyle w:val="ListParagraph"/>
              <w:numPr>
                <w:ilvl w:val="0"/>
                <w:numId w:val="28"/>
              </w:numPr>
              <w:spacing w:before="120" w:line="240" w:lineRule="auto"/>
              <w:ind w:right="57"/>
            </w:pPr>
            <w:r>
              <w:rPr>
                <w:rFonts w:eastAsia="Arial" w:cs="Arial"/>
                <w:color w:val="auto"/>
              </w:rPr>
              <w:t xml:space="preserve">how the project would be </w:t>
            </w:r>
            <w:r w:rsidR="00AD5702">
              <w:rPr>
                <w:rFonts w:eastAsia="Arial" w:cs="Arial"/>
                <w:color w:val="auto"/>
              </w:rPr>
              <w:t>made user-friendly</w:t>
            </w:r>
            <w:r w:rsidR="00E16377">
              <w:rPr>
                <w:rFonts w:eastAsia="Arial" w:cs="Arial"/>
                <w:color w:val="auto"/>
              </w:rPr>
              <w:t xml:space="preserve"> for the relevant audience(s)</w:t>
            </w:r>
            <w:r w:rsidR="001A1635">
              <w:t>.</w:t>
            </w:r>
          </w:p>
        </w:tc>
      </w:tr>
      <w:tr w:rsidR="000F0FE1" w14:paraId="632EFF93" w14:textId="77777777" w:rsidTr="008B2940">
        <w:tc>
          <w:tcPr>
            <w:tcW w:w="3544" w:type="dxa"/>
          </w:tcPr>
          <w:p w14:paraId="3D894432" w14:textId="77777777" w:rsidR="000F0FE1" w:rsidRPr="00563F88" w:rsidRDefault="0035125B">
            <w:pPr>
              <w:spacing w:before="120" w:after="120" w:line="240" w:lineRule="auto"/>
              <w:ind w:left="113" w:right="57"/>
              <w:rPr>
                <w:rFonts w:ascii="Arial" w:eastAsia="Arial" w:hAnsi="Arial" w:cs="Arial"/>
                <w:color w:val="auto"/>
              </w:rPr>
            </w:pPr>
            <w:r>
              <w:rPr>
                <w:color w:val="auto"/>
              </w:rPr>
              <w:t>D</w:t>
            </w:r>
            <w:r w:rsidR="000F0FE1" w:rsidRPr="00CE4B3C">
              <w:rPr>
                <w:color w:val="auto"/>
              </w:rPr>
              <w:t>escribe</w:t>
            </w:r>
            <w:r w:rsidR="00634022">
              <w:rPr>
                <w:color w:val="auto"/>
              </w:rPr>
              <w:t>d</w:t>
            </w:r>
            <w:r w:rsidR="000F0FE1" w:rsidRPr="4CACFDAC" w:rsidDel="00F76062">
              <w:rPr>
                <w:rFonts w:ascii="Arial" w:eastAsia="Arial" w:hAnsi="Arial" w:cs="Arial"/>
                <w:color w:val="auto"/>
              </w:rPr>
              <w:t xml:space="preserve"> </w:t>
            </w:r>
            <w:r w:rsidR="005C015C" w:rsidRPr="00CE4B3C">
              <w:rPr>
                <w:color w:val="auto"/>
              </w:rPr>
              <w:t xml:space="preserve">how the </w:t>
            </w:r>
            <w:r w:rsidR="002A670F">
              <w:rPr>
                <w:color w:val="auto"/>
              </w:rPr>
              <w:t>project</w:t>
            </w:r>
            <w:r w:rsidR="005C015C" w:rsidRPr="00CE4B3C">
              <w:rPr>
                <w:color w:val="auto"/>
              </w:rPr>
              <w:t xml:space="preserve"> </w:t>
            </w:r>
            <w:r w:rsidR="00634022">
              <w:rPr>
                <w:color w:val="auto"/>
              </w:rPr>
              <w:t>would</w:t>
            </w:r>
            <w:r w:rsidR="00634022" w:rsidRPr="00CE4B3C">
              <w:rPr>
                <w:color w:val="auto"/>
              </w:rPr>
              <w:t xml:space="preserve"> </w:t>
            </w:r>
            <w:r w:rsidR="002A670F">
              <w:rPr>
                <w:color w:val="auto"/>
              </w:rPr>
              <w:t>be adopted</w:t>
            </w:r>
            <w:r w:rsidR="00D9120D">
              <w:rPr>
                <w:color w:val="auto"/>
              </w:rPr>
              <w:t xml:space="preserve"> for use</w:t>
            </w:r>
            <w:r w:rsidR="005C015C" w:rsidRPr="00CE4B3C">
              <w:rPr>
                <w:color w:val="auto"/>
              </w:rPr>
              <w:t xml:space="preserve"> and </w:t>
            </w:r>
            <w:r w:rsidR="00FE7807">
              <w:rPr>
                <w:color w:val="auto"/>
              </w:rPr>
              <w:t xml:space="preserve">how it </w:t>
            </w:r>
            <w:r w:rsidR="00634022">
              <w:rPr>
                <w:color w:val="auto"/>
              </w:rPr>
              <w:t>could</w:t>
            </w:r>
            <w:r w:rsidR="00634022" w:rsidRPr="00CE4B3C">
              <w:rPr>
                <w:color w:val="auto"/>
              </w:rPr>
              <w:t xml:space="preserve"> </w:t>
            </w:r>
            <w:r w:rsidR="005C015C" w:rsidRPr="00CE4B3C">
              <w:rPr>
                <w:color w:val="auto"/>
              </w:rPr>
              <w:t xml:space="preserve">be expanded across </w:t>
            </w:r>
            <w:r w:rsidR="00FE7807">
              <w:rPr>
                <w:color w:val="auto"/>
              </w:rPr>
              <w:t>different</w:t>
            </w:r>
            <w:r w:rsidR="005C015C" w:rsidRPr="00CE4B3C">
              <w:rPr>
                <w:color w:val="auto"/>
              </w:rPr>
              <w:t xml:space="preserve"> </w:t>
            </w:r>
            <w:r w:rsidR="4A5639F8" w:rsidRPr="00CE4B3C">
              <w:rPr>
                <w:color w:val="auto"/>
              </w:rPr>
              <w:t xml:space="preserve">agricultural </w:t>
            </w:r>
            <w:r w:rsidR="005C015C" w:rsidRPr="00CE4B3C">
              <w:rPr>
                <w:color w:val="auto"/>
              </w:rPr>
              <w:t xml:space="preserve">commodities and </w:t>
            </w:r>
            <w:r w:rsidR="00E56ACF">
              <w:rPr>
                <w:color w:val="auto"/>
              </w:rPr>
              <w:t>products.</w:t>
            </w:r>
          </w:p>
        </w:tc>
        <w:tc>
          <w:tcPr>
            <w:tcW w:w="6094" w:type="dxa"/>
          </w:tcPr>
          <w:p w14:paraId="560A13B9" w14:textId="79969811" w:rsidR="008B2940" w:rsidRDefault="000F0FE1" w:rsidP="000F0FE1">
            <w:pPr>
              <w:spacing w:before="120" w:line="240" w:lineRule="auto"/>
              <w:ind w:left="113" w:right="57"/>
              <w:rPr>
                <w:rFonts w:ascii="Arial" w:eastAsia="Arial" w:hAnsi="Arial" w:cs="Arial"/>
                <w:color w:val="auto"/>
              </w:rPr>
            </w:pPr>
            <w:r w:rsidRPr="00494802">
              <w:rPr>
                <w:rFonts w:ascii="Arial" w:eastAsia="Arial" w:hAnsi="Arial" w:cs="Arial"/>
                <w:color w:val="auto"/>
              </w:rPr>
              <w:t>Strong responses demonstrated</w:t>
            </w:r>
            <w:r w:rsidR="00BD7F5B">
              <w:rPr>
                <w:rFonts w:ascii="Arial" w:eastAsia="Arial" w:hAnsi="Arial" w:cs="Arial"/>
                <w:color w:val="auto"/>
              </w:rPr>
              <w:t xml:space="preserve"> how </w:t>
            </w:r>
            <w:r w:rsidR="0017449F">
              <w:rPr>
                <w:rFonts w:ascii="Arial" w:eastAsia="Arial" w:hAnsi="Arial" w:cs="Arial"/>
                <w:color w:val="auto"/>
              </w:rPr>
              <w:t>their projects could be adopted and scaled</w:t>
            </w:r>
            <w:r w:rsidR="00B415C8">
              <w:rPr>
                <w:rFonts w:ascii="Arial" w:eastAsia="Arial" w:hAnsi="Arial" w:cs="Arial"/>
                <w:color w:val="auto"/>
              </w:rPr>
              <w:t>.</w:t>
            </w:r>
          </w:p>
          <w:p w14:paraId="5BA37DB7" w14:textId="77777777" w:rsidR="000F0FE1" w:rsidRDefault="0060288C" w:rsidP="000F0FE1">
            <w:pPr>
              <w:spacing w:before="120" w:line="240" w:lineRule="auto"/>
              <w:ind w:left="113" w:right="57"/>
              <w:rPr>
                <w:rFonts w:eastAsia="Arial" w:cs="Arial"/>
                <w:color w:val="auto"/>
              </w:rPr>
            </w:pPr>
            <w:r>
              <w:rPr>
                <w:rFonts w:ascii="Arial" w:eastAsia="Arial" w:hAnsi="Arial" w:cs="Arial"/>
                <w:color w:val="auto"/>
              </w:rPr>
              <w:t xml:space="preserve">They clearly </w:t>
            </w:r>
            <w:r w:rsidR="00183B74">
              <w:rPr>
                <w:rFonts w:ascii="Arial" w:eastAsia="Arial" w:hAnsi="Arial" w:cs="Arial"/>
                <w:color w:val="auto"/>
              </w:rPr>
              <w:t>outlined</w:t>
            </w:r>
            <w:r>
              <w:rPr>
                <w:rFonts w:ascii="Arial" w:eastAsia="Arial" w:hAnsi="Arial" w:cs="Arial"/>
                <w:color w:val="auto"/>
              </w:rPr>
              <w:t>:</w:t>
            </w:r>
          </w:p>
          <w:p w14:paraId="2A1AC9B2" w14:textId="2154B2B2" w:rsidR="00183B74" w:rsidRDefault="7BF21ADC" w:rsidP="001D6C49">
            <w:pPr>
              <w:pStyle w:val="ListParagraph"/>
              <w:numPr>
                <w:ilvl w:val="0"/>
                <w:numId w:val="44"/>
              </w:numPr>
              <w:spacing w:before="120" w:line="240" w:lineRule="auto"/>
              <w:ind w:right="57"/>
              <w:rPr>
                <w:rFonts w:eastAsia="Arial" w:cs="Arial"/>
                <w:color w:val="auto"/>
              </w:rPr>
            </w:pPr>
            <w:r w:rsidRPr="440103AB">
              <w:rPr>
                <w:rFonts w:eastAsia="Arial" w:cs="Arial"/>
                <w:color w:val="auto"/>
              </w:rPr>
              <w:t xml:space="preserve">the </w:t>
            </w:r>
            <w:r w:rsidR="089F544B" w:rsidRPr="440103AB">
              <w:rPr>
                <w:rFonts w:eastAsia="Arial" w:cs="Arial"/>
                <w:color w:val="auto"/>
              </w:rPr>
              <w:t>regulatory technology solution underpinning their project would be interoperable</w:t>
            </w:r>
            <w:r w:rsidR="3C979992" w:rsidRPr="440103AB">
              <w:rPr>
                <w:rFonts w:eastAsia="Arial" w:cs="Arial"/>
                <w:color w:val="auto"/>
              </w:rPr>
              <w:t xml:space="preserve"> with other systems</w:t>
            </w:r>
          </w:p>
          <w:p w14:paraId="60B880F0" w14:textId="49582D81" w:rsidR="0029462E" w:rsidRDefault="3C979992" w:rsidP="001D6C49">
            <w:pPr>
              <w:pStyle w:val="ListParagraph"/>
              <w:numPr>
                <w:ilvl w:val="0"/>
                <w:numId w:val="44"/>
              </w:numPr>
              <w:spacing w:before="120" w:line="240" w:lineRule="auto"/>
              <w:ind w:right="57"/>
              <w:rPr>
                <w:rFonts w:eastAsia="Arial" w:cs="Arial"/>
                <w:color w:val="auto"/>
              </w:rPr>
            </w:pPr>
            <w:r w:rsidRPr="440103AB">
              <w:rPr>
                <w:rFonts w:eastAsia="Arial" w:cs="Arial"/>
                <w:color w:val="auto"/>
              </w:rPr>
              <w:t>an</w:t>
            </w:r>
            <w:r w:rsidR="35E97978" w:rsidRPr="440103AB">
              <w:rPr>
                <w:rFonts w:eastAsia="Arial" w:cs="Arial"/>
                <w:color w:val="auto"/>
              </w:rPr>
              <w:t xml:space="preserve"> education component extending to other industries</w:t>
            </w:r>
          </w:p>
          <w:p w14:paraId="213757C6" w14:textId="56D69BB5" w:rsidR="000F0FE1" w:rsidRPr="00330EFD" w:rsidRDefault="0029462E" w:rsidP="00DB0B33">
            <w:pPr>
              <w:pStyle w:val="ListParagraph"/>
              <w:numPr>
                <w:ilvl w:val="0"/>
                <w:numId w:val="44"/>
              </w:numPr>
              <w:spacing w:before="120" w:line="240" w:lineRule="auto"/>
              <w:ind w:right="57"/>
              <w:rPr>
                <w:rFonts w:eastAsia="Arial" w:cs="Arial"/>
                <w:color w:val="auto"/>
              </w:rPr>
            </w:pPr>
            <w:r>
              <w:rPr>
                <w:rFonts w:eastAsia="Arial" w:cs="Arial"/>
                <w:color w:val="auto"/>
              </w:rPr>
              <w:t>engagement with stakeholders from other agricultural sectors</w:t>
            </w:r>
            <w:r w:rsidR="00616D16">
              <w:rPr>
                <w:rFonts w:eastAsia="Arial" w:cs="Arial"/>
                <w:color w:val="auto"/>
              </w:rPr>
              <w:t xml:space="preserve"> beyond the project’s initial </w:t>
            </w:r>
            <w:r w:rsidR="004000E9">
              <w:rPr>
                <w:rFonts w:eastAsia="Arial" w:cs="Arial"/>
                <w:color w:val="auto"/>
              </w:rPr>
              <w:t>phases.</w:t>
            </w:r>
          </w:p>
        </w:tc>
      </w:tr>
    </w:tbl>
    <w:p w14:paraId="1D0F9088" w14:textId="77777777" w:rsidR="00FA1F45" w:rsidRDefault="00FA1F45" w:rsidP="00A24F65">
      <w:pPr>
        <w:pStyle w:val="Heading2"/>
      </w:pPr>
    </w:p>
    <w:sectPr w:rsidR="00FA1F45" w:rsidSect="00D91B18">
      <w:headerReference w:type="default" r:id="rId12"/>
      <w:footerReference w:type="default" r:id="rId13"/>
      <w:headerReference w:type="first" r:id="rId14"/>
      <w:footerReference w:type="first" r:id="rId15"/>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AFD28" w14:textId="77777777" w:rsidR="00A32724" w:rsidRDefault="00A32724" w:rsidP="00772718">
      <w:pPr>
        <w:spacing w:line="240" w:lineRule="auto"/>
      </w:pPr>
      <w:r>
        <w:separator/>
      </w:r>
    </w:p>
  </w:endnote>
  <w:endnote w:type="continuationSeparator" w:id="0">
    <w:p w14:paraId="55958EBB" w14:textId="77777777" w:rsidR="00A32724" w:rsidRDefault="00A32724" w:rsidP="00772718">
      <w:pPr>
        <w:spacing w:line="240" w:lineRule="auto"/>
      </w:pPr>
      <w:r>
        <w:continuationSeparator/>
      </w:r>
    </w:p>
  </w:endnote>
  <w:endnote w:type="continuationNotice" w:id="1">
    <w:p w14:paraId="1A6B2711" w14:textId="77777777" w:rsidR="00A32724" w:rsidRDefault="00A327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AF649" w14:textId="67D928B4" w:rsidR="00A14495" w:rsidRDefault="00E13525">
    <w:pPr>
      <w:pStyle w:val="Footer"/>
    </w:pPr>
    <w:r>
      <w:fldChar w:fldCharType="begin"/>
    </w:r>
    <w:r>
      <w:instrText xml:space="preserve"> PAGE   \* MERGEFORMAT </w:instrText>
    </w:r>
    <w:r>
      <w:fldChar w:fldCharType="separate"/>
    </w:r>
    <w:r w:rsidR="00AD1679">
      <w:rPr>
        <w:noProof/>
      </w:rPr>
      <w:t>11</w:t>
    </w:r>
    <w:r>
      <w:fldChar w:fldCharType="end"/>
    </w:r>
    <w:r>
      <w:t xml:space="preserve">  </w:t>
    </w:r>
    <w:r w:rsidR="008B2940">
      <w:t xml:space="preserve">| </w:t>
    </w:r>
    <w:r w:rsidRPr="00A454BF">
      <w:t>Community Grants Hub</w:t>
    </w:r>
    <w:r>
      <w:rPr>
        <w:noProof/>
        <w:lang w:eastAsia="en-AU"/>
      </w:rPr>
      <mc:AlternateContent>
        <mc:Choice Requires="wps">
          <w:drawing>
            <wp:anchor distT="0" distB="0" distL="114300" distR="114300" simplePos="0" relativeHeight="251658242" behindDoc="0" locked="1" layoutInCell="1" allowOverlap="1" wp14:anchorId="21404195" wp14:editId="3920BF9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18913" id="Straight Connector 80" o:spid="_x0000_s1026" alt="Title: Graphic Element - Description: Line"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3D2E" w14:textId="38201C07" w:rsidR="00D91B18" w:rsidRDefault="00D91B18">
    <w:pPr>
      <w:pStyle w:val="Footer"/>
    </w:pPr>
    <w:r>
      <w:fldChar w:fldCharType="begin"/>
    </w:r>
    <w:r>
      <w:instrText xml:space="preserve"> PAGE   \* MERGEFORMAT </w:instrText>
    </w:r>
    <w:r>
      <w:fldChar w:fldCharType="separate"/>
    </w:r>
    <w:r w:rsidR="00AD1679">
      <w:rPr>
        <w:noProof/>
      </w:rPr>
      <w:t>1</w:t>
    </w:r>
    <w:r>
      <w:fldChar w:fldCharType="end"/>
    </w:r>
    <w:r>
      <w:t xml:space="preserve">  </w:t>
    </w:r>
    <w:r w:rsidRPr="00A454BF">
      <w:t>|  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55C64" w14:textId="77777777" w:rsidR="00A32724" w:rsidRDefault="00A32724" w:rsidP="00772718">
      <w:pPr>
        <w:spacing w:line="240" w:lineRule="auto"/>
      </w:pPr>
      <w:r>
        <w:separator/>
      </w:r>
    </w:p>
  </w:footnote>
  <w:footnote w:type="continuationSeparator" w:id="0">
    <w:p w14:paraId="5806891E" w14:textId="77777777" w:rsidR="00A32724" w:rsidRDefault="00A32724" w:rsidP="00772718">
      <w:pPr>
        <w:spacing w:line="240" w:lineRule="auto"/>
      </w:pPr>
      <w:r>
        <w:continuationSeparator/>
      </w:r>
    </w:p>
  </w:footnote>
  <w:footnote w:type="continuationNotice" w:id="1">
    <w:p w14:paraId="2B11AA3B" w14:textId="77777777" w:rsidR="00A32724" w:rsidRDefault="00A327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3D5F" w14:textId="77777777" w:rsidR="00A14495" w:rsidRDefault="00C4188F">
    <w:pPr>
      <w:pStyle w:val="Header"/>
    </w:pPr>
    <w:r>
      <w:rPr>
        <w:noProof/>
        <w:lang w:eastAsia="en-AU"/>
      </w:rPr>
      <mc:AlternateContent>
        <mc:Choice Requires="wps">
          <w:drawing>
            <wp:anchor distT="0" distB="0" distL="114300" distR="114300" simplePos="0" relativeHeight="251658241" behindDoc="0" locked="1" layoutInCell="1" allowOverlap="1" wp14:anchorId="0C39B5FE" wp14:editId="1D0795D6">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970648" id="Straight Connector 79" o:spid="_x0000_s1026" alt="Title: Graphic Element - Description: Line&#10;"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58240" behindDoc="0" locked="1" layoutInCell="1" allowOverlap="1" wp14:anchorId="470BEDEF" wp14:editId="2FB3D6B2">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E0A9" w14:textId="77777777" w:rsidR="00D91B18" w:rsidRDefault="0016612C">
    <w:pPr>
      <w:pStyle w:val="Header"/>
    </w:pPr>
    <w:r>
      <w:rPr>
        <w:noProof/>
        <w:lang w:eastAsia="en-AU"/>
      </w:rPr>
      <w:drawing>
        <wp:anchor distT="0" distB="0" distL="114300" distR="114300" simplePos="0" relativeHeight="251658246" behindDoc="0" locked="1" layoutInCell="1" allowOverlap="1" wp14:anchorId="3862716D" wp14:editId="33A62236">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5" behindDoc="0" locked="1" layoutInCell="1" allowOverlap="1" wp14:anchorId="077B53A1" wp14:editId="2143EB15">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254AA6"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8245;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58243" behindDoc="0" locked="1" layoutInCell="1" allowOverlap="1" wp14:anchorId="459E42D2" wp14:editId="637642FC">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892CD5" id="Straight Connector 1" o:spid="_x0000_s1026" alt="Title: Graphic Element - Description: Line&#10;"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58244" behindDoc="0" locked="1" layoutInCell="1" allowOverlap="1" wp14:anchorId="4AF4AF70" wp14:editId="27FB3920">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77D5AA" id="Straight Connector 2" o:spid="_x0000_s1026" alt="Title: Graphic Element - Description: Line" style="position:absolute;z-index:2516582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3C436A7"/>
    <w:multiLevelType w:val="hybridMultilevel"/>
    <w:tmpl w:val="36BE7106"/>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82EC4"/>
    <w:multiLevelType w:val="hybridMultilevel"/>
    <w:tmpl w:val="773EE008"/>
    <w:lvl w:ilvl="0" w:tplc="92040CE4">
      <w:start w:val="1"/>
      <w:numFmt w:val="bullet"/>
      <w:lvlText w:val=""/>
      <w:lvlJc w:val="left"/>
      <w:pPr>
        <w:ind w:left="6" w:hanging="360"/>
      </w:pPr>
      <w:rPr>
        <w:rFonts w:ascii="Wingdings" w:hAnsi="Wingdings" w:hint="default"/>
        <w:color w:val="264F90"/>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 w15:restartNumberingAfterBreak="0">
    <w:nsid w:val="0C956C44"/>
    <w:multiLevelType w:val="hybridMultilevel"/>
    <w:tmpl w:val="D2BAB38E"/>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B2CD1"/>
    <w:multiLevelType w:val="hybridMultilevel"/>
    <w:tmpl w:val="ADCAA2C4"/>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20290C76"/>
    <w:multiLevelType w:val="hybridMultilevel"/>
    <w:tmpl w:val="97C849F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E95B8D"/>
    <w:multiLevelType w:val="hybridMultilevel"/>
    <w:tmpl w:val="E3388FE6"/>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0" w15:restartNumberingAfterBreak="0">
    <w:nsid w:val="2448277D"/>
    <w:multiLevelType w:val="hybridMultilevel"/>
    <w:tmpl w:val="75D00A5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21756"/>
    <w:multiLevelType w:val="hybridMultilevel"/>
    <w:tmpl w:val="E9FE56F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8673E8E"/>
    <w:multiLevelType w:val="hybridMultilevel"/>
    <w:tmpl w:val="F69AFF20"/>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FC4CB0"/>
    <w:multiLevelType w:val="hybridMultilevel"/>
    <w:tmpl w:val="8722B72C"/>
    <w:lvl w:ilvl="0" w:tplc="92040CE4">
      <w:start w:val="1"/>
      <w:numFmt w:val="bullet"/>
      <w:lvlText w:val=""/>
      <w:lvlJc w:val="left"/>
      <w:pPr>
        <w:ind w:left="473" w:hanging="360"/>
      </w:pPr>
      <w:rPr>
        <w:rFonts w:ascii="Wingdings" w:hAnsi="Wingdings" w:hint="default"/>
        <w:color w:val="264F90"/>
      </w:rPr>
    </w:lvl>
    <w:lvl w:ilvl="1" w:tplc="8FA64D42">
      <w:start w:val="1"/>
      <w:numFmt w:val="bullet"/>
      <w:lvlText w:val="o"/>
      <w:lvlJc w:val="left"/>
      <w:pPr>
        <w:ind w:left="1193" w:hanging="360"/>
      </w:pPr>
      <w:rPr>
        <w:rFonts w:ascii="Courier New" w:hAnsi="Courier New" w:hint="default"/>
      </w:rPr>
    </w:lvl>
    <w:lvl w:ilvl="2" w:tplc="722C5AF0">
      <w:start w:val="1"/>
      <w:numFmt w:val="bullet"/>
      <w:lvlText w:val=""/>
      <w:lvlJc w:val="left"/>
      <w:pPr>
        <w:ind w:left="1913" w:hanging="360"/>
      </w:pPr>
      <w:rPr>
        <w:rFonts w:ascii="Wingdings" w:hAnsi="Wingdings" w:hint="default"/>
      </w:rPr>
    </w:lvl>
    <w:lvl w:ilvl="3" w:tplc="237A552A">
      <w:start w:val="1"/>
      <w:numFmt w:val="bullet"/>
      <w:lvlText w:val=""/>
      <w:lvlJc w:val="left"/>
      <w:pPr>
        <w:ind w:left="2633" w:hanging="360"/>
      </w:pPr>
      <w:rPr>
        <w:rFonts w:ascii="Symbol" w:hAnsi="Symbol" w:hint="default"/>
      </w:rPr>
    </w:lvl>
    <w:lvl w:ilvl="4" w:tplc="B1E2A2C8">
      <w:start w:val="1"/>
      <w:numFmt w:val="bullet"/>
      <w:lvlText w:val="o"/>
      <w:lvlJc w:val="left"/>
      <w:pPr>
        <w:ind w:left="3353" w:hanging="360"/>
      </w:pPr>
      <w:rPr>
        <w:rFonts w:ascii="Courier New" w:hAnsi="Courier New" w:hint="default"/>
      </w:rPr>
    </w:lvl>
    <w:lvl w:ilvl="5" w:tplc="83FAAA6E">
      <w:start w:val="1"/>
      <w:numFmt w:val="bullet"/>
      <w:lvlText w:val=""/>
      <w:lvlJc w:val="left"/>
      <w:pPr>
        <w:ind w:left="4073" w:hanging="360"/>
      </w:pPr>
      <w:rPr>
        <w:rFonts w:ascii="Wingdings" w:hAnsi="Wingdings" w:hint="default"/>
      </w:rPr>
    </w:lvl>
    <w:lvl w:ilvl="6" w:tplc="C35C39D4">
      <w:start w:val="1"/>
      <w:numFmt w:val="bullet"/>
      <w:lvlText w:val=""/>
      <w:lvlJc w:val="left"/>
      <w:pPr>
        <w:ind w:left="4793" w:hanging="360"/>
      </w:pPr>
      <w:rPr>
        <w:rFonts w:ascii="Symbol" w:hAnsi="Symbol" w:hint="default"/>
      </w:rPr>
    </w:lvl>
    <w:lvl w:ilvl="7" w:tplc="CEE859FC">
      <w:start w:val="1"/>
      <w:numFmt w:val="bullet"/>
      <w:lvlText w:val="o"/>
      <w:lvlJc w:val="left"/>
      <w:pPr>
        <w:ind w:left="5513" w:hanging="360"/>
      </w:pPr>
      <w:rPr>
        <w:rFonts w:ascii="Courier New" w:hAnsi="Courier New" w:hint="default"/>
      </w:rPr>
    </w:lvl>
    <w:lvl w:ilvl="8" w:tplc="9AF8872A">
      <w:start w:val="1"/>
      <w:numFmt w:val="bullet"/>
      <w:lvlText w:val=""/>
      <w:lvlJc w:val="left"/>
      <w:pPr>
        <w:ind w:left="6233" w:hanging="360"/>
      </w:pPr>
      <w:rPr>
        <w:rFonts w:ascii="Wingdings" w:hAnsi="Wingdings" w:hint="default"/>
      </w:rPr>
    </w:lvl>
  </w:abstractNum>
  <w:abstractNum w:abstractNumId="16" w15:restartNumberingAfterBreak="0">
    <w:nsid w:val="2ED56527"/>
    <w:multiLevelType w:val="hybridMultilevel"/>
    <w:tmpl w:val="4BEE7710"/>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F46A5"/>
    <w:multiLevelType w:val="hybridMultilevel"/>
    <w:tmpl w:val="EA08DA3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9" w15:restartNumberingAfterBreak="0">
    <w:nsid w:val="35A07F88"/>
    <w:multiLevelType w:val="hybridMultilevel"/>
    <w:tmpl w:val="A2DC4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3DB21FB8"/>
    <w:multiLevelType w:val="hybridMultilevel"/>
    <w:tmpl w:val="ECE809E4"/>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2" w15:restartNumberingAfterBreak="0">
    <w:nsid w:val="3E9649CD"/>
    <w:multiLevelType w:val="hybridMultilevel"/>
    <w:tmpl w:val="1C92962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3" w15:restartNumberingAfterBreak="0">
    <w:nsid w:val="3EC07CC6"/>
    <w:multiLevelType w:val="hybridMultilevel"/>
    <w:tmpl w:val="3DA8D358"/>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3025996"/>
    <w:multiLevelType w:val="hybridMultilevel"/>
    <w:tmpl w:val="9844FF9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6" w15:restartNumberingAfterBreak="0">
    <w:nsid w:val="4AE917F6"/>
    <w:multiLevelType w:val="hybridMultilevel"/>
    <w:tmpl w:val="F8A8C7C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7"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1B95EBF"/>
    <w:multiLevelType w:val="hybridMultilevel"/>
    <w:tmpl w:val="A432B2D2"/>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9" w15:restartNumberingAfterBreak="0">
    <w:nsid w:val="52E73675"/>
    <w:multiLevelType w:val="hybridMultilevel"/>
    <w:tmpl w:val="DCA64F7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540A5C84"/>
    <w:multiLevelType w:val="hybridMultilevel"/>
    <w:tmpl w:val="1F4E5D2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1" w15:restartNumberingAfterBreak="0">
    <w:nsid w:val="56C04F29"/>
    <w:multiLevelType w:val="hybridMultilevel"/>
    <w:tmpl w:val="4BCC37E2"/>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2" w15:restartNumberingAfterBreak="0">
    <w:nsid w:val="56E31637"/>
    <w:multiLevelType w:val="hybridMultilevel"/>
    <w:tmpl w:val="096C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E227FB"/>
    <w:multiLevelType w:val="hybridMultilevel"/>
    <w:tmpl w:val="F2FEB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F436364"/>
    <w:multiLevelType w:val="hybridMultilevel"/>
    <w:tmpl w:val="8B8281E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5" w15:restartNumberingAfterBreak="0">
    <w:nsid w:val="64FE1DC0"/>
    <w:multiLevelType w:val="hybridMultilevel"/>
    <w:tmpl w:val="8CEE159E"/>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98C63D3"/>
    <w:multiLevelType w:val="hybridMultilevel"/>
    <w:tmpl w:val="B5E49F8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8" w15:restartNumberingAfterBreak="0">
    <w:nsid w:val="6A3D703D"/>
    <w:multiLevelType w:val="hybridMultilevel"/>
    <w:tmpl w:val="5200606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40"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4E3FF6"/>
    <w:multiLevelType w:val="hybridMultilevel"/>
    <w:tmpl w:val="F9E218D4"/>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2" w15:restartNumberingAfterBreak="0">
    <w:nsid w:val="7B071118"/>
    <w:multiLevelType w:val="hybridMultilevel"/>
    <w:tmpl w:val="DDB03CF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3" w15:restartNumberingAfterBreak="0">
    <w:nsid w:val="7DA756B3"/>
    <w:multiLevelType w:val="hybridMultilevel"/>
    <w:tmpl w:val="FDF0779A"/>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4" w15:restartNumberingAfterBreak="0">
    <w:nsid w:val="7E1837B2"/>
    <w:multiLevelType w:val="hybridMultilevel"/>
    <w:tmpl w:val="D520DEB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5" w15:restartNumberingAfterBreak="0">
    <w:nsid w:val="7ED03F21"/>
    <w:multiLevelType w:val="hybridMultilevel"/>
    <w:tmpl w:val="86C476F8"/>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0"/>
  </w:num>
  <w:num w:numId="2">
    <w:abstractNumId w:val="39"/>
  </w:num>
  <w:num w:numId="3">
    <w:abstractNumId w:val="7"/>
  </w:num>
  <w:num w:numId="4">
    <w:abstractNumId w:val="24"/>
  </w:num>
  <w:num w:numId="5">
    <w:abstractNumId w:val="20"/>
  </w:num>
  <w:num w:numId="6">
    <w:abstractNumId w:val="17"/>
  </w:num>
  <w:num w:numId="7">
    <w:abstractNumId w:val="8"/>
  </w:num>
  <w:num w:numId="8">
    <w:abstractNumId w:val="36"/>
  </w:num>
  <w:num w:numId="9">
    <w:abstractNumId w:val="27"/>
  </w:num>
  <w:num w:numId="10">
    <w:abstractNumId w:val="4"/>
  </w:num>
  <w:num w:numId="11">
    <w:abstractNumId w:val="12"/>
  </w:num>
  <w:num w:numId="12">
    <w:abstractNumId w:val="4"/>
  </w:num>
  <w:num w:numId="13">
    <w:abstractNumId w:val="40"/>
  </w:num>
  <w:num w:numId="14">
    <w:abstractNumId w:val="14"/>
  </w:num>
  <w:num w:numId="15">
    <w:abstractNumId w:val="32"/>
  </w:num>
  <w:num w:numId="16">
    <w:abstractNumId w:val="2"/>
  </w:num>
  <w:num w:numId="17">
    <w:abstractNumId w:val="1"/>
  </w:num>
  <w:num w:numId="18">
    <w:abstractNumId w:val="19"/>
  </w:num>
  <w:num w:numId="19">
    <w:abstractNumId w:val="10"/>
  </w:num>
  <w:num w:numId="20">
    <w:abstractNumId w:val="30"/>
  </w:num>
  <w:num w:numId="21">
    <w:abstractNumId w:val="44"/>
  </w:num>
  <w:num w:numId="22">
    <w:abstractNumId w:val="34"/>
  </w:num>
  <w:num w:numId="23">
    <w:abstractNumId w:val="26"/>
  </w:num>
  <w:num w:numId="24">
    <w:abstractNumId w:val="18"/>
  </w:num>
  <w:num w:numId="25">
    <w:abstractNumId w:val="42"/>
  </w:num>
  <w:num w:numId="26">
    <w:abstractNumId w:val="25"/>
  </w:num>
  <w:num w:numId="27">
    <w:abstractNumId w:val="29"/>
  </w:num>
  <w:num w:numId="28">
    <w:abstractNumId w:val="23"/>
  </w:num>
  <w:num w:numId="29">
    <w:abstractNumId w:val="22"/>
  </w:num>
  <w:num w:numId="30">
    <w:abstractNumId w:val="21"/>
  </w:num>
  <w:num w:numId="31">
    <w:abstractNumId w:val="41"/>
  </w:num>
  <w:num w:numId="32">
    <w:abstractNumId w:val="35"/>
  </w:num>
  <w:num w:numId="33">
    <w:abstractNumId w:val="13"/>
  </w:num>
  <w:num w:numId="34">
    <w:abstractNumId w:val="45"/>
  </w:num>
  <w:num w:numId="35">
    <w:abstractNumId w:val="38"/>
  </w:num>
  <w:num w:numId="36">
    <w:abstractNumId w:val="9"/>
  </w:num>
  <w:num w:numId="37">
    <w:abstractNumId w:val="11"/>
  </w:num>
  <w:num w:numId="38">
    <w:abstractNumId w:val="37"/>
  </w:num>
  <w:num w:numId="39">
    <w:abstractNumId w:val="16"/>
  </w:num>
  <w:num w:numId="40">
    <w:abstractNumId w:val="28"/>
  </w:num>
  <w:num w:numId="41">
    <w:abstractNumId w:val="5"/>
  </w:num>
  <w:num w:numId="42">
    <w:abstractNumId w:val="33"/>
  </w:num>
  <w:num w:numId="43">
    <w:abstractNumId w:val="3"/>
  </w:num>
  <w:num w:numId="44">
    <w:abstractNumId w:val="15"/>
  </w:num>
  <w:num w:numId="45">
    <w:abstractNumId w:val="31"/>
  </w:num>
  <w:num w:numId="46">
    <w:abstractNumId w:val="4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F77"/>
    <w:rsid w:val="000039AA"/>
    <w:rsid w:val="000041A0"/>
    <w:rsid w:val="00004A79"/>
    <w:rsid w:val="00004F4C"/>
    <w:rsid w:val="00007DE9"/>
    <w:rsid w:val="0001341C"/>
    <w:rsid w:val="00013F56"/>
    <w:rsid w:val="00015AE4"/>
    <w:rsid w:val="000235DD"/>
    <w:rsid w:val="00023738"/>
    <w:rsid w:val="0002470E"/>
    <w:rsid w:val="00024B05"/>
    <w:rsid w:val="00025861"/>
    <w:rsid w:val="00026EA9"/>
    <w:rsid w:val="00026FB1"/>
    <w:rsid w:val="0002748B"/>
    <w:rsid w:val="0003018E"/>
    <w:rsid w:val="00033BC3"/>
    <w:rsid w:val="000408B7"/>
    <w:rsid w:val="00042641"/>
    <w:rsid w:val="00044E09"/>
    <w:rsid w:val="000455E3"/>
    <w:rsid w:val="00046ABA"/>
    <w:rsid w:val="0004784D"/>
    <w:rsid w:val="00051374"/>
    <w:rsid w:val="00052373"/>
    <w:rsid w:val="0005350E"/>
    <w:rsid w:val="000535A3"/>
    <w:rsid w:val="00053A00"/>
    <w:rsid w:val="00053CA8"/>
    <w:rsid w:val="00053DC5"/>
    <w:rsid w:val="00054233"/>
    <w:rsid w:val="00054FDA"/>
    <w:rsid w:val="000551F5"/>
    <w:rsid w:val="0005536B"/>
    <w:rsid w:val="00056A0F"/>
    <w:rsid w:val="000573BA"/>
    <w:rsid w:val="00057D5E"/>
    <w:rsid w:val="0006076F"/>
    <w:rsid w:val="0006347E"/>
    <w:rsid w:val="000651DE"/>
    <w:rsid w:val="00065B19"/>
    <w:rsid w:val="0006736B"/>
    <w:rsid w:val="00072826"/>
    <w:rsid w:val="00073D7D"/>
    <w:rsid w:val="00074DF5"/>
    <w:rsid w:val="00076E29"/>
    <w:rsid w:val="00076E5D"/>
    <w:rsid w:val="0008136D"/>
    <w:rsid w:val="00082A31"/>
    <w:rsid w:val="00085530"/>
    <w:rsid w:val="0008651E"/>
    <w:rsid w:val="00090A1E"/>
    <w:rsid w:val="000915B7"/>
    <w:rsid w:val="00092AA8"/>
    <w:rsid w:val="000946E0"/>
    <w:rsid w:val="00094D3A"/>
    <w:rsid w:val="00096841"/>
    <w:rsid w:val="000A19D3"/>
    <w:rsid w:val="000A38C1"/>
    <w:rsid w:val="000A4312"/>
    <w:rsid w:val="000B3CA7"/>
    <w:rsid w:val="000B4BE1"/>
    <w:rsid w:val="000B64BA"/>
    <w:rsid w:val="000B6C00"/>
    <w:rsid w:val="000B6F73"/>
    <w:rsid w:val="000B7CB6"/>
    <w:rsid w:val="000C01F2"/>
    <w:rsid w:val="000C0C12"/>
    <w:rsid w:val="000C1F06"/>
    <w:rsid w:val="000C36AE"/>
    <w:rsid w:val="000C45AE"/>
    <w:rsid w:val="000C5140"/>
    <w:rsid w:val="000C526C"/>
    <w:rsid w:val="000D0485"/>
    <w:rsid w:val="000D29E7"/>
    <w:rsid w:val="000D6E03"/>
    <w:rsid w:val="000D704E"/>
    <w:rsid w:val="000D79D0"/>
    <w:rsid w:val="000E0EC7"/>
    <w:rsid w:val="000E28F6"/>
    <w:rsid w:val="000E3E98"/>
    <w:rsid w:val="000E4667"/>
    <w:rsid w:val="000E57B6"/>
    <w:rsid w:val="000F0555"/>
    <w:rsid w:val="000F0E43"/>
    <w:rsid w:val="000F0FE1"/>
    <w:rsid w:val="000F1DD1"/>
    <w:rsid w:val="000F28B8"/>
    <w:rsid w:val="000F3766"/>
    <w:rsid w:val="00100880"/>
    <w:rsid w:val="00101855"/>
    <w:rsid w:val="00102763"/>
    <w:rsid w:val="00106FC4"/>
    <w:rsid w:val="00109815"/>
    <w:rsid w:val="001104DC"/>
    <w:rsid w:val="00111F0C"/>
    <w:rsid w:val="00112B52"/>
    <w:rsid w:val="001153F3"/>
    <w:rsid w:val="0011543E"/>
    <w:rsid w:val="00116611"/>
    <w:rsid w:val="00117C7C"/>
    <w:rsid w:val="00120B80"/>
    <w:rsid w:val="00120D81"/>
    <w:rsid w:val="00122113"/>
    <w:rsid w:val="00125E73"/>
    <w:rsid w:val="0013152D"/>
    <w:rsid w:val="00133B68"/>
    <w:rsid w:val="00134722"/>
    <w:rsid w:val="00134D3D"/>
    <w:rsid w:val="00135049"/>
    <w:rsid w:val="00145BBD"/>
    <w:rsid w:val="00145E2D"/>
    <w:rsid w:val="001515E4"/>
    <w:rsid w:val="001533C0"/>
    <w:rsid w:val="001536E1"/>
    <w:rsid w:val="0015686F"/>
    <w:rsid w:val="0016287F"/>
    <w:rsid w:val="0016612C"/>
    <w:rsid w:val="00170515"/>
    <w:rsid w:val="00171BC7"/>
    <w:rsid w:val="001721E6"/>
    <w:rsid w:val="0017272A"/>
    <w:rsid w:val="0017449F"/>
    <w:rsid w:val="001763D4"/>
    <w:rsid w:val="00177889"/>
    <w:rsid w:val="00177EFD"/>
    <w:rsid w:val="00181433"/>
    <w:rsid w:val="00181EF3"/>
    <w:rsid w:val="0018345A"/>
    <w:rsid w:val="001834DD"/>
    <w:rsid w:val="00183B74"/>
    <w:rsid w:val="00184CA2"/>
    <w:rsid w:val="0018674D"/>
    <w:rsid w:val="001875A6"/>
    <w:rsid w:val="00190231"/>
    <w:rsid w:val="00191410"/>
    <w:rsid w:val="00191BCF"/>
    <w:rsid w:val="0019342B"/>
    <w:rsid w:val="001939D4"/>
    <w:rsid w:val="00197632"/>
    <w:rsid w:val="001A1635"/>
    <w:rsid w:val="001A2CF8"/>
    <w:rsid w:val="001A38DB"/>
    <w:rsid w:val="001A6BA6"/>
    <w:rsid w:val="001A7174"/>
    <w:rsid w:val="001C43F2"/>
    <w:rsid w:val="001C53CE"/>
    <w:rsid w:val="001C5D96"/>
    <w:rsid w:val="001D341B"/>
    <w:rsid w:val="001D35A0"/>
    <w:rsid w:val="001D458D"/>
    <w:rsid w:val="001D6C49"/>
    <w:rsid w:val="001E0589"/>
    <w:rsid w:val="001E14E7"/>
    <w:rsid w:val="001E1B82"/>
    <w:rsid w:val="001E2417"/>
    <w:rsid w:val="001E3D2B"/>
    <w:rsid w:val="001E3DB0"/>
    <w:rsid w:val="001E5415"/>
    <w:rsid w:val="001E5ED9"/>
    <w:rsid w:val="001E66CE"/>
    <w:rsid w:val="001F38DB"/>
    <w:rsid w:val="001F6BE5"/>
    <w:rsid w:val="002030D3"/>
    <w:rsid w:val="0020497C"/>
    <w:rsid w:val="00204B0E"/>
    <w:rsid w:val="002127AB"/>
    <w:rsid w:val="002137CB"/>
    <w:rsid w:val="00213CDF"/>
    <w:rsid w:val="00214C5C"/>
    <w:rsid w:val="00215754"/>
    <w:rsid w:val="00216A6B"/>
    <w:rsid w:val="00217AD9"/>
    <w:rsid w:val="00217EC5"/>
    <w:rsid w:val="00221DC2"/>
    <w:rsid w:val="00226747"/>
    <w:rsid w:val="00227B92"/>
    <w:rsid w:val="00232E3F"/>
    <w:rsid w:val="00236529"/>
    <w:rsid w:val="00237279"/>
    <w:rsid w:val="00242394"/>
    <w:rsid w:val="0024299B"/>
    <w:rsid w:val="00243004"/>
    <w:rsid w:val="00244528"/>
    <w:rsid w:val="00244B48"/>
    <w:rsid w:val="00247E71"/>
    <w:rsid w:val="00250AF6"/>
    <w:rsid w:val="00252726"/>
    <w:rsid w:val="00253842"/>
    <w:rsid w:val="002563AE"/>
    <w:rsid w:val="00256CDA"/>
    <w:rsid w:val="002573D5"/>
    <w:rsid w:val="002600F2"/>
    <w:rsid w:val="00262277"/>
    <w:rsid w:val="00264E26"/>
    <w:rsid w:val="00265D69"/>
    <w:rsid w:val="00271F9A"/>
    <w:rsid w:val="0027268C"/>
    <w:rsid w:val="002757F3"/>
    <w:rsid w:val="00275E79"/>
    <w:rsid w:val="00275EA1"/>
    <w:rsid w:val="00280E74"/>
    <w:rsid w:val="00282A72"/>
    <w:rsid w:val="00284E4B"/>
    <w:rsid w:val="0029462E"/>
    <w:rsid w:val="00296834"/>
    <w:rsid w:val="002973D6"/>
    <w:rsid w:val="002A337B"/>
    <w:rsid w:val="002A41E1"/>
    <w:rsid w:val="002A57DF"/>
    <w:rsid w:val="002A670F"/>
    <w:rsid w:val="002A75E0"/>
    <w:rsid w:val="002AC102"/>
    <w:rsid w:val="002B1CCF"/>
    <w:rsid w:val="002B6574"/>
    <w:rsid w:val="002C37D7"/>
    <w:rsid w:val="002C525D"/>
    <w:rsid w:val="002C6330"/>
    <w:rsid w:val="002C6530"/>
    <w:rsid w:val="002D03D9"/>
    <w:rsid w:val="002D22D4"/>
    <w:rsid w:val="002D3419"/>
    <w:rsid w:val="002D4CF7"/>
    <w:rsid w:val="002D4D48"/>
    <w:rsid w:val="002D5D03"/>
    <w:rsid w:val="002D6BB3"/>
    <w:rsid w:val="002D7559"/>
    <w:rsid w:val="002E0AA1"/>
    <w:rsid w:val="002E1CCC"/>
    <w:rsid w:val="002E21D2"/>
    <w:rsid w:val="002F0327"/>
    <w:rsid w:val="002F10F3"/>
    <w:rsid w:val="002F4001"/>
    <w:rsid w:val="002F681F"/>
    <w:rsid w:val="002F6C5A"/>
    <w:rsid w:val="002F779C"/>
    <w:rsid w:val="002F7D3C"/>
    <w:rsid w:val="00301DF8"/>
    <w:rsid w:val="00302078"/>
    <w:rsid w:val="00302D5E"/>
    <w:rsid w:val="0030306E"/>
    <w:rsid w:val="00304D05"/>
    <w:rsid w:val="00305720"/>
    <w:rsid w:val="0031098A"/>
    <w:rsid w:val="003131AB"/>
    <w:rsid w:val="00314D34"/>
    <w:rsid w:val="003217BE"/>
    <w:rsid w:val="00323D89"/>
    <w:rsid w:val="00327F35"/>
    <w:rsid w:val="00330A72"/>
    <w:rsid w:val="00330EFD"/>
    <w:rsid w:val="003378E1"/>
    <w:rsid w:val="00337EFD"/>
    <w:rsid w:val="0034044F"/>
    <w:rsid w:val="00341B1E"/>
    <w:rsid w:val="00342AAE"/>
    <w:rsid w:val="00342C96"/>
    <w:rsid w:val="00342D0E"/>
    <w:rsid w:val="0034356E"/>
    <w:rsid w:val="00343E1F"/>
    <w:rsid w:val="0034413F"/>
    <w:rsid w:val="0035125B"/>
    <w:rsid w:val="00351BF9"/>
    <w:rsid w:val="00352060"/>
    <w:rsid w:val="00354350"/>
    <w:rsid w:val="00355FF2"/>
    <w:rsid w:val="0035639D"/>
    <w:rsid w:val="003571B3"/>
    <w:rsid w:val="00360D26"/>
    <w:rsid w:val="00362499"/>
    <w:rsid w:val="00364661"/>
    <w:rsid w:val="0037050A"/>
    <w:rsid w:val="00372AF7"/>
    <w:rsid w:val="003749BF"/>
    <w:rsid w:val="00376001"/>
    <w:rsid w:val="003761E5"/>
    <w:rsid w:val="00377D42"/>
    <w:rsid w:val="00381950"/>
    <w:rsid w:val="00381989"/>
    <w:rsid w:val="0038386D"/>
    <w:rsid w:val="00384CD7"/>
    <w:rsid w:val="00387BA1"/>
    <w:rsid w:val="00391C42"/>
    <w:rsid w:val="00394395"/>
    <w:rsid w:val="00395261"/>
    <w:rsid w:val="003A1329"/>
    <w:rsid w:val="003A17CA"/>
    <w:rsid w:val="003A23DC"/>
    <w:rsid w:val="003A4EE0"/>
    <w:rsid w:val="003A645B"/>
    <w:rsid w:val="003A6C19"/>
    <w:rsid w:val="003B1C31"/>
    <w:rsid w:val="003B5410"/>
    <w:rsid w:val="003C2461"/>
    <w:rsid w:val="003C32BA"/>
    <w:rsid w:val="003C591A"/>
    <w:rsid w:val="003C7B2D"/>
    <w:rsid w:val="003D0610"/>
    <w:rsid w:val="003D0647"/>
    <w:rsid w:val="003D1265"/>
    <w:rsid w:val="003D14BE"/>
    <w:rsid w:val="003D1B49"/>
    <w:rsid w:val="003D255E"/>
    <w:rsid w:val="003D3B1D"/>
    <w:rsid w:val="003D4B2C"/>
    <w:rsid w:val="003D5200"/>
    <w:rsid w:val="003D5DBE"/>
    <w:rsid w:val="003E01D1"/>
    <w:rsid w:val="003E04DC"/>
    <w:rsid w:val="003E2858"/>
    <w:rsid w:val="003E2F25"/>
    <w:rsid w:val="003E38FE"/>
    <w:rsid w:val="003F1642"/>
    <w:rsid w:val="003F2388"/>
    <w:rsid w:val="003F36BB"/>
    <w:rsid w:val="003F470D"/>
    <w:rsid w:val="003F4BAE"/>
    <w:rsid w:val="004000E9"/>
    <w:rsid w:val="00401DF0"/>
    <w:rsid w:val="004027F6"/>
    <w:rsid w:val="00402917"/>
    <w:rsid w:val="00404841"/>
    <w:rsid w:val="00406048"/>
    <w:rsid w:val="0040666A"/>
    <w:rsid w:val="00406CF2"/>
    <w:rsid w:val="004103FF"/>
    <w:rsid w:val="00410F8A"/>
    <w:rsid w:val="00412059"/>
    <w:rsid w:val="0041285C"/>
    <w:rsid w:val="00412B94"/>
    <w:rsid w:val="0041512E"/>
    <w:rsid w:val="00415190"/>
    <w:rsid w:val="00415A89"/>
    <w:rsid w:val="00416DE7"/>
    <w:rsid w:val="00422E02"/>
    <w:rsid w:val="004234C9"/>
    <w:rsid w:val="0042439D"/>
    <w:rsid w:val="00424F9C"/>
    <w:rsid w:val="00425633"/>
    <w:rsid w:val="00427A94"/>
    <w:rsid w:val="00430297"/>
    <w:rsid w:val="00432FA0"/>
    <w:rsid w:val="00436E83"/>
    <w:rsid w:val="00437CC4"/>
    <w:rsid w:val="00441E79"/>
    <w:rsid w:val="00443193"/>
    <w:rsid w:val="00444032"/>
    <w:rsid w:val="004453BF"/>
    <w:rsid w:val="0044643A"/>
    <w:rsid w:val="00450486"/>
    <w:rsid w:val="00454EB4"/>
    <w:rsid w:val="00456660"/>
    <w:rsid w:val="00457D2B"/>
    <w:rsid w:val="004606C9"/>
    <w:rsid w:val="00461BE1"/>
    <w:rsid w:val="004668E5"/>
    <w:rsid w:val="0046780F"/>
    <w:rsid w:val="004709E9"/>
    <w:rsid w:val="00471B16"/>
    <w:rsid w:val="00472379"/>
    <w:rsid w:val="004724B5"/>
    <w:rsid w:val="004738A0"/>
    <w:rsid w:val="00473F0E"/>
    <w:rsid w:val="00474917"/>
    <w:rsid w:val="00477685"/>
    <w:rsid w:val="00483A58"/>
    <w:rsid w:val="00484656"/>
    <w:rsid w:val="00484D3F"/>
    <w:rsid w:val="00490618"/>
    <w:rsid w:val="00493FCA"/>
    <w:rsid w:val="00494802"/>
    <w:rsid w:val="00496FBA"/>
    <w:rsid w:val="004979A3"/>
    <w:rsid w:val="004A0154"/>
    <w:rsid w:val="004A2C00"/>
    <w:rsid w:val="004A7A42"/>
    <w:rsid w:val="004B203A"/>
    <w:rsid w:val="004B5F40"/>
    <w:rsid w:val="004B71DA"/>
    <w:rsid w:val="004B7542"/>
    <w:rsid w:val="004C4171"/>
    <w:rsid w:val="004C4F85"/>
    <w:rsid w:val="004C7D16"/>
    <w:rsid w:val="004D0860"/>
    <w:rsid w:val="004D09E1"/>
    <w:rsid w:val="004D700E"/>
    <w:rsid w:val="004D7EF0"/>
    <w:rsid w:val="004D7F17"/>
    <w:rsid w:val="004E0670"/>
    <w:rsid w:val="004E1505"/>
    <w:rsid w:val="004E3E82"/>
    <w:rsid w:val="004E679A"/>
    <w:rsid w:val="004E7F37"/>
    <w:rsid w:val="004F31BA"/>
    <w:rsid w:val="004F394A"/>
    <w:rsid w:val="00502337"/>
    <w:rsid w:val="005043C8"/>
    <w:rsid w:val="00504E84"/>
    <w:rsid w:val="00510429"/>
    <w:rsid w:val="005107CB"/>
    <w:rsid w:val="005118E4"/>
    <w:rsid w:val="0051279B"/>
    <w:rsid w:val="0051299F"/>
    <w:rsid w:val="00525D9D"/>
    <w:rsid w:val="00526540"/>
    <w:rsid w:val="00526B85"/>
    <w:rsid w:val="00526D4B"/>
    <w:rsid w:val="005306A1"/>
    <w:rsid w:val="00531C24"/>
    <w:rsid w:val="00534A3F"/>
    <w:rsid w:val="00535FB6"/>
    <w:rsid w:val="00536F5E"/>
    <w:rsid w:val="00544751"/>
    <w:rsid w:val="00544753"/>
    <w:rsid w:val="00544798"/>
    <w:rsid w:val="00551BE0"/>
    <w:rsid w:val="00552C97"/>
    <w:rsid w:val="00553A84"/>
    <w:rsid w:val="00556052"/>
    <w:rsid w:val="005562D0"/>
    <w:rsid w:val="005623B0"/>
    <w:rsid w:val="00563F88"/>
    <w:rsid w:val="00571E8B"/>
    <w:rsid w:val="005722D9"/>
    <w:rsid w:val="00572398"/>
    <w:rsid w:val="005760DA"/>
    <w:rsid w:val="0057617B"/>
    <w:rsid w:val="005777A3"/>
    <w:rsid w:val="005804D2"/>
    <w:rsid w:val="0058087B"/>
    <w:rsid w:val="00581B63"/>
    <w:rsid w:val="005832DF"/>
    <w:rsid w:val="00586A75"/>
    <w:rsid w:val="0059000C"/>
    <w:rsid w:val="00590919"/>
    <w:rsid w:val="005927B6"/>
    <w:rsid w:val="00597DF3"/>
    <w:rsid w:val="005A02A1"/>
    <w:rsid w:val="005A0713"/>
    <w:rsid w:val="005A2B7E"/>
    <w:rsid w:val="005A3A8F"/>
    <w:rsid w:val="005B1F16"/>
    <w:rsid w:val="005B2469"/>
    <w:rsid w:val="005B554C"/>
    <w:rsid w:val="005B6071"/>
    <w:rsid w:val="005B6619"/>
    <w:rsid w:val="005C015C"/>
    <w:rsid w:val="005C0DC4"/>
    <w:rsid w:val="005C120F"/>
    <w:rsid w:val="005C731A"/>
    <w:rsid w:val="005D03D3"/>
    <w:rsid w:val="005D101D"/>
    <w:rsid w:val="005D1ABA"/>
    <w:rsid w:val="005D32EF"/>
    <w:rsid w:val="005D3A2F"/>
    <w:rsid w:val="005D7A24"/>
    <w:rsid w:val="005E1395"/>
    <w:rsid w:val="005E1EC7"/>
    <w:rsid w:val="005E2687"/>
    <w:rsid w:val="005E4199"/>
    <w:rsid w:val="005E4945"/>
    <w:rsid w:val="005E5105"/>
    <w:rsid w:val="005E6E99"/>
    <w:rsid w:val="005F0DA5"/>
    <w:rsid w:val="005F307A"/>
    <w:rsid w:val="005F7D7D"/>
    <w:rsid w:val="00600EF7"/>
    <w:rsid w:val="00601723"/>
    <w:rsid w:val="0060288C"/>
    <w:rsid w:val="00603E7E"/>
    <w:rsid w:val="00605577"/>
    <w:rsid w:val="00605EDE"/>
    <w:rsid w:val="006066AC"/>
    <w:rsid w:val="00613F0B"/>
    <w:rsid w:val="00614DEF"/>
    <w:rsid w:val="006168BD"/>
    <w:rsid w:val="00616D16"/>
    <w:rsid w:val="00616EBA"/>
    <w:rsid w:val="00620574"/>
    <w:rsid w:val="00622B47"/>
    <w:rsid w:val="00627122"/>
    <w:rsid w:val="006275E8"/>
    <w:rsid w:val="0062790C"/>
    <w:rsid w:val="00630CAE"/>
    <w:rsid w:val="00630D40"/>
    <w:rsid w:val="00631D5D"/>
    <w:rsid w:val="00632C08"/>
    <w:rsid w:val="006337D4"/>
    <w:rsid w:val="00634022"/>
    <w:rsid w:val="006352BB"/>
    <w:rsid w:val="006357DE"/>
    <w:rsid w:val="00643B36"/>
    <w:rsid w:val="006440AE"/>
    <w:rsid w:val="00644D8F"/>
    <w:rsid w:val="00644EFC"/>
    <w:rsid w:val="00645C45"/>
    <w:rsid w:val="00654C42"/>
    <w:rsid w:val="00655731"/>
    <w:rsid w:val="006559C2"/>
    <w:rsid w:val="00661063"/>
    <w:rsid w:val="00662ADC"/>
    <w:rsid w:val="006643B7"/>
    <w:rsid w:val="006645C3"/>
    <w:rsid w:val="00665742"/>
    <w:rsid w:val="0067074A"/>
    <w:rsid w:val="00672994"/>
    <w:rsid w:val="006732FF"/>
    <w:rsid w:val="006745F0"/>
    <w:rsid w:val="0067574E"/>
    <w:rsid w:val="0068024D"/>
    <w:rsid w:val="006807C9"/>
    <w:rsid w:val="00682D78"/>
    <w:rsid w:val="00686717"/>
    <w:rsid w:val="00687C46"/>
    <w:rsid w:val="00692EFD"/>
    <w:rsid w:val="00694FDB"/>
    <w:rsid w:val="006955FF"/>
    <w:rsid w:val="00695694"/>
    <w:rsid w:val="006956B8"/>
    <w:rsid w:val="00696147"/>
    <w:rsid w:val="006A039A"/>
    <w:rsid w:val="006A25F7"/>
    <w:rsid w:val="006A2715"/>
    <w:rsid w:val="006A337C"/>
    <w:rsid w:val="006A6110"/>
    <w:rsid w:val="006A621F"/>
    <w:rsid w:val="006B06A8"/>
    <w:rsid w:val="006B0E7B"/>
    <w:rsid w:val="006B300B"/>
    <w:rsid w:val="006B67FF"/>
    <w:rsid w:val="006B6CD5"/>
    <w:rsid w:val="006B6DF0"/>
    <w:rsid w:val="006C15C5"/>
    <w:rsid w:val="006C1969"/>
    <w:rsid w:val="006C3151"/>
    <w:rsid w:val="006D1FDB"/>
    <w:rsid w:val="006D2280"/>
    <w:rsid w:val="006D3DAD"/>
    <w:rsid w:val="006D4A4B"/>
    <w:rsid w:val="006D54F1"/>
    <w:rsid w:val="006E1C6A"/>
    <w:rsid w:val="006E1DEC"/>
    <w:rsid w:val="006E1E69"/>
    <w:rsid w:val="006E476C"/>
    <w:rsid w:val="006E764D"/>
    <w:rsid w:val="006E7F76"/>
    <w:rsid w:val="006F0AB7"/>
    <w:rsid w:val="006F0DAB"/>
    <w:rsid w:val="006F249E"/>
    <w:rsid w:val="006F2EF4"/>
    <w:rsid w:val="006F6096"/>
    <w:rsid w:val="006F7B19"/>
    <w:rsid w:val="0070147E"/>
    <w:rsid w:val="00704095"/>
    <w:rsid w:val="00707E21"/>
    <w:rsid w:val="00711970"/>
    <w:rsid w:val="007136F9"/>
    <w:rsid w:val="00714CBC"/>
    <w:rsid w:val="00716D7B"/>
    <w:rsid w:val="00717334"/>
    <w:rsid w:val="007224CF"/>
    <w:rsid w:val="0072263C"/>
    <w:rsid w:val="00724536"/>
    <w:rsid w:val="00725561"/>
    <w:rsid w:val="007305D3"/>
    <w:rsid w:val="00730BD4"/>
    <w:rsid w:val="00732250"/>
    <w:rsid w:val="0073344B"/>
    <w:rsid w:val="00733AB8"/>
    <w:rsid w:val="00733F57"/>
    <w:rsid w:val="007347D5"/>
    <w:rsid w:val="00736A76"/>
    <w:rsid w:val="0073781A"/>
    <w:rsid w:val="007405CC"/>
    <w:rsid w:val="0074191D"/>
    <w:rsid w:val="00743399"/>
    <w:rsid w:val="00743F42"/>
    <w:rsid w:val="00747E7D"/>
    <w:rsid w:val="007513DA"/>
    <w:rsid w:val="00751E9F"/>
    <w:rsid w:val="00752A2B"/>
    <w:rsid w:val="00752C6B"/>
    <w:rsid w:val="00752DB7"/>
    <w:rsid w:val="007605C7"/>
    <w:rsid w:val="00760CE6"/>
    <w:rsid w:val="00762F09"/>
    <w:rsid w:val="007668EB"/>
    <w:rsid w:val="00767A13"/>
    <w:rsid w:val="007719C9"/>
    <w:rsid w:val="00772718"/>
    <w:rsid w:val="0077275F"/>
    <w:rsid w:val="00775AD9"/>
    <w:rsid w:val="00776691"/>
    <w:rsid w:val="00782E16"/>
    <w:rsid w:val="00786DF2"/>
    <w:rsid w:val="00787301"/>
    <w:rsid w:val="00794D6F"/>
    <w:rsid w:val="007974BD"/>
    <w:rsid w:val="007A008F"/>
    <w:rsid w:val="007A15EF"/>
    <w:rsid w:val="007A3384"/>
    <w:rsid w:val="007A6F52"/>
    <w:rsid w:val="007C0381"/>
    <w:rsid w:val="007C4938"/>
    <w:rsid w:val="007C4CC3"/>
    <w:rsid w:val="007C5F6F"/>
    <w:rsid w:val="007D30A8"/>
    <w:rsid w:val="007D53F4"/>
    <w:rsid w:val="007D72A6"/>
    <w:rsid w:val="007E096D"/>
    <w:rsid w:val="007E2C65"/>
    <w:rsid w:val="007E3F07"/>
    <w:rsid w:val="007E732E"/>
    <w:rsid w:val="007E78EF"/>
    <w:rsid w:val="007F0CDC"/>
    <w:rsid w:val="007F5C99"/>
    <w:rsid w:val="007F6391"/>
    <w:rsid w:val="007F7699"/>
    <w:rsid w:val="00802C56"/>
    <w:rsid w:val="00807F9D"/>
    <w:rsid w:val="00810AD5"/>
    <w:rsid w:val="008134C7"/>
    <w:rsid w:val="00814FB1"/>
    <w:rsid w:val="008161E1"/>
    <w:rsid w:val="00820F20"/>
    <w:rsid w:val="008217C5"/>
    <w:rsid w:val="00823676"/>
    <w:rsid w:val="00824CC1"/>
    <w:rsid w:val="0082528A"/>
    <w:rsid w:val="00825754"/>
    <w:rsid w:val="00830919"/>
    <w:rsid w:val="00833758"/>
    <w:rsid w:val="00833F7B"/>
    <w:rsid w:val="0083426D"/>
    <w:rsid w:val="00835210"/>
    <w:rsid w:val="008367BF"/>
    <w:rsid w:val="00836BCA"/>
    <w:rsid w:val="00836FFD"/>
    <w:rsid w:val="00843282"/>
    <w:rsid w:val="008436A0"/>
    <w:rsid w:val="0084413D"/>
    <w:rsid w:val="00844C2D"/>
    <w:rsid w:val="00844CAC"/>
    <w:rsid w:val="00845DAA"/>
    <w:rsid w:val="00851FDD"/>
    <w:rsid w:val="00852568"/>
    <w:rsid w:val="00852992"/>
    <w:rsid w:val="008554CF"/>
    <w:rsid w:val="0085646C"/>
    <w:rsid w:val="00862665"/>
    <w:rsid w:val="00865141"/>
    <w:rsid w:val="00871782"/>
    <w:rsid w:val="0087194C"/>
    <w:rsid w:val="0087404B"/>
    <w:rsid w:val="008742C5"/>
    <w:rsid w:val="0087438E"/>
    <w:rsid w:val="00874E42"/>
    <w:rsid w:val="00876D7C"/>
    <w:rsid w:val="008822BF"/>
    <w:rsid w:val="00883DE1"/>
    <w:rsid w:val="00884668"/>
    <w:rsid w:val="00884A96"/>
    <w:rsid w:val="008907DE"/>
    <w:rsid w:val="00894205"/>
    <w:rsid w:val="008945ED"/>
    <w:rsid w:val="0089558D"/>
    <w:rsid w:val="00895EB9"/>
    <w:rsid w:val="008A3251"/>
    <w:rsid w:val="008A61A6"/>
    <w:rsid w:val="008A6483"/>
    <w:rsid w:val="008ACAB1"/>
    <w:rsid w:val="008B2940"/>
    <w:rsid w:val="008B2B46"/>
    <w:rsid w:val="008C38A1"/>
    <w:rsid w:val="008C4511"/>
    <w:rsid w:val="008C55D4"/>
    <w:rsid w:val="008C626A"/>
    <w:rsid w:val="008D3859"/>
    <w:rsid w:val="008E05BC"/>
    <w:rsid w:val="008E26FD"/>
    <w:rsid w:val="008F17B8"/>
    <w:rsid w:val="008F3CCF"/>
    <w:rsid w:val="008F44FD"/>
    <w:rsid w:val="00900BCE"/>
    <w:rsid w:val="00901750"/>
    <w:rsid w:val="00901A61"/>
    <w:rsid w:val="00901F59"/>
    <w:rsid w:val="00902606"/>
    <w:rsid w:val="009064EA"/>
    <w:rsid w:val="00910CFB"/>
    <w:rsid w:val="009112B4"/>
    <w:rsid w:val="00911887"/>
    <w:rsid w:val="00912151"/>
    <w:rsid w:val="009134F7"/>
    <w:rsid w:val="00913B0C"/>
    <w:rsid w:val="00913DE9"/>
    <w:rsid w:val="00915F97"/>
    <w:rsid w:val="009163AC"/>
    <w:rsid w:val="00917E65"/>
    <w:rsid w:val="00917F04"/>
    <w:rsid w:val="00920610"/>
    <w:rsid w:val="00921840"/>
    <w:rsid w:val="00921C9E"/>
    <w:rsid w:val="009221D6"/>
    <w:rsid w:val="00922502"/>
    <w:rsid w:val="00932C87"/>
    <w:rsid w:val="009331B4"/>
    <w:rsid w:val="009345F1"/>
    <w:rsid w:val="00936A11"/>
    <w:rsid w:val="0094275E"/>
    <w:rsid w:val="0094322B"/>
    <w:rsid w:val="00944A7E"/>
    <w:rsid w:val="00944BBB"/>
    <w:rsid w:val="00944E82"/>
    <w:rsid w:val="009455C1"/>
    <w:rsid w:val="009547B6"/>
    <w:rsid w:val="0095526F"/>
    <w:rsid w:val="00961072"/>
    <w:rsid w:val="00961117"/>
    <w:rsid w:val="00964771"/>
    <w:rsid w:val="0096623C"/>
    <w:rsid w:val="0096638E"/>
    <w:rsid w:val="00967E45"/>
    <w:rsid w:val="00971C00"/>
    <w:rsid w:val="00975687"/>
    <w:rsid w:val="00975F80"/>
    <w:rsid w:val="009760F4"/>
    <w:rsid w:val="00976361"/>
    <w:rsid w:val="0097712B"/>
    <w:rsid w:val="009808CE"/>
    <w:rsid w:val="009853D6"/>
    <w:rsid w:val="0098549D"/>
    <w:rsid w:val="00985816"/>
    <w:rsid w:val="00986002"/>
    <w:rsid w:val="00991181"/>
    <w:rsid w:val="00993578"/>
    <w:rsid w:val="00993A64"/>
    <w:rsid w:val="00994561"/>
    <w:rsid w:val="009949A1"/>
    <w:rsid w:val="00996505"/>
    <w:rsid w:val="009A2F51"/>
    <w:rsid w:val="009A34F3"/>
    <w:rsid w:val="009A36E4"/>
    <w:rsid w:val="009A60C4"/>
    <w:rsid w:val="009A63FD"/>
    <w:rsid w:val="009A6E03"/>
    <w:rsid w:val="009A73BF"/>
    <w:rsid w:val="009B23EC"/>
    <w:rsid w:val="009B2AF2"/>
    <w:rsid w:val="009B72F8"/>
    <w:rsid w:val="009C118B"/>
    <w:rsid w:val="009C2B23"/>
    <w:rsid w:val="009C30A4"/>
    <w:rsid w:val="009C698A"/>
    <w:rsid w:val="009C6C53"/>
    <w:rsid w:val="009D4616"/>
    <w:rsid w:val="009D4E83"/>
    <w:rsid w:val="009E17D9"/>
    <w:rsid w:val="009E1A74"/>
    <w:rsid w:val="009E2088"/>
    <w:rsid w:val="009E2F3E"/>
    <w:rsid w:val="009E439C"/>
    <w:rsid w:val="009E63AD"/>
    <w:rsid w:val="009E750F"/>
    <w:rsid w:val="00A04D96"/>
    <w:rsid w:val="00A0629B"/>
    <w:rsid w:val="00A115D0"/>
    <w:rsid w:val="00A14495"/>
    <w:rsid w:val="00A14811"/>
    <w:rsid w:val="00A16BE1"/>
    <w:rsid w:val="00A20E81"/>
    <w:rsid w:val="00A21D27"/>
    <w:rsid w:val="00A21E46"/>
    <w:rsid w:val="00A2408E"/>
    <w:rsid w:val="00A24F65"/>
    <w:rsid w:val="00A32724"/>
    <w:rsid w:val="00A35837"/>
    <w:rsid w:val="00A374FE"/>
    <w:rsid w:val="00A401A4"/>
    <w:rsid w:val="00A4080A"/>
    <w:rsid w:val="00A43CA1"/>
    <w:rsid w:val="00A442C1"/>
    <w:rsid w:val="00A44906"/>
    <w:rsid w:val="00A453D7"/>
    <w:rsid w:val="00A454BF"/>
    <w:rsid w:val="00A52374"/>
    <w:rsid w:val="00A52E3A"/>
    <w:rsid w:val="00A53EDA"/>
    <w:rsid w:val="00A702DF"/>
    <w:rsid w:val="00A727BB"/>
    <w:rsid w:val="00A7573C"/>
    <w:rsid w:val="00A76585"/>
    <w:rsid w:val="00A772C5"/>
    <w:rsid w:val="00A77883"/>
    <w:rsid w:val="00A814CB"/>
    <w:rsid w:val="00A828C8"/>
    <w:rsid w:val="00A831E1"/>
    <w:rsid w:val="00A83BD6"/>
    <w:rsid w:val="00A843DF"/>
    <w:rsid w:val="00A84BAF"/>
    <w:rsid w:val="00A875E7"/>
    <w:rsid w:val="00A87851"/>
    <w:rsid w:val="00A90BC1"/>
    <w:rsid w:val="00A90D1B"/>
    <w:rsid w:val="00A949EC"/>
    <w:rsid w:val="00A958EB"/>
    <w:rsid w:val="00AA129E"/>
    <w:rsid w:val="00AA5483"/>
    <w:rsid w:val="00AA79C6"/>
    <w:rsid w:val="00AB24F3"/>
    <w:rsid w:val="00AB51AC"/>
    <w:rsid w:val="00AC0171"/>
    <w:rsid w:val="00AC144D"/>
    <w:rsid w:val="00AC30EE"/>
    <w:rsid w:val="00AC3A37"/>
    <w:rsid w:val="00AC3FFE"/>
    <w:rsid w:val="00AC6D37"/>
    <w:rsid w:val="00AC7DCB"/>
    <w:rsid w:val="00AD1679"/>
    <w:rsid w:val="00AD2513"/>
    <w:rsid w:val="00AD4987"/>
    <w:rsid w:val="00AD5702"/>
    <w:rsid w:val="00AD70E2"/>
    <w:rsid w:val="00AE06BC"/>
    <w:rsid w:val="00AE25F5"/>
    <w:rsid w:val="00AF2A1F"/>
    <w:rsid w:val="00AF55F8"/>
    <w:rsid w:val="00AF5997"/>
    <w:rsid w:val="00AF65C9"/>
    <w:rsid w:val="00AF6EA0"/>
    <w:rsid w:val="00AF703A"/>
    <w:rsid w:val="00B03FB0"/>
    <w:rsid w:val="00B053E4"/>
    <w:rsid w:val="00B07C72"/>
    <w:rsid w:val="00B10ABA"/>
    <w:rsid w:val="00B20345"/>
    <w:rsid w:val="00B232FD"/>
    <w:rsid w:val="00B27564"/>
    <w:rsid w:val="00B303E4"/>
    <w:rsid w:val="00B3577C"/>
    <w:rsid w:val="00B40DA6"/>
    <w:rsid w:val="00B40ECC"/>
    <w:rsid w:val="00B415C8"/>
    <w:rsid w:val="00B420D4"/>
    <w:rsid w:val="00B43CFE"/>
    <w:rsid w:val="00B44271"/>
    <w:rsid w:val="00B4560F"/>
    <w:rsid w:val="00B47AFE"/>
    <w:rsid w:val="00B50710"/>
    <w:rsid w:val="00B51AFF"/>
    <w:rsid w:val="00B51D6F"/>
    <w:rsid w:val="00B5226C"/>
    <w:rsid w:val="00B555F7"/>
    <w:rsid w:val="00B56C63"/>
    <w:rsid w:val="00B57910"/>
    <w:rsid w:val="00B61433"/>
    <w:rsid w:val="00B63F43"/>
    <w:rsid w:val="00B651C8"/>
    <w:rsid w:val="00B66197"/>
    <w:rsid w:val="00B672EC"/>
    <w:rsid w:val="00B712AC"/>
    <w:rsid w:val="00B7266F"/>
    <w:rsid w:val="00B75AB9"/>
    <w:rsid w:val="00B82B36"/>
    <w:rsid w:val="00B85DED"/>
    <w:rsid w:val="00B87304"/>
    <w:rsid w:val="00B91B21"/>
    <w:rsid w:val="00B91C94"/>
    <w:rsid w:val="00B93016"/>
    <w:rsid w:val="00B9320D"/>
    <w:rsid w:val="00B952F6"/>
    <w:rsid w:val="00B966AE"/>
    <w:rsid w:val="00BA202A"/>
    <w:rsid w:val="00BA30A0"/>
    <w:rsid w:val="00BA4F94"/>
    <w:rsid w:val="00BB123E"/>
    <w:rsid w:val="00BB28DE"/>
    <w:rsid w:val="00BB4E47"/>
    <w:rsid w:val="00BB7F01"/>
    <w:rsid w:val="00BC0287"/>
    <w:rsid w:val="00BC0310"/>
    <w:rsid w:val="00BC093A"/>
    <w:rsid w:val="00BC2B00"/>
    <w:rsid w:val="00BC44B2"/>
    <w:rsid w:val="00BC4ACC"/>
    <w:rsid w:val="00BC4FCC"/>
    <w:rsid w:val="00BC74CA"/>
    <w:rsid w:val="00BD02F8"/>
    <w:rsid w:val="00BD2FB0"/>
    <w:rsid w:val="00BD5DE0"/>
    <w:rsid w:val="00BD5E5E"/>
    <w:rsid w:val="00BD792A"/>
    <w:rsid w:val="00BD7F5B"/>
    <w:rsid w:val="00BE0A1C"/>
    <w:rsid w:val="00BE2F38"/>
    <w:rsid w:val="00BF5A86"/>
    <w:rsid w:val="00BF63B0"/>
    <w:rsid w:val="00C03195"/>
    <w:rsid w:val="00C0395B"/>
    <w:rsid w:val="00C04432"/>
    <w:rsid w:val="00C04CA7"/>
    <w:rsid w:val="00C1488E"/>
    <w:rsid w:val="00C20A1C"/>
    <w:rsid w:val="00C217A8"/>
    <w:rsid w:val="00C23E70"/>
    <w:rsid w:val="00C25C42"/>
    <w:rsid w:val="00C31839"/>
    <w:rsid w:val="00C33E2F"/>
    <w:rsid w:val="00C40FFC"/>
    <w:rsid w:val="00C4188F"/>
    <w:rsid w:val="00C451C1"/>
    <w:rsid w:val="00C46C24"/>
    <w:rsid w:val="00C5191A"/>
    <w:rsid w:val="00C51C5A"/>
    <w:rsid w:val="00C5557C"/>
    <w:rsid w:val="00C609D2"/>
    <w:rsid w:val="00C6362E"/>
    <w:rsid w:val="00C703E6"/>
    <w:rsid w:val="00C71510"/>
    <w:rsid w:val="00C72D5A"/>
    <w:rsid w:val="00C7437A"/>
    <w:rsid w:val="00C7671C"/>
    <w:rsid w:val="00C774FD"/>
    <w:rsid w:val="00C819A4"/>
    <w:rsid w:val="00C81D29"/>
    <w:rsid w:val="00C81FA3"/>
    <w:rsid w:val="00C824AE"/>
    <w:rsid w:val="00C83E8A"/>
    <w:rsid w:val="00C84AD8"/>
    <w:rsid w:val="00C84EA8"/>
    <w:rsid w:val="00C85377"/>
    <w:rsid w:val="00C86979"/>
    <w:rsid w:val="00C9076A"/>
    <w:rsid w:val="00C9079A"/>
    <w:rsid w:val="00C92998"/>
    <w:rsid w:val="00C92F52"/>
    <w:rsid w:val="00C95133"/>
    <w:rsid w:val="00C95B28"/>
    <w:rsid w:val="00CA1AC5"/>
    <w:rsid w:val="00CA3C06"/>
    <w:rsid w:val="00CA3E6C"/>
    <w:rsid w:val="00CA41FB"/>
    <w:rsid w:val="00CA444B"/>
    <w:rsid w:val="00CA720A"/>
    <w:rsid w:val="00CB2103"/>
    <w:rsid w:val="00CB221E"/>
    <w:rsid w:val="00CB3139"/>
    <w:rsid w:val="00CC0600"/>
    <w:rsid w:val="00CC30A3"/>
    <w:rsid w:val="00CC4E0F"/>
    <w:rsid w:val="00CC55A1"/>
    <w:rsid w:val="00CC5B62"/>
    <w:rsid w:val="00CD0003"/>
    <w:rsid w:val="00CD5925"/>
    <w:rsid w:val="00CD5E90"/>
    <w:rsid w:val="00CE099B"/>
    <w:rsid w:val="00CE4B3C"/>
    <w:rsid w:val="00CE557A"/>
    <w:rsid w:val="00CF0AB7"/>
    <w:rsid w:val="00CF11AA"/>
    <w:rsid w:val="00CF78C4"/>
    <w:rsid w:val="00CF7EA2"/>
    <w:rsid w:val="00D031B2"/>
    <w:rsid w:val="00D036E2"/>
    <w:rsid w:val="00D04A50"/>
    <w:rsid w:val="00D04FEE"/>
    <w:rsid w:val="00D0756E"/>
    <w:rsid w:val="00D07CC7"/>
    <w:rsid w:val="00D124E3"/>
    <w:rsid w:val="00D1410C"/>
    <w:rsid w:val="00D21E7C"/>
    <w:rsid w:val="00D228BB"/>
    <w:rsid w:val="00D24D09"/>
    <w:rsid w:val="00D27B84"/>
    <w:rsid w:val="00D324B0"/>
    <w:rsid w:val="00D324E1"/>
    <w:rsid w:val="00D33DB6"/>
    <w:rsid w:val="00D3434A"/>
    <w:rsid w:val="00D366A7"/>
    <w:rsid w:val="00D3FC39"/>
    <w:rsid w:val="00D4025F"/>
    <w:rsid w:val="00D40D16"/>
    <w:rsid w:val="00D433F8"/>
    <w:rsid w:val="00D43936"/>
    <w:rsid w:val="00D46327"/>
    <w:rsid w:val="00D47906"/>
    <w:rsid w:val="00D53687"/>
    <w:rsid w:val="00D53A28"/>
    <w:rsid w:val="00D548F0"/>
    <w:rsid w:val="00D57F79"/>
    <w:rsid w:val="00D6163C"/>
    <w:rsid w:val="00D616D1"/>
    <w:rsid w:val="00D61CA6"/>
    <w:rsid w:val="00D62000"/>
    <w:rsid w:val="00D64FAC"/>
    <w:rsid w:val="00D65704"/>
    <w:rsid w:val="00D65CBE"/>
    <w:rsid w:val="00D668F6"/>
    <w:rsid w:val="00D6747E"/>
    <w:rsid w:val="00D67A4C"/>
    <w:rsid w:val="00D70A9E"/>
    <w:rsid w:val="00D711DD"/>
    <w:rsid w:val="00D741F9"/>
    <w:rsid w:val="00D76032"/>
    <w:rsid w:val="00D76A13"/>
    <w:rsid w:val="00D84875"/>
    <w:rsid w:val="00D84E86"/>
    <w:rsid w:val="00D8518C"/>
    <w:rsid w:val="00D87E53"/>
    <w:rsid w:val="00D904F0"/>
    <w:rsid w:val="00D9120D"/>
    <w:rsid w:val="00D91378"/>
    <w:rsid w:val="00D91B18"/>
    <w:rsid w:val="00D930FB"/>
    <w:rsid w:val="00D95BC3"/>
    <w:rsid w:val="00D95D89"/>
    <w:rsid w:val="00D95F72"/>
    <w:rsid w:val="00DA1F73"/>
    <w:rsid w:val="00DA2524"/>
    <w:rsid w:val="00DA6234"/>
    <w:rsid w:val="00DA7380"/>
    <w:rsid w:val="00DA7D3A"/>
    <w:rsid w:val="00DB0B33"/>
    <w:rsid w:val="00DC0747"/>
    <w:rsid w:val="00DC0AD9"/>
    <w:rsid w:val="00DC1350"/>
    <w:rsid w:val="00DC2647"/>
    <w:rsid w:val="00DC316D"/>
    <w:rsid w:val="00DC6AC5"/>
    <w:rsid w:val="00DD02FA"/>
    <w:rsid w:val="00DD1408"/>
    <w:rsid w:val="00DD1786"/>
    <w:rsid w:val="00DD356D"/>
    <w:rsid w:val="00DD5FD3"/>
    <w:rsid w:val="00DD6735"/>
    <w:rsid w:val="00DD72DE"/>
    <w:rsid w:val="00DE06AA"/>
    <w:rsid w:val="00DE126E"/>
    <w:rsid w:val="00DE5266"/>
    <w:rsid w:val="00DE5857"/>
    <w:rsid w:val="00DE6325"/>
    <w:rsid w:val="00DE7717"/>
    <w:rsid w:val="00DF0EFF"/>
    <w:rsid w:val="00DF136A"/>
    <w:rsid w:val="00DF512E"/>
    <w:rsid w:val="00DF51FA"/>
    <w:rsid w:val="00DF7785"/>
    <w:rsid w:val="00E000C6"/>
    <w:rsid w:val="00E00207"/>
    <w:rsid w:val="00E02BF2"/>
    <w:rsid w:val="00E02F53"/>
    <w:rsid w:val="00E03A6C"/>
    <w:rsid w:val="00E0448C"/>
    <w:rsid w:val="00E05CFF"/>
    <w:rsid w:val="00E06FAB"/>
    <w:rsid w:val="00E07C0A"/>
    <w:rsid w:val="00E12BDC"/>
    <w:rsid w:val="00E13525"/>
    <w:rsid w:val="00E1386C"/>
    <w:rsid w:val="00E16377"/>
    <w:rsid w:val="00E17CBD"/>
    <w:rsid w:val="00E201BC"/>
    <w:rsid w:val="00E2310E"/>
    <w:rsid w:val="00E23423"/>
    <w:rsid w:val="00E26759"/>
    <w:rsid w:val="00E26AA9"/>
    <w:rsid w:val="00E33426"/>
    <w:rsid w:val="00E358FC"/>
    <w:rsid w:val="00E3679C"/>
    <w:rsid w:val="00E3719B"/>
    <w:rsid w:val="00E41D3F"/>
    <w:rsid w:val="00E47250"/>
    <w:rsid w:val="00E47ADA"/>
    <w:rsid w:val="00E50B92"/>
    <w:rsid w:val="00E56ACF"/>
    <w:rsid w:val="00E578D8"/>
    <w:rsid w:val="00E61535"/>
    <w:rsid w:val="00E701CB"/>
    <w:rsid w:val="00E718B1"/>
    <w:rsid w:val="00E71EF5"/>
    <w:rsid w:val="00E720B8"/>
    <w:rsid w:val="00E7349F"/>
    <w:rsid w:val="00E7387F"/>
    <w:rsid w:val="00E73F55"/>
    <w:rsid w:val="00E74266"/>
    <w:rsid w:val="00E7480B"/>
    <w:rsid w:val="00E7648B"/>
    <w:rsid w:val="00E801DC"/>
    <w:rsid w:val="00E8246B"/>
    <w:rsid w:val="00E82D6F"/>
    <w:rsid w:val="00E838B1"/>
    <w:rsid w:val="00E83F06"/>
    <w:rsid w:val="00E84012"/>
    <w:rsid w:val="00E84624"/>
    <w:rsid w:val="00E85219"/>
    <w:rsid w:val="00E85F46"/>
    <w:rsid w:val="00E874D8"/>
    <w:rsid w:val="00E9195B"/>
    <w:rsid w:val="00E9373C"/>
    <w:rsid w:val="00EA0724"/>
    <w:rsid w:val="00EA33D5"/>
    <w:rsid w:val="00EA352E"/>
    <w:rsid w:val="00EA44FC"/>
    <w:rsid w:val="00EA6251"/>
    <w:rsid w:val="00EA76C2"/>
    <w:rsid w:val="00EB37ED"/>
    <w:rsid w:val="00EB6414"/>
    <w:rsid w:val="00EB6846"/>
    <w:rsid w:val="00EB71AA"/>
    <w:rsid w:val="00EC1B31"/>
    <w:rsid w:val="00EC315C"/>
    <w:rsid w:val="00EC36FD"/>
    <w:rsid w:val="00EC626A"/>
    <w:rsid w:val="00ED0E98"/>
    <w:rsid w:val="00ED2E94"/>
    <w:rsid w:val="00ED4EC3"/>
    <w:rsid w:val="00EE0AA1"/>
    <w:rsid w:val="00EE29DD"/>
    <w:rsid w:val="00EE3BA6"/>
    <w:rsid w:val="00EE4FB4"/>
    <w:rsid w:val="00EE564F"/>
    <w:rsid w:val="00EE5747"/>
    <w:rsid w:val="00EF1649"/>
    <w:rsid w:val="00EF263A"/>
    <w:rsid w:val="00EF3804"/>
    <w:rsid w:val="00EF436C"/>
    <w:rsid w:val="00EF5E05"/>
    <w:rsid w:val="00F00658"/>
    <w:rsid w:val="00F0239F"/>
    <w:rsid w:val="00F0457F"/>
    <w:rsid w:val="00F073CA"/>
    <w:rsid w:val="00F14EE8"/>
    <w:rsid w:val="00F159AC"/>
    <w:rsid w:val="00F15B5F"/>
    <w:rsid w:val="00F205F9"/>
    <w:rsid w:val="00F20670"/>
    <w:rsid w:val="00F227AF"/>
    <w:rsid w:val="00F250BE"/>
    <w:rsid w:val="00F25618"/>
    <w:rsid w:val="00F26588"/>
    <w:rsid w:val="00F266F2"/>
    <w:rsid w:val="00F27370"/>
    <w:rsid w:val="00F27726"/>
    <w:rsid w:val="00F3075A"/>
    <w:rsid w:val="00F312CC"/>
    <w:rsid w:val="00F319F1"/>
    <w:rsid w:val="00F3683E"/>
    <w:rsid w:val="00F36B95"/>
    <w:rsid w:val="00F40B00"/>
    <w:rsid w:val="00F41AAB"/>
    <w:rsid w:val="00F5341C"/>
    <w:rsid w:val="00F53966"/>
    <w:rsid w:val="00F548B0"/>
    <w:rsid w:val="00F55BA7"/>
    <w:rsid w:val="00F56954"/>
    <w:rsid w:val="00F57742"/>
    <w:rsid w:val="00F6175D"/>
    <w:rsid w:val="00F63C5D"/>
    <w:rsid w:val="00F66C32"/>
    <w:rsid w:val="00F673B6"/>
    <w:rsid w:val="00F76062"/>
    <w:rsid w:val="00F83211"/>
    <w:rsid w:val="00F837FE"/>
    <w:rsid w:val="00F85CE8"/>
    <w:rsid w:val="00F85F98"/>
    <w:rsid w:val="00F9074B"/>
    <w:rsid w:val="00F91B65"/>
    <w:rsid w:val="00F948AF"/>
    <w:rsid w:val="00F95052"/>
    <w:rsid w:val="00F9610E"/>
    <w:rsid w:val="00F96132"/>
    <w:rsid w:val="00F96903"/>
    <w:rsid w:val="00FA09A3"/>
    <w:rsid w:val="00FA1F45"/>
    <w:rsid w:val="00FA27F1"/>
    <w:rsid w:val="00FA4287"/>
    <w:rsid w:val="00FA5A7B"/>
    <w:rsid w:val="00FB0BEA"/>
    <w:rsid w:val="00FB11B1"/>
    <w:rsid w:val="00FB162D"/>
    <w:rsid w:val="00FB64CE"/>
    <w:rsid w:val="00FB7D86"/>
    <w:rsid w:val="00FC1C24"/>
    <w:rsid w:val="00FC372F"/>
    <w:rsid w:val="00FD34FF"/>
    <w:rsid w:val="00FD3D81"/>
    <w:rsid w:val="00FD403F"/>
    <w:rsid w:val="00FD4F24"/>
    <w:rsid w:val="00FE00E8"/>
    <w:rsid w:val="00FE02D2"/>
    <w:rsid w:val="00FE332E"/>
    <w:rsid w:val="00FE5776"/>
    <w:rsid w:val="00FE609F"/>
    <w:rsid w:val="00FE7807"/>
    <w:rsid w:val="00FF419B"/>
    <w:rsid w:val="00FF4DF1"/>
    <w:rsid w:val="00FF71AB"/>
    <w:rsid w:val="015E7E45"/>
    <w:rsid w:val="01629661"/>
    <w:rsid w:val="0180C3F0"/>
    <w:rsid w:val="01C0EF42"/>
    <w:rsid w:val="020D9686"/>
    <w:rsid w:val="028466EB"/>
    <w:rsid w:val="02FD4EE5"/>
    <w:rsid w:val="0304F274"/>
    <w:rsid w:val="0330974F"/>
    <w:rsid w:val="03584083"/>
    <w:rsid w:val="035A3F41"/>
    <w:rsid w:val="036A2AF3"/>
    <w:rsid w:val="036FAB24"/>
    <w:rsid w:val="03E7D2D1"/>
    <w:rsid w:val="045455F4"/>
    <w:rsid w:val="053E1E28"/>
    <w:rsid w:val="056A69D1"/>
    <w:rsid w:val="05762FEE"/>
    <w:rsid w:val="0583FA52"/>
    <w:rsid w:val="05A37D0C"/>
    <w:rsid w:val="05EF3745"/>
    <w:rsid w:val="060B5E5C"/>
    <w:rsid w:val="0634EFA7"/>
    <w:rsid w:val="06428418"/>
    <w:rsid w:val="0644E98D"/>
    <w:rsid w:val="06C4D39F"/>
    <w:rsid w:val="06CFE14E"/>
    <w:rsid w:val="07310D9D"/>
    <w:rsid w:val="07B364D4"/>
    <w:rsid w:val="07CD1671"/>
    <w:rsid w:val="07E61E85"/>
    <w:rsid w:val="07F9EB44"/>
    <w:rsid w:val="0822825B"/>
    <w:rsid w:val="083030C6"/>
    <w:rsid w:val="08658858"/>
    <w:rsid w:val="088F3019"/>
    <w:rsid w:val="089F544B"/>
    <w:rsid w:val="08FB1F2A"/>
    <w:rsid w:val="09029512"/>
    <w:rsid w:val="0965EE24"/>
    <w:rsid w:val="0975E1DC"/>
    <w:rsid w:val="09AD4063"/>
    <w:rsid w:val="09BE2821"/>
    <w:rsid w:val="09EA7C95"/>
    <w:rsid w:val="09ED4B0A"/>
    <w:rsid w:val="09FD71DA"/>
    <w:rsid w:val="0A1B3755"/>
    <w:rsid w:val="0A58DA95"/>
    <w:rsid w:val="0A6B703C"/>
    <w:rsid w:val="0A6F6757"/>
    <w:rsid w:val="0A82E67B"/>
    <w:rsid w:val="0AC80073"/>
    <w:rsid w:val="0AD1ABE7"/>
    <w:rsid w:val="0B17FBEC"/>
    <w:rsid w:val="0B36CDBE"/>
    <w:rsid w:val="0B3DB589"/>
    <w:rsid w:val="0BAEC492"/>
    <w:rsid w:val="0BCD8295"/>
    <w:rsid w:val="0C43B33B"/>
    <w:rsid w:val="0C581394"/>
    <w:rsid w:val="0CB9AEE3"/>
    <w:rsid w:val="0CBA3872"/>
    <w:rsid w:val="0CBE2EA7"/>
    <w:rsid w:val="0CD07B3A"/>
    <w:rsid w:val="0CD89E73"/>
    <w:rsid w:val="0CEB1A2D"/>
    <w:rsid w:val="0D181DBA"/>
    <w:rsid w:val="0D66567E"/>
    <w:rsid w:val="0D856529"/>
    <w:rsid w:val="0D9028AA"/>
    <w:rsid w:val="0D9766ED"/>
    <w:rsid w:val="0DB84C72"/>
    <w:rsid w:val="0DE28257"/>
    <w:rsid w:val="0E63E754"/>
    <w:rsid w:val="0EC69105"/>
    <w:rsid w:val="0EDF4868"/>
    <w:rsid w:val="0EFDD2D5"/>
    <w:rsid w:val="0F04D1BB"/>
    <w:rsid w:val="0F10643C"/>
    <w:rsid w:val="0F66349F"/>
    <w:rsid w:val="0F7E9102"/>
    <w:rsid w:val="0FA6B836"/>
    <w:rsid w:val="101916EB"/>
    <w:rsid w:val="10938ABD"/>
    <w:rsid w:val="10B79D7B"/>
    <w:rsid w:val="10BECD86"/>
    <w:rsid w:val="10C2D2A9"/>
    <w:rsid w:val="10D0577D"/>
    <w:rsid w:val="10D1A866"/>
    <w:rsid w:val="112B84B7"/>
    <w:rsid w:val="113CFF1D"/>
    <w:rsid w:val="115D13A6"/>
    <w:rsid w:val="1182AF6D"/>
    <w:rsid w:val="123ADBAC"/>
    <w:rsid w:val="1246EBC2"/>
    <w:rsid w:val="12A80D2A"/>
    <w:rsid w:val="12AA2CD6"/>
    <w:rsid w:val="131A8CF0"/>
    <w:rsid w:val="137CA934"/>
    <w:rsid w:val="13E1D62F"/>
    <w:rsid w:val="149AF8F5"/>
    <w:rsid w:val="14C37CFB"/>
    <w:rsid w:val="14E3AC33"/>
    <w:rsid w:val="1555F703"/>
    <w:rsid w:val="15EF4A6E"/>
    <w:rsid w:val="1644483B"/>
    <w:rsid w:val="1664DE33"/>
    <w:rsid w:val="176F148F"/>
    <w:rsid w:val="178358D2"/>
    <w:rsid w:val="182771E3"/>
    <w:rsid w:val="18886F79"/>
    <w:rsid w:val="18B9EC5C"/>
    <w:rsid w:val="19307E84"/>
    <w:rsid w:val="19AB3613"/>
    <w:rsid w:val="19B95B1B"/>
    <w:rsid w:val="19D5DA34"/>
    <w:rsid w:val="1ABA6087"/>
    <w:rsid w:val="1AD11465"/>
    <w:rsid w:val="1AE99DAE"/>
    <w:rsid w:val="1B1F7556"/>
    <w:rsid w:val="1B856126"/>
    <w:rsid w:val="1BBCE50D"/>
    <w:rsid w:val="1C1A1968"/>
    <w:rsid w:val="1C66AF55"/>
    <w:rsid w:val="1C91ECC7"/>
    <w:rsid w:val="1CDBF063"/>
    <w:rsid w:val="1D43E72F"/>
    <w:rsid w:val="1D44F076"/>
    <w:rsid w:val="1D5053CE"/>
    <w:rsid w:val="1D521336"/>
    <w:rsid w:val="1D7913CA"/>
    <w:rsid w:val="1D92EAA8"/>
    <w:rsid w:val="1DD485F0"/>
    <w:rsid w:val="1DF46049"/>
    <w:rsid w:val="1E3E1063"/>
    <w:rsid w:val="1E4EC4A1"/>
    <w:rsid w:val="1E85762B"/>
    <w:rsid w:val="1EDC9F7E"/>
    <w:rsid w:val="1F15D063"/>
    <w:rsid w:val="1F2B91F4"/>
    <w:rsid w:val="1F4A4FE7"/>
    <w:rsid w:val="1F5490CE"/>
    <w:rsid w:val="1F81000A"/>
    <w:rsid w:val="1FA76001"/>
    <w:rsid w:val="208ABB8D"/>
    <w:rsid w:val="20A17678"/>
    <w:rsid w:val="20C26F67"/>
    <w:rsid w:val="2123A46C"/>
    <w:rsid w:val="218B9F3C"/>
    <w:rsid w:val="21B4F544"/>
    <w:rsid w:val="21F49C98"/>
    <w:rsid w:val="21FA5AEF"/>
    <w:rsid w:val="2254C75D"/>
    <w:rsid w:val="22A451AF"/>
    <w:rsid w:val="22BB0F7E"/>
    <w:rsid w:val="231BF66E"/>
    <w:rsid w:val="232326CC"/>
    <w:rsid w:val="23A42C85"/>
    <w:rsid w:val="23B9DD4B"/>
    <w:rsid w:val="2400CD73"/>
    <w:rsid w:val="2432DB63"/>
    <w:rsid w:val="243B1C54"/>
    <w:rsid w:val="24D0646A"/>
    <w:rsid w:val="2560A009"/>
    <w:rsid w:val="262E2E32"/>
    <w:rsid w:val="26671474"/>
    <w:rsid w:val="26F40450"/>
    <w:rsid w:val="26FDB4BB"/>
    <w:rsid w:val="2744BE9D"/>
    <w:rsid w:val="27D5B573"/>
    <w:rsid w:val="27E2EE32"/>
    <w:rsid w:val="2818CD6E"/>
    <w:rsid w:val="2830359B"/>
    <w:rsid w:val="287F9018"/>
    <w:rsid w:val="28D9BD97"/>
    <w:rsid w:val="2912EA70"/>
    <w:rsid w:val="2916817D"/>
    <w:rsid w:val="29A8AC91"/>
    <w:rsid w:val="2A10AB67"/>
    <w:rsid w:val="2A598D25"/>
    <w:rsid w:val="2A68FE3B"/>
    <w:rsid w:val="2A6B450E"/>
    <w:rsid w:val="2A7A98F7"/>
    <w:rsid w:val="2A91C7BD"/>
    <w:rsid w:val="2A9F93DE"/>
    <w:rsid w:val="2AA9738B"/>
    <w:rsid w:val="2B9AF24D"/>
    <w:rsid w:val="2BAE0908"/>
    <w:rsid w:val="2BF2F31D"/>
    <w:rsid w:val="2C24C4EB"/>
    <w:rsid w:val="2C2EC557"/>
    <w:rsid w:val="2C3DED48"/>
    <w:rsid w:val="2C5115E6"/>
    <w:rsid w:val="2C778313"/>
    <w:rsid w:val="2C818EB0"/>
    <w:rsid w:val="2CBD0D80"/>
    <w:rsid w:val="2CF643B0"/>
    <w:rsid w:val="2D0963E0"/>
    <w:rsid w:val="2D26CAAE"/>
    <w:rsid w:val="2D46CDE6"/>
    <w:rsid w:val="2D600A6E"/>
    <w:rsid w:val="2D8E875C"/>
    <w:rsid w:val="2DBF3FA9"/>
    <w:rsid w:val="2DD12073"/>
    <w:rsid w:val="2E596289"/>
    <w:rsid w:val="2E75DE32"/>
    <w:rsid w:val="2EC84DDF"/>
    <w:rsid w:val="2EDE334E"/>
    <w:rsid w:val="2F0819F8"/>
    <w:rsid w:val="2F4EBE1B"/>
    <w:rsid w:val="2F4ED13C"/>
    <w:rsid w:val="2F840817"/>
    <w:rsid w:val="2F8AC77E"/>
    <w:rsid w:val="302279A7"/>
    <w:rsid w:val="3049F5E5"/>
    <w:rsid w:val="3063A2DF"/>
    <w:rsid w:val="3092F826"/>
    <w:rsid w:val="30AD8FAF"/>
    <w:rsid w:val="30F8360E"/>
    <w:rsid w:val="3100A4F8"/>
    <w:rsid w:val="31617B60"/>
    <w:rsid w:val="31836F99"/>
    <w:rsid w:val="31C3B513"/>
    <w:rsid w:val="32193E84"/>
    <w:rsid w:val="3222888B"/>
    <w:rsid w:val="3256E601"/>
    <w:rsid w:val="326F4722"/>
    <w:rsid w:val="32807DB1"/>
    <w:rsid w:val="3294066F"/>
    <w:rsid w:val="32963F08"/>
    <w:rsid w:val="32D8EAF6"/>
    <w:rsid w:val="33114E4E"/>
    <w:rsid w:val="33B40CFE"/>
    <w:rsid w:val="352EA44D"/>
    <w:rsid w:val="356F1B40"/>
    <w:rsid w:val="358BB14E"/>
    <w:rsid w:val="3594D52D"/>
    <w:rsid w:val="35992377"/>
    <w:rsid w:val="35CE64F2"/>
    <w:rsid w:val="35E97978"/>
    <w:rsid w:val="36063362"/>
    <w:rsid w:val="3614DB66"/>
    <w:rsid w:val="3627985E"/>
    <w:rsid w:val="363F1A20"/>
    <w:rsid w:val="3646270A"/>
    <w:rsid w:val="36645048"/>
    <w:rsid w:val="37038F2B"/>
    <w:rsid w:val="3711C170"/>
    <w:rsid w:val="37465878"/>
    <w:rsid w:val="379420AD"/>
    <w:rsid w:val="37C368BF"/>
    <w:rsid w:val="382D8B8C"/>
    <w:rsid w:val="384CD809"/>
    <w:rsid w:val="386FE7F6"/>
    <w:rsid w:val="388AF5A7"/>
    <w:rsid w:val="388C8C10"/>
    <w:rsid w:val="38A8D00A"/>
    <w:rsid w:val="395F3920"/>
    <w:rsid w:val="3997C914"/>
    <w:rsid w:val="39A3C828"/>
    <w:rsid w:val="39CB8BE2"/>
    <w:rsid w:val="39FAB6C3"/>
    <w:rsid w:val="3AA800CA"/>
    <w:rsid w:val="3B3B8972"/>
    <w:rsid w:val="3B439873"/>
    <w:rsid w:val="3B47BEE6"/>
    <w:rsid w:val="3BA371EE"/>
    <w:rsid w:val="3BCC3473"/>
    <w:rsid w:val="3BDC8509"/>
    <w:rsid w:val="3C045D11"/>
    <w:rsid w:val="3C08A471"/>
    <w:rsid w:val="3C0FBB74"/>
    <w:rsid w:val="3C1DE8E4"/>
    <w:rsid w:val="3C93DC9B"/>
    <w:rsid w:val="3C979992"/>
    <w:rsid w:val="3CCE4DEA"/>
    <w:rsid w:val="3CE7D452"/>
    <w:rsid w:val="3D1D1E1F"/>
    <w:rsid w:val="3D2CBB03"/>
    <w:rsid w:val="3D521B94"/>
    <w:rsid w:val="3D717E95"/>
    <w:rsid w:val="3DFC7199"/>
    <w:rsid w:val="3E2C0C75"/>
    <w:rsid w:val="3E2FEBD4"/>
    <w:rsid w:val="3E5EFEFE"/>
    <w:rsid w:val="3E80A2C2"/>
    <w:rsid w:val="3E821357"/>
    <w:rsid w:val="3EE610B6"/>
    <w:rsid w:val="3EEC886F"/>
    <w:rsid w:val="3EF52EC7"/>
    <w:rsid w:val="3F7D730B"/>
    <w:rsid w:val="3FCE7AA4"/>
    <w:rsid w:val="4107D0A5"/>
    <w:rsid w:val="41101103"/>
    <w:rsid w:val="4150E00A"/>
    <w:rsid w:val="41634A69"/>
    <w:rsid w:val="41ED0CD5"/>
    <w:rsid w:val="4217E3F0"/>
    <w:rsid w:val="4236F1BF"/>
    <w:rsid w:val="42A5C7E6"/>
    <w:rsid w:val="42D20EFD"/>
    <w:rsid w:val="43061B66"/>
    <w:rsid w:val="432DB2FD"/>
    <w:rsid w:val="438D1E26"/>
    <w:rsid w:val="43D4FEF5"/>
    <w:rsid w:val="43EFA394"/>
    <w:rsid w:val="440103AB"/>
    <w:rsid w:val="44AE121C"/>
    <w:rsid w:val="44E4B2B5"/>
    <w:rsid w:val="44E9CEBE"/>
    <w:rsid w:val="45042A92"/>
    <w:rsid w:val="453BAEAD"/>
    <w:rsid w:val="4561E6FC"/>
    <w:rsid w:val="45AEDB72"/>
    <w:rsid w:val="45AFEF1B"/>
    <w:rsid w:val="45D0217C"/>
    <w:rsid w:val="45EAB6AD"/>
    <w:rsid w:val="46038838"/>
    <w:rsid w:val="466DC1AC"/>
    <w:rsid w:val="4672F791"/>
    <w:rsid w:val="467EEE80"/>
    <w:rsid w:val="4687438C"/>
    <w:rsid w:val="469D8137"/>
    <w:rsid w:val="46DF6A48"/>
    <w:rsid w:val="4734FDB6"/>
    <w:rsid w:val="475C1B6C"/>
    <w:rsid w:val="47AB49CB"/>
    <w:rsid w:val="47B0DF57"/>
    <w:rsid w:val="47C77170"/>
    <w:rsid w:val="47D40F59"/>
    <w:rsid w:val="48BEA331"/>
    <w:rsid w:val="490A46DC"/>
    <w:rsid w:val="494AA19D"/>
    <w:rsid w:val="4994A209"/>
    <w:rsid w:val="49B1B7A5"/>
    <w:rsid w:val="49D9E0B8"/>
    <w:rsid w:val="49E07D95"/>
    <w:rsid w:val="49EA4AE7"/>
    <w:rsid w:val="49ECD058"/>
    <w:rsid w:val="4A4A5CB1"/>
    <w:rsid w:val="4A5639F8"/>
    <w:rsid w:val="4AB878FF"/>
    <w:rsid w:val="4B4C5E43"/>
    <w:rsid w:val="4B4CEB33"/>
    <w:rsid w:val="4B4E577C"/>
    <w:rsid w:val="4BA43F5D"/>
    <w:rsid w:val="4BA6D8C7"/>
    <w:rsid w:val="4BAB4DB4"/>
    <w:rsid w:val="4BAC5AEF"/>
    <w:rsid w:val="4BE6A6E2"/>
    <w:rsid w:val="4C0EFAB3"/>
    <w:rsid w:val="4C2DE831"/>
    <w:rsid w:val="4C415132"/>
    <w:rsid w:val="4CACFDAC"/>
    <w:rsid w:val="4CF12946"/>
    <w:rsid w:val="4D458C17"/>
    <w:rsid w:val="4D72AC1D"/>
    <w:rsid w:val="4DAF08F4"/>
    <w:rsid w:val="4DF28D86"/>
    <w:rsid w:val="4DF861A5"/>
    <w:rsid w:val="4E4D7685"/>
    <w:rsid w:val="4F322142"/>
    <w:rsid w:val="4F89FFC5"/>
    <w:rsid w:val="4F92EF8C"/>
    <w:rsid w:val="5028ECE8"/>
    <w:rsid w:val="51155E9D"/>
    <w:rsid w:val="52617B81"/>
    <w:rsid w:val="52A0047F"/>
    <w:rsid w:val="52AC03D5"/>
    <w:rsid w:val="53096BCE"/>
    <w:rsid w:val="532069E4"/>
    <w:rsid w:val="5323B50B"/>
    <w:rsid w:val="5323F286"/>
    <w:rsid w:val="533D32DD"/>
    <w:rsid w:val="53832082"/>
    <w:rsid w:val="54100223"/>
    <w:rsid w:val="54573396"/>
    <w:rsid w:val="547454E4"/>
    <w:rsid w:val="549314EA"/>
    <w:rsid w:val="54F71ADA"/>
    <w:rsid w:val="55373B59"/>
    <w:rsid w:val="555F6F7E"/>
    <w:rsid w:val="5576FE42"/>
    <w:rsid w:val="55A2A405"/>
    <w:rsid w:val="55D91C9B"/>
    <w:rsid w:val="560CAFDF"/>
    <w:rsid w:val="56479F93"/>
    <w:rsid w:val="567188D2"/>
    <w:rsid w:val="569C77E6"/>
    <w:rsid w:val="56AD049A"/>
    <w:rsid w:val="56F247A7"/>
    <w:rsid w:val="577F74F8"/>
    <w:rsid w:val="57C67E4A"/>
    <w:rsid w:val="581D3344"/>
    <w:rsid w:val="582872B2"/>
    <w:rsid w:val="5899323F"/>
    <w:rsid w:val="58A38C4A"/>
    <w:rsid w:val="58D92E3C"/>
    <w:rsid w:val="58D9AD4F"/>
    <w:rsid w:val="593AFC20"/>
    <w:rsid w:val="595C42F3"/>
    <w:rsid w:val="59936E3A"/>
    <w:rsid w:val="5A139621"/>
    <w:rsid w:val="5A5DC64A"/>
    <w:rsid w:val="5A657060"/>
    <w:rsid w:val="5A939B4E"/>
    <w:rsid w:val="5AB715BA"/>
    <w:rsid w:val="5B7D626F"/>
    <w:rsid w:val="5BBFFD8F"/>
    <w:rsid w:val="5BCE4206"/>
    <w:rsid w:val="5BE522F9"/>
    <w:rsid w:val="5C037219"/>
    <w:rsid w:val="5C1686EE"/>
    <w:rsid w:val="5C171DD1"/>
    <w:rsid w:val="5C1A8A38"/>
    <w:rsid w:val="5C2E8FED"/>
    <w:rsid w:val="5C88E741"/>
    <w:rsid w:val="5CCB0EFC"/>
    <w:rsid w:val="5CFC9A10"/>
    <w:rsid w:val="5D0CCEFB"/>
    <w:rsid w:val="5D1D3C73"/>
    <w:rsid w:val="5D3DBBB8"/>
    <w:rsid w:val="5D61A959"/>
    <w:rsid w:val="5D85C254"/>
    <w:rsid w:val="5DBED1EF"/>
    <w:rsid w:val="5DE66A6B"/>
    <w:rsid w:val="5DF2849B"/>
    <w:rsid w:val="5E5F2BFC"/>
    <w:rsid w:val="5E6A4E30"/>
    <w:rsid w:val="5EB37AD6"/>
    <w:rsid w:val="5EF99D53"/>
    <w:rsid w:val="5F12B1E4"/>
    <w:rsid w:val="5F224491"/>
    <w:rsid w:val="5F348824"/>
    <w:rsid w:val="5F79CF21"/>
    <w:rsid w:val="5F8E6407"/>
    <w:rsid w:val="5FA80C6E"/>
    <w:rsid w:val="5FF8524F"/>
    <w:rsid w:val="6002AFBE"/>
    <w:rsid w:val="60233A80"/>
    <w:rsid w:val="604140C8"/>
    <w:rsid w:val="61131E77"/>
    <w:rsid w:val="616233D7"/>
    <w:rsid w:val="6194317C"/>
    <w:rsid w:val="619A1492"/>
    <w:rsid w:val="61BA62D9"/>
    <w:rsid w:val="61CF2B41"/>
    <w:rsid w:val="61D5F695"/>
    <w:rsid w:val="623E2E25"/>
    <w:rsid w:val="6276F1BB"/>
    <w:rsid w:val="62791AB5"/>
    <w:rsid w:val="6323A56F"/>
    <w:rsid w:val="639FD18C"/>
    <w:rsid w:val="647E1288"/>
    <w:rsid w:val="64B52BC6"/>
    <w:rsid w:val="64F1E5FA"/>
    <w:rsid w:val="65120500"/>
    <w:rsid w:val="65769938"/>
    <w:rsid w:val="66BABCA6"/>
    <w:rsid w:val="66D8F1D8"/>
    <w:rsid w:val="66DBB884"/>
    <w:rsid w:val="66ECEC03"/>
    <w:rsid w:val="66FD1993"/>
    <w:rsid w:val="67D15427"/>
    <w:rsid w:val="684DA06A"/>
    <w:rsid w:val="687C6B4A"/>
    <w:rsid w:val="68849220"/>
    <w:rsid w:val="689C94AB"/>
    <w:rsid w:val="689F9924"/>
    <w:rsid w:val="68A5A0D4"/>
    <w:rsid w:val="68CA9804"/>
    <w:rsid w:val="68D80A7D"/>
    <w:rsid w:val="68F9EA75"/>
    <w:rsid w:val="68FB93FE"/>
    <w:rsid w:val="69058244"/>
    <w:rsid w:val="69B90077"/>
    <w:rsid w:val="69DB36D6"/>
    <w:rsid w:val="69F8917C"/>
    <w:rsid w:val="6A1DBC57"/>
    <w:rsid w:val="6AC08413"/>
    <w:rsid w:val="6AF0270B"/>
    <w:rsid w:val="6B3C862D"/>
    <w:rsid w:val="6B511527"/>
    <w:rsid w:val="6B53A619"/>
    <w:rsid w:val="6B907350"/>
    <w:rsid w:val="6BE17A73"/>
    <w:rsid w:val="6BE58918"/>
    <w:rsid w:val="6C1FFCFB"/>
    <w:rsid w:val="6C340522"/>
    <w:rsid w:val="6CA75939"/>
    <w:rsid w:val="6CB329E2"/>
    <w:rsid w:val="6CF0916D"/>
    <w:rsid w:val="6CF381D9"/>
    <w:rsid w:val="6D000F4D"/>
    <w:rsid w:val="6D00661F"/>
    <w:rsid w:val="6D0F105E"/>
    <w:rsid w:val="6D332B14"/>
    <w:rsid w:val="6D6C293D"/>
    <w:rsid w:val="6D8316F8"/>
    <w:rsid w:val="6DB13F5A"/>
    <w:rsid w:val="6DDE7761"/>
    <w:rsid w:val="6DE5392C"/>
    <w:rsid w:val="6E0CC7CC"/>
    <w:rsid w:val="6E1F2B88"/>
    <w:rsid w:val="6E28ED48"/>
    <w:rsid w:val="6E3913C1"/>
    <w:rsid w:val="6EBEBFE4"/>
    <w:rsid w:val="6EF7A69F"/>
    <w:rsid w:val="6F80BBFE"/>
    <w:rsid w:val="6F9EBE64"/>
    <w:rsid w:val="6FF52E13"/>
    <w:rsid w:val="7006FC64"/>
    <w:rsid w:val="7027091B"/>
    <w:rsid w:val="7063FDEC"/>
    <w:rsid w:val="70AD2D02"/>
    <w:rsid w:val="70DF22E5"/>
    <w:rsid w:val="70E62BA1"/>
    <w:rsid w:val="7138FABA"/>
    <w:rsid w:val="71D98CF4"/>
    <w:rsid w:val="721A24F5"/>
    <w:rsid w:val="72CE864B"/>
    <w:rsid w:val="72EB59C2"/>
    <w:rsid w:val="72F967C9"/>
    <w:rsid w:val="731C27A0"/>
    <w:rsid w:val="73B54FEE"/>
    <w:rsid w:val="74175A59"/>
    <w:rsid w:val="74336AFC"/>
    <w:rsid w:val="746A8343"/>
    <w:rsid w:val="74A9B849"/>
    <w:rsid w:val="75100815"/>
    <w:rsid w:val="752724DF"/>
    <w:rsid w:val="75752E61"/>
    <w:rsid w:val="7578964D"/>
    <w:rsid w:val="7587FEA7"/>
    <w:rsid w:val="75BB4A90"/>
    <w:rsid w:val="75C6379F"/>
    <w:rsid w:val="75DF9F0E"/>
    <w:rsid w:val="75EC1005"/>
    <w:rsid w:val="75F2B44D"/>
    <w:rsid w:val="766A7CE8"/>
    <w:rsid w:val="7762AFA2"/>
    <w:rsid w:val="7767B307"/>
    <w:rsid w:val="778756D0"/>
    <w:rsid w:val="77A15D82"/>
    <w:rsid w:val="77A5B679"/>
    <w:rsid w:val="77B3F113"/>
    <w:rsid w:val="77C1EC21"/>
    <w:rsid w:val="77CE3C37"/>
    <w:rsid w:val="78162DFF"/>
    <w:rsid w:val="7865D297"/>
    <w:rsid w:val="789560BB"/>
    <w:rsid w:val="78ADE2E0"/>
    <w:rsid w:val="79256CD5"/>
    <w:rsid w:val="79800D1F"/>
    <w:rsid w:val="79A8A260"/>
    <w:rsid w:val="79D91A99"/>
    <w:rsid w:val="79EC90C9"/>
    <w:rsid w:val="7A9E31E2"/>
    <w:rsid w:val="7B416527"/>
    <w:rsid w:val="7B4E6639"/>
    <w:rsid w:val="7BA98A3B"/>
    <w:rsid w:val="7BDF0B20"/>
    <w:rsid w:val="7BF21ADC"/>
    <w:rsid w:val="7C7A3B62"/>
    <w:rsid w:val="7C8B04FF"/>
    <w:rsid w:val="7C8C04C4"/>
    <w:rsid w:val="7CF83093"/>
    <w:rsid w:val="7D0FB41A"/>
    <w:rsid w:val="7D440961"/>
    <w:rsid w:val="7D8B83CB"/>
    <w:rsid w:val="7E3A3B3A"/>
    <w:rsid w:val="7E3FC45F"/>
    <w:rsid w:val="7E640307"/>
    <w:rsid w:val="7E8F7DA1"/>
    <w:rsid w:val="7EAE9406"/>
    <w:rsid w:val="7EE2C931"/>
    <w:rsid w:val="7EF43132"/>
    <w:rsid w:val="7F1AF101"/>
    <w:rsid w:val="7F2BCF40"/>
    <w:rsid w:val="7F49BF3C"/>
    <w:rsid w:val="7F5A2106"/>
    <w:rsid w:val="7F801C97"/>
    <w:rsid w:val="7F87F4A1"/>
    <w:rsid w:val="7F8ABEF1"/>
    <w:rsid w:val="7FAEF6C1"/>
    <w:rsid w:val="7FDE5328"/>
    <w:rsid w:val="7FE252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83199E"/>
  <w15:docId w15:val="{4915E21C-B754-438A-B3AA-A130F691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character" w:customStyle="1" w:styleId="Mention">
    <w:name w:val="Mention"/>
    <w:basedOn w:val="DefaultParagraphFont"/>
    <w:uiPriority w:val="99"/>
    <w:unhideWhenUsed/>
    <w:rsid w:val="00026F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55cae054-54c3-44a4-b450-a745c3ed0588">
      <Terms xmlns="http://schemas.microsoft.com/office/infopath/2007/PartnerControls"/>
    </lcf76f155ced4ddcb4097134ff3c332f>
    <SharedWithUsers xmlns="1a2715dd-1484-49e7-9dee-61312147b4a5">
      <UserInfo>
        <DisplayName>Clowes, Chris</DisplayName>
        <AccountId>238</AccountId>
        <AccountType/>
      </UserInfo>
      <UserInfo>
        <DisplayName>Browning, Amanda</DisplayName>
        <AccountId>93</AccountId>
        <AccountType/>
      </UserInfo>
      <UserInfo>
        <DisplayName>Merrion, Joe</DisplayName>
        <AccountId>88</AccountId>
        <AccountType/>
      </UserInfo>
      <UserInfo>
        <DisplayName>Le, Ngan</DisplayName>
        <AccountId>388</AccountId>
        <AccountType/>
      </UserInfo>
    </SharedWithUsers>
    <Status xmlns="55cae054-54c3-44a4-b450-a745c3ed05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5" ma:contentTypeDescription="Create a new document." ma:contentTypeScope="" ma:versionID="ac693b0e0937c5fa8d8115db2cfdd2ef">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41260b881d7e0988ef0ac649ef85af97"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tatus" ma:index="22" nillable="true" ma:displayName="Status" ma:format="Dropdown" ma:internalName="Status">
      <xsd:simpleType>
        <xsd:restriction base="dms:Choice">
          <xsd:enumeration value="For clearan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b0d2625-a447-46d9-b39a-97dab4b21a58}"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CF42FE-078D-40C8-B72D-2F1FA026BE8F}">
  <ds:schemaRefs>
    <ds:schemaRef ds:uri="http://schemas.microsoft.com/sharepoint/v3/contenttype/forms"/>
  </ds:schemaRefs>
</ds:datastoreItem>
</file>

<file path=customXml/itemProps3.xml><?xml version="1.0" encoding="utf-8"?>
<ds:datastoreItem xmlns:ds="http://schemas.openxmlformats.org/officeDocument/2006/customXml" ds:itemID="{69C082F4-77AA-4B1B-A8EC-405704E84548}">
  <ds:schemaRefs>
    <ds:schemaRef ds:uri="http://schemas.openxmlformats.org/package/2006/metadata/core-properties"/>
    <ds:schemaRef ds:uri="http://purl.org/dc/dcmitype/"/>
    <ds:schemaRef ds:uri="http://schemas.microsoft.com/office/infopath/2007/PartnerControls"/>
    <ds:schemaRef ds:uri="81c01dc6-2c49-4730-b140-874c95cac377"/>
    <ds:schemaRef ds:uri="http://purl.org/dc/elements/1.1/"/>
    <ds:schemaRef ds:uri="http://schemas.microsoft.com/office/2006/metadata/properties"/>
    <ds:schemaRef ds:uri="http://schemas.microsoft.com/office/2006/documentManagement/types"/>
    <ds:schemaRef ds:uri="55cae054-54c3-44a4-b450-a745c3ed0588"/>
    <ds:schemaRef ds:uri="http://purl.org/dc/terms/"/>
    <ds:schemaRef ds:uri="1a2715dd-1484-49e7-9dee-61312147b4a5"/>
    <ds:schemaRef ds:uri="http://www.w3.org/XML/1998/namespace"/>
  </ds:schemaRefs>
</ds:datastoreItem>
</file>

<file path=customXml/itemProps4.xml><?xml version="1.0" encoding="utf-8"?>
<ds:datastoreItem xmlns:ds="http://schemas.openxmlformats.org/officeDocument/2006/customXml" ds:itemID="{AB07744D-386B-4C7A-8F35-7A549FF5C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202B3C-5B86-40B5-88D7-A975E182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2775</Words>
  <Characters>17038</Characters>
  <DocSecurity>0</DocSecurity>
  <Lines>420</Lines>
  <Paragraphs>190</Paragraphs>
  <ScaleCrop>false</ScaleCrop>
  <HeadingPairs>
    <vt:vector size="2" baseType="variant">
      <vt:variant>
        <vt:lpstr>Title</vt:lpstr>
      </vt:variant>
      <vt:variant>
        <vt:i4>1</vt:i4>
      </vt:variant>
    </vt:vector>
  </HeadingPairs>
  <TitlesOfParts>
    <vt:vector size="1" baseType="lpstr">
      <vt:lpstr>&lt;Grant Opportunity Name&gt;</vt:lpstr>
    </vt:vector>
  </TitlesOfParts>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2021-05-13T08:32:00Z</cp:lastPrinted>
  <dcterms:created xsi:type="dcterms:W3CDTF">2023-04-18T11:29:00Z</dcterms:created>
  <dcterms:modified xsi:type="dcterms:W3CDTF">2023-04-26T00:36:00Z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187257B27444663B045B52F279495DF0901FB2DC</vt:lpwstr>
  </property>
  <property fmtid="{D5CDD505-2E9C-101B-9397-08002B2CF9AE}" pid="11" name="PM_OriginationTimeStamp">
    <vt:lpwstr>2023-04-26T00:36:03Z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258C26E3F3703FC0384F4169BA147F0F</vt:lpwstr>
  </property>
  <property fmtid="{D5CDD505-2E9C-101B-9397-08002B2CF9AE}" pid="20" name="PM_Hash_Salt">
    <vt:lpwstr>BC3ACDE6EA203A7C785C6F326C05F423</vt:lpwstr>
  </property>
  <property fmtid="{D5CDD505-2E9C-101B-9397-08002B2CF9AE}" pid="21" name="PM_Hash_SHA1">
    <vt:lpwstr>83EA7FE8F1512D06A9A8D8CDBBA1EBA23FA8494F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0102C4819CC7B31A586A04D712CE9265B0083A8FEA73FB8CC27F94689CE5698F</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0x010100528A6F3FD46F004DA7AD9512D3862A1A</vt:lpwstr>
  </property>
  <property fmtid="{D5CDD505-2E9C-101B-9397-08002B2CF9AE}" pid="28" name="MediaServiceImageTags">
    <vt:lpwstr/>
  </property>
</Properties>
</file>